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Brady Lobmeyer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Thomas Göbel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Astro 119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May 19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Homework #5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</w:t>
        <w:tab/>
        <w:tab/>
        <w:tab/>
        <w:t xml:space="preserve"> </w:t>
      </w:r>
      <m:oMath>
        <m:r>
          <w:rPr/>
          <m:t xml:space="preserve">y=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t)+[F/(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)]cos(wt)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When F=.5, w_0=.8, w=1,</w:t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m:oMath>
        <m:r>
          <w:rPr/>
          <m:t xml:space="preserve">y(t)=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cos(.8t)+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sin(.8t)+[.5/(-.36)]cos(t)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B. </w:t>
      </w:r>
      <m:oMath>
        <m:r>
          <w:rPr/>
          <m:t xml:space="preserve">y(0)=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+0+[.5/(-.36)],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= [.5/.36]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y'(t)=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t)-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t)-[Fw/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(w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)]sin(wt)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y'(0)=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-0-0,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C. </w:t>
      </w:r>
      <m:oMath>
        <m:r>
          <w:rPr/>
          <m:t xml:space="preserve">y(t)=[F/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w</m:t>
                        </m:r>
                      </m:e>
                      <m:sub>
                        <m:r>
                          <w:rPr/>
                          <m:t xml:space="preserve">0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w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]cos(wt)-[F/</m:t>
                </m:r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w</m:t>
                        </m:r>
                      </m:e>
                      <m:sub>
                        <m:r>
                          <w:rPr/>
                          <m:t xml:space="preserve">0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w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]cos(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t)</m:t>
                </m:r>
              </m:e>
              <m:sup/>
            </m:sSup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  <m:oMath>
        <m:r>
          <w:rPr/>
          <m:t xml:space="preserve">y(t)= [F/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][-2sin(((w+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)/2)t)sin((w-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)/2)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