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Qt中文显示乱码解决方法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2019-05-02 11:00:23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"https://me.csdn.net/byxdaz" \t "https://blog.csdn.net/byxdaz/article/details/_blank"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16"/>
          <w:szCs w:val="16"/>
          <w:u w:val="none"/>
          <w:bdr w:val="none" w:color="auto" w:sz="0" w:space="0"/>
          <w:shd w:val="clear" w:fill="FFFFFF"/>
        </w:rPr>
        <w:t>byxdaz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阅读数 873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"https://blog.csdn.net/byxdaz/category_8858602.html" \t "https://blog.csdn.net/byxdaz/article/details/_blank"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4"/>
          <w:szCs w:val="14"/>
          <w:u w:val="none"/>
          <w:bdr w:val="none" w:color="auto" w:sz="0" w:space="0"/>
          <w:shd w:val="clear" w:fill="FFFFFF"/>
        </w:rPr>
        <w:t>QT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color w:val="999999"/>
          <w:sz w:val="14"/>
          <w:szCs w:val="14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4"/>
          <w:szCs w:val="14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"https://blog.csdn.net/byxdaz/article/details/_blank"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16"/>
          <w:szCs w:val="16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4"/>
          <w:szCs w:val="14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4"/>
          <w:szCs w:val="14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4"/>
          <w:szCs w:val="14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"https://blog.csdn.net/byxdaz/article/details/89743257" </w:instrTex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16"/>
          <w:szCs w:val="16"/>
          <w:u w:val="none"/>
          <w:bdr w:val="none" w:color="auto" w:sz="0" w:space="0"/>
        </w:rPr>
        <w:t>https://blog.csdn.net/byxdaz/article/details/89743257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Qt中文显示乱码解决方法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一、Qt4中的解决方法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方法1：在程序开始时增加初始编码类型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#include &lt; QTextCodec &gt;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int main(int argc, char **argv)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{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....................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QTextCodec::setCodecForTr(QTextCodec::codecForName("UTF8"));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QTextCodec::setCodecForLocale(QTextCodec::codecForName("UTF8"));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QTextCodec::setCodecForCStrings(QTextCodec::codecForName("UTF8"));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..........................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}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Qt5中， 取消了QTextCodec::setCodecForTr()和QTextCodec::setCodecForCString()这两个函数，而且网上很多都是不推荐这种写法。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方法2：直接转换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加上#include &lt;qtextcodec.h&gt; 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QTextCodec *codec = QTextCodec::codecForName("GBK");//修改这两行 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w.setWindowTitle(codec-&gt;toUnicode("中文按钮")); 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完整代码：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eastAsia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"helloqt.h"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&lt;QtWidgets/QApplication&gt;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&lt;qlabel.h&gt;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&lt;qtextcodec.h&gt;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*argv[])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QApplication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(argc, argv);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HelloQt w;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QTextCodec *codec = QTextCodec::codecForName(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"GBK"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w.setWindowTitle(codec-&gt;toUnicode(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"中文按钮"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w.resize(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300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140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QLabel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,&amp;w);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label.setGeometry(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160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w.show();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a.exec();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二、Qt5中的解决方法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方法1：先将对应的cpp文件用windows自带的记事本打开，另存为UTF-8格式，然后在代码中，遇到中文字符，使用QStringLiteral("中文")进行修饰。这种方式每次新建一个class就要切出去用记事本编辑一下实在麻烦，而且每个中文字符串都要用QStringLiteral来修饰，实在麻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"helloqt.h"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&lt;QtWidgets/QApplication&gt;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&lt;qlabel.h&gt;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*argv[])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QApplication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(argc, argv);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HelloQt w;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w.setWindowTitle(QStringLiteral(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"中文按钮"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w.resize(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300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140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QLabel </w:t>
      </w:r>
      <w:r>
        <w:rPr>
          <w:rFonts w:hint="default" w:ascii="Consolas" w:hAnsi="Consolas" w:eastAsia="Consolas" w:cs="Consolas"/>
          <w:color w:val="61AEEE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8C379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,&amp;w);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label.setGeometry(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160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D19A66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    w.show();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C678DD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a.exec();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color w:val="ABB2BF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方法2：在头文件申明中加上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#pragma execution_character_set("utf-8")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方法3：直接转换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加上#include &lt;qtextcodec.h&gt; 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QTextCodec *codec = QTextCodec::codecForName("GBK");//修改这两行 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w.setWindowTitle(codec-&gt;toUnicode("中文按钮"));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B28CF"/>
    <w:multiLevelType w:val="multilevel"/>
    <w:tmpl w:val="ADEB28C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E0EFD5"/>
    <w:multiLevelType w:val="multilevel"/>
    <w:tmpl w:val="F5E0EF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casic</dc:creator>
  <cp:lastModifiedBy>casic</cp:lastModifiedBy>
  <dcterms:modified xsi:type="dcterms:W3CDTF">2019-11-24T01:13:11Z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