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AI QA AUTOMATION BUSINESS WEBSITE</w:t>
      </w:r>
    </w:p>
    <w:p>
      <w:pPr>
        <w:jc w:val="center"/>
      </w:pPr>
      <w:r>
        <w:rPr>
          <w:sz w:val="32"/>
        </w:rPr>
        <w:t>Website Development Requirements &amp; Master Build Brief</w:t>
      </w:r>
    </w:p>
    <w:p>
      <w:pPr>
        <w:jc w:val="center"/>
      </w:pPr>
      <w:r>
        <w:rPr>
          <w:i/>
        </w:rPr>
        <w:t>Purpose: Give this document to an AI coding agent to design, develop, test and launch the business website.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</w:tcPr>
          <w:p>
            <w:r>
              <w:t>Business</w:t>
            </w:r>
          </w:p>
        </w:tc>
        <w:tc>
          <w:tcPr>
            <w:tcW w:type="dxa" w:w="4968"/>
          </w:tcPr>
          <w:p>
            <w:r>
              <w:t>AI-powered QA Automation / Software Testing Service</w:t>
            </w:r>
          </w:p>
        </w:tc>
      </w:tr>
      <w:tr>
        <w:tc>
          <w:tcPr>
            <w:tcW w:type="dxa" w:w="4968"/>
          </w:tcPr>
          <w:p>
            <w:r>
              <w:t>Primary market</w:t>
            </w:r>
          </w:p>
        </w:tc>
        <w:tc>
          <w:tcPr>
            <w:tcW w:type="dxa" w:w="4968"/>
          </w:tcPr>
          <w:p>
            <w:r>
              <w:t>India initially; scalable to international B2B customers</w:t>
            </w:r>
          </w:p>
        </w:tc>
      </w:tr>
      <w:tr>
        <w:tc>
          <w:tcPr>
            <w:tcW w:type="dxa" w:w="4968"/>
          </w:tcPr>
          <w:p>
            <w:r>
              <w:t>Initial niche</w:t>
            </w:r>
          </w:p>
        </w:tc>
        <w:tc>
          <w:tcPr>
            <w:tcW w:type="dxa" w:w="4968"/>
          </w:tcPr>
          <w:p>
            <w:r>
              <w:t>Travel technology, SaaS, ERP, logistics, e-commerce and other web applications</w:t>
            </w:r>
          </w:p>
        </w:tc>
      </w:tr>
      <w:tr>
        <w:tc>
          <w:tcPr>
            <w:tcW w:type="dxa" w:w="4968"/>
          </w:tcPr>
          <w:p>
            <w:r>
              <w:t>Core offer</w:t>
            </w:r>
          </w:p>
        </w:tc>
        <w:tc>
          <w:tcPr>
            <w:tcW w:type="dxa" w:w="4968"/>
          </w:tcPr>
          <w:p>
            <w:r>
              <w:t>AI-assisted functional testing, Playwright automation, API testing, database validation and migration testing</w:t>
            </w:r>
          </w:p>
        </w:tc>
      </w:tr>
      <w:tr>
        <w:tc>
          <w:tcPr>
            <w:tcW w:type="dxa" w:w="4968"/>
          </w:tcPr>
          <w:p>
            <w:r>
              <w:t>Website objective</w:t>
            </w:r>
          </w:p>
        </w:tc>
        <w:tc>
          <w:tcPr>
            <w:tcW w:type="dxa" w:w="4968"/>
          </w:tcPr>
          <w:p>
            <w:r>
              <w:t>Generate qualified leads, explain the service clearly, demonstrate credibility and book discovery calls</w:t>
            </w:r>
          </w:p>
        </w:tc>
      </w:tr>
      <w:tr>
        <w:tc>
          <w:tcPr>
            <w:tcW w:type="dxa" w:w="4968"/>
          </w:tcPr>
          <w:p>
            <w:r>
              <w:t>Primary CTA</w:t>
            </w:r>
          </w:p>
        </w:tc>
        <w:tc>
          <w:tcPr>
            <w:tcW w:type="dxa" w:w="4968"/>
          </w:tcPr>
          <w:p>
            <w:r>
              <w:t>Book a Free QA Assessment</w:t>
            </w:r>
          </w:p>
        </w:tc>
      </w:tr>
    </w:tbl>
    <w:p>
      <w:r>
        <w:br w:type="page"/>
      </w:r>
    </w:p>
    <w:p>
      <w:pPr>
        <w:pStyle w:val="Heading1"/>
      </w:pPr>
      <w:r>
        <w:t>1. Executive Business Positioning</w:t>
      </w:r>
    </w:p>
    <w:p>
      <w:r>
        <w:t>Build a professional B2B technology-services website for a company that provides AI-powered quality assurance and test automation. The website must position the company as a practical engineering partner, not as a generic AI agency.</w:t>
      </w:r>
    </w:p>
    <w:p>
      <w:r>
        <w:t>Core positioning statement:</w:t>
      </w:r>
    </w:p>
    <w:p>
      <w:r>
        <w:rPr>
          <w:b/>
        </w:rPr>
        <w:t>“AI-powered QA automation that discovers functionality, validates business behavior, finds defects, and builds reliable regression coverage.”</w:t>
      </w:r>
    </w:p>
    <w:p>
      <w:pPr>
        <w:pStyle w:val="Heading1"/>
      </w:pPr>
      <w:r>
        <w:t>2. Business Problem We Solve</w:t>
      </w:r>
    </w:p>
    <w:p>
      <w:pPr>
        <w:pStyle w:val="ListBullet"/>
      </w:pPr>
      <w:r>
        <w:t>Manual regression testing is slow, expensive and difficult to repeat consistently.</w:t>
      </w:r>
    </w:p>
    <w:p>
      <w:pPr>
        <w:pStyle w:val="ListBullet"/>
      </w:pPr>
      <w:r>
        <w:t>Existing applications often have incomplete or outdated functional requirements.</w:t>
      </w:r>
    </w:p>
    <w:p>
      <w:pPr>
        <w:pStyle w:val="ListBullet"/>
      </w:pPr>
      <w:r>
        <w:t>New application migrations can introduce hidden functional gaps even when the UI looks correct.</w:t>
      </w:r>
    </w:p>
    <w:p>
      <w:pPr>
        <w:pStyle w:val="ListBullet"/>
      </w:pPr>
      <w:r>
        <w:t>UI-only automation can miss API, database, calculation, status and integration defects.</w:t>
      </w:r>
    </w:p>
    <w:p>
      <w:pPr>
        <w:pStyle w:val="ListBullet"/>
      </w:pPr>
      <w:r>
        <w:t>QA teams need faster test creation and execution without sacrificing evidence and traceability.</w:t>
      </w:r>
    </w:p>
    <w:p>
      <w:pPr>
        <w:pStyle w:val="Heading1"/>
      </w:pPr>
      <w:r>
        <w:t>3. Core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What the customer gets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Initial priority</w:t>
            </w:r>
          </w:p>
        </w:tc>
      </w:tr>
      <w:tr>
        <w:tc>
          <w:tcPr>
            <w:tcW w:type="dxa" w:w="3312"/>
          </w:tcPr>
          <w:p>
            <w:r>
              <w:t>AI Functional Testing</w:t>
            </w:r>
          </w:p>
        </w:tc>
        <w:tc>
          <w:tcPr>
            <w:tcW w:type="dxa" w:w="3312"/>
          </w:tcPr>
          <w:p>
            <w:r>
              <w:t>Application discovery, requirements, test scenarios, execution and evidence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Playwright Automation</w:t>
            </w:r>
          </w:p>
        </w:tc>
        <w:tc>
          <w:tcPr>
            <w:tcW w:type="dxa" w:w="3312"/>
          </w:tcPr>
          <w:p>
            <w:r>
              <w:t>Maintainable browser regression automation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API Testing</w:t>
            </w:r>
          </w:p>
        </w:tc>
        <w:tc>
          <w:tcPr>
            <w:tcW w:type="dxa" w:w="3312"/>
          </w:tcPr>
          <w:p>
            <w:r>
              <w:t>REST/API validation integrated with functional workflows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Database Validation</w:t>
            </w:r>
          </w:p>
        </w:tc>
        <w:tc>
          <w:tcPr>
            <w:tcW w:type="dxa" w:w="3312"/>
          </w:tcPr>
          <w:p>
            <w:r>
              <w:t>SQL/database checks for important business transactions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Migration Testing</w:t>
            </w:r>
          </w:p>
        </w:tc>
        <w:tc>
          <w:tcPr>
            <w:tcW w:type="dxa" w:w="3312"/>
          </w:tcPr>
          <w:p>
            <w:r>
              <w:t>Old-vs-new functional equivalence and gap analysis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Regression Testing</w:t>
            </w:r>
          </w:p>
        </w:tc>
        <w:tc>
          <w:tcPr>
            <w:tcW w:type="dxa" w:w="3312"/>
          </w:tcPr>
          <w:p>
            <w:r>
              <w:t>Repeatable release regression with reports</w:t>
            </w:r>
          </w:p>
        </w:tc>
        <w:tc>
          <w:tcPr>
            <w:tcW w:type="dxa" w:w="3312"/>
          </w:tcPr>
          <w:p>
            <w:r>
              <w:t>P1</w:t>
            </w:r>
          </w:p>
        </w:tc>
      </w:tr>
      <w:tr>
        <w:tc>
          <w:tcPr>
            <w:tcW w:type="dxa" w:w="3312"/>
          </w:tcPr>
          <w:p>
            <w:r>
              <w:t>AI QA Agent</w:t>
            </w:r>
          </w:p>
        </w:tc>
        <w:tc>
          <w:tcPr>
            <w:tcW w:type="dxa" w:w="3312"/>
          </w:tcPr>
          <w:p>
            <w:r>
              <w:t>AI-orchestrated exploration, test generation and evidence collection</w:t>
            </w:r>
          </w:p>
        </w:tc>
        <w:tc>
          <w:tcPr>
            <w:tcW w:type="dxa" w:w="3312"/>
          </w:tcPr>
          <w:p>
            <w:r>
              <w:t>P1</w:t>
            </w:r>
          </w:p>
        </w:tc>
      </w:tr>
      <w:tr>
        <w:tc>
          <w:tcPr>
            <w:tcW w:type="dxa" w:w="3312"/>
          </w:tcPr>
          <w:p>
            <w:r>
              <w:t>CI/CD QA</w:t>
            </w:r>
          </w:p>
        </w:tc>
        <w:tc>
          <w:tcPr>
            <w:tcW w:type="dxa" w:w="3312"/>
          </w:tcPr>
          <w:p>
            <w:r>
              <w:t>Automated regression in GitHub Actions/Jenkins</w:t>
            </w:r>
          </w:p>
        </w:tc>
        <w:tc>
          <w:tcPr>
            <w:tcW w:type="dxa" w:w="3312"/>
          </w:tcPr>
          <w:p>
            <w:r>
              <w:t>P2</w:t>
            </w:r>
          </w:p>
        </w:tc>
      </w:tr>
    </w:tbl>
    <w:p>
      <w:pPr>
        <w:pStyle w:val="Heading1"/>
      </w:pPr>
      <w:r>
        <w:t>4. Target Customers</w:t>
      </w:r>
    </w:p>
    <w:p>
      <w:pPr>
        <w:pStyle w:val="ListBullet"/>
      </w:pPr>
      <w:r>
        <w:t>Small and mid-sized software companies that need stronger QA without building a large QA team.</w:t>
      </w:r>
    </w:p>
    <w:p>
      <w:pPr>
        <w:pStyle w:val="ListBullet"/>
      </w:pPr>
      <w:r>
        <w:t>Travel technology and booking platforms.</w:t>
      </w:r>
    </w:p>
    <w:p>
      <w:pPr>
        <w:pStyle w:val="ListBullet"/>
      </w:pPr>
      <w:r>
        <w:t>SaaS companies.</w:t>
      </w:r>
    </w:p>
    <w:p>
      <w:pPr>
        <w:pStyle w:val="ListBullet"/>
      </w:pPr>
      <w:r>
        <w:t>ERP/CRM and back-office software providers.</w:t>
      </w:r>
    </w:p>
    <w:p>
      <w:pPr>
        <w:pStyle w:val="ListBullet"/>
      </w:pPr>
      <w:r>
        <w:t>Logistics and supply-chain technology companies.</w:t>
      </w:r>
    </w:p>
    <w:p>
      <w:pPr>
        <w:pStyle w:val="ListBullet"/>
      </w:pPr>
      <w:r>
        <w:t>E-commerce platforms.</w:t>
      </w:r>
    </w:p>
    <w:p>
      <w:pPr>
        <w:pStyle w:val="ListBullet"/>
      </w:pPr>
      <w:r>
        <w:t>Companies replacing or modernizing legacy applications.</w:t>
      </w:r>
    </w:p>
    <w:p>
      <w:pPr>
        <w:pStyle w:val="ListBullet"/>
      </w:pPr>
      <w:r>
        <w:t>Development agencies that need an outsourced QA automation partner.</w:t>
      </w:r>
    </w:p>
    <w:p>
      <w:pPr>
        <w:pStyle w:val="Heading1"/>
      </w:pPr>
      <w:r>
        <w:t>5. Ideal Customer Pain Points</w:t>
      </w:r>
    </w:p>
    <w:p>
      <w:pPr>
        <w:pStyle w:val="ListBullet"/>
      </w:pPr>
      <w:r>
        <w:t>“We have a new release every week/month and regression takes too long.”</w:t>
      </w:r>
    </w:p>
    <w:p>
      <w:pPr>
        <w:pStyle w:val="ListBullet"/>
      </w:pPr>
      <w:r>
        <w:t>“Our old application has undocumented functionality.”</w:t>
      </w:r>
    </w:p>
    <w:p>
      <w:pPr>
        <w:pStyle w:val="ListBullet"/>
      </w:pPr>
      <w:r>
        <w:t>“We are migrating from an old backoffice to a new UI/UX.”</w:t>
      </w:r>
    </w:p>
    <w:p>
      <w:pPr>
        <w:pStyle w:val="ListBullet"/>
      </w:pPr>
      <w:r>
        <w:t>“Our automation suite is flaky and expensive to maintain.”</w:t>
      </w:r>
    </w:p>
    <w:p>
      <w:pPr>
        <w:pStyle w:val="ListBullet"/>
      </w:pPr>
      <w:r>
        <w:t>“We need UI + API + DB validation, not just click automation.”</w:t>
      </w:r>
    </w:p>
    <w:p>
      <w:pPr>
        <w:pStyle w:val="ListBullet"/>
      </w:pPr>
      <w:r>
        <w:t>“We need evidence that a defect is real before developers investigate it.”</w:t>
      </w:r>
    </w:p>
    <w:p>
      <w:r>
        <w:br w:type="page"/>
      </w:r>
    </w:p>
    <w:p>
      <w:pPr>
        <w:pStyle w:val="Heading1"/>
      </w:pPr>
      <w:r>
        <w:t>6. Website Goals</w:t>
      </w:r>
    </w:p>
    <w:p>
      <w:pPr>
        <w:pStyle w:val="ListNumber"/>
      </w:pPr>
      <w:r>
        <w:t>Immediately communicate what the company does within the first screen.</w:t>
      </w:r>
    </w:p>
    <w:p>
      <w:pPr>
        <w:pStyle w:val="ListNumber"/>
      </w:pPr>
      <w:r>
        <w:t>Show a credible AI QA workflow with a simple visual explanation.</w:t>
      </w:r>
    </w:p>
    <w:p>
      <w:pPr>
        <w:pStyle w:val="ListNumber"/>
      </w:pPr>
      <w:r>
        <w:t>Explain services in business language and technical language.</w:t>
      </w:r>
    </w:p>
    <w:p>
      <w:pPr>
        <w:pStyle w:val="ListNumber"/>
      </w:pPr>
      <w:r>
        <w:t>Demonstrate the difference between traditional automation and AI-assisted QA.</w:t>
      </w:r>
    </w:p>
    <w:p>
      <w:pPr>
        <w:pStyle w:val="ListNumber"/>
      </w:pPr>
      <w:r>
        <w:t>Show the migration-testing capability as a flagship use case.</w:t>
      </w:r>
    </w:p>
    <w:p>
      <w:pPr>
        <w:pStyle w:val="ListNumber"/>
      </w:pPr>
      <w:r>
        <w:t>Convert visitors into qualified leads.</w:t>
      </w:r>
    </w:p>
    <w:p>
      <w:pPr>
        <w:pStyle w:val="ListNumber"/>
      </w:pPr>
      <w:r>
        <w:t>Provide a clear “Book a Free QA Assessment” journey.</w:t>
      </w:r>
    </w:p>
    <w:p>
      <w:pPr>
        <w:pStyle w:val="ListNumber"/>
      </w:pPr>
      <w:r>
        <w:t>Be fast, mobile responsive, accessible and SEO-ready.</w:t>
      </w:r>
    </w:p>
    <w:p>
      <w:pPr>
        <w:pStyle w:val="ListNumber"/>
      </w:pPr>
      <w:r>
        <w:t>Provide a strong foundation for future case studies, blog content and productization.</w:t>
      </w:r>
    </w:p>
    <w:p>
      <w:pPr>
        <w:pStyle w:val="Heading1"/>
      </w:pPr>
      <w:r>
        <w:t>7. Recommended Website Sitemap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Page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312"/>
          </w:tcPr>
          <w:p>
            <w:r>
              <w:t>Home</w:t>
            </w:r>
          </w:p>
        </w:tc>
        <w:tc>
          <w:tcPr>
            <w:tcW w:type="dxa" w:w="3312"/>
          </w:tcPr>
          <w:p>
            <w:r>
              <w:t>Value proposition, workflow, proof, services and CTA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AI QA Automation</w:t>
            </w:r>
          </w:p>
        </w:tc>
        <w:tc>
          <w:tcPr>
            <w:tcW w:type="dxa" w:w="3312"/>
          </w:tcPr>
          <w:p>
            <w:r>
              <w:t>Explain flagship service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Migration Testing</w:t>
            </w:r>
          </w:p>
        </w:tc>
        <w:tc>
          <w:tcPr>
            <w:tcW w:type="dxa" w:w="3312"/>
          </w:tcPr>
          <w:p>
            <w:r>
              <w:t>Explain legacy-to-new functional validation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Test Automation</w:t>
            </w:r>
          </w:p>
        </w:tc>
        <w:tc>
          <w:tcPr>
            <w:tcW w:type="dxa" w:w="3312"/>
          </w:tcPr>
          <w:p>
            <w:r>
              <w:t>Playwright/UI/API/DB automation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AI QA Agent</w:t>
            </w:r>
          </w:p>
        </w:tc>
        <w:tc>
          <w:tcPr>
            <w:tcW w:type="dxa" w:w="3312"/>
          </w:tcPr>
          <w:p>
            <w:r>
              <w:t>Explain agentic testing vision and capabilities</w:t>
            </w:r>
          </w:p>
        </w:tc>
        <w:tc>
          <w:tcPr>
            <w:tcW w:type="dxa" w:w="3312"/>
          </w:tcPr>
          <w:p>
            <w:r>
              <w:t>P1</w:t>
            </w:r>
          </w:p>
        </w:tc>
      </w:tr>
      <w:tr>
        <w:tc>
          <w:tcPr>
            <w:tcW w:type="dxa" w:w="3312"/>
          </w:tcPr>
          <w:p>
            <w:r>
              <w:t>How It Works</w:t>
            </w:r>
          </w:p>
        </w:tc>
        <w:tc>
          <w:tcPr>
            <w:tcW w:type="dxa" w:w="3312"/>
          </w:tcPr>
          <w:p>
            <w:r>
              <w:t>5–7 step delivery process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Industries</w:t>
            </w:r>
          </w:p>
        </w:tc>
        <w:tc>
          <w:tcPr>
            <w:tcW w:type="dxa" w:w="3312"/>
          </w:tcPr>
          <w:p>
            <w:r>
              <w:t>Travel, SaaS, ERP, logistics, e-commerce</w:t>
            </w:r>
          </w:p>
        </w:tc>
        <w:tc>
          <w:tcPr>
            <w:tcW w:type="dxa" w:w="3312"/>
          </w:tcPr>
          <w:p>
            <w:r>
              <w:t>P1</w:t>
            </w:r>
          </w:p>
        </w:tc>
      </w:tr>
      <w:tr>
        <w:tc>
          <w:tcPr>
            <w:tcW w:type="dxa" w:w="3312"/>
          </w:tcPr>
          <w:p>
            <w:r>
              <w:t>Case Studies</w:t>
            </w:r>
          </w:p>
        </w:tc>
        <w:tc>
          <w:tcPr>
            <w:tcW w:type="dxa" w:w="3312"/>
          </w:tcPr>
          <w:p>
            <w:r>
              <w:t>Demonstrate outcomes; use placeholders until real cases exist</w:t>
            </w:r>
          </w:p>
        </w:tc>
        <w:tc>
          <w:tcPr>
            <w:tcW w:type="dxa" w:w="3312"/>
          </w:tcPr>
          <w:p>
            <w:r>
              <w:t>P1</w:t>
            </w:r>
          </w:p>
        </w:tc>
      </w:tr>
      <w:tr>
        <w:tc>
          <w:tcPr>
            <w:tcW w:type="dxa" w:w="3312"/>
          </w:tcPr>
          <w:p>
            <w:r>
              <w:t>About</w:t>
            </w:r>
          </w:p>
        </w:tc>
        <w:tc>
          <w:tcPr>
            <w:tcW w:type="dxa" w:w="3312"/>
          </w:tcPr>
          <w:p>
            <w:r>
              <w:t>Founder/company story, engineering credibility</w:t>
            </w:r>
          </w:p>
        </w:tc>
        <w:tc>
          <w:tcPr>
            <w:tcW w:type="dxa" w:w="3312"/>
          </w:tcPr>
          <w:p>
            <w:r>
              <w:t>P1</w:t>
            </w:r>
          </w:p>
        </w:tc>
      </w:tr>
      <w:tr>
        <w:tc>
          <w:tcPr>
            <w:tcW w:type="dxa" w:w="3312"/>
          </w:tcPr>
          <w:p>
            <w:r>
              <w:t>Pricing</w:t>
            </w:r>
          </w:p>
        </w:tc>
        <w:tc>
          <w:tcPr>
            <w:tcW w:type="dxa" w:w="3312"/>
          </w:tcPr>
          <w:p>
            <w:r>
              <w:t>Optional transparent packages / assessment CTA</w:t>
            </w:r>
          </w:p>
        </w:tc>
        <w:tc>
          <w:tcPr>
            <w:tcW w:type="dxa" w:w="3312"/>
          </w:tcPr>
          <w:p>
            <w:r>
              <w:t>P2</w:t>
            </w:r>
          </w:p>
        </w:tc>
      </w:tr>
      <w:tr>
        <w:tc>
          <w:tcPr>
            <w:tcW w:type="dxa" w:w="3312"/>
          </w:tcPr>
          <w:p>
            <w:r>
              <w:t>Resources/Blog</w:t>
            </w:r>
          </w:p>
        </w:tc>
        <w:tc>
          <w:tcPr>
            <w:tcW w:type="dxa" w:w="3312"/>
          </w:tcPr>
          <w:p>
            <w:r>
              <w:t>SEO and educational content</w:t>
            </w:r>
          </w:p>
        </w:tc>
        <w:tc>
          <w:tcPr>
            <w:tcW w:type="dxa" w:w="3312"/>
          </w:tcPr>
          <w:p>
            <w:r>
              <w:t>P2</w:t>
            </w:r>
          </w:p>
        </w:tc>
      </w:tr>
      <w:tr>
        <w:tc>
          <w:tcPr>
            <w:tcW w:type="dxa" w:w="3312"/>
          </w:tcPr>
          <w:p>
            <w:r>
              <w:t>Contact</w:t>
            </w:r>
          </w:p>
        </w:tc>
        <w:tc>
          <w:tcPr>
            <w:tcW w:type="dxa" w:w="3312"/>
          </w:tcPr>
          <w:p>
            <w:r>
              <w:t>Lead capture and discovery call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Privacy Policy</w:t>
            </w:r>
          </w:p>
        </w:tc>
        <w:tc>
          <w:tcPr>
            <w:tcW w:type="dxa" w:w="3312"/>
          </w:tcPr>
          <w:p>
            <w:r>
              <w:t>Legal/privacy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Terms</w:t>
            </w:r>
          </w:p>
        </w:tc>
        <w:tc>
          <w:tcPr>
            <w:tcW w:type="dxa" w:w="3312"/>
          </w:tcPr>
          <w:p>
            <w:r>
              <w:t>Legal terms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</w:tbl>
    <w:p>
      <w:pPr>
        <w:pStyle w:val="Heading1"/>
      </w:pPr>
      <w:r>
        <w:t>8. Home Page Structure</w:t>
      </w:r>
    </w:p>
    <w:p>
      <w:pPr>
        <w:pStyle w:val="ListNumber"/>
      </w:pPr>
      <w:r>
        <w:t>Header: logo, Services, Solutions, How It Works, Industries, About, Contact, primary CTA.</w:t>
      </w:r>
    </w:p>
    <w:p>
      <w:pPr>
        <w:pStyle w:val="ListNumber"/>
      </w:pPr>
      <w:r>
        <w:t>Hero: strong headline, supporting copy, CTA buttons and a clean QA workflow visual.</w:t>
      </w:r>
    </w:p>
    <w:p>
      <w:pPr>
        <w:pStyle w:val="ListNumber"/>
      </w:pPr>
      <w:r>
        <w:t>Trust/credibility strip: technologies and capabilities such as Playwright, API, SQL, CI/CD, AI.</w:t>
      </w:r>
    </w:p>
    <w:p>
      <w:pPr>
        <w:pStyle w:val="ListNumber"/>
      </w:pPr>
      <w:r>
        <w:t>Problem section: explain why traditional/manual QA is slow and incomplete.</w:t>
      </w:r>
    </w:p>
    <w:p>
      <w:pPr>
        <w:pStyle w:val="ListNumber"/>
      </w:pPr>
      <w:r>
        <w:t>Solution section: AI-powered QA workflow.</w:t>
      </w:r>
    </w:p>
    <w:p>
      <w:pPr>
        <w:pStyle w:val="ListNumber"/>
      </w:pPr>
      <w:r>
        <w:t>Flagship migration-testing section: Old Application → Functional Knowledge Base → New Application → Gap Analysis.</w:t>
      </w:r>
    </w:p>
    <w:p>
      <w:pPr>
        <w:pStyle w:val="ListNumber"/>
      </w:pPr>
      <w:r>
        <w:t>Services cards: Functional Testing, Automation, API/DB, Migration, Regression, AI QA Agent.</w:t>
      </w:r>
    </w:p>
    <w:p>
      <w:pPr>
        <w:pStyle w:val="ListNumber"/>
      </w:pPr>
      <w:r>
        <w:t>How it works: Discover → Understand → Generate → Execute → Validate → Report → Retest.</w:t>
      </w:r>
    </w:p>
    <w:p>
      <w:pPr>
        <w:pStyle w:val="ListNumber"/>
      </w:pPr>
      <w:r>
        <w:t>Evidence section: screenshots, traces, API responses, DB results and defect reports.</w:t>
      </w:r>
    </w:p>
    <w:p>
      <w:pPr>
        <w:pStyle w:val="ListNumber"/>
      </w:pPr>
      <w:r>
        <w:t>Use cases/industries.</w:t>
      </w:r>
    </w:p>
    <w:p>
      <w:pPr>
        <w:pStyle w:val="ListNumber"/>
      </w:pPr>
      <w:r>
        <w:t>CTA section: Free QA Assessment.</w:t>
      </w:r>
    </w:p>
    <w:p>
      <w:pPr>
        <w:pStyle w:val="ListNumber"/>
      </w:pPr>
      <w:r>
        <w:t>Footer with contact, navigation, legal and social/company links.</w:t>
      </w:r>
    </w:p>
    <w:p>
      <w:pPr>
        <w:pStyle w:val="Heading1"/>
      </w:pPr>
      <w:r>
        <w:t>9. Hero Section — Recommended Copy</w:t>
      </w:r>
    </w:p>
    <w:p>
      <w:r>
        <w:rPr>
          <w:b/>
        </w:rPr>
        <w:t xml:space="preserve">Headline: </w:t>
      </w:r>
      <w:r>
        <w:t>“AI-Powered QA Automation for Faster, More Reliable Software Releases”</w:t>
      </w:r>
    </w:p>
    <w:p>
      <w:r>
        <w:rPr>
          <w:b/>
        </w:rPr>
        <w:t xml:space="preserve">Subheadline: </w:t>
      </w:r>
      <w:r>
        <w:t>“Discover functionality, generate meaningful tests, validate UI + API + database behavior, find defects with evidence, and build maintainable regression automation.”</w:t>
      </w:r>
    </w:p>
    <w:p>
      <w:r>
        <w:rPr>
          <w:b/>
        </w:rPr>
        <w:t xml:space="preserve">Primary CTA: </w:t>
      </w:r>
      <w:r>
        <w:t>Book a Free QA Assessment</w:t>
      </w:r>
    </w:p>
    <w:p>
      <w:r>
        <w:rPr>
          <w:b/>
        </w:rPr>
        <w:t xml:space="preserve">Secondary CTA: </w:t>
      </w:r>
      <w:r>
        <w:t>See How It Works</w:t>
      </w:r>
    </w:p>
    <w:p>
      <w:pPr>
        <w:pStyle w:val="Heading1"/>
      </w:pPr>
      <w:r>
        <w:t>10. Flagship Differentiator: Migration Testing</w:t>
      </w:r>
    </w:p>
    <w:p>
      <w:r>
        <w:t>Make migration testing one of the most prominent capabilities. Explain that the service does not compare old and new screens pixel-by-pixel. It compares business capability and behavior.</w:t>
      </w:r>
    </w:p>
    <w:p>
      <w:pPr>
        <w:pStyle w:val="ListBullet"/>
      </w:pPr>
      <w:r>
        <w:t>Old application is treated as the functional source of truth/oracle when the customer confirms it.</w:t>
      </w:r>
    </w:p>
    <w:p>
      <w:pPr>
        <w:pStyle w:val="ListBullet"/>
      </w:pPr>
      <w:r>
        <w:t>AI explores the old application and extracts modules, pages, entities, CRUD, business rules, validations, workflows, permissions, calculations and integrations.</w:t>
      </w:r>
    </w:p>
    <w:p>
      <w:pPr>
        <w:pStyle w:val="ListBullet"/>
      </w:pPr>
      <w:r>
        <w:t>The extracted baseline becomes a Functional Knowledge Base.</w:t>
      </w:r>
    </w:p>
    <w:p>
      <w:pPr>
        <w:pStyle w:val="ListBullet"/>
      </w:pPr>
      <w:r>
        <w:t>AI independently explores the new application.</w:t>
      </w:r>
    </w:p>
    <w:p>
      <w:pPr>
        <w:pStyle w:val="ListBullet"/>
      </w:pPr>
      <w:r>
        <w:t>Equivalent business workflows are executed on the new application.</w:t>
      </w:r>
    </w:p>
    <w:p>
      <w:pPr>
        <w:pStyle w:val="ListBullet"/>
      </w:pPr>
      <w:r>
        <w:t>Results are classified as PASS, PARTIAL, FAIL, NOT FOUND, NOT TESTABLE or NEEDS BUSINESS CONFIRMATION.</w:t>
      </w:r>
    </w:p>
    <w:p>
      <w:pPr>
        <w:pStyle w:val="ListBullet"/>
      </w:pPr>
      <w:r>
        <w:t>Evidence is attached to every meaningful finding.</w:t>
      </w:r>
    </w:p>
    <w:p>
      <w:pPr>
        <w:pStyle w:val="Heading1"/>
      </w:pPr>
      <w:r>
        <w:t>11. AI QA Workflow Visual</w:t>
      </w:r>
    </w:p>
    <w:p>
      <w:pPr>
        <w:jc w:val="center"/>
      </w:pPr>
      <w:r>
        <w:rPr>
          <w:b/>
        </w:rPr>
        <w:t>Application URL + Test Credentials + Business Objective</w:t>
        <w:br/>
        <w:t>↓</w:t>
        <w:br/>
        <w:t>AI Application Explorer</w:t>
        <w:br/>
        <w:t>↓</w:t>
        <w:br/>
        <w:t>Functional Requirements + Business Rules</w:t>
        <w:br/>
        <w:t>↓</w:t>
        <w:br/>
        <w:t>AI Test Scenario Generator</w:t>
        <w:br/>
        <w:t>↓</w:t>
        <w:br/>
        <w:t>Playwright / API / SQL Execution</w:t>
        <w:br/>
        <w:t>↓</w:t>
        <w:br/>
        <w:t>Evidence Collection</w:t>
        <w:br/>
        <w:t>↓</w:t>
        <w:br/>
        <w:t>Defect Analysis</w:t>
        <w:br/>
        <w:t>↓</w:t>
        <w:br/>
        <w:t>Regression Automation</w:t>
        <w:br/>
        <w:t>↓</w:t>
        <w:br/>
        <w:t>AI QA Report</w:t>
      </w:r>
    </w:p>
    <w:p>
      <w:r>
        <w:br w:type="page"/>
      </w:r>
    </w:p>
    <w:p>
      <w:pPr>
        <w:pStyle w:val="Heading1"/>
      </w:pPr>
      <w:r>
        <w:t>12. Technical Website Requirements</w:t>
      </w:r>
    </w:p>
    <w:p>
      <w:r>
        <w:t>Preferred implementation:</w:t>
      </w:r>
    </w:p>
    <w:p>
      <w:pPr>
        <w:pStyle w:val="ListBullet"/>
      </w:pPr>
      <w:r>
        <w:t>Frontend: Next.js + TypeScript.</w:t>
      </w:r>
    </w:p>
    <w:p>
      <w:pPr>
        <w:pStyle w:val="ListBullet"/>
      </w:pPr>
      <w:r>
        <w:t>Styling: Tailwind CSS or a similarly maintainable component system.</w:t>
      </w:r>
    </w:p>
    <w:p>
      <w:pPr>
        <w:pStyle w:val="ListBullet"/>
      </w:pPr>
      <w:r>
        <w:t>Backend/API: Next.js API routes or a clean backend service if required.</w:t>
      </w:r>
    </w:p>
    <w:p>
      <w:pPr>
        <w:pStyle w:val="ListBullet"/>
      </w:pPr>
      <w:r>
        <w:t>Forms: validated server-side and client-side.</w:t>
      </w:r>
    </w:p>
    <w:p>
      <w:pPr>
        <w:pStyle w:val="ListBullet"/>
      </w:pPr>
      <w:r>
        <w:t>Database: PostgreSQL or another production-ready relational DB if lead storage is needed.</w:t>
      </w:r>
    </w:p>
    <w:p>
      <w:pPr>
        <w:pStyle w:val="ListBullet"/>
      </w:pPr>
      <w:r>
        <w:t>Email: transactional email provider with server-side API integration.</w:t>
      </w:r>
    </w:p>
    <w:p>
      <w:pPr>
        <w:pStyle w:val="ListBullet"/>
      </w:pPr>
      <w:r>
        <w:t>Analytics: privacy-conscious analytics plus conversion tracking.</w:t>
      </w:r>
    </w:p>
    <w:p>
      <w:pPr>
        <w:pStyle w:val="ListBullet"/>
      </w:pPr>
      <w:r>
        <w:t>Hosting: Vercel or equivalent production platform.</w:t>
      </w:r>
    </w:p>
    <w:p>
      <w:pPr>
        <w:pStyle w:val="ListBullet"/>
      </w:pPr>
      <w:r>
        <w:t>Source control: GitHub.</w:t>
      </w:r>
    </w:p>
    <w:p>
      <w:pPr>
        <w:pStyle w:val="ListBullet"/>
      </w:pPr>
      <w:r>
        <w:t>CI/CD: GitHub Actions.</w:t>
      </w:r>
    </w:p>
    <w:p>
      <w:pPr>
        <w:pStyle w:val="ListBullet"/>
      </w:pPr>
      <w:r>
        <w:t>Testing: Playwright for end-to-end website testing; unit/component tests where appropriate.</w:t>
      </w:r>
    </w:p>
    <w:p>
      <w:pPr>
        <w:pStyle w:val="ListBullet"/>
      </w:pPr>
      <w:r>
        <w:t>Security: environment variables for secrets; no credentials/API keys in source code.</w:t>
      </w:r>
    </w:p>
    <w:p>
      <w:pPr>
        <w:pStyle w:val="Heading1"/>
      </w:pPr>
      <w:r>
        <w:t>13. Design Direction</w:t>
      </w:r>
    </w:p>
    <w:p>
      <w:pPr>
        <w:pStyle w:val="ListBullet"/>
      </w:pPr>
      <w:r>
        <w:t>Premium B2B technology aesthetic: clean, modern, engineering-led and trustworthy.</w:t>
      </w:r>
    </w:p>
    <w:p>
      <w:pPr>
        <w:pStyle w:val="ListBullet"/>
      </w:pPr>
      <w:r>
        <w:t>Avoid a generic neon/futuristic “AI” look.</w:t>
      </w:r>
    </w:p>
    <w:p>
      <w:pPr>
        <w:pStyle w:val="ListBullet"/>
      </w:pPr>
      <w:r>
        <w:t>Use strong typography, generous spacing, subtle gradients and restrained motion.</w:t>
      </w:r>
    </w:p>
    <w:p>
      <w:pPr>
        <w:pStyle w:val="ListBullet"/>
      </w:pPr>
      <w:r>
        <w:t>Use diagrams/workflow visuals to explain complex QA concepts.</w:t>
      </w:r>
    </w:p>
    <w:p>
      <w:pPr>
        <w:pStyle w:val="ListBullet"/>
      </w:pPr>
      <w:r>
        <w:t>Use cards sparingly; prioritize hierarchy and readability.</w:t>
      </w:r>
    </w:p>
    <w:p>
      <w:pPr>
        <w:pStyle w:val="ListBullet"/>
      </w:pPr>
      <w:r>
        <w:t>Mobile-first responsive design.</w:t>
      </w:r>
    </w:p>
    <w:p>
      <w:pPr>
        <w:pStyle w:val="ListBullet"/>
      </w:pPr>
      <w:r>
        <w:t>Use accessible contrast, keyboard navigation, focus states and semantic HTML.</w:t>
      </w:r>
    </w:p>
    <w:p>
      <w:pPr>
        <w:pStyle w:val="ListBullet"/>
      </w:pPr>
      <w:r>
        <w:t>Include dark-mode support only if it improves the product; do not make the site visually complicated.</w:t>
      </w:r>
    </w:p>
    <w:p>
      <w:pPr>
        <w:pStyle w:val="Heading1"/>
      </w:pPr>
      <w:r>
        <w:t>14. Suggested Brand 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Copy</w:t>
            </w:r>
          </w:p>
        </w:tc>
      </w:tr>
      <w:tr>
        <w:tc>
          <w:tcPr>
            <w:tcW w:type="dxa" w:w="4968"/>
          </w:tcPr>
          <w:p>
            <w:r>
              <w:t>Positioning</w:t>
            </w:r>
          </w:p>
        </w:tc>
        <w:tc>
          <w:tcPr>
            <w:tcW w:type="dxa" w:w="4968"/>
          </w:tcPr>
          <w:p>
            <w:r>
              <w:t>AI-powered quality engineering for modern software teams.</w:t>
            </w:r>
          </w:p>
        </w:tc>
      </w:tr>
      <w:tr>
        <w:tc>
          <w:tcPr>
            <w:tcW w:type="dxa" w:w="4968"/>
          </w:tcPr>
          <w:p>
            <w:r>
              <w:t>Short description</w:t>
            </w:r>
          </w:p>
        </w:tc>
        <w:tc>
          <w:tcPr>
            <w:tcW w:type="dxa" w:w="4968"/>
          </w:tcPr>
          <w:p>
            <w:r>
              <w:t>Discover. Test. Validate. Automate. Release with confidence.</w:t>
            </w:r>
          </w:p>
        </w:tc>
      </w:tr>
      <w:tr>
        <w:tc>
          <w:tcPr>
            <w:tcW w:type="dxa" w:w="4968"/>
          </w:tcPr>
          <w:p>
            <w:r>
              <w:t>Primary promise</w:t>
            </w:r>
          </w:p>
        </w:tc>
        <w:tc>
          <w:tcPr>
            <w:tcW w:type="dxa" w:w="4968"/>
          </w:tcPr>
          <w:p>
            <w:r>
              <w:t>Find functional gaps before your customers do.</w:t>
            </w:r>
          </w:p>
        </w:tc>
      </w:tr>
      <w:tr>
        <w:tc>
          <w:tcPr>
            <w:tcW w:type="dxa" w:w="4968"/>
          </w:tcPr>
          <w:p>
            <w:r>
              <w:t>Migration promise</w:t>
            </w:r>
          </w:p>
        </w:tc>
        <w:tc>
          <w:tcPr>
            <w:tcW w:type="dxa" w:w="4968"/>
          </w:tcPr>
          <w:p>
            <w:r>
              <w:t>Validate what the new system must do—not just how it looks.</w:t>
            </w:r>
          </w:p>
        </w:tc>
      </w:tr>
      <w:tr>
        <w:tc>
          <w:tcPr>
            <w:tcW w:type="dxa" w:w="4968"/>
          </w:tcPr>
          <w:p>
            <w:r>
              <w:t>CTA</w:t>
            </w:r>
          </w:p>
        </w:tc>
        <w:tc>
          <w:tcPr>
            <w:tcW w:type="dxa" w:w="4968"/>
          </w:tcPr>
          <w:p>
            <w:r>
              <w:t>Book a Free QA Assessment</w:t>
            </w:r>
          </w:p>
        </w:tc>
      </w:tr>
    </w:tbl>
    <w:p>
      <w:pPr>
        <w:pStyle w:val="Heading1"/>
      </w:pPr>
      <w:r>
        <w:t>15. Lead Generation</w:t>
      </w:r>
    </w:p>
    <w:p>
      <w:pPr>
        <w:pStyle w:val="ListBullet"/>
      </w:pPr>
      <w:r>
        <w:t>Primary CTA on every major page.</w:t>
      </w:r>
    </w:p>
    <w:p>
      <w:pPr>
        <w:pStyle w:val="ListBullet"/>
      </w:pPr>
      <w:r>
        <w:t>Short contact form: Name, Company, Work Email, Website/Application URL, Testing Need, Message.</w:t>
      </w:r>
    </w:p>
    <w:p>
      <w:pPr>
        <w:pStyle w:val="ListBullet"/>
      </w:pPr>
      <w:r>
        <w:t>Optional calendar booking after form submission.</w:t>
      </w:r>
    </w:p>
    <w:p>
      <w:pPr>
        <w:pStyle w:val="ListBullet"/>
      </w:pPr>
      <w:r>
        <w:t>Optional file upload later for requirements/test documentation.</w:t>
      </w:r>
    </w:p>
    <w:p>
      <w:pPr>
        <w:pStyle w:val="ListBullet"/>
      </w:pPr>
      <w:r>
        <w:t>Store leads securely and send notification to business owner.</w:t>
      </w:r>
    </w:p>
    <w:p>
      <w:pPr>
        <w:pStyle w:val="ListBullet"/>
      </w:pPr>
      <w:r>
        <w:t>Add spam protection/rate limiting.</w:t>
      </w:r>
    </w:p>
    <w:p>
      <w:pPr>
        <w:pStyle w:val="ListBullet"/>
      </w:pPr>
      <w:r>
        <w:t>Never expose submitted credentials or sensitive customer information.</w:t>
      </w:r>
    </w:p>
    <w:p>
      <w:pPr>
        <w:pStyle w:val="Heading1"/>
      </w:pPr>
      <w:r>
        <w:t>16. Lead Qualification</w:t>
      </w:r>
    </w:p>
    <w:p>
      <w:pPr>
        <w:pStyle w:val="ListBullet"/>
      </w:pPr>
      <w:r>
        <w:t>Application type.</w:t>
      </w:r>
    </w:p>
    <w:p>
      <w:pPr>
        <w:pStyle w:val="ListBullet"/>
      </w:pPr>
      <w:r>
        <w:t>Number of major modules/pages.</w:t>
      </w:r>
    </w:p>
    <w:p>
      <w:pPr>
        <w:pStyle w:val="ListBullet"/>
      </w:pPr>
      <w:r>
        <w:t>Current QA method.</w:t>
      </w:r>
    </w:p>
    <w:p>
      <w:pPr>
        <w:pStyle w:val="ListBullet"/>
      </w:pPr>
      <w:r>
        <w:t>Existing automation framework.</w:t>
      </w:r>
    </w:p>
    <w:p>
      <w:pPr>
        <w:pStyle w:val="ListBullet"/>
      </w:pPr>
      <w:r>
        <w:t>Need for migration testing.</w:t>
      </w:r>
    </w:p>
    <w:p>
      <w:pPr>
        <w:pStyle w:val="ListBullet"/>
      </w:pPr>
      <w:r>
        <w:t>Need for API/DB validation.</w:t>
      </w:r>
    </w:p>
    <w:p>
      <w:pPr>
        <w:pStyle w:val="ListBullet"/>
      </w:pPr>
      <w:r>
        <w:t>Release/regression frequency.</w:t>
      </w:r>
    </w:p>
    <w:p>
      <w:pPr>
        <w:pStyle w:val="ListBullet"/>
      </w:pPr>
      <w:r>
        <w:t>Approximate team size.</w:t>
      </w:r>
    </w:p>
    <w:p>
      <w:pPr>
        <w:pStyle w:val="ListBullet"/>
      </w:pPr>
      <w:r>
        <w:t>Desired timeline.</w:t>
      </w:r>
    </w:p>
    <w:p>
      <w:pPr>
        <w:pStyle w:val="Heading1"/>
      </w:pPr>
      <w:r>
        <w:t>17. Commercial 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Indicative starting target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Includes</w:t>
            </w:r>
          </w:p>
        </w:tc>
      </w:tr>
      <w:tr>
        <w:tc>
          <w:tcPr>
            <w:tcW w:type="dxa" w:w="3312"/>
          </w:tcPr>
          <w:p>
            <w:r>
              <w:t>AI QA Assessment</w:t>
            </w:r>
          </w:p>
        </w:tc>
        <w:tc>
          <w:tcPr>
            <w:tcW w:type="dxa" w:w="3312"/>
          </w:tcPr>
          <w:p>
            <w:r>
              <w:t>₹25K–₹50K</w:t>
            </w:r>
          </w:p>
        </w:tc>
        <w:tc>
          <w:tcPr>
            <w:tcW w:type="dxa" w:w="3312"/>
          </w:tcPr>
          <w:p>
            <w:r>
              <w:t>Application discovery, coverage assessment, scenarios, sample findings</w:t>
            </w:r>
          </w:p>
        </w:tc>
      </w:tr>
      <w:tr>
        <w:tc>
          <w:tcPr>
            <w:tcW w:type="dxa" w:w="3312"/>
          </w:tcPr>
          <w:p>
            <w:r>
              <w:t>QA Automation</w:t>
            </w:r>
          </w:p>
        </w:tc>
        <w:tc>
          <w:tcPr>
            <w:tcW w:type="dxa" w:w="3312"/>
          </w:tcPr>
          <w:p>
            <w:r>
              <w:t>₹75K–₹2L+</w:t>
            </w:r>
          </w:p>
        </w:tc>
        <w:tc>
          <w:tcPr>
            <w:tcW w:type="dxa" w:w="3312"/>
          </w:tcPr>
          <w:p>
            <w:r>
              <w:t>Playwright + API + DB automation, regression and reporting</w:t>
            </w:r>
          </w:p>
        </w:tc>
      </w:tr>
      <w:tr>
        <w:tc>
          <w:tcPr>
            <w:tcW w:type="dxa" w:w="3312"/>
          </w:tcPr>
          <w:p>
            <w:r>
              <w:t>Migration QA</w:t>
            </w:r>
          </w:p>
        </w:tc>
        <w:tc>
          <w:tcPr>
            <w:tcW w:type="dxa" w:w="3312"/>
          </w:tcPr>
          <w:p>
            <w:r>
              <w:t>₹2L–₹5L+</w:t>
            </w:r>
          </w:p>
        </w:tc>
        <w:tc>
          <w:tcPr>
            <w:tcW w:type="dxa" w:w="3312"/>
          </w:tcPr>
          <w:p>
            <w:r>
              <w:t>Old/new functional baseline, migration gap analysis, evidence and regression</w:t>
            </w:r>
          </w:p>
        </w:tc>
      </w:tr>
      <w:tr>
        <w:tc>
          <w:tcPr>
            <w:tcW w:type="dxa" w:w="3312"/>
          </w:tcPr>
          <w:p>
            <w:r>
              <w:t>Managed QA Automation</w:t>
            </w:r>
          </w:p>
        </w:tc>
        <w:tc>
          <w:tcPr>
            <w:tcW w:type="dxa" w:w="3312"/>
          </w:tcPr>
          <w:p>
            <w:r>
              <w:t>Custom monthly</w:t>
            </w:r>
          </w:p>
        </w:tc>
        <w:tc>
          <w:tcPr>
            <w:tcW w:type="dxa" w:w="3312"/>
          </w:tcPr>
          <w:p>
            <w:r>
              <w:t>Continuous regression, maintenance, reporting and release support</w:t>
            </w:r>
          </w:p>
        </w:tc>
      </w:tr>
    </w:tbl>
    <w:p>
      <w:r>
        <w:t>Pricing is an initial business-planning target, not a market guarantee. Replace with final commercial pricing after customer discovery.</w:t>
      </w:r>
    </w:p>
    <w:p>
      <w:r>
        <w:br w:type="page"/>
      </w:r>
    </w:p>
    <w:p>
      <w:pPr>
        <w:pStyle w:val="Heading1"/>
      </w:pPr>
      <w:r>
        <w:t>18. Proof / Demo Section</w:t>
      </w:r>
    </w:p>
    <w:p>
      <w:r>
        <w:t>Create a realistic interactive or video demo showing:</w:t>
      </w:r>
    </w:p>
    <w:p>
      <w:pPr>
        <w:pStyle w:val="ListNumber"/>
      </w:pPr>
      <w:r>
        <w:t>Enter application URL and testing objective.</w:t>
      </w:r>
    </w:p>
    <w:p>
      <w:pPr>
        <w:pStyle w:val="ListNumber"/>
      </w:pPr>
      <w:r>
        <w:t>AI discovers pages and workflows.</w:t>
      </w:r>
    </w:p>
    <w:p>
      <w:pPr>
        <w:pStyle w:val="ListNumber"/>
      </w:pPr>
      <w:r>
        <w:t>Functional requirements are generated.</w:t>
      </w:r>
    </w:p>
    <w:p>
      <w:pPr>
        <w:pStyle w:val="ListNumber"/>
      </w:pPr>
      <w:r>
        <w:t>Test scenarios are generated.</w:t>
      </w:r>
    </w:p>
    <w:p>
      <w:pPr>
        <w:pStyle w:val="ListNumber"/>
      </w:pPr>
      <w:r>
        <w:t>Playwright executes a workflow.</w:t>
      </w:r>
    </w:p>
    <w:p>
      <w:pPr>
        <w:pStyle w:val="ListNumber"/>
      </w:pPr>
      <w:r>
        <w:t>API response is validated.</w:t>
      </w:r>
    </w:p>
    <w:p>
      <w:pPr>
        <w:pStyle w:val="ListNumber"/>
      </w:pPr>
      <w:r>
        <w:t>Database state is validated.</w:t>
      </w:r>
    </w:p>
    <w:p>
      <w:pPr>
        <w:pStyle w:val="ListNumber"/>
      </w:pPr>
      <w:r>
        <w:t>Screenshot/trace evidence is captured.</w:t>
      </w:r>
    </w:p>
    <w:p>
      <w:pPr>
        <w:pStyle w:val="ListNumber"/>
      </w:pPr>
      <w:r>
        <w:t>A defect is generated with expected vs actual behavior.</w:t>
      </w:r>
    </w:p>
    <w:p>
      <w:pPr>
        <w:pStyle w:val="ListNumber"/>
      </w:pPr>
      <w:r>
        <w:t>Regression result is summarized.</w:t>
      </w:r>
    </w:p>
    <w:p>
      <w:r>
        <w:t>If no real customer case studies are available, clearly label examples as “Demo”, “Sample”, or “Illustrative”. Never invent customer names, metrics, testimonials or results.</w:t>
      </w:r>
    </w:p>
    <w:p>
      <w:pPr>
        <w:pStyle w:val="Heading1"/>
      </w:pPr>
      <w:r>
        <w:t>19. SEO Requirements</w:t>
      </w:r>
    </w:p>
    <w:p>
      <w:pPr>
        <w:pStyle w:val="ListBullet"/>
      </w:pPr>
      <w:r>
        <w:t>Create unique title and meta description for every page.</w:t>
      </w:r>
    </w:p>
    <w:p>
      <w:pPr>
        <w:pStyle w:val="ListBullet"/>
      </w:pPr>
      <w:r>
        <w:t>Target keywords naturally: AI QA automation, AI software testing, Playwright automation, functional testing, regression testing, migration testing, API testing, database testing.</w:t>
      </w:r>
    </w:p>
    <w:p>
      <w:pPr>
        <w:pStyle w:val="ListBullet"/>
      </w:pPr>
      <w:r>
        <w:t>Create clean URLs.</w:t>
      </w:r>
    </w:p>
    <w:p>
      <w:pPr>
        <w:pStyle w:val="ListBullet"/>
      </w:pPr>
      <w:r>
        <w:t>Generate sitemap.xml and robots.txt.</w:t>
      </w:r>
    </w:p>
    <w:p>
      <w:pPr>
        <w:pStyle w:val="ListBullet"/>
      </w:pPr>
      <w:r>
        <w:t>Add Open Graph/Twitter metadata.</w:t>
      </w:r>
    </w:p>
    <w:p>
      <w:pPr>
        <w:pStyle w:val="ListBullet"/>
      </w:pPr>
      <w:r>
        <w:t>Use structured data where appropriate.</w:t>
      </w:r>
    </w:p>
    <w:p>
      <w:pPr>
        <w:pStyle w:val="ListBullet"/>
      </w:pPr>
      <w:r>
        <w:t>Optimize images and Core Web Vitals.</w:t>
      </w:r>
    </w:p>
    <w:p>
      <w:pPr>
        <w:pStyle w:val="ListBullet"/>
      </w:pPr>
      <w:r>
        <w:t>Create initial blog topics around AI QA, Playwright, migration testing and regression automation.</w:t>
      </w:r>
    </w:p>
    <w:p>
      <w:pPr>
        <w:pStyle w:val="Heading1"/>
      </w:pPr>
      <w:r>
        <w:t>20. Security &amp; Privacy</w:t>
      </w:r>
    </w:p>
    <w:p>
      <w:pPr>
        <w:pStyle w:val="ListBullet"/>
      </w:pPr>
      <w:r>
        <w:t>HTTPS only in production.</w:t>
      </w:r>
    </w:p>
    <w:p>
      <w:pPr>
        <w:pStyle w:val="ListBullet"/>
      </w:pPr>
      <w:r>
        <w:t>Never store customer application passwords in plain text.</w:t>
      </w:r>
    </w:p>
    <w:p>
      <w:pPr>
        <w:pStyle w:val="ListBullet"/>
      </w:pPr>
      <w:r>
        <w:t>Use secure secret management and encryption for sensitive credentials if the future platform requires credential storage.</w:t>
      </w:r>
    </w:p>
    <w:p>
      <w:pPr>
        <w:pStyle w:val="ListBullet"/>
      </w:pPr>
      <w:r>
        <w:t>Use least-privilege access.</w:t>
      </w:r>
    </w:p>
    <w:p>
      <w:pPr>
        <w:pStyle w:val="ListBullet"/>
      </w:pPr>
      <w:r>
        <w:t>Do not expose API keys in browser code.</w:t>
      </w:r>
    </w:p>
    <w:p>
      <w:pPr>
        <w:pStyle w:val="ListBullet"/>
      </w:pPr>
      <w:r>
        <w:t>Add privacy policy and terms before launch.</w:t>
      </w:r>
    </w:p>
    <w:p>
      <w:pPr>
        <w:pStyle w:val="ListBullet"/>
      </w:pPr>
      <w:r>
        <w:t>Add a clear statement that customer test data and credentials are handled securely.</w:t>
      </w:r>
    </w:p>
    <w:p>
      <w:pPr>
        <w:pStyle w:val="ListBullet"/>
      </w:pPr>
      <w:r>
        <w:t>Implement logging without leaking secrets, tokens or passwords.</w:t>
      </w:r>
    </w:p>
    <w:p>
      <w:pPr>
        <w:pStyle w:val="Heading1"/>
      </w:pPr>
      <w:r>
        <w:t>21. Analytics &amp; Conversion Tracking</w:t>
      </w:r>
    </w:p>
    <w:p>
      <w:pPr>
        <w:pStyle w:val="ListBullet"/>
      </w:pPr>
      <w:r>
        <w:t>Track hero CTA clicks.</w:t>
      </w:r>
    </w:p>
    <w:p>
      <w:pPr>
        <w:pStyle w:val="ListBullet"/>
      </w:pPr>
      <w:r>
        <w:t>Track contact form starts and submissions.</w:t>
      </w:r>
    </w:p>
    <w:p>
      <w:pPr>
        <w:pStyle w:val="ListBullet"/>
      </w:pPr>
      <w:r>
        <w:t>Track calendar booking clicks.</w:t>
      </w:r>
    </w:p>
    <w:p>
      <w:pPr>
        <w:pStyle w:val="ListBullet"/>
      </w:pPr>
      <w:r>
        <w:t>Track demo/video engagement.</w:t>
      </w:r>
    </w:p>
    <w:p>
      <w:pPr>
        <w:pStyle w:val="ListBullet"/>
      </w:pPr>
      <w:r>
        <w:t>Track service-page conversions.</w:t>
      </w:r>
    </w:p>
    <w:p>
      <w:pPr>
        <w:pStyle w:val="ListBullet"/>
      </w:pPr>
      <w:r>
        <w:t>Track traffic source and campaign parameters.</w:t>
      </w:r>
    </w:p>
    <w:p>
      <w:pPr>
        <w:pStyle w:val="Heading1"/>
      </w:pPr>
      <w:r>
        <w:t>22. Website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Acceptance criterion</w:t>
            </w:r>
          </w:p>
        </w:tc>
      </w:tr>
      <w:tr>
        <w:tc>
          <w:tcPr>
            <w:tcW w:type="dxa" w:w="4968"/>
          </w:tcPr>
          <w:p>
            <w:r>
              <w:t>Responsive</w:t>
            </w:r>
          </w:p>
        </w:tc>
        <w:tc>
          <w:tcPr>
            <w:tcW w:type="dxa" w:w="4968"/>
          </w:tcPr>
          <w:p>
            <w:r>
              <w:t>Works correctly on desktop, tablet and mobile.</w:t>
            </w:r>
          </w:p>
        </w:tc>
      </w:tr>
      <w:tr>
        <w:tc>
          <w:tcPr>
            <w:tcW w:type="dxa" w:w="4968"/>
          </w:tcPr>
          <w:p>
            <w:r>
              <w:t>Performance</w:t>
            </w:r>
          </w:p>
        </w:tc>
        <w:tc>
          <w:tcPr>
            <w:tcW w:type="dxa" w:w="4968"/>
          </w:tcPr>
          <w:p>
            <w:r>
              <w:t>Fast initial load and optimized images/scripts.</w:t>
            </w:r>
          </w:p>
        </w:tc>
      </w:tr>
      <w:tr>
        <w:tc>
          <w:tcPr>
            <w:tcW w:type="dxa" w:w="4968"/>
          </w:tcPr>
          <w:p>
            <w:r>
              <w:t>Accessibility</w:t>
            </w:r>
          </w:p>
        </w:tc>
        <w:tc>
          <w:tcPr>
            <w:tcW w:type="dxa" w:w="4968"/>
          </w:tcPr>
          <w:p>
            <w:r>
              <w:t>Keyboard navigation, semantic structure, visible focus and usable contrast.</w:t>
            </w:r>
          </w:p>
        </w:tc>
      </w:tr>
      <w:tr>
        <w:tc>
          <w:tcPr>
            <w:tcW w:type="dxa" w:w="4968"/>
          </w:tcPr>
          <w:p>
            <w:r>
              <w:t>SEO</w:t>
            </w:r>
          </w:p>
        </w:tc>
        <w:tc>
          <w:tcPr>
            <w:tcW w:type="dxa" w:w="4968"/>
          </w:tcPr>
          <w:p>
            <w:r>
              <w:t>Unique metadata, sitemap, robots, canonical URLs and indexable content.</w:t>
            </w:r>
          </w:p>
        </w:tc>
      </w:tr>
      <w:tr>
        <w:tc>
          <w:tcPr>
            <w:tcW w:type="dxa" w:w="4968"/>
          </w:tcPr>
          <w:p>
            <w:r>
              <w:t>Forms</w:t>
            </w:r>
          </w:p>
        </w:tc>
        <w:tc>
          <w:tcPr>
            <w:tcW w:type="dxa" w:w="4968"/>
          </w:tcPr>
          <w:p>
            <w:r>
              <w:t>Validation, spam protection, success/error states and secure server-side handling.</w:t>
            </w:r>
          </w:p>
        </w:tc>
      </w:tr>
      <w:tr>
        <w:tc>
          <w:tcPr>
            <w:tcW w:type="dxa" w:w="4968"/>
          </w:tcPr>
          <w:p>
            <w:r>
              <w:t>Security</w:t>
            </w:r>
          </w:p>
        </w:tc>
        <w:tc>
          <w:tcPr>
            <w:tcW w:type="dxa" w:w="4968"/>
          </w:tcPr>
          <w:p>
            <w:r>
              <w:t>No secrets in client code; secure headers and production HTTPS.</w:t>
            </w:r>
          </w:p>
        </w:tc>
      </w:tr>
      <w:tr>
        <w:tc>
          <w:tcPr>
            <w:tcW w:type="dxa" w:w="4968"/>
          </w:tcPr>
          <w:p>
            <w:r>
              <w:t>Testing</w:t>
            </w:r>
          </w:p>
        </w:tc>
        <w:tc>
          <w:tcPr>
            <w:tcW w:type="dxa" w:w="4968"/>
          </w:tcPr>
          <w:p>
            <w:r>
              <w:t>Critical user journeys covered by Playwright.</w:t>
            </w:r>
          </w:p>
        </w:tc>
      </w:tr>
      <w:tr>
        <w:tc>
          <w:tcPr>
            <w:tcW w:type="dxa" w:w="4968"/>
          </w:tcPr>
          <w:p>
            <w:r>
              <w:t>Browser support</w:t>
            </w:r>
          </w:p>
        </w:tc>
        <w:tc>
          <w:tcPr>
            <w:tcW w:type="dxa" w:w="4968"/>
          </w:tcPr>
          <w:p>
            <w:r>
              <w:t>Current Chrome, Edge, Firefox and Safari where practical.</w:t>
            </w:r>
          </w:p>
        </w:tc>
      </w:tr>
      <w:tr>
        <w:tc>
          <w:tcPr>
            <w:tcW w:type="dxa" w:w="4968"/>
          </w:tcPr>
          <w:p>
            <w:r>
              <w:t>Content</w:t>
            </w:r>
          </w:p>
        </w:tc>
        <w:tc>
          <w:tcPr>
            <w:tcW w:type="dxa" w:w="4968"/>
          </w:tcPr>
          <w:p>
            <w:r>
              <w:t>No fabricated testimonials, client logos, case-study metrics or certifications.</w:t>
            </w:r>
          </w:p>
        </w:tc>
      </w:tr>
      <w:tr>
        <w:tc>
          <w:tcPr>
            <w:tcW w:type="dxa" w:w="4968"/>
          </w:tcPr>
          <w:p>
            <w:r>
              <w:t>Deployment</w:t>
            </w:r>
          </w:p>
        </w:tc>
        <w:tc>
          <w:tcPr>
            <w:tcW w:type="dxa" w:w="4968"/>
          </w:tcPr>
          <w:p>
            <w:r>
              <w:t>Production deployment with rollback-ready Git workflow.</w:t>
            </w:r>
          </w:p>
        </w:tc>
      </w:tr>
    </w:tbl>
    <w:p>
      <w:pPr>
        <w:pStyle w:val="Heading1"/>
      </w:pPr>
      <w:r>
        <w:t>23. Development Phases</w:t>
      </w:r>
    </w:p>
    <w:p>
      <w:pPr>
        <w:pStyle w:val="ListNumber"/>
      </w:pPr>
      <w:r>
        <w:t>Phase 1: Brand, sitemap, wireframes and visual design.</w:t>
      </w:r>
    </w:p>
    <w:p>
      <w:pPr>
        <w:pStyle w:val="ListNumber"/>
      </w:pPr>
      <w:r>
        <w:t>Phase 2: Home, Services, Migration Testing, How It Works and Contact.</w:t>
      </w:r>
    </w:p>
    <w:p>
      <w:pPr>
        <w:pStyle w:val="ListNumber"/>
      </w:pPr>
      <w:r>
        <w:t>Phase 3: Lead capture, email notifications and analytics.</w:t>
      </w:r>
    </w:p>
    <w:p>
      <w:pPr>
        <w:pStyle w:val="ListNumber"/>
      </w:pPr>
      <w:r>
        <w:t>Phase 4: SEO, accessibility, performance and security hardening.</w:t>
      </w:r>
    </w:p>
    <w:p>
      <w:pPr>
        <w:pStyle w:val="ListNumber"/>
      </w:pPr>
      <w:r>
        <w:t>Phase 5: Playwright website test suite and CI/CD.</w:t>
      </w:r>
    </w:p>
    <w:p>
      <w:pPr>
        <w:pStyle w:val="ListNumber"/>
      </w:pPr>
      <w:r>
        <w:t>Phase 6: Demo experience and case-study framework.</w:t>
      </w:r>
    </w:p>
    <w:p>
      <w:pPr>
        <w:pStyle w:val="ListNumber"/>
      </w:pPr>
      <w:r>
        <w:t>Phase 7: Production launch.</w:t>
      </w:r>
    </w:p>
    <w:p>
      <w:pPr>
        <w:pStyle w:val="ListNumber"/>
      </w:pPr>
      <w:r>
        <w:t>Phase 8: Iterate based on leads and customer feedback.</w:t>
      </w:r>
    </w:p>
    <w:p>
      <w:pPr>
        <w:pStyle w:val="Heading1"/>
      </w:pPr>
      <w:r>
        <w:t>24. Master Prompt for the AI Website Builder</w:t>
      </w:r>
    </w:p>
    <w:p>
      <w:r>
        <w:t>Copy the following prompt into the AI coding agent after attaching this document:</w:t>
      </w:r>
    </w:p>
    <w:p>
      <w:pPr/>
      <w:r>
        <w:rPr>
          <w:rFonts w:ascii="Consolas" w:hAnsi="Consolas"/>
          <w:sz w:val="17"/>
        </w:rPr>
        <w:t>You are the Lead Product Designer, Senior Full-Stack Engineer, UX Writer, SEO Engineer and QA Engineer for an AI-powered QA Automation business website.</w:t>
        <w:br/>
        <w:br/>
        <w:t>Read the entire attached “AI QA Automation Business Website – Website Development Requirements &amp; Master Build Brief” before writing code.</w:t>
        <w:br/>
        <w:br/>
        <w:t>Your mission:</w:t>
        <w:br/>
        <w:t>Build a production-ready B2B website that can be launched publicly and used to generate qualified leads.</w:t>
        <w:br/>
        <w:br/>
        <w:t>Business:</w:t>
        <w:br/>
        <w:t>AI-powered QA automation and software testing services.</w:t>
        <w:br/>
        <w:br/>
        <w:t>Primary services:</w:t>
        <w:br/>
        <w:t>1. AI Functional Testing</w:t>
        <w:br/>
        <w:t>2. Playwright Test Automation</w:t>
        <w:br/>
        <w:t>3. API Testing</w:t>
        <w:br/>
        <w:t>4. Database Validation</w:t>
        <w:br/>
        <w:t>5. Legacy-to-New Application Migration Testing</w:t>
        <w:br/>
        <w:t>6. Regression Testing</w:t>
        <w:br/>
        <w:t>7. AI QA Agent</w:t>
        <w:br/>
        <w:t>8. CI/CD QA Automation</w:t>
        <w:br/>
        <w:br/>
        <w:t>Primary CTA:</w:t>
        <w:br/>
        <w:t>“Book a Free QA Assessment”</w:t>
        <w:br/>
        <w:br/>
        <w:t>Target customers:</w:t>
        <w:br/>
        <w:t>Small and mid-sized software companies, especially travel technology, SaaS, ERP/CRM, logistics and e-commerce companies.</w:t>
        <w:br/>
        <w:br/>
        <w:t>Core differentiation:</w:t>
        <w:br/>
        <w:t>Do not market this as generic “AI testing.” Show a complete engineering workflow:</w:t>
        <w:br/>
        <w:t>Application URL + test credentials + business objective</w:t>
        <w:br/>
        <w:t>→ AI exploration</w:t>
        <w:br/>
        <w:t>→ functional requirements</w:t>
        <w:br/>
        <w:t>→ test scenarios</w:t>
        <w:br/>
        <w:t>→ browser/API/DB execution</w:t>
        <w:br/>
        <w:t>→ evidence</w:t>
        <w:br/>
        <w:t>→ defect analysis</w:t>
        <w:br/>
        <w:t>→ regression automation</w:t>
        <w:br/>
        <w:t>→ final QA report.</w:t>
        <w:br/>
        <w:br/>
        <w:t>Migration testing is a flagship capability:</w:t>
        <w:br/>
        <w:t>Old application</w:t>
        <w:br/>
        <w:t>→ functional knowledge base</w:t>
        <w:br/>
        <w:t>→ new application</w:t>
        <w:br/>
        <w:t>→ equivalent workflow execution</w:t>
        <w:br/>
        <w:t>→ PASS/PARTIAL/FAIL/NOT FOUND/NEEDS BUSINESS CONFIRMATION</w:t>
        <w:br/>
        <w:t>→ evidence-backed defect report.</w:t>
        <w:br/>
        <w:br/>
        <w:t>Technical expectations:</w:t>
        <w:br/>
        <w:t>- Prefer Next.js + TypeScript.</w:t>
        <w:br/>
        <w:t>- Use a maintainable component architecture.</w:t>
        <w:br/>
        <w:t>- Use responsive, accessible semantic HTML.</w:t>
        <w:br/>
        <w:t>- Use secure server-side handling for forms.</w:t>
        <w:br/>
        <w:t>- Never expose secrets or API keys.</w:t>
        <w:br/>
        <w:t>- Prepare the codebase for GitHub and CI/CD.</w:t>
        <w:br/>
        <w:t>- Add Playwright tests for critical website journeys.</w:t>
        <w:br/>
        <w:t>- Optimize SEO, performance and accessibility.</w:t>
        <w:br/>
        <w:t>- Use realistic demo data only.</w:t>
        <w:br/>
        <w:t>- Never fabricate customers, testimonials, certifications or performance claims.</w:t>
        <w:br/>
        <w:br/>
        <w:t>Design:</w:t>
        <w:br/>
        <w:t>Premium, clean, modern B2B engineering aesthetic.</w:t>
        <w:br/>
        <w:t>Avoid generic “neon AI” visuals.</w:t>
        <w:br/>
        <w:t>Use diagrams and workflow graphics to make the QA process understandable.</w:t>
        <w:br/>
        <w:t>Make the site look credible enough for CTOs, engineering managers and QA leaders.</w:t>
        <w:br/>
        <w:br/>
        <w:t>Build order:</w:t>
        <w:br/>
        <w:t>1. Analyze requirements.</w:t>
        <w:br/>
        <w:t>2. Propose sitemap and component architecture.</w:t>
        <w:br/>
        <w:t>3. Create a polished responsive UI.</w:t>
        <w:br/>
        <w:t>4. Implement all P0 pages and navigation.</w:t>
        <w:br/>
        <w:t>5. Implement lead form and secure submission flow.</w:t>
        <w:br/>
        <w:t>6. Add SEO and analytics foundations.</w:t>
        <w:br/>
        <w:t>7. Add accessibility and performance improvements.</w:t>
        <w:br/>
        <w:t>8. Add Playwright website tests.</w:t>
        <w:br/>
        <w:t>9. Run tests and fix defects.</w:t>
        <w:br/>
        <w:t>10. Provide a launch checklist and exact deployment steps.</w:t>
        <w:br/>
        <w:br/>
        <w:t>Important:</w:t>
        <w:br/>
        <w:t>Do not ask unnecessary questions. Make reasonable professional assumptions and document them.</w:t>
        <w:br/>
        <w:t>Do not build fake backend capabilities that are not implemented.</w:t>
        <w:br/>
        <w:t>If a feature cannot be completed, clearly mark it as TODO rather than pretending it works.</w:t>
        <w:br/>
        <w:t>Do not use invented business results.</w:t>
        <w:br/>
        <w:t>At the end, provide:</w:t>
        <w:br/>
        <w:t>- project structure</w:t>
        <w:br/>
        <w:t>- setup instructions</w:t>
        <w:br/>
        <w:t>- environment variables required</w:t>
        <w:br/>
        <w:t>- local run commands</w:t>
        <w:br/>
        <w:t>- test commands</w:t>
        <w:br/>
        <w:t>- production build command</w:t>
        <w:br/>
        <w:t>- deployment steps</w:t>
        <w:br/>
        <w:t>- SEO checklist</w:t>
        <w:br/>
        <w:t>- security checklist</w:t>
        <w:br/>
        <w:t>- launch checklist</w:t>
        <w:br/>
        <w:t>- recommended next development steps.</w:t>
      </w:r>
    </w:p>
    <w:p>
      <w:pPr>
        <w:pStyle w:val="Heading1"/>
      </w:pPr>
      <w:r>
        <w:t>25. Launch Checklist</w:t>
      </w:r>
    </w:p>
    <w:p>
      <w:pPr>
        <w:pStyle w:val="ListBullet"/>
      </w:pPr>
      <w:r>
        <w:t>Domain connected.</w:t>
      </w:r>
    </w:p>
    <w:p>
      <w:pPr>
        <w:pStyle w:val="ListBullet"/>
      </w:pPr>
      <w:r>
        <w:t>Professional business email configured.</w:t>
      </w:r>
    </w:p>
    <w:p>
      <w:pPr>
        <w:pStyle w:val="ListBullet"/>
      </w:pPr>
      <w:r>
        <w:t>Logo/favicon/social preview images added.</w:t>
      </w:r>
    </w:p>
    <w:p>
      <w:pPr>
        <w:pStyle w:val="ListBullet"/>
      </w:pPr>
      <w:r>
        <w:t>All P0 pages complete.</w:t>
      </w:r>
    </w:p>
    <w:p>
      <w:pPr>
        <w:pStyle w:val="ListBullet"/>
      </w:pPr>
      <w:r>
        <w:t>Contact form tested end-to-end.</w:t>
      </w:r>
    </w:p>
    <w:p>
      <w:pPr>
        <w:pStyle w:val="ListBullet"/>
      </w:pPr>
      <w:r>
        <w:t>Lead notification tested.</w:t>
      </w:r>
    </w:p>
    <w:p>
      <w:pPr>
        <w:pStyle w:val="ListBullet"/>
      </w:pPr>
      <w:r>
        <w:t>Privacy Policy and Terms published.</w:t>
      </w:r>
    </w:p>
    <w:p>
      <w:pPr>
        <w:pStyle w:val="ListBullet"/>
      </w:pPr>
      <w:r>
        <w:t>Google Search Console / equivalent configured.</w:t>
      </w:r>
    </w:p>
    <w:p>
      <w:pPr>
        <w:pStyle w:val="ListBullet"/>
      </w:pPr>
      <w:r>
        <w:t>Analytics configured.</w:t>
      </w:r>
    </w:p>
    <w:p>
      <w:pPr>
        <w:pStyle w:val="ListBullet"/>
      </w:pPr>
      <w:r>
        <w:t>Sitemap submitted.</w:t>
      </w:r>
    </w:p>
    <w:p>
      <w:pPr>
        <w:pStyle w:val="ListBullet"/>
      </w:pPr>
      <w:r>
        <w:t>Mobile testing completed.</w:t>
      </w:r>
    </w:p>
    <w:p>
      <w:pPr>
        <w:pStyle w:val="ListBullet"/>
      </w:pPr>
      <w:r>
        <w:t>Chrome/Edge/Firefox/Safari smoke tests completed.</w:t>
      </w:r>
    </w:p>
    <w:p>
      <w:pPr>
        <w:pStyle w:val="ListBullet"/>
      </w:pPr>
      <w:r>
        <w:t>Playwright website regression suite passing.</w:t>
      </w:r>
    </w:p>
    <w:p>
      <w:pPr>
        <w:pStyle w:val="ListBullet"/>
      </w:pPr>
      <w:r>
        <w:t>No secrets committed to GitHub.</w:t>
      </w:r>
    </w:p>
    <w:p>
      <w:pPr>
        <w:pStyle w:val="ListBullet"/>
      </w:pPr>
      <w:r>
        <w:t>Production environment variables configured.</w:t>
      </w:r>
    </w:p>
    <w:p>
      <w:pPr>
        <w:pStyle w:val="ListBullet"/>
      </w:pPr>
      <w:r>
        <w:t>Backup/rollback process documented.</w:t>
      </w:r>
    </w:p>
    <w:p>
      <w:pPr>
        <w:pStyle w:val="ListBullet"/>
      </w:pPr>
      <w:r>
        <w:t>Final Lighthouse/performance review completed.</w:t>
      </w:r>
    </w:p>
    <w:p>
      <w:pPr>
        <w:pStyle w:val="ListBullet"/>
      </w:pPr>
      <w:r>
        <w:t>Demo content clearly labeled as demo/sample.</w:t>
      </w:r>
    </w:p>
    <w:p>
      <w:pPr>
        <w:pStyle w:val="ListBullet"/>
      </w:pPr>
      <w:r>
        <w:t>CTA and contact information verified.</w:t>
      </w:r>
    </w:p>
    <w:p>
      <w:pPr>
        <w:pStyle w:val="Heading1"/>
      </w:pPr>
      <w:r>
        <w:t>26. Future Product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Product direction</w:t>
            </w:r>
          </w:p>
        </w:tc>
      </w:tr>
      <w:tr>
        <w:tc>
          <w:tcPr>
            <w:tcW w:type="dxa" w:w="4968"/>
          </w:tcPr>
          <w:p>
            <w:r>
              <w:t>Stage 1</w:t>
            </w:r>
          </w:p>
        </w:tc>
        <w:tc>
          <w:tcPr>
            <w:tcW w:type="dxa" w:w="4968"/>
          </w:tcPr>
          <w:p>
            <w:r>
              <w:t>AI QA consulting/service</w:t>
            </w:r>
          </w:p>
        </w:tc>
      </w:tr>
      <w:tr>
        <w:tc>
          <w:tcPr>
            <w:tcW w:type="dxa" w:w="4968"/>
          </w:tcPr>
          <w:p>
            <w:r>
              <w:t>Stage 2</w:t>
            </w:r>
          </w:p>
        </w:tc>
        <w:tc>
          <w:tcPr>
            <w:tcW w:type="dxa" w:w="4968"/>
          </w:tcPr>
          <w:p>
            <w:r>
              <w:t>Reusable AI QA automation framework</w:t>
            </w:r>
          </w:p>
        </w:tc>
      </w:tr>
      <w:tr>
        <w:tc>
          <w:tcPr>
            <w:tcW w:type="dxa" w:w="4968"/>
          </w:tcPr>
          <w:p>
            <w:r>
              <w:t>Stage 3</w:t>
            </w:r>
          </w:p>
        </w:tc>
        <w:tc>
          <w:tcPr>
            <w:tcW w:type="dxa" w:w="4968"/>
          </w:tcPr>
          <w:p>
            <w:r>
              <w:t>Customer portal + reporting dashboard</w:t>
            </w:r>
          </w:p>
        </w:tc>
      </w:tr>
      <w:tr>
        <w:tc>
          <w:tcPr>
            <w:tcW w:type="dxa" w:w="4968"/>
          </w:tcPr>
          <w:p>
            <w:r>
              <w:t>Stage 4</w:t>
            </w:r>
          </w:p>
        </w:tc>
        <w:tc>
          <w:tcPr>
            <w:tcW w:type="dxa" w:w="4968"/>
          </w:tcPr>
          <w:p>
            <w:r>
              <w:t>AI QA Agent with Browser + API + DB tools</w:t>
            </w:r>
          </w:p>
        </w:tc>
      </w:tr>
      <w:tr>
        <w:tc>
          <w:tcPr>
            <w:tcW w:type="dxa" w:w="4968"/>
          </w:tcPr>
          <w:p>
            <w:r>
              <w:t>Stage 5</w:t>
            </w:r>
          </w:p>
        </w:tc>
        <w:tc>
          <w:tcPr>
            <w:tcW w:type="dxa" w:w="4968"/>
          </w:tcPr>
          <w:p>
            <w:r>
              <w:t>Self-service QA platform</w:t>
            </w:r>
          </w:p>
        </w:tc>
      </w:tr>
      <w:tr>
        <w:tc>
          <w:tcPr>
            <w:tcW w:type="dxa" w:w="4968"/>
          </w:tcPr>
          <w:p>
            <w:r>
              <w:t>Stage 6</w:t>
            </w:r>
          </w:p>
        </w:tc>
        <w:tc>
          <w:tcPr>
            <w:tcW w:type="dxa" w:w="4968"/>
          </w:tcPr>
          <w:p>
            <w:r>
              <w:t>AI QA Coworker / autonomous regression workflow</w:t>
            </w:r>
          </w:p>
        </w:tc>
      </w:tr>
    </w:tbl>
    <w:p/>
    <w:p>
      <w:pPr>
        <w:jc w:val="center"/>
      </w:pPr>
      <w:r>
        <w:rPr>
          <w:b/>
        </w:rPr>
        <w:t>END OF WEBSITE DEVELOPMENT BRIEF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