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634A9" w14:textId="18A0445B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b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b/>
          <w:sz w:val="24"/>
          <w:szCs w:val="24"/>
          <w:lang w:eastAsia="en-AU"/>
        </w:rPr>
        <w:t>Final Test: AOD201 Alcohol and Other Drugs</w:t>
      </w:r>
    </w:p>
    <w:p w14:paraId="576B0CC8" w14:textId="40D63790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b/>
          <w:sz w:val="24"/>
          <w:szCs w:val="24"/>
          <w:lang w:eastAsia="en-AU"/>
        </w:rPr>
      </w:pPr>
    </w:p>
    <w:p w14:paraId="57136C60" w14:textId="47B27460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b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b/>
          <w:sz w:val="24"/>
          <w:szCs w:val="24"/>
          <w:lang w:eastAsia="en-AU"/>
        </w:rPr>
        <w:t>As you are all aware your final test will be on WEDNESDAY 3</w:t>
      </w:r>
      <w:r w:rsidRPr="00EC1179">
        <w:rPr>
          <w:rFonts w:ascii="inherit" w:eastAsia="Times New Roman" w:hAnsi="inherit" w:cs="Arial"/>
          <w:b/>
          <w:sz w:val="24"/>
          <w:szCs w:val="24"/>
          <w:vertAlign w:val="superscript"/>
          <w:lang w:eastAsia="en-AU"/>
        </w:rPr>
        <w:t>rd</w:t>
      </w:r>
      <w:r w:rsidRPr="00EC1179">
        <w:rPr>
          <w:rFonts w:ascii="inherit" w:eastAsia="Times New Roman" w:hAnsi="inherit" w:cs="Arial"/>
          <w:b/>
          <w:sz w:val="24"/>
          <w:szCs w:val="24"/>
          <w:lang w:eastAsia="en-AU"/>
        </w:rPr>
        <w:t xml:space="preserve"> June at 6pm. Darwin Time.</w:t>
      </w:r>
    </w:p>
    <w:p w14:paraId="3FD608F6" w14:textId="77777777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b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b/>
          <w:sz w:val="24"/>
          <w:szCs w:val="24"/>
          <w:lang w:eastAsia="en-AU"/>
        </w:rPr>
        <w:t xml:space="preserve">The test will last for 2 hours. </w:t>
      </w:r>
    </w:p>
    <w:p w14:paraId="2427686F" w14:textId="0D6D2D83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b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b/>
          <w:sz w:val="24"/>
          <w:szCs w:val="24"/>
          <w:lang w:eastAsia="en-AU"/>
        </w:rPr>
        <w:t>You will have 90 multiple choice questions to answer in 60 minutes followed by 4 x short answer questions to complete in 60 minutes (i.e. 15 minutes per question).</w:t>
      </w:r>
    </w:p>
    <w:p w14:paraId="3077AF0A" w14:textId="23A87ECD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b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b/>
          <w:sz w:val="24"/>
          <w:szCs w:val="24"/>
          <w:lang w:eastAsia="en-AU"/>
        </w:rPr>
        <w:t>The test will begin at 6pm and finish at 8pm.</w:t>
      </w:r>
    </w:p>
    <w:p w14:paraId="1D6A1FF6" w14:textId="2E586926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b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b/>
          <w:sz w:val="24"/>
          <w:szCs w:val="24"/>
          <w:lang w:eastAsia="en-AU"/>
        </w:rPr>
        <w:t>I will be online during the test should you have any issues.</w:t>
      </w:r>
    </w:p>
    <w:p w14:paraId="07011666" w14:textId="66C54FE7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 xml:space="preserve">There are some practice multiple choice questions for you on the Learnline site in the Assessments folder. </w:t>
      </w:r>
    </w:p>
    <w:p w14:paraId="0F6AA2B2" w14:textId="1700927E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>To help with the short answer paper please have a look at the questions below. These are the questions from last year and yours for this year will be of a similar format and type.</w:t>
      </w:r>
    </w:p>
    <w:p w14:paraId="452267FC" w14:textId="6C715346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>You will need to provide a maximum of 250 words on each of these questions.</w:t>
      </w:r>
    </w:p>
    <w:p w14:paraId="46031B7A" w14:textId="7AB91575" w:rsidR="00EC1179" w:rsidRDefault="00EC1179" w:rsidP="00EC1179">
      <w:pPr>
        <w:pStyle w:val="ListParagraph"/>
        <w:numPr>
          <w:ilvl w:val="0"/>
          <w:numId w:val="1"/>
        </w:numPr>
        <w:spacing w:after="240" w:line="240" w:lineRule="auto"/>
        <w:rPr>
          <w:rFonts w:ascii="inherit" w:eastAsia="Times New Roman" w:hAnsi="inherit" w:cs="Arial"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>When policies are developed and implemented there are often unintended consequences that arise.  Identify positive and negative, unintended consequences of disrupting and stopping the manufacture and supply of illicit substances?</w:t>
      </w:r>
    </w:p>
    <w:p w14:paraId="297925BD" w14:textId="77777777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sz w:val="24"/>
          <w:szCs w:val="24"/>
          <w:lang w:eastAsia="en-AU"/>
        </w:rPr>
      </w:pPr>
    </w:p>
    <w:p w14:paraId="5518532F" w14:textId="2714E8A0" w:rsidR="00EC1179" w:rsidRDefault="00EC1179" w:rsidP="00EC1179">
      <w:pPr>
        <w:pStyle w:val="ListParagraph"/>
        <w:numPr>
          <w:ilvl w:val="0"/>
          <w:numId w:val="1"/>
        </w:numPr>
        <w:spacing w:after="240" w:line="240" w:lineRule="auto"/>
        <w:rPr>
          <w:rFonts w:ascii="inherit" w:eastAsia="Times New Roman" w:hAnsi="inherit" w:cs="Arial"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>Briefly summarise the main elements of each of the grand theories of substance use. List key disadvantages and advantages associated with each.</w:t>
      </w:r>
    </w:p>
    <w:p w14:paraId="2285E7B6" w14:textId="77777777" w:rsidR="00EC1179" w:rsidRPr="00EC1179" w:rsidRDefault="00EC1179" w:rsidP="00EC1179">
      <w:pPr>
        <w:pStyle w:val="ListParagraph"/>
        <w:rPr>
          <w:rFonts w:ascii="inherit" w:eastAsia="Times New Roman" w:hAnsi="inherit" w:cs="Arial"/>
          <w:sz w:val="24"/>
          <w:szCs w:val="24"/>
          <w:lang w:eastAsia="en-AU"/>
        </w:rPr>
      </w:pPr>
    </w:p>
    <w:p w14:paraId="213C15BB" w14:textId="208E4F2C" w:rsidR="00EC1179" w:rsidRDefault="00EC1179" w:rsidP="00EC117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inherit" w:eastAsia="Times New Roman" w:hAnsi="inherit" w:cs="Arial"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>Identify the numerous agencies involved in drug law enforcement in Australia and the strategies and aims of each</w:t>
      </w: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>.</w:t>
      </w:r>
    </w:p>
    <w:p w14:paraId="60F573A8" w14:textId="77777777" w:rsidR="00EC1179" w:rsidRPr="00EC1179" w:rsidRDefault="00EC1179" w:rsidP="00EC1179">
      <w:pPr>
        <w:pStyle w:val="ListParagraph"/>
        <w:rPr>
          <w:rFonts w:ascii="inherit" w:eastAsia="Times New Roman" w:hAnsi="inherit" w:cs="Arial"/>
          <w:sz w:val="24"/>
          <w:szCs w:val="24"/>
          <w:lang w:eastAsia="en-AU"/>
        </w:rPr>
      </w:pPr>
    </w:p>
    <w:p w14:paraId="191A70BE" w14:textId="2FB291CE" w:rsidR="00EC1179" w:rsidRPr="00EC1179" w:rsidRDefault="00EC1179" w:rsidP="00EC1179">
      <w:pPr>
        <w:pStyle w:val="ListParagraph"/>
        <w:numPr>
          <w:ilvl w:val="0"/>
          <w:numId w:val="1"/>
        </w:numPr>
        <w:spacing w:after="240" w:line="240" w:lineRule="auto"/>
        <w:rPr>
          <w:rFonts w:ascii="inherit" w:eastAsia="Times New Roman" w:hAnsi="inherit" w:cs="Arial"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>Discuss in one of the evidence- based treatment strategies used in treating issues associated with alcohol and other drug issues</w:t>
      </w: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>.</w:t>
      </w:r>
    </w:p>
    <w:p w14:paraId="140BB9EB" w14:textId="6A8D3BE0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 xml:space="preserve">If you are running out of time, then you can simply write down bullet points. </w:t>
      </w:r>
    </w:p>
    <w:p w14:paraId="3A9827B1" w14:textId="759DD9D2" w:rsidR="00EC1179" w:rsidRPr="00EC1179" w:rsidRDefault="00EC1179" w:rsidP="00EC1179">
      <w:pPr>
        <w:spacing w:after="240" w:line="240" w:lineRule="auto"/>
        <w:rPr>
          <w:rFonts w:ascii="inherit" w:eastAsia="Times New Roman" w:hAnsi="inherit" w:cs="Arial"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>Further helpful tips on completing online test</w:t>
      </w:r>
      <w:r>
        <w:rPr>
          <w:rFonts w:ascii="inherit" w:eastAsia="Times New Roman" w:hAnsi="inherit" w:cs="Arial"/>
          <w:sz w:val="24"/>
          <w:szCs w:val="24"/>
          <w:lang w:eastAsia="en-AU"/>
        </w:rPr>
        <w:t>s</w:t>
      </w: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 xml:space="preserve"> are available on the Lea</w:t>
      </w:r>
      <w:r>
        <w:rPr>
          <w:rFonts w:ascii="inherit" w:eastAsia="Times New Roman" w:hAnsi="inherit" w:cs="Arial"/>
          <w:sz w:val="24"/>
          <w:szCs w:val="24"/>
          <w:lang w:eastAsia="en-AU"/>
        </w:rPr>
        <w:t>rnline</w:t>
      </w: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 xml:space="preserve"> site. Take time to have a look.</w:t>
      </w:r>
    </w:p>
    <w:p w14:paraId="5F9351BB" w14:textId="593F3A5B" w:rsidR="00EC1179" w:rsidRPr="00177886" w:rsidRDefault="00EC1179" w:rsidP="00EC1179">
      <w:pPr>
        <w:spacing w:after="240" w:line="240" w:lineRule="auto"/>
        <w:rPr>
          <w:rFonts w:ascii="inherit" w:eastAsia="Times New Roman" w:hAnsi="inherit" w:cs="Arial"/>
          <w:sz w:val="24"/>
          <w:szCs w:val="24"/>
          <w:lang w:eastAsia="en-AU"/>
        </w:rPr>
      </w:pPr>
      <w:r w:rsidRPr="00EC1179">
        <w:rPr>
          <w:rFonts w:ascii="inherit" w:eastAsia="Times New Roman" w:hAnsi="inherit" w:cs="Arial"/>
          <w:sz w:val="24"/>
          <w:szCs w:val="24"/>
          <w:lang w:eastAsia="en-AU"/>
        </w:rPr>
        <w:t xml:space="preserve">Best of luck to you all! </w:t>
      </w:r>
      <w:bookmarkStart w:id="0" w:name="_GoBack"/>
      <w:bookmarkEnd w:id="0"/>
    </w:p>
    <w:p w14:paraId="5DB8F294" w14:textId="77777777" w:rsidR="00DA3AE3" w:rsidRPr="00EC1179" w:rsidRDefault="00DA3AE3">
      <w:pPr>
        <w:rPr>
          <w:sz w:val="24"/>
          <w:szCs w:val="24"/>
        </w:rPr>
      </w:pPr>
    </w:p>
    <w:sectPr w:rsidR="00DA3AE3" w:rsidRPr="00EC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071B"/>
    <w:multiLevelType w:val="hybridMultilevel"/>
    <w:tmpl w:val="6DC495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31"/>
    <w:rsid w:val="003E5A31"/>
    <w:rsid w:val="00DA3AE3"/>
    <w:rsid w:val="00EC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976F"/>
  <w15:chartTrackingRefBased/>
  <w15:docId w15:val="{38EDDA35-D411-4381-9800-0C436634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Wilson</dc:creator>
  <cp:keywords/>
  <dc:description/>
  <cp:lastModifiedBy>Krissy Wilson</cp:lastModifiedBy>
  <cp:revision>2</cp:revision>
  <dcterms:created xsi:type="dcterms:W3CDTF">2020-05-26T05:55:00Z</dcterms:created>
  <dcterms:modified xsi:type="dcterms:W3CDTF">2020-05-26T05:55:00Z</dcterms:modified>
</cp:coreProperties>
</file>