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04E06" w14:textId="03B71EC8" w:rsidR="00140525" w:rsidRDefault="00140525" w:rsidP="009A1F7A">
      <w:pPr>
        <w:spacing w:after="0"/>
        <w:jc w:val="center"/>
        <w:rPr>
          <w:rFonts w:cstheme="minorHAnsi"/>
          <w:b/>
          <w:color w:val="000000" w:themeColor="text1"/>
          <w:sz w:val="32"/>
          <w:szCs w:val="32"/>
        </w:rPr>
      </w:pPr>
      <w:r w:rsidRPr="00140525">
        <w:rPr>
          <w:rFonts w:cstheme="minorHAnsi"/>
          <w:b/>
          <w:color w:val="000000" w:themeColor="text1"/>
          <w:sz w:val="32"/>
          <w:szCs w:val="32"/>
        </w:rPr>
        <w:t>Technologies Lesson Plan</w:t>
      </w:r>
    </w:p>
    <w:tbl>
      <w:tblPr>
        <w:tblpPr w:leftFromText="180" w:rightFromText="180" w:vertAnchor="page" w:horzAnchor="margin" w:tblpXSpec="center" w:tblpY="1171"/>
        <w:tblW w:w="1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2410"/>
        <w:gridCol w:w="3969"/>
        <w:gridCol w:w="2982"/>
      </w:tblGrid>
      <w:tr w:rsidR="002F41CA" w14:paraId="145128A2" w14:textId="77777777" w:rsidTr="0060394F">
        <w:trPr>
          <w:trHeight w:val="278"/>
        </w:trPr>
        <w:tc>
          <w:tcPr>
            <w:tcW w:w="4248" w:type="dxa"/>
            <w:gridSpan w:val="2"/>
            <w:shd w:val="clear" w:color="auto" w:fill="FFFFFF" w:themeFill="background1"/>
          </w:tcPr>
          <w:p w14:paraId="0195962C" w14:textId="77777777" w:rsidR="002F41CA" w:rsidRPr="00252E55" w:rsidRDefault="002F41CA" w:rsidP="002F41CA">
            <w:pPr>
              <w:pStyle w:val="TableParagraph"/>
              <w:ind w:left="284" w:hanging="142"/>
              <w:rPr>
                <w:rFonts w:asciiTheme="minorHAnsi" w:hAnsiTheme="minorHAnsi" w:cstheme="minorHAnsi"/>
                <w:b/>
                <w:color w:val="000000" w:themeColor="text1"/>
                <w:sz w:val="24"/>
                <w:szCs w:val="24"/>
              </w:rPr>
            </w:pPr>
            <w:bookmarkStart w:id="0" w:name="_Hlk61957676"/>
            <w:r w:rsidRPr="00252E55">
              <w:rPr>
                <w:rFonts w:asciiTheme="minorHAnsi" w:hAnsiTheme="minorHAnsi" w:cstheme="minorHAnsi"/>
                <w:b/>
                <w:color w:val="000000" w:themeColor="text1"/>
                <w:sz w:val="24"/>
                <w:szCs w:val="24"/>
              </w:rPr>
              <w:t>Year</w:t>
            </w:r>
            <w:r>
              <w:rPr>
                <w:rFonts w:asciiTheme="minorHAnsi" w:hAnsiTheme="minorHAnsi" w:cstheme="minorHAnsi"/>
                <w:b/>
                <w:color w:val="000000" w:themeColor="text1"/>
                <w:sz w:val="24"/>
                <w:szCs w:val="24"/>
              </w:rPr>
              <w:t>:</w:t>
            </w:r>
            <w:r w:rsidRPr="00252E55">
              <w:rPr>
                <w:rFonts w:asciiTheme="minorHAnsi" w:hAnsiTheme="minorHAnsi" w:cstheme="minorHAnsi"/>
                <w:b/>
                <w:color w:val="000000" w:themeColor="text1"/>
                <w:sz w:val="24"/>
                <w:szCs w:val="24"/>
              </w:rPr>
              <w:t xml:space="preserve"> </w:t>
            </w:r>
            <w:r>
              <w:rPr>
                <w:rFonts w:asciiTheme="minorHAnsi" w:hAnsiTheme="minorHAnsi" w:cstheme="minorHAnsi"/>
                <w:b/>
                <w:color w:val="000000" w:themeColor="text1"/>
                <w:sz w:val="24"/>
                <w:szCs w:val="24"/>
              </w:rPr>
              <w:t xml:space="preserve">7 </w:t>
            </w:r>
          </w:p>
        </w:tc>
        <w:tc>
          <w:tcPr>
            <w:tcW w:w="3969" w:type="dxa"/>
            <w:shd w:val="clear" w:color="auto" w:fill="FFFFFF" w:themeFill="background1"/>
          </w:tcPr>
          <w:p w14:paraId="62AECD21" w14:textId="77777777" w:rsidR="002F41CA" w:rsidRPr="00252E55" w:rsidRDefault="002F41CA" w:rsidP="002F41CA">
            <w:pPr>
              <w:pStyle w:val="TableParagraph"/>
              <w:ind w:left="284" w:hanging="14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Lesson: 2</w:t>
            </w:r>
          </w:p>
        </w:tc>
        <w:tc>
          <w:tcPr>
            <w:tcW w:w="2982" w:type="dxa"/>
            <w:shd w:val="clear" w:color="auto" w:fill="FFFFFF" w:themeFill="background1"/>
          </w:tcPr>
          <w:p w14:paraId="67005F33" w14:textId="77777777" w:rsidR="002F41CA" w:rsidRPr="00252E55" w:rsidRDefault="002F41CA" w:rsidP="002F41CA">
            <w:pPr>
              <w:pStyle w:val="TableParagraph"/>
              <w:spacing w:line="292" w:lineRule="exact"/>
              <w:ind w:left="284" w:right="222" w:hanging="142"/>
              <w:rPr>
                <w:rFonts w:asciiTheme="minorHAnsi" w:hAnsiTheme="minorHAnsi" w:cstheme="minorHAnsi"/>
                <w:b/>
                <w:color w:val="000000" w:themeColor="text1"/>
                <w:sz w:val="24"/>
                <w:szCs w:val="24"/>
              </w:rPr>
            </w:pPr>
            <w:r w:rsidRPr="00252E55">
              <w:rPr>
                <w:rFonts w:asciiTheme="minorHAnsi" w:hAnsiTheme="minorHAnsi" w:cstheme="minorHAnsi"/>
                <w:b/>
                <w:color w:val="000000" w:themeColor="text1"/>
                <w:sz w:val="24"/>
                <w:szCs w:val="24"/>
              </w:rPr>
              <w:t xml:space="preserve">Duration: 60 minutes </w:t>
            </w:r>
          </w:p>
        </w:tc>
      </w:tr>
      <w:tr w:rsidR="002F41CA" w14:paraId="4D81DCAF" w14:textId="77777777" w:rsidTr="002F41CA">
        <w:trPr>
          <w:trHeight w:val="586"/>
        </w:trPr>
        <w:tc>
          <w:tcPr>
            <w:tcW w:w="1838" w:type="dxa"/>
            <w:shd w:val="clear" w:color="auto" w:fill="F2F2F2" w:themeFill="background1" w:themeFillShade="F2"/>
          </w:tcPr>
          <w:p w14:paraId="0890810F" w14:textId="77777777" w:rsidR="002F41CA" w:rsidRPr="00252E55" w:rsidRDefault="002F41CA" w:rsidP="002F41CA">
            <w:pPr>
              <w:pStyle w:val="TableParagraph"/>
              <w:spacing w:before="5"/>
              <w:ind w:left="284" w:hanging="142"/>
              <w:rPr>
                <w:rFonts w:asciiTheme="minorHAnsi" w:hAnsiTheme="minorHAnsi" w:cstheme="minorHAnsi"/>
                <w:b/>
                <w:color w:val="000000" w:themeColor="text1"/>
                <w:sz w:val="24"/>
              </w:rPr>
            </w:pPr>
            <w:r w:rsidRPr="00252E55">
              <w:rPr>
                <w:rFonts w:asciiTheme="minorHAnsi" w:hAnsiTheme="minorHAnsi" w:cstheme="minorHAnsi"/>
                <w:b/>
                <w:color w:val="000000" w:themeColor="text1"/>
                <w:sz w:val="24"/>
              </w:rPr>
              <w:t>Topic/Theme:</w:t>
            </w:r>
          </w:p>
        </w:tc>
        <w:tc>
          <w:tcPr>
            <w:tcW w:w="9361" w:type="dxa"/>
            <w:gridSpan w:val="3"/>
          </w:tcPr>
          <w:p w14:paraId="2AB3C463" w14:textId="77777777" w:rsidR="002F41CA" w:rsidRPr="00614D8A" w:rsidRDefault="002F41CA" w:rsidP="002F41CA">
            <w:pPr>
              <w:pStyle w:val="TableParagraph"/>
              <w:ind w:left="284" w:hanging="142"/>
              <w:rPr>
                <w:rFonts w:asciiTheme="minorHAnsi" w:hAnsiTheme="minorHAnsi" w:cstheme="minorHAnsi"/>
              </w:rPr>
            </w:pPr>
            <w:r w:rsidRPr="00614D8A">
              <w:rPr>
                <w:rFonts w:asciiTheme="minorHAnsi" w:hAnsiTheme="minorHAnsi" w:cstheme="minorHAnsi"/>
                <w:color w:val="222222"/>
              </w:rPr>
              <w:t>Develop an architectural design using County-Centred design principles</w:t>
            </w:r>
          </w:p>
        </w:tc>
      </w:tr>
      <w:tr w:rsidR="002F41CA" w14:paraId="0527DB5D" w14:textId="77777777" w:rsidTr="002F41CA">
        <w:trPr>
          <w:trHeight w:val="586"/>
        </w:trPr>
        <w:tc>
          <w:tcPr>
            <w:tcW w:w="1838" w:type="dxa"/>
            <w:shd w:val="clear" w:color="auto" w:fill="F2F2F2" w:themeFill="background1" w:themeFillShade="F2"/>
          </w:tcPr>
          <w:p w14:paraId="09FC13CC" w14:textId="77777777" w:rsidR="002F41CA" w:rsidRPr="00252E55" w:rsidRDefault="002F41CA" w:rsidP="002F41CA">
            <w:pPr>
              <w:pStyle w:val="TableParagraph"/>
              <w:spacing w:before="5" w:line="292" w:lineRule="exact"/>
              <w:ind w:left="284" w:hanging="142"/>
              <w:rPr>
                <w:rFonts w:asciiTheme="minorHAnsi" w:hAnsiTheme="minorHAnsi" w:cstheme="minorHAnsi"/>
                <w:b/>
                <w:color w:val="000000" w:themeColor="text1"/>
                <w:sz w:val="24"/>
              </w:rPr>
            </w:pPr>
            <w:r w:rsidRPr="00252E55">
              <w:rPr>
                <w:rFonts w:asciiTheme="minorHAnsi" w:hAnsiTheme="minorHAnsi" w:cstheme="minorHAnsi"/>
                <w:b/>
                <w:color w:val="000000" w:themeColor="text1"/>
                <w:sz w:val="24"/>
              </w:rPr>
              <w:t>Learning</w:t>
            </w:r>
            <w:r>
              <w:rPr>
                <w:rFonts w:asciiTheme="minorHAnsi" w:hAnsiTheme="minorHAnsi" w:cstheme="minorHAnsi"/>
                <w:b/>
                <w:color w:val="000000" w:themeColor="text1"/>
                <w:sz w:val="24"/>
              </w:rPr>
              <w:t xml:space="preserve"> </w:t>
            </w:r>
            <w:r w:rsidRPr="00252E55">
              <w:rPr>
                <w:rFonts w:asciiTheme="minorHAnsi" w:hAnsiTheme="minorHAnsi" w:cstheme="minorHAnsi"/>
                <w:b/>
                <w:color w:val="000000" w:themeColor="text1"/>
                <w:sz w:val="24"/>
              </w:rPr>
              <w:t>Intention</w:t>
            </w:r>
          </w:p>
        </w:tc>
        <w:tc>
          <w:tcPr>
            <w:tcW w:w="9361" w:type="dxa"/>
            <w:gridSpan w:val="3"/>
          </w:tcPr>
          <w:p w14:paraId="26903401" w14:textId="77777777" w:rsidR="002F41CA" w:rsidRPr="00614D8A" w:rsidRDefault="002F41CA" w:rsidP="002F41CA">
            <w:pPr>
              <w:ind w:left="284" w:right="149" w:hanging="142"/>
              <w:rPr>
                <w:rFonts w:cstheme="minorHAnsi"/>
              </w:rPr>
            </w:pPr>
            <w:r w:rsidRPr="00614D8A">
              <w:rPr>
                <w:rFonts w:cstheme="minorHAnsi"/>
              </w:rPr>
              <w:t>Students are considering audience, materials and naturalistic design when using ‘country-centred design’ to</w:t>
            </w:r>
            <w:r>
              <w:rPr>
                <w:rFonts w:cstheme="minorHAnsi"/>
              </w:rPr>
              <w:t xml:space="preserve"> test and communicate ideas to</w:t>
            </w:r>
            <w:r w:rsidRPr="00614D8A">
              <w:rPr>
                <w:rFonts w:cstheme="minorHAnsi"/>
              </w:rPr>
              <w:t xml:space="preserve"> create a 3D model.</w:t>
            </w:r>
          </w:p>
        </w:tc>
      </w:tr>
      <w:tr w:rsidR="002F41CA" w14:paraId="47F84E9B" w14:textId="77777777" w:rsidTr="002F41CA">
        <w:trPr>
          <w:trHeight w:val="357"/>
        </w:trPr>
        <w:tc>
          <w:tcPr>
            <w:tcW w:w="11199" w:type="dxa"/>
            <w:gridSpan w:val="4"/>
            <w:shd w:val="clear" w:color="auto" w:fill="F2F2F2" w:themeFill="background1" w:themeFillShade="F2"/>
          </w:tcPr>
          <w:p w14:paraId="65173FD2" w14:textId="77777777" w:rsidR="002F41CA" w:rsidRPr="00DF0CCC" w:rsidRDefault="002F41CA" w:rsidP="002F41CA">
            <w:pPr>
              <w:tabs>
                <w:tab w:val="left" w:pos="839"/>
                <w:tab w:val="left" w:pos="840"/>
                <w:tab w:val="left" w:pos="3717"/>
              </w:tabs>
              <w:spacing w:after="0" w:line="360" w:lineRule="auto"/>
              <w:ind w:left="284" w:hanging="142"/>
              <w:jc w:val="both"/>
              <w:rPr>
                <w:rFonts w:cstheme="minorHAnsi"/>
                <w:b/>
                <w:sz w:val="24"/>
                <w:szCs w:val="24"/>
              </w:rPr>
            </w:pPr>
            <w:r w:rsidRPr="00317974">
              <w:rPr>
                <w:rFonts w:cstheme="minorHAnsi"/>
                <w:b/>
                <w:sz w:val="24"/>
                <w:szCs w:val="24"/>
              </w:rPr>
              <w:t xml:space="preserve">Curriculum </w:t>
            </w:r>
            <w:r w:rsidRPr="00DF0CCC">
              <w:rPr>
                <w:rFonts w:cstheme="minorHAnsi"/>
                <w:b/>
                <w:sz w:val="24"/>
                <w:szCs w:val="24"/>
              </w:rPr>
              <w:t>Content Descriptors</w:t>
            </w:r>
            <w:r>
              <w:rPr>
                <w:rFonts w:cstheme="minorHAnsi"/>
                <w:b/>
                <w:sz w:val="24"/>
                <w:szCs w:val="24"/>
              </w:rPr>
              <w:t xml:space="preserve">: </w:t>
            </w:r>
            <w:commentRangeStart w:id="1"/>
            <w:r>
              <w:rPr>
                <w:rFonts w:cstheme="minorHAnsi"/>
                <w:b/>
                <w:sz w:val="24"/>
                <w:szCs w:val="24"/>
              </w:rPr>
              <w:t>Year 9</w:t>
            </w:r>
            <w:commentRangeEnd w:id="1"/>
            <w:r w:rsidR="00A42098">
              <w:rPr>
                <w:rStyle w:val="CommentReference"/>
              </w:rPr>
              <w:commentReference w:id="1"/>
            </w:r>
          </w:p>
        </w:tc>
      </w:tr>
      <w:tr w:rsidR="002F41CA" w14:paraId="5513439C" w14:textId="77777777" w:rsidTr="002F41CA">
        <w:trPr>
          <w:trHeight w:val="3562"/>
        </w:trPr>
        <w:tc>
          <w:tcPr>
            <w:tcW w:w="11199" w:type="dxa"/>
            <w:gridSpan w:val="4"/>
          </w:tcPr>
          <w:p w14:paraId="1BEC58B1" w14:textId="77777777" w:rsidR="002F41CA" w:rsidRPr="00857906" w:rsidRDefault="002F41CA" w:rsidP="002F41CA">
            <w:pPr>
              <w:ind w:right="149"/>
              <w:rPr>
                <w:rFonts w:cstheme="minorHAnsi"/>
                <w:highlight w:val="yellow"/>
              </w:rPr>
            </w:pPr>
            <w:r>
              <w:rPr>
                <w:noProof/>
              </w:rPr>
              <w:drawing>
                <wp:anchor distT="0" distB="0" distL="114300" distR="114300" simplePos="0" relativeHeight="251660288" behindDoc="0" locked="0" layoutInCell="1" allowOverlap="1" wp14:anchorId="35A05DAE" wp14:editId="11E5D4B6">
                  <wp:simplePos x="0" y="0"/>
                  <wp:positionH relativeFrom="column">
                    <wp:posOffset>76835</wp:posOffset>
                  </wp:positionH>
                  <wp:positionV relativeFrom="paragraph">
                    <wp:posOffset>13970</wp:posOffset>
                  </wp:positionV>
                  <wp:extent cx="6953250" cy="2247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3250" cy="2247900"/>
                          </a:xfrm>
                          <a:prstGeom prst="rect">
                            <a:avLst/>
                          </a:prstGeom>
                        </pic:spPr>
                      </pic:pic>
                    </a:graphicData>
                  </a:graphic>
                  <wp14:sizeRelH relativeFrom="page">
                    <wp14:pctWidth>0</wp14:pctWidth>
                  </wp14:sizeRelH>
                  <wp14:sizeRelV relativeFrom="page">
                    <wp14:pctHeight>0</wp14:pctHeight>
                  </wp14:sizeRelV>
                </wp:anchor>
              </w:drawing>
            </w:r>
          </w:p>
        </w:tc>
      </w:tr>
      <w:tr w:rsidR="002F41CA" w14:paraId="5995FF19" w14:textId="77777777" w:rsidTr="002F41CA">
        <w:trPr>
          <w:trHeight w:val="320"/>
        </w:trPr>
        <w:tc>
          <w:tcPr>
            <w:tcW w:w="11199" w:type="dxa"/>
            <w:gridSpan w:val="4"/>
            <w:shd w:val="clear" w:color="auto" w:fill="F2F2F2" w:themeFill="background1" w:themeFillShade="F2"/>
          </w:tcPr>
          <w:p w14:paraId="5F15922F" w14:textId="77777777" w:rsidR="002F41CA" w:rsidRPr="00252E55" w:rsidRDefault="002F41CA" w:rsidP="002F41CA">
            <w:pPr>
              <w:pStyle w:val="TableParagraph"/>
              <w:spacing w:before="5" w:line="292" w:lineRule="exact"/>
              <w:ind w:left="284" w:hanging="142"/>
              <w:rPr>
                <w:rFonts w:asciiTheme="minorHAnsi" w:hAnsiTheme="minorHAnsi" w:cstheme="minorHAnsi"/>
                <w:b/>
                <w:color w:val="000000" w:themeColor="text1"/>
                <w:sz w:val="24"/>
              </w:rPr>
            </w:pPr>
            <w:commentRangeStart w:id="2"/>
            <w:r w:rsidRPr="00252E55">
              <w:rPr>
                <w:rFonts w:asciiTheme="minorHAnsi" w:hAnsiTheme="minorHAnsi" w:cstheme="minorHAnsi"/>
                <w:b/>
                <w:color w:val="000000" w:themeColor="text1"/>
                <w:sz w:val="24"/>
              </w:rPr>
              <w:t>Success Criteria:</w:t>
            </w:r>
            <w:commentRangeEnd w:id="2"/>
            <w:r w:rsidR="001B3108">
              <w:rPr>
                <w:rStyle w:val="CommentReference"/>
                <w:rFonts w:asciiTheme="minorHAnsi" w:eastAsiaTheme="minorHAnsi" w:hAnsiTheme="minorHAnsi" w:cstheme="minorBidi"/>
              </w:rPr>
              <w:commentReference w:id="2"/>
            </w:r>
          </w:p>
        </w:tc>
      </w:tr>
      <w:tr w:rsidR="002F41CA" w14:paraId="70D23970" w14:textId="77777777" w:rsidTr="002F41CA">
        <w:trPr>
          <w:trHeight w:val="939"/>
        </w:trPr>
        <w:tc>
          <w:tcPr>
            <w:tcW w:w="11199" w:type="dxa"/>
            <w:gridSpan w:val="4"/>
            <w:shd w:val="clear" w:color="auto" w:fill="auto"/>
          </w:tcPr>
          <w:p w14:paraId="6A683CBE" w14:textId="77777777" w:rsidR="002F41CA" w:rsidRPr="00614D8A" w:rsidRDefault="002F41CA" w:rsidP="002F41CA">
            <w:pPr>
              <w:pStyle w:val="ListParagraph"/>
              <w:numPr>
                <w:ilvl w:val="0"/>
                <w:numId w:val="5"/>
              </w:numPr>
              <w:ind w:right="-94"/>
              <w:rPr>
                <w:rFonts w:cstheme="minorHAnsi"/>
              </w:rPr>
            </w:pPr>
            <w:r w:rsidRPr="00614D8A">
              <w:rPr>
                <w:rFonts w:cstheme="minorHAnsi"/>
              </w:rPr>
              <w:t>Plan and discuss how to make a sketched design into a 3D building in Minecraft.</w:t>
            </w:r>
          </w:p>
          <w:p w14:paraId="3BEF3CFC" w14:textId="77777777" w:rsidR="002F41CA" w:rsidRPr="00614D8A" w:rsidRDefault="002F41CA" w:rsidP="002F41CA">
            <w:pPr>
              <w:pStyle w:val="ListParagraph"/>
              <w:numPr>
                <w:ilvl w:val="0"/>
                <w:numId w:val="5"/>
              </w:numPr>
              <w:ind w:right="-94"/>
              <w:rPr>
                <w:rFonts w:cstheme="minorHAnsi"/>
              </w:rPr>
            </w:pPr>
            <w:r w:rsidRPr="00614D8A">
              <w:rPr>
                <w:rFonts w:cstheme="minorHAnsi"/>
              </w:rPr>
              <w:t xml:space="preserve">Collaborate to construct a 3D model in Minecraft. </w:t>
            </w:r>
          </w:p>
          <w:p w14:paraId="640361F7" w14:textId="77777777" w:rsidR="002F41CA" w:rsidRPr="00614D8A" w:rsidRDefault="002F41CA" w:rsidP="002F41CA">
            <w:pPr>
              <w:pStyle w:val="ListParagraph"/>
              <w:numPr>
                <w:ilvl w:val="0"/>
                <w:numId w:val="5"/>
              </w:numPr>
              <w:ind w:right="-94"/>
              <w:rPr>
                <w:rFonts w:cstheme="minorHAnsi"/>
              </w:rPr>
            </w:pPr>
            <w:r w:rsidRPr="00614D8A">
              <w:rPr>
                <w:rFonts w:cstheme="minorHAnsi"/>
              </w:rPr>
              <w:t>Use a rubric to self-assess how well the model considers the Country-Centred design principles</w:t>
            </w:r>
          </w:p>
        </w:tc>
      </w:tr>
      <w:tr w:rsidR="002F41CA" w14:paraId="2EA99E9C" w14:textId="77777777" w:rsidTr="002F41CA">
        <w:trPr>
          <w:trHeight w:val="160"/>
        </w:trPr>
        <w:tc>
          <w:tcPr>
            <w:tcW w:w="11199" w:type="dxa"/>
            <w:gridSpan w:val="4"/>
            <w:shd w:val="clear" w:color="auto" w:fill="F2F2F2" w:themeFill="background1" w:themeFillShade="F2"/>
          </w:tcPr>
          <w:p w14:paraId="4BF26F6E" w14:textId="77777777" w:rsidR="002F41CA" w:rsidRPr="0086623D" w:rsidRDefault="002F41CA" w:rsidP="002F41CA">
            <w:pPr>
              <w:pStyle w:val="TableParagraph"/>
              <w:spacing w:before="5" w:line="292" w:lineRule="exact"/>
              <w:ind w:left="284" w:hanging="142"/>
              <w:rPr>
                <w:rFonts w:asciiTheme="minorHAnsi" w:hAnsiTheme="minorHAnsi" w:cstheme="minorHAnsi"/>
                <w:b/>
                <w:color w:val="000000" w:themeColor="text1"/>
                <w:sz w:val="24"/>
              </w:rPr>
            </w:pPr>
            <w:r w:rsidRPr="0086623D">
              <w:rPr>
                <w:rFonts w:asciiTheme="minorHAnsi" w:hAnsiTheme="minorHAnsi" w:cstheme="minorHAnsi"/>
                <w:b/>
                <w:color w:val="000000" w:themeColor="text1"/>
                <w:sz w:val="24"/>
                <w:szCs w:val="24"/>
              </w:rPr>
              <w:t>Rationale:</w:t>
            </w:r>
          </w:p>
        </w:tc>
      </w:tr>
      <w:tr w:rsidR="002F41CA" w14:paraId="2E6F2EE1" w14:textId="77777777" w:rsidTr="002F41CA">
        <w:trPr>
          <w:trHeight w:val="2688"/>
        </w:trPr>
        <w:tc>
          <w:tcPr>
            <w:tcW w:w="11199" w:type="dxa"/>
            <w:gridSpan w:val="4"/>
            <w:shd w:val="clear" w:color="auto" w:fill="FFFFFF" w:themeFill="background1"/>
          </w:tcPr>
          <w:p w14:paraId="3C36A3BC" w14:textId="79529185" w:rsidR="002F41CA" w:rsidRDefault="002F41CA" w:rsidP="002F41CA">
            <w:pPr>
              <w:pStyle w:val="TableParagraph"/>
              <w:spacing w:before="5" w:line="283" w:lineRule="exact"/>
              <w:ind w:right="146"/>
              <w:rPr>
                <w:rFonts w:asciiTheme="minorHAnsi" w:hAnsiTheme="minorHAnsi" w:cstheme="minorHAnsi"/>
                <w:bCs/>
              </w:rPr>
            </w:pPr>
            <w:commentRangeStart w:id="3"/>
            <w:r w:rsidRPr="00614D8A">
              <w:rPr>
                <w:rFonts w:asciiTheme="minorHAnsi" w:hAnsiTheme="minorHAnsi" w:cstheme="minorHAnsi"/>
                <w:bCs/>
              </w:rPr>
              <w:t xml:space="preserve">‘Minecraft: Education Edition’ has been chosen as the ‘3D modelling’ software for this class as it is intuitive and simple to use, unlike other programs which are either frustrating to </w:t>
            </w:r>
            <w:r>
              <w:rPr>
                <w:rFonts w:asciiTheme="minorHAnsi" w:hAnsiTheme="minorHAnsi" w:cstheme="minorHAnsi"/>
                <w:bCs/>
              </w:rPr>
              <w:t>learn</w:t>
            </w:r>
            <w:r w:rsidRPr="00614D8A">
              <w:rPr>
                <w:rFonts w:asciiTheme="minorHAnsi" w:hAnsiTheme="minorHAnsi" w:cstheme="minorHAnsi"/>
                <w:bCs/>
              </w:rPr>
              <w:t xml:space="preserve"> or too advanced. Minecraft is a powerful learning tool to engage students as many are excited to use it in the classroom. </w:t>
            </w:r>
            <w:commentRangeEnd w:id="3"/>
            <w:r w:rsidR="001B3108">
              <w:rPr>
                <w:rStyle w:val="CommentReference"/>
                <w:rFonts w:asciiTheme="minorHAnsi" w:eastAsiaTheme="minorHAnsi" w:hAnsiTheme="minorHAnsi" w:cstheme="minorBidi"/>
              </w:rPr>
              <w:commentReference w:id="3"/>
            </w:r>
          </w:p>
          <w:p w14:paraId="6FA588EF" w14:textId="77777777" w:rsidR="002F41CA" w:rsidRPr="00614D8A" w:rsidRDefault="002F41CA" w:rsidP="002F41CA">
            <w:pPr>
              <w:pStyle w:val="TableParagraph"/>
              <w:spacing w:before="5" w:line="283" w:lineRule="exact"/>
              <w:ind w:right="146"/>
              <w:rPr>
                <w:rFonts w:asciiTheme="minorHAnsi" w:hAnsiTheme="minorHAnsi" w:cstheme="minorHAnsi"/>
                <w:bCs/>
              </w:rPr>
            </w:pPr>
          </w:p>
          <w:p w14:paraId="17342DB4" w14:textId="3C832F23" w:rsidR="002F41CA" w:rsidRDefault="002F41CA" w:rsidP="002F41CA">
            <w:pPr>
              <w:pStyle w:val="TableParagraph"/>
              <w:spacing w:before="5" w:line="283" w:lineRule="exact"/>
              <w:ind w:right="146"/>
              <w:rPr>
                <w:rFonts w:asciiTheme="minorHAnsi" w:hAnsiTheme="minorHAnsi" w:cstheme="minorHAnsi"/>
              </w:rPr>
            </w:pPr>
            <w:r w:rsidRPr="00614D8A">
              <w:rPr>
                <w:rFonts w:asciiTheme="minorHAnsi" w:hAnsiTheme="minorHAnsi" w:cstheme="minorHAnsi"/>
                <w:bCs/>
              </w:rPr>
              <w:t>The goal of this lesson is to continue from a previous activity where students created a sketch for a design of a building in groups of 5 using ‘Country-Centred Design’</w:t>
            </w:r>
            <w:r>
              <w:rPr>
                <w:rFonts w:asciiTheme="minorHAnsi" w:hAnsiTheme="minorHAnsi" w:cstheme="minorHAnsi"/>
                <w:bCs/>
              </w:rPr>
              <w:t xml:space="preserve"> (CCD)</w:t>
            </w:r>
            <w:r w:rsidRPr="00614D8A">
              <w:rPr>
                <w:rFonts w:asciiTheme="minorHAnsi" w:hAnsiTheme="minorHAnsi" w:cstheme="minorHAnsi"/>
                <w:bCs/>
              </w:rPr>
              <w:t>. Moving into a 3D space, students are using critical thinking to develop and test their ideas</w:t>
            </w:r>
            <w:r w:rsidRPr="00614D8A">
              <w:rPr>
                <w:rFonts w:asciiTheme="minorHAnsi" w:hAnsiTheme="minorHAnsi" w:cstheme="minorHAnsi"/>
              </w:rPr>
              <w:t xml:space="preserve"> (ACTDEP036). </w:t>
            </w:r>
          </w:p>
          <w:p w14:paraId="0FB4245D" w14:textId="77777777" w:rsidR="002F41CA" w:rsidRPr="009A1F7A" w:rsidRDefault="002F41CA" w:rsidP="002F41CA">
            <w:pPr>
              <w:pStyle w:val="TableParagraph"/>
              <w:spacing w:before="5" w:line="283" w:lineRule="exact"/>
              <w:ind w:right="146"/>
              <w:rPr>
                <w:rFonts w:asciiTheme="minorHAnsi" w:hAnsiTheme="minorHAnsi" w:cstheme="minorHAnsi"/>
              </w:rPr>
            </w:pPr>
          </w:p>
          <w:p w14:paraId="47CA1407" w14:textId="77777777" w:rsidR="002F41CA" w:rsidRPr="00026A65" w:rsidRDefault="002F41CA" w:rsidP="002F41CA">
            <w:pPr>
              <w:pStyle w:val="TableParagraph"/>
              <w:spacing w:before="5" w:line="283" w:lineRule="exact"/>
              <w:ind w:right="146"/>
              <w:rPr>
                <w:rFonts w:asciiTheme="minorHAnsi" w:hAnsiTheme="minorHAnsi" w:cstheme="minorHAnsi"/>
              </w:rPr>
            </w:pPr>
            <w:commentRangeStart w:id="4"/>
            <w:r>
              <w:rPr>
                <w:rFonts w:asciiTheme="minorHAnsi" w:hAnsiTheme="minorHAnsi" w:cstheme="minorHAnsi"/>
                <w:bCs/>
              </w:rPr>
              <w:t>CCD</w:t>
            </w:r>
            <w:r w:rsidRPr="00614D8A">
              <w:rPr>
                <w:rFonts w:asciiTheme="minorHAnsi" w:hAnsiTheme="minorHAnsi" w:cstheme="minorHAnsi"/>
                <w:bCs/>
              </w:rPr>
              <w:t xml:space="preserve"> principles are used </w:t>
            </w:r>
            <w:r>
              <w:rPr>
                <w:rFonts w:asciiTheme="minorHAnsi" w:hAnsiTheme="minorHAnsi" w:cstheme="minorHAnsi"/>
                <w:bCs/>
              </w:rPr>
              <w:t>so that</w:t>
            </w:r>
            <w:r w:rsidRPr="00614D8A">
              <w:rPr>
                <w:rFonts w:asciiTheme="minorHAnsi" w:hAnsiTheme="minorHAnsi" w:cstheme="minorHAnsi"/>
                <w:bCs/>
              </w:rPr>
              <w:t xml:space="preserve"> students </w:t>
            </w:r>
            <w:proofErr w:type="gramStart"/>
            <w:r w:rsidRPr="00614D8A">
              <w:rPr>
                <w:rFonts w:asciiTheme="minorHAnsi" w:hAnsiTheme="minorHAnsi" w:cstheme="minorHAnsi"/>
                <w:bCs/>
              </w:rPr>
              <w:t>have to</w:t>
            </w:r>
            <w:proofErr w:type="gramEnd"/>
            <w:r w:rsidRPr="00614D8A">
              <w:rPr>
                <w:rFonts w:asciiTheme="minorHAnsi" w:hAnsiTheme="minorHAnsi" w:cstheme="minorHAnsi"/>
                <w:bCs/>
              </w:rPr>
              <w:t xml:space="preserve"> consider and justify</w:t>
            </w:r>
            <w:r w:rsidRPr="00614D8A">
              <w:rPr>
                <w:rFonts w:asciiTheme="minorHAnsi" w:hAnsiTheme="minorHAnsi" w:cstheme="minorHAnsi"/>
              </w:rPr>
              <w:t xml:space="preserve"> choices of materials and how they are sustainable, how they considered the audience, and how they produced a naturalistic design to the audience’s description</w:t>
            </w:r>
            <w:r w:rsidRPr="00614D8A">
              <w:rPr>
                <w:rFonts w:asciiTheme="minorHAnsi" w:hAnsiTheme="minorHAnsi" w:cstheme="minorHAnsi"/>
                <w:b/>
                <w:bCs/>
                <w:color w:val="4472C4" w:themeColor="accent1"/>
              </w:rPr>
              <w:t xml:space="preserve"> </w:t>
            </w:r>
            <w:r w:rsidRPr="00614D8A">
              <w:rPr>
                <w:rFonts w:asciiTheme="minorHAnsi" w:hAnsiTheme="minorHAnsi" w:cstheme="minorHAnsi"/>
              </w:rPr>
              <w:t>(ACTDEK034;</w:t>
            </w:r>
            <w:r w:rsidRPr="00614D8A">
              <w:rPr>
                <w:rFonts w:asciiTheme="minorHAnsi" w:hAnsiTheme="minorHAnsi" w:cstheme="minorHAnsi"/>
                <w:lang w:eastAsia="en-AU"/>
              </w:rPr>
              <w:t xml:space="preserve"> ACTDEP037).</w:t>
            </w:r>
            <w:commentRangeEnd w:id="4"/>
            <w:r w:rsidR="001B3108">
              <w:rPr>
                <w:rStyle w:val="CommentReference"/>
                <w:rFonts w:asciiTheme="minorHAnsi" w:eastAsiaTheme="minorHAnsi" w:hAnsiTheme="minorHAnsi" w:cstheme="minorBidi"/>
              </w:rPr>
              <w:commentReference w:id="4"/>
            </w:r>
          </w:p>
        </w:tc>
      </w:tr>
      <w:tr w:rsidR="002F41CA" w14:paraId="3F05FF42" w14:textId="77777777" w:rsidTr="002F41CA">
        <w:trPr>
          <w:trHeight w:val="126"/>
        </w:trPr>
        <w:tc>
          <w:tcPr>
            <w:tcW w:w="11199" w:type="dxa"/>
            <w:gridSpan w:val="4"/>
            <w:shd w:val="clear" w:color="auto" w:fill="F2F2F2" w:themeFill="background1" w:themeFillShade="F2"/>
          </w:tcPr>
          <w:p w14:paraId="7A663B83" w14:textId="77777777" w:rsidR="002F41CA" w:rsidRDefault="002F41CA" w:rsidP="002F41CA">
            <w:pPr>
              <w:pStyle w:val="TableParagraph"/>
              <w:spacing w:before="5" w:line="283" w:lineRule="exact"/>
              <w:ind w:right="291"/>
              <w:rPr>
                <w:rFonts w:asciiTheme="minorHAnsi" w:hAnsiTheme="minorHAnsi" w:cstheme="minorHAnsi"/>
                <w:bCs/>
                <w:noProof/>
              </w:rPr>
            </w:pPr>
            <w:r w:rsidRPr="00191C4B">
              <w:rPr>
                <w:rFonts w:ascii="Calibri Light" w:hAnsi="Calibri Light" w:cs="Calibri Light"/>
                <w:b/>
                <w:sz w:val="24"/>
                <w:szCs w:val="24"/>
              </w:rPr>
              <w:t xml:space="preserve">Assessment: </w:t>
            </w:r>
          </w:p>
        </w:tc>
      </w:tr>
      <w:tr w:rsidR="002F41CA" w14:paraId="14404203" w14:textId="77777777" w:rsidTr="002F41CA">
        <w:trPr>
          <w:trHeight w:val="1362"/>
        </w:trPr>
        <w:tc>
          <w:tcPr>
            <w:tcW w:w="11199" w:type="dxa"/>
            <w:gridSpan w:val="4"/>
            <w:shd w:val="clear" w:color="auto" w:fill="FFFFFF" w:themeFill="background1"/>
          </w:tcPr>
          <w:p w14:paraId="641E6BC1" w14:textId="77777777" w:rsidR="002F41CA" w:rsidRPr="00614D8A" w:rsidRDefault="002F41CA" w:rsidP="002F41CA">
            <w:pPr>
              <w:pStyle w:val="TableParagraph"/>
              <w:spacing w:before="5" w:line="283" w:lineRule="exact"/>
              <w:ind w:right="291"/>
              <w:rPr>
                <w:rFonts w:asciiTheme="minorHAnsi" w:hAnsiTheme="minorHAnsi" w:cstheme="minorHAnsi"/>
                <w:bCs/>
              </w:rPr>
            </w:pPr>
            <w:r w:rsidRPr="00614D8A">
              <w:rPr>
                <w:rFonts w:asciiTheme="minorHAnsi" w:hAnsiTheme="minorHAnsi" w:cstheme="minorHAnsi"/>
                <w:bCs/>
              </w:rPr>
              <w:t xml:space="preserve">Formative assessment will be utilised throughout the lesson. Adjustments will be based on how familiar a student is with Minecraft, how the group is communicating to construct the buildings and if they can explain the </w:t>
            </w:r>
            <w:proofErr w:type="gramStart"/>
            <w:r w:rsidRPr="00614D8A">
              <w:rPr>
                <w:rFonts w:asciiTheme="minorHAnsi" w:hAnsiTheme="minorHAnsi" w:cstheme="minorHAnsi"/>
                <w:bCs/>
              </w:rPr>
              <w:t>decisions</w:t>
            </w:r>
            <w:proofErr w:type="gramEnd"/>
            <w:r w:rsidRPr="00614D8A">
              <w:rPr>
                <w:rFonts w:asciiTheme="minorHAnsi" w:hAnsiTheme="minorHAnsi" w:cstheme="minorHAnsi"/>
                <w:bCs/>
              </w:rPr>
              <w:t xml:space="preserve"> they are making while building. </w:t>
            </w:r>
          </w:p>
          <w:p w14:paraId="7E18B0B6" w14:textId="77777777" w:rsidR="002F41CA" w:rsidRPr="00026A65" w:rsidRDefault="002F41CA" w:rsidP="002F41CA">
            <w:pPr>
              <w:pStyle w:val="TableParagraph"/>
              <w:spacing w:before="5" w:line="283" w:lineRule="exact"/>
              <w:ind w:right="291"/>
              <w:rPr>
                <w:rFonts w:asciiTheme="minorHAnsi" w:hAnsiTheme="minorHAnsi" w:cstheme="minorHAnsi"/>
                <w:b/>
              </w:rPr>
            </w:pPr>
            <w:r w:rsidRPr="00614D8A">
              <w:rPr>
                <w:rFonts w:asciiTheme="minorHAnsi" w:hAnsiTheme="minorHAnsi" w:cstheme="minorHAnsi"/>
                <w:bCs/>
              </w:rPr>
              <w:t>Self-assessment is used at the end of the lesson for students to reflect on their learning and how well they have achieved the learning outcomes.</w:t>
            </w:r>
          </w:p>
        </w:tc>
      </w:tr>
      <w:tr w:rsidR="002F41CA" w14:paraId="78732411" w14:textId="77777777" w:rsidTr="002F41CA">
        <w:trPr>
          <w:trHeight w:val="281"/>
        </w:trPr>
        <w:tc>
          <w:tcPr>
            <w:tcW w:w="11199" w:type="dxa"/>
            <w:gridSpan w:val="4"/>
            <w:shd w:val="clear" w:color="auto" w:fill="F2F2F2" w:themeFill="background1" w:themeFillShade="F2"/>
          </w:tcPr>
          <w:p w14:paraId="0031255D" w14:textId="77777777" w:rsidR="002F41CA" w:rsidRPr="00C57698" w:rsidRDefault="002F41CA" w:rsidP="002F41CA">
            <w:pPr>
              <w:pStyle w:val="TableParagraph"/>
              <w:spacing w:before="5" w:line="283" w:lineRule="exact"/>
              <w:ind w:right="291"/>
              <w:rPr>
                <w:rFonts w:asciiTheme="minorHAnsi" w:hAnsiTheme="minorHAnsi" w:cstheme="minorHAnsi"/>
                <w:b/>
                <w:sz w:val="24"/>
                <w:szCs w:val="24"/>
              </w:rPr>
            </w:pPr>
            <w:r w:rsidRPr="00C57698">
              <w:rPr>
                <w:rFonts w:asciiTheme="minorHAnsi" w:hAnsiTheme="minorHAnsi" w:cstheme="minorHAnsi"/>
                <w:b/>
                <w:sz w:val="24"/>
                <w:szCs w:val="24"/>
              </w:rPr>
              <w:t>Cross Curricular Priorities</w:t>
            </w:r>
            <w:r>
              <w:rPr>
                <w:rFonts w:asciiTheme="minorHAnsi" w:hAnsiTheme="minorHAnsi" w:cstheme="minorHAnsi"/>
                <w:b/>
                <w:sz w:val="24"/>
                <w:szCs w:val="24"/>
              </w:rPr>
              <w:t>:</w:t>
            </w:r>
          </w:p>
        </w:tc>
      </w:tr>
      <w:tr w:rsidR="002F41CA" w14:paraId="4268F151" w14:textId="77777777" w:rsidTr="002F41CA">
        <w:trPr>
          <w:trHeight w:val="281"/>
        </w:trPr>
        <w:tc>
          <w:tcPr>
            <w:tcW w:w="11199" w:type="dxa"/>
            <w:gridSpan w:val="4"/>
            <w:shd w:val="clear" w:color="auto" w:fill="FFFFFF" w:themeFill="background1"/>
          </w:tcPr>
          <w:p w14:paraId="743BA4B9" w14:textId="77777777" w:rsidR="002F41CA" w:rsidRPr="009A1F7A" w:rsidRDefault="002F41CA" w:rsidP="002F41CA">
            <w:pPr>
              <w:pStyle w:val="TableParagraph"/>
              <w:spacing w:before="5" w:line="283" w:lineRule="exact"/>
              <w:ind w:right="291"/>
              <w:rPr>
                <w:rFonts w:asciiTheme="minorHAnsi" w:hAnsiTheme="minorHAnsi" w:cstheme="minorHAnsi"/>
                <w:bCs/>
              </w:rPr>
            </w:pPr>
            <w:r w:rsidRPr="009A1F7A">
              <w:rPr>
                <w:rFonts w:asciiTheme="minorHAnsi" w:hAnsiTheme="minorHAnsi" w:cstheme="minorHAnsi"/>
                <w:bCs/>
              </w:rPr>
              <w:t>Aboriginal and Torres Strait Islander Histories and Cultures</w:t>
            </w:r>
          </w:p>
          <w:p w14:paraId="2F2B41DF" w14:textId="77777777" w:rsidR="002F41CA" w:rsidRPr="009A1F7A" w:rsidRDefault="002F41CA" w:rsidP="002F41CA">
            <w:pPr>
              <w:pStyle w:val="TableParagraph"/>
              <w:numPr>
                <w:ilvl w:val="0"/>
                <w:numId w:val="12"/>
              </w:numPr>
              <w:spacing w:before="5" w:line="283" w:lineRule="exact"/>
              <w:ind w:right="291"/>
              <w:rPr>
                <w:rFonts w:asciiTheme="minorHAnsi" w:hAnsiTheme="minorHAnsi" w:cstheme="minorHAnsi"/>
                <w:bCs/>
              </w:rPr>
            </w:pPr>
            <w:r w:rsidRPr="009A1F7A">
              <w:rPr>
                <w:rFonts w:asciiTheme="minorHAnsi" w:hAnsiTheme="minorHAnsi" w:cstheme="minorHAnsi"/>
                <w:bCs/>
              </w:rPr>
              <w:t>Country Centred design focuses on the</w:t>
            </w:r>
            <w:r w:rsidRPr="009A1F7A">
              <w:rPr>
                <w:rFonts w:asciiTheme="minorHAnsi" w:hAnsiTheme="minorHAnsi" w:cstheme="minorHAnsi"/>
                <w:bCs/>
                <w:sz w:val="20"/>
                <w:szCs w:val="20"/>
              </w:rPr>
              <w:t xml:space="preserve"> </w:t>
            </w:r>
            <w:r w:rsidRPr="009A1F7A">
              <w:rPr>
                <w:rFonts w:asciiTheme="minorHAnsi" w:hAnsiTheme="minorHAnsi" w:cstheme="minorHAnsi"/>
                <w:bCs/>
              </w:rPr>
              <w:t xml:space="preserve">housing needs and representation of Aboriginal </w:t>
            </w:r>
            <w:proofErr w:type="gramStart"/>
            <w:r w:rsidRPr="009A1F7A">
              <w:rPr>
                <w:rFonts w:asciiTheme="minorHAnsi" w:hAnsiTheme="minorHAnsi" w:cstheme="minorHAnsi"/>
                <w:bCs/>
              </w:rPr>
              <w:t>peoples</w:t>
            </w:r>
            <w:proofErr w:type="gramEnd"/>
            <w:r w:rsidRPr="009A1F7A">
              <w:rPr>
                <w:rFonts w:asciiTheme="minorHAnsi" w:hAnsiTheme="minorHAnsi" w:cstheme="minorHAnsi"/>
                <w:bCs/>
              </w:rPr>
              <w:t xml:space="preserve"> </w:t>
            </w:r>
          </w:p>
          <w:p w14:paraId="298ADACF" w14:textId="77777777" w:rsidR="002F41CA" w:rsidRPr="009A1F7A" w:rsidRDefault="002F41CA" w:rsidP="002F41CA">
            <w:pPr>
              <w:pStyle w:val="TableParagraph"/>
              <w:spacing w:before="5" w:line="283" w:lineRule="exact"/>
              <w:ind w:right="291"/>
              <w:rPr>
                <w:rFonts w:asciiTheme="minorHAnsi" w:hAnsiTheme="minorHAnsi" w:cstheme="minorHAnsi"/>
                <w:bCs/>
              </w:rPr>
            </w:pPr>
            <w:r w:rsidRPr="009A1F7A">
              <w:rPr>
                <w:rFonts w:asciiTheme="minorHAnsi" w:hAnsiTheme="minorHAnsi" w:cstheme="minorHAnsi"/>
                <w:bCs/>
              </w:rPr>
              <w:t>Sustainability</w:t>
            </w:r>
          </w:p>
          <w:p w14:paraId="4EF90606" w14:textId="77777777" w:rsidR="002F41CA" w:rsidRPr="00C57698" w:rsidRDefault="002F41CA" w:rsidP="002F41CA">
            <w:pPr>
              <w:pStyle w:val="TableParagraph"/>
              <w:numPr>
                <w:ilvl w:val="0"/>
                <w:numId w:val="12"/>
              </w:numPr>
              <w:spacing w:before="5" w:line="283" w:lineRule="exact"/>
              <w:ind w:right="291"/>
              <w:rPr>
                <w:rFonts w:asciiTheme="minorHAnsi" w:hAnsiTheme="minorHAnsi" w:cstheme="minorHAnsi"/>
                <w:bCs/>
                <w:sz w:val="24"/>
                <w:szCs w:val="24"/>
              </w:rPr>
            </w:pPr>
            <w:r w:rsidRPr="009A1F7A">
              <w:rPr>
                <w:rFonts w:asciiTheme="minorHAnsi" w:hAnsiTheme="minorHAnsi" w:cstheme="minorHAnsi"/>
                <w:bCs/>
              </w:rPr>
              <w:t>One of the principles of CCD is sustainability. When considering materials students will have to consider how they could use local and sustainable materials</w:t>
            </w:r>
          </w:p>
        </w:tc>
      </w:tr>
      <w:tr w:rsidR="002F41CA" w14:paraId="14C652FE" w14:textId="77777777" w:rsidTr="002F41CA">
        <w:trPr>
          <w:trHeight w:val="139"/>
        </w:trPr>
        <w:tc>
          <w:tcPr>
            <w:tcW w:w="11199" w:type="dxa"/>
            <w:gridSpan w:val="4"/>
            <w:shd w:val="clear" w:color="auto" w:fill="F2F2F2" w:themeFill="background1" w:themeFillShade="F2"/>
          </w:tcPr>
          <w:p w14:paraId="4EFE81CC" w14:textId="77777777" w:rsidR="002F41CA" w:rsidRPr="00026A65" w:rsidRDefault="002F41CA" w:rsidP="002F41CA">
            <w:pPr>
              <w:pStyle w:val="TableParagraph"/>
              <w:spacing w:before="5" w:line="283" w:lineRule="exact"/>
              <w:ind w:left="0" w:right="291"/>
              <w:rPr>
                <w:rFonts w:asciiTheme="minorHAnsi" w:hAnsiTheme="minorHAnsi" w:cstheme="minorHAnsi"/>
                <w:bCs/>
              </w:rPr>
            </w:pPr>
            <w:r>
              <w:rPr>
                <w:rFonts w:asciiTheme="minorHAnsi" w:hAnsiTheme="minorHAnsi" w:cstheme="minorHAnsi"/>
                <w:bCs/>
                <w:noProof/>
              </w:rPr>
              <mc:AlternateContent>
                <mc:Choice Requires="wps">
                  <w:drawing>
                    <wp:anchor distT="0" distB="0" distL="114300" distR="114300" simplePos="0" relativeHeight="251659264" behindDoc="0" locked="0" layoutInCell="1" allowOverlap="1" wp14:anchorId="221E0075" wp14:editId="74044A70">
                      <wp:simplePos x="0" y="0"/>
                      <wp:positionH relativeFrom="column">
                        <wp:posOffset>2924810</wp:posOffset>
                      </wp:positionH>
                      <wp:positionV relativeFrom="paragraph">
                        <wp:posOffset>130175</wp:posOffset>
                      </wp:positionV>
                      <wp:extent cx="3800475"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00475" cy="457200"/>
                              </a:xfrm>
                              <a:prstGeom prst="rect">
                                <a:avLst/>
                              </a:prstGeom>
                              <a:noFill/>
                              <a:ln w="6350">
                                <a:noFill/>
                              </a:ln>
                            </wps:spPr>
                            <wps:txbx>
                              <w:txbxContent>
                                <w:p w14:paraId="50C142AB" w14:textId="77777777" w:rsidR="002F41CA" w:rsidRDefault="002F41CA" w:rsidP="002F41CA">
                                  <w:pPr>
                                    <w:pStyle w:val="TableParagraph"/>
                                    <w:numPr>
                                      <w:ilvl w:val="0"/>
                                      <w:numId w:val="7"/>
                                    </w:numPr>
                                    <w:spacing w:before="5" w:line="283" w:lineRule="exact"/>
                                    <w:ind w:left="284" w:right="291" w:hanging="142"/>
                                    <w:rPr>
                                      <w:rFonts w:asciiTheme="minorHAnsi" w:hAnsiTheme="minorHAnsi" w:cstheme="minorHAnsi"/>
                                      <w:bCs/>
                                    </w:rPr>
                                  </w:pPr>
                                  <w:r>
                                    <w:rPr>
                                      <w:rFonts w:asciiTheme="minorHAnsi" w:hAnsiTheme="minorHAnsi" w:cstheme="minorHAnsi"/>
                                      <w:bCs/>
                                    </w:rPr>
                                    <w:t xml:space="preserve">Self-assessment rubrics </w:t>
                                  </w:r>
                                </w:p>
                                <w:p w14:paraId="212773E3" w14:textId="77777777" w:rsidR="002F41CA" w:rsidRDefault="002F41CA" w:rsidP="002F41CA">
                                  <w:pPr>
                                    <w:pStyle w:val="ListParagraph"/>
                                    <w:numPr>
                                      <w:ilvl w:val="0"/>
                                      <w:numId w:val="7"/>
                                    </w:numPr>
                                    <w:ind w:left="284" w:hanging="142"/>
                                  </w:pPr>
                                  <w:r w:rsidRPr="00230FD3">
                                    <w:rPr>
                                      <w:rFonts w:cstheme="minorHAnsi"/>
                                      <w:bCs/>
                                    </w:rPr>
                                    <w:t>Previously designed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1E0075" id="_x0000_t202" coordsize="21600,21600" o:spt="202" path="m,l,21600r21600,l21600,xe">
                      <v:stroke joinstyle="miter"/>
                      <v:path gradientshapeok="t" o:connecttype="rect"/>
                    </v:shapetype>
                    <v:shape id="Text Box 1" o:spid="_x0000_s1026" type="#_x0000_t202" style="position:absolute;margin-left:230.3pt;margin-top:10.25pt;width:299.2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" filled="f" stroked="f" strokeweight=".5pt">
                      <v:textbox>
                        <w:txbxContent>
                          <w:p w14:paraId="50C142AB" w14:textId="77777777" w:rsidR="002F41CA" w:rsidRDefault="002F41CA" w:rsidP="002F41CA">
                            <w:pPr>
                              <w:pStyle w:val="TableParagraph"/>
                              <w:numPr>
                                <w:ilvl w:val="0"/>
                                <w:numId w:val="7"/>
                              </w:numPr>
                              <w:spacing w:before="5" w:line="283" w:lineRule="exact"/>
                              <w:ind w:left="284" w:right="291" w:hanging="142"/>
                              <w:rPr>
                                <w:rFonts w:asciiTheme="minorHAnsi" w:hAnsiTheme="minorHAnsi" w:cstheme="minorHAnsi"/>
                                <w:bCs/>
                              </w:rPr>
                            </w:pPr>
                            <w:r>
                              <w:rPr>
                                <w:rFonts w:asciiTheme="minorHAnsi" w:hAnsiTheme="minorHAnsi" w:cstheme="minorHAnsi"/>
                                <w:bCs/>
                              </w:rPr>
                              <w:t xml:space="preserve">Self-assessment rubrics </w:t>
                            </w:r>
                          </w:p>
                          <w:p w14:paraId="212773E3" w14:textId="77777777" w:rsidR="002F41CA" w:rsidRDefault="002F41CA" w:rsidP="002F41CA">
                            <w:pPr>
                              <w:pStyle w:val="ListParagraph"/>
                              <w:numPr>
                                <w:ilvl w:val="0"/>
                                <w:numId w:val="7"/>
                              </w:numPr>
                              <w:ind w:left="284" w:hanging="142"/>
                            </w:pPr>
                            <w:r w:rsidRPr="00230FD3">
                              <w:rPr>
                                <w:rFonts w:cstheme="minorHAnsi"/>
                                <w:bCs/>
                              </w:rPr>
                              <w:t>Previously designed structures</w:t>
                            </w:r>
                          </w:p>
                        </w:txbxContent>
                      </v:textbox>
                    </v:shape>
                  </w:pict>
                </mc:Fallback>
              </mc:AlternateContent>
            </w:r>
            <w:r w:rsidRPr="00026A65">
              <w:rPr>
                <w:rFonts w:asciiTheme="minorHAnsi" w:hAnsiTheme="minorHAnsi" w:cstheme="minorHAnsi"/>
                <w:b/>
                <w:color w:val="000000" w:themeColor="text1"/>
                <w:sz w:val="24"/>
                <w:szCs w:val="24"/>
              </w:rPr>
              <w:t>Resources:</w:t>
            </w:r>
          </w:p>
        </w:tc>
      </w:tr>
      <w:tr w:rsidR="002F41CA" w14:paraId="65457B84" w14:textId="77777777" w:rsidTr="002F41CA">
        <w:trPr>
          <w:trHeight w:val="564"/>
        </w:trPr>
        <w:tc>
          <w:tcPr>
            <w:tcW w:w="11199" w:type="dxa"/>
            <w:gridSpan w:val="4"/>
            <w:shd w:val="clear" w:color="auto" w:fill="FFFFFF" w:themeFill="background1"/>
          </w:tcPr>
          <w:p w14:paraId="176A929F" w14:textId="77777777" w:rsidR="002F41CA" w:rsidRDefault="002F41CA" w:rsidP="002F41CA">
            <w:pPr>
              <w:pStyle w:val="TableParagraph"/>
              <w:numPr>
                <w:ilvl w:val="0"/>
                <w:numId w:val="7"/>
              </w:numPr>
              <w:spacing w:before="5" w:line="283" w:lineRule="exact"/>
              <w:ind w:left="284" w:right="291" w:hanging="142"/>
              <w:rPr>
                <w:rFonts w:asciiTheme="minorHAnsi" w:hAnsiTheme="minorHAnsi" w:cstheme="minorHAnsi"/>
                <w:bCs/>
              </w:rPr>
            </w:pPr>
            <w:r>
              <w:rPr>
                <w:rFonts w:asciiTheme="minorHAnsi" w:hAnsiTheme="minorHAnsi" w:cstheme="minorHAnsi"/>
                <w:bCs/>
              </w:rPr>
              <w:t xml:space="preserve"> Laptops or desktops</w:t>
            </w:r>
          </w:p>
          <w:p w14:paraId="6E87A803" w14:textId="77777777" w:rsidR="002F41CA" w:rsidRPr="00230FD3" w:rsidRDefault="002F41CA" w:rsidP="002F41CA">
            <w:pPr>
              <w:pStyle w:val="TableParagraph"/>
              <w:numPr>
                <w:ilvl w:val="0"/>
                <w:numId w:val="7"/>
              </w:numPr>
              <w:spacing w:before="5" w:line="283" w:lineRule="exact"/>
              <w:ind w:left="284" w:right="291" w:hanging="142"/>
              <w:rPr>
                <w:rFonts w:asciiTheme="minorHAnsi" w:hAnsiTheme="minorHAnsi" w:cstheme="minorHAnsi"/>
                <w:bCs/>
              </w:rPr>
            </w:pPr>
            <w:r>
              <w:rPr>
                <w:rFonts w:asciiTheme="minorHAnsi" w:hAnsiTheme="minorHAnsi" w:cstheme="minorHAnsi"/>
                <w:bCs/>
              </w:rPr>
              <w:t>Minecraft: Education Edition</w:t>
            </w:r>
            <w:r w:rsidRPr="00230FD3">
              <w:rPr>
                <w:rFonts w:asciiTheme="minorHAnsi" w:hAnsiTheme="minorHAnsi" w:cstheme="minorHAnsi"/>
                <w:bCs/>
              </w:rPr>
              <w:t xml:space="preserve"> </w:t>
            </w:r>
          </w:p>
        </w:tc>
      </w:tr>
      <w:bookmarkEnd w:id="0"/>
    </w:tbl>
    <w:p w14:paraId="2324950E" w14:textId="77777777" w:rsidR="002F41CA" w:rsidRPr="00140525" w:rsidRDefault="002F41CA" w:rsidP="009A1F7A">
      <w:pPr>
        <w:spacing w:after="0"/>
        <w:jc w:val="center"/>
        <w:rPr>
          <w:sz w:val="24"/>
          <w:szCs w:val="24"/>
        </w:rPr>
      </w:pPr>
    </w:p>
    <w:tbl>
      <w:tblPr>
        <w:tblStyle w:val="TableGrid"/>
        <w:tblW w:w="11057" w:type="dxa"/>
        <w:tblInd w:w="-289" w:type="dxa"/>
        <w:tblLook w:val="04A0" w:firstRow="1" w:lastRow="0" w:firstColumn="1" w:lastColumn="0" w:noHBand="0" w:noVBand="1"/>
      </w:tblPr>
      <w:tblGrid>
        <w:gridCol w:w="1086"/>
        <w:gridCol w:w="3551"/>
        <w:gridCol w:w="42"/>
        <w:gridCol w:w="3118"/>
        <w:gridCol w:w="3260"/>
      </w:tblGrid>
      <w:tr w:rsidR="00F43715" w:rsidRPr="0086623D" w14:paraId="53E145D4" w14:textId="77777777" w:rsidTr="00C15F43">
        <w:trPr>
          <w:trHeight w:val="281"/>
        </w:trPr>
        <w:tc>
          <w:tcPr>
            <w:tcW w:w="11057" w:type="dxa"/>
            <w:gridSpan w:val="5"/>
            <w:shd w:val="clear" w:color="auto" w:fill="F2F2F2" w:themeFill="background1" w:themeFillShade="F2"/>
          </w:tcPr>
          <w:p w14:paraId="229F49DC" w14:textId="2233EDFE" w:rsidR="00F43715" w:rsidRPr="0086623D" w:rsidRDefault="00F43715" w:rsidP="00F43715">
            <w:pPr>
              <w:tabs>
                <w:tab w:val="left" w:pos="3015"/>
              </w:tabs>
              <w:ind w:right="-94"/>
              <w:rPr>
                <w:rFonts w:asciiTheme="minorHAnsi" w:hAnsiTheme="minorHAnsi" w:cstheme="minorHAnsi"/>
                <w:b/>
                <w:bCs/>
              </w:rPr>
            </w:pPr>
            <w:r w:rsidRPr="0086623D">
              <w:rPr>
                <w:rFonts w:asciiTheme="minorHAnsi" w:hAnsiTheme="minorHAnsi" w:cstheme="minorHAnsi"/>
                <w:b/>
                <w:bCs/>
                <w:sz w:val="24"/>
                <w:szCs w:val="24"/>
              </w:rPr>
              <w:t>Before Class</w:t>
            </w:r>
          </w:p>
        </w:tc>
      </w:tr>
      <w:tr w:rsidR="009236EA" w:rsidRPr="0086623D" w14:paraId="04076752" w14:textId="77777777" w:rsidTr="00C15F43">
        <w:trPr>
          <w:trHeight w:val="431"/>
        </w:trPr>
        <w:tc>
          <w:tcPr>
            <w:tcW w:w="1086" w:type="dxa"/>
          </w:tcPr>
          <w:p w14:paraId="0F29E5EA" w14:textId="77777777" w:rsidR="009236EA" w:rsidRPr="0086623D" w:rsidRDefault="009236EA" w:rsidP="00F43715">
            <w:pPr>
              <w:ind w:right="-94"/>
              <w:rPr>
                <w:rFonts w:asciiTheme="minorHAnsi" w:hAnsiTheme="minorHAnsi" w:cstheme="minorHAnsi"/>
                <w:sz w:val="22"/>
                <w:szCs w:val="22"/>
              </w:rPr>
            </w:pPr>
            <w:r w:rsidRPr="0086623D">
              <w:rPr>
                <w:rFonts w:asciiTheme="minorHAnsi" w:hAnsiTheme="minorHAnsi" w:cstheme="minorHAnsi"/>
                <w:sz w:val="22"/>
                <w:szCs w:val="22"/>
              </w:rPr>
              <w:t xml:space="preserve">Time: </w:t>
            </w:r>
          </w:p>
          <w:p w14:paraId="1C84B225" w14:textId="77777777" w:rsidR="009236EA" w:rsidRPr="0086623D" w:rsidRDefault="009236EA" w:rsidP="00F43715">
            <w:pPr>
              <w:tabs>
                <w:tab w:val="left" w:pos="3015"/>
              </w:tabs>
              <w:ind w:right="-94"/>
              <w:rPr>
                <w:rFonts w:asciiTheme="minorHAnsi" w:hAnsiTheme="minorHAnsi" w:cstheme="minorHAnsi"/>
                <w:sz w:val="28"/>
                <w:szCs w:val="28"/>
              </w:rPr>
            </w:pPr>
          </w:p>
        </w:tc>
        <w:tc>
          <w:tcPr>
            <w:tcW w:w="3551" w:type="dxa"/>
            <w:shd w:val="clear" w:color="auto" w:fill="F2F2F2" w:themeFill="background1" w:themeFillShade="F2"/>
          </w:tcPr>
          <w:p w14:paraId="29B2FAC0" w14:textId="55660152" w:rsidR="009236EA" w:rsidRPr="0086623D" w:rsidRDefault="009236EA" w:rsidP="00F43715">
            <w:pPr>
              <w:tabs>
                <w:tab w:val="left" w:pos="3015"/>
              </w:tabs>
              <w:ind w:right="-94"/>
              <w:rPr>
                <w:rFonts w:asciiTheme="minorHAnsi" w:hAnsiTheme="minorHAnsi" w:cstheme="minorHAnsi"/>
              </w:rPr>
            </w:pPr>
            <w:r w:rsidRPr="0086623D">
              <w:rPr>
                <w:rFonts w:asciiTheme="minorHAnsi" w:hAnsiTheme="minorHAnsi" w:cstheme="minorHAnsi"/>
              </w:rPr>
              <w:t>Teacher direction/ activity/ instruction:</w:t>
            </w:r>
          </w:p>
        </w:tc>
        <w:tc>
          <w:tcPr>
            <w:tcW w:w="3160" w:type="dxa"/>
            <w:gridSpan w:val="2"/>
            <w:shd w:val="clear" w:color="auto" w:fill="F2F2F2" w:themeFill="background1" w:themeFillShade="F2"/>
          </w:tcPr>
          <w:p w14:paraId="524A7243" w14:textId="454D9349" w:rsidR="009236EA" w:rsidRPr="0086623D" w:rsidRDefault="009236EA" w:rsidP="00F43715">
            <w:pPr>
              <w:tabs>
                <w:tab w:val="left" w:pos="3015"/>
              </w:tabs>
              <w:ind w:right="-94"/>
              <w:rPr>
                <w:rFonts w:asciiTheme="minorHAnsi" w:hAnsiTheme="minorHAnsi" w:cstheme="minorHAnsi"/>
              </w:rPr>
            </w:pPr>
            <w:r w:rsidRPr="0086623D">
              <w:rPr>
                <w:rFonts w:asciiTheme="minorHAnsi" w:hAnsiTheme="minorHAnsi" w:cstheme="minorHAnsi"/>
              </w:rPr>
              <w:t>Student activity / what students are doing:</w:t>
            </w:r>
          </w:p>
        </w:tc>
        <w:tc>
          <w:tcPr>
            <w:tcW w:w="3260" w:type="dxa"/>
            <w:shd w:val="clear" w:color="auto" w:fill="F2F2F2" w:themeFill="background1" w:themeFillShade="F2"/>
          </w:tcPr>
          <w:p w14:paraId="2FA9113F" w14:textId="0C6BDDE7" w:rsidR="009236EA" w:rsidRPr="0086623D" w:rsidRDefault="00C15F43" w:rsidP="00F43715">
            <w:pPr>
              <w:tabs>
                <w:tab w:val="left" w:pos="3015"/>
              </w:tabs>
              <w:ind w:right="-94"/>
              <w:rPr>
                <w:rFonts w:asciiTheme="minorHAnsi" w:hAnsiTheme="minorHAnsi" w:cstheme="minorHAnsi"/>
              </w:rPr>
            </w:pPr>
            <w:r>
              <w:rPr>
                <w:rFonts w:asciiTheme="minorHAnsi" w:hAnsiTheme="minorHAnsi" w:cstheme="minorHAnsi"/>
              </w:rPr>
              <w:t>Assessment:</w:t>
            </w:r>
            <w:r w:rsidR="009236EA" w:rsidRPr="0086623D">
              <w:rPr>
                <w:rFonts w:asciiTheme="minorHAnsi" w:hAnsiTheme="minorHAnsi" w:cstheme="minorHAnsi"/>
              </w:rPr>
              <w:t xml:space="preserve"> </w:t>
            </w:r>
          </w:p>
        </w:tc>
      </w:tr>
      <w:tr w:rsidR="009236EA" w:rsidRPr="0086623D" w14:paraId="6E12D668" w14:textId="77777777" w:rsidTr="00C15F43">
        <w:trPr>
          <w:trHeight w:val="431"/>
        </w:trPr>
        <w:tc>
          <w:tcPr>
            <w:tcW w:w="1086" w:type="dxa"/>
          </w:tcPr>
          <w:p w14:paraId="22B8E632" w14:textId="77777777" w:rsidR="009236EA" w:rsidRPr="0086623D" w:rsidRDefault="009236EA" w:rsidP="00F43715">
            <w:pPr>
              <w:tabs>
                <w:tab w:val="left" w:pos="3015"/>
              </w:tabs>
              <w:ind w:right="-94"/>
              <w:rPr>
                <w:rFonts w:asciiTheme="minorHAnsi" w:hAnsiTheme="minorHAnsi" w:cstheme="minorHAnsi"/>
                <w:b/>
                <w:bCs/>
                <w:sz w:val="28"/>
                <w:szCs w:val="28"/>
              </w:rPr>
            </w:pPr>
          </w:p>
        </w:tc>
        <w:tc>
          <w:tcPr>
            <w:tcW w:w="3551" w:type="dxa"/>
          </w:tcPr>
          <w:p w14:paraId="0DF7612C" w14:textId="0D97DC07" w:rsidR="009236EA" w:rsidRPr="0086623D" w:rsidRDefault="009236EA" w:rsidP="00733A09">
            <w:pPr>
              <w:pStyle w:val="ListParagraph"/>
              <w:numPr>
                <w:ilvl w:val="0"/>
                <w:numId w:val="10"/>
              </w:numPr>
              <w:ind w:left="182" w:right="-94" w:hanging="284"/>
              <w:rPr>
                <w:rFonts w:asciiTheme="minorHAnsi" w:hAnsiTheme="minorHAnsi" w:cstheme="minorHAnsi"/>
                <w:color w:val="C45911" w:themeColor="accent2" w:themeShade="BF"/>
              </w:rPr>
            </w:pPr>
            <w:commentRangeStart w:id="5"/>
            <w:r w:rsidRPr="0086623D">
              <w:rPr>
                <w:rFonts w:asciiTheme="minorHAnsi" w:hAnsiTheme="minorHAnsi" w:cstheme="minorHAnsi"/>
                <w:color w:val="C45911" w:themeColor="accent2" w:themeShade="BF"/>
              </w:rPr>
              <w:t xml:space="preserve">Have Minecraft open on the </w:t>
            </w:r>
            <w:r w:rsidR="0086623D" w:rsidRPr="0086623D">
              <w:rPr>
                <w:rFonts w:asciiTheme="minorHAnsi" w:hAnsiTheme="minorHAnsi" w:cstheme="minorHAnsi"/>
                <w:color w:val="C45911" w:themeColor="accent2" w:themeShade="BF"/>
              </w:rPr>
              <w:t>Projector.</w:t>
            </w:r>
          </w:p>
          <w:p w14:paraId="665788E8" w14:textId="77777777" w:rsidR="009236EA" w:rsidRPr="0086623D" w:rsidRDefault="009236EA" w:rsidP="00733A09">
            <w:pPr>
              <w:pStyle w:val="ListParagraph"/>
              <w:numPr>
                <w:ilvl w:val="0"/>
                <w:numId w:val="10"/>
              </w:numPr>
              <w:ind w:left="182" w:right="-94" w:hanging="284"/>
              <w:rPr>
                <w:rFonts w:asciiTheme="minorHAnsi" w:hAnsiTheme="minorHAnsi" w:cstheme="minorHAnsi"/>
                <w:color w:val="C45911" w:themeColor="accent2" w:themeShade="BF"/>
              </w:rPr>
            </w:pPr>
            <w:r w:rsidRPr="0086623D">
              <w:rPr>
                <w:rFonts w:asciiTheme="minorHAnsi" w:hAnsiTheme="minorHAnsi" w:cstheme="minorHAnsi"/>
                <w:color w:val="C45911" w:themeColor="accent2" w:themeShade="BF"/>
              </w:rPr>
              <w:t>Learning intention and success criteria written on board</w:t>
            </w:r>
          </w:p>
          <w:p w14:paraId="472C27C3" w14:textId="15B186CB" w:rsidR="009236EA" w:rsidRPr="0086623D" w:rsidRDefault="009236EA" w:rsidP="00733A09">
            <w:pPr>
              <w:pStyle w:val="ListParagraph"/>
              <w:numPr>
                <w:ilvl w:val="0"/>
                <w:numId w:val="10"/>
              </w:numPr>
              <w:ind w:left="182" w:right="-94" w:hanging="284"/>
              <w:rPr>
                <w:rFonts w:asciiTheme="minorHAnsi" w:hAnsiTheme="minorHAnsi" w:cstheme="minorHAnsi"/>
                <w:color w:val="C45911" w:themeColor="accent2" w:themeShade="BF"/>
              </w:rPr>
            </w:pPr>
            <w:r w:rsidRPr="0086623D">
              <w:rPr>
                <w:rFonts w:asciiTheme="minorHAnsi" w:hAnsiTheme="minorHAnsi" w:cstheme="minorHAnsi"/>
                <w:color w:val="C45911" w:themeColor="accent2" w:themeShade="BF"/>
              </w:rPr>
              <w:t xml:space="preserve">Country Centred design principles written on </w:t>
            </w:r>
            <w:r w:rsidR="0086623D" w:rsidRPr="0086623D">
              <w:rPr>
                <w:rFonts w:asciiTheme="minorHAnsi" w:hAnsiTheme="minorHAnsi" w:cstheme="minorHAnsi"/>
                <w:color w:val="C45911" w:themeColor="accent2" w:themeShade="BF"/>
              </w:rPr>
              <w:t>board.</w:t>
            </w:r>
          </w:p>
          <w:p w14:paraId="2A63D825" w14:textId="2B53FE49" w:rsidR="009236EA" w:rsidRPr="0086623D" w:rsidRDefault="009236EA" w:rsidP="0086623D">
            <w:pPr>
              <w:pStyle w:val="ListParagraph"/>
              <w:numPr>
                <w:ilvl w:val="0"/>
                <w:numId w:val="10"/>
              </w:numPr>
              <w:ind w:left="182" w:right="-94" w:hanging="284"/>
              <w:rPr>
                <w:rFonts w:asciiTheme="minorHAnsi" w:hAnsiTheme="minorHAnsi" w:cstheme="minorHAnsi"/>
                <w:color w:val="C45911" w:themeColor="accent2" w:themeShade="BF"/>
              </w:rPr>
            </w:pPr>
            <w:r w:rsidRPr="0086623D">
              <w:rPr>
                <w:rFonts w:asciiTheme="minorHAnsi" w:hAnsiTheme="minorHAnsi" w:cstheme="minorHAnsi"/>
                <w:color w:val="C45911" w:themeColor="accent2" w:themeShade="BF"/>
              </w:rPr>
              <w:t xml:space="preserve">Have a ‘world’ in </w:t>
            </w:r>
            <w:r w:rsidR="008C254F" w:rsidRPr="0086623D">
              <w:rPr>
                <w:rFonts w:asciiTheme="minorHAnsi" w:hAnsiTheme="minorHAnsi" w:cstheme="minorHAnsi"/>
                <w:color w:val="C45911" w:themeColor="accent2" w:themeShade="BF"/>
              </w:rPr>
              <w:t>M</w:t>
            </w:r>
            <w:r w:rsidRPr="0086623D">
              <w:rPr>
                <w:rFonts w:asciiTheme="minorHAnsi" w:hAnsiTheme="minorHAnsi" w:cstheme="minorHAnsi"/>
                <w:color w:val="C45911" w:themeColor="accent2" w:themeShade="BF"/>
              </w:rPr>
              <w:t xml:space="preserve">inecraft prepared and use blocks to outline where each groups building should be built. </w:t>
            </w:r>
            <w:commentRangeEnd w:id="5"/>
            <w:r w:rsidR="008B0CD4">
              <w:rPr>
                <w:rStyle w:val="CommentReference"/>
                <w:rFonts w:asciiTheme="minorHAnsi" w:eastAsiaTheme="minorHAnsi" w:hAnsiTheme="minorHAnsi" w:cstheme="minorBidi"/>
                <w:lang w:eastAsia="en-US"/>
              </w:rPr>
              <w:commentReference w:id="5"/>
            </w:r>
          </w:p>
        </w:tc>
        <w:tc>
          <w:tcPr>
            <w:tcW w:w="3160" w:type="dxa"/>
            <w:gridSpan w:val="2"/>
          </w:tcPr>
          <w:p w14:paraId="5367BDF6" w14:textId="77777777" w:rsidR="009236EA" w:rsidRPr="0086623D" w:rsidRDefault="009236EA" w:rsidP="00F43715">
            <w:pPr>
              <w:tabs>
                <w:tab w:val="left" w:pos="3015"/>
              </w:tabs>
              <w:ind w:right="-94"/>
              <w:rPr>
                <w:rFonts w:asciiTheme="minorHAnsi" w:hAnsiTheme="minorHAnsi" w:cstheme="minorHAnsi"/>
                <w:b/>
                <w:bCs/>
                <w:sz w:val="28"/>
                <w:szCs w:val="28"/>
              </w:rPr>
            </w:pPr>
          </w:p>
        </w:tc>
        <w:tc>
          <w:tcPr>
            <w:tcW w:w="3260" w:type="dxa"/>
          </w:tcPr>
          <w:p w14:paraId="2A67E041" w14:textId="4AD9DB25" w:rsidR="009236EA" w:rsidRPr="0086623D" w:rsidRDefault="009236EA" w:rsidP="00F43715">
            <w:pPr>
              <w:tabs>
                <w:tab w:val="left" w:pos="3015"/>
              </w:tabs>
              <w:ind w:right="-94"/>
              <w:rPr>
                <w:rFonts w:asciiTheme="minorHAnsi" w:hAnsiTheme="minorHAnsi" w:cstheme="minorHAnsi"/>
                <w:b/>
                <w:bCs/>
                <w:sz w:val="28"/>
                <w:szCs w:val="28"/>
              </w:rPr>
            </w:pPr>
          </w:p>
        </w:tc>
      </w:tr>
      <w:tr w:rsidR="00140525" w:rsidRPr="0086623D" w14:paraId="78447D1F" w14:textId="77777777" w:rsidTr="00C15F43">
        <w:trPr>
          <w:trHeight w:val="197"/>
        </w:trPr>
        <w:tc>
          <w:tcPr>
            <w:tcW w:w="11057" w:type="dxa"/>
            <w:gridSpan w:val="5"/>
            <w:shd w:val="clear" w:color="auto" w:fill="F2F2F2" w:themeFill="background1" w:themeFillShade="F2"/>
          </w:tcPr>
          <w:p w14:paraId="733CA2F5" w14:textId="6A21CAC1" w:rsidR="00140525" w:rsidRPr="0086623D" w:rsidRDefault="00140525" w:rsidP="00F43715">
            <w:pPr>
              <w:tabs>
                <w:tab w:val="left" w:pos="3015"/>
              </w:tabs>
              <w:ind w:right="-94"/>
              <w:rPr>
                <w:rFonts w:asciiTheme="minorHAnsi" w:hAnsiTheme="minorHAnsi" w:cstheme="minorHAnsi"/>
                <w:b/>
                <w:bCs/>
              </w:rPr>
            </w:pPr>
            <w:r w:rsidRPr="0086623D">
              <w:rPr>
                <w:rFonts w:asciiTheme="minorHAnsi" w:hAnsiTheme="minorHAnsi" w:cstheme="minorHAnsi"/>
                <w:b/>
                <w:bCs/>
                <w:sz w:val="24"/>
                <w:szCs w:val="24"/>
              </w:rPr>
              <w:t>Hook: Minecraft</w:t>
            </w:r>
            <w:r w:rsidR="00F43715" w:rsidRPr="0086623D">
              <w:rPr>
                <w:rFonts w:asciiTheme="minorHAnsi" w:hAnsiTheme="minorHAnsi" w:cstheme="minorHAnsi"/>
                <w:b/>
                <w:bCs/>
                <w:sz w:val="28"/>
                <w:szCs w:val="28"/>
              </w:rPr>
              <w:tab/>
            </w:r>
          </w:p>
        </w:tc>
      </w:tr>
      <w:tr w:rsidR="009236EA" w:rsidRPr="0086623D" w14:paraId="57FF861C" w14:textId="77777777" w:rsidTr="00C15F43">
        <w:trPr>
          <w:trHeight w:val="1842"/>
        </w:trPr>
        <w:tc>
          <w:tcPr>
            <w:tcW w:w="1086" w:type="dxa"/>
          </w:tcPr>
          <w:p w14:paraId="715E652C" w14:textId="085B1AAE" w:rsidR="009236EA" w:rsidRPr="0086623D" w:rsidRDefault="009236EA" w:rsidP="00140525">
            <w:pPr>
              <w:ind w:right="-94"/>
              <w:rPr>
                <w:rFonts w:asciiTheme="minorHAnsi" w:hAnsiTheme="minorHAnsi" w:cstheme="minorHAnsi"/>
                <w:b/>
                <w:bCs/>
              </w:rPr>
            </w:pPr>
            <w:r w:rsidRPr="0086623D">
              <w:rPr>
                <w:rFonts w:asciiTheme="minorHAnsi" w:hAnsiTheme="minorHAnsi" w:cstheme="minorHAnsi"/>
                <w:b/>
                <w:bCs/>
              </w:rPr>
              <w:t xml:space="preserve">5 mins </w:t>
            </w:r>
          </w:p>
        </w:tc>
        <w:tc>
          <w:tcPr>
            <w:tcW w:w="3593" w:type="dxa"/>
            <w:gridSpan w:val="2"/>
          </w:tcPr>
          <w:p w14:paraId="3D557349" w14:textId="749DFB7F" w:rsidR="009236EA" w:rsidRPr="0086623D" w:rsidRDefault="009236EA" w:rsidP="00114E3E">
            <w:pPr>
              <w:pStyle w:val="ListParagraph"/>
              <w:numPr>
                <w:ilvl w:val="0"/>
                <w:numId w:val="10"/>
              </w:numPr>
              <w:ind w:left="182" w:right="-94" w:hanging="284"/>
              <w:rPr>
                <w:rFonts w:asciiTheme="minorHAnsi" w:hAnsiTheme="minorHAnsi" w:cstheme="minorHAnsi"/>
              </w:rPr>
            </w:pPr>
            <w:commentRangeStart w:id="6"/>
            <w:r w:rsidRPr="0086623D">
              <w:rPr>
                <w:rFonts w:asciiTheme="minorHAnsi" w:hAnsiTheme="minorHAnsi" w:cstheme="minorHAnsi"/>
              </w:rPr>
              <w:t xml:space="preserve">Instruct students to sit in their group like the previous </w:t>
            </w:r>
            <w:r w:rsidR="0086623D" w:rsidRPr="0086623D">
              <w:rPr>
                <w:rFonts w:asciiTheme="minorHAnsi" w:hAnsiTheme="minorHAnsi" w:cstheme="minorHAnsi"/>
              </w:rPr>
              <w:t>lesson.</w:t>
            </w:r>
          </w:p>
          <w:p w14:paraId="78F38C50" w14:textId="77777777" w:rsidR="009236EA" w:rsidRPr="0086623D" w:rsidRDefault="009236EA" w:rsidP="00114E3E">
            <w:pPr>
              <w:pStyle w:val="ListParagraph"/>
              <w:ind w:left="182" w:right="-94"/>
              <w:rPr>
                <w:rFonts w:asciiTheme="minorHAnsi" w:hAnsiTheme="minorHAnsi" w:cstheme="minorHAnsi"/>
              </w:rPr>
            </w:pPr>
          </w:p>
          <w:p w14:paraId="00A08131" w14:textId="64ADF1A7" w:rsidR="009236EA" w:rsidRPr="0086623D" w:rsidRDefault="009236EA" w:rsidP="00140525">
            <w:pPr>
              <w:pStyle w:val="ListParagraph"/>
              <w:numPr>
                <w:ilvl w:val="0"/>
                <w:numId w:val="10"/>
              </w:numPr>
              <w:ind w:left="182" w:right="-94" w:hanging="284"/>
              <w:rPr>
                <w:rFonts w:asciiTheme="minorHAnsi" w:hAnsiTheme="minorHAnsi" w:cstheme="minorHAnsi"/>
              </w:rPr>
            </w:pPr>
            <w:r w:rsidRPr="0086623D">
              <w:rPr>
                <w:rFonts w:asciiTheme="minorHAnsi" w:hAnsiTheme="minorHAnsi" w:cstheme="minorHAnsi"/>
              </w:rPr>
              <w:t xml:space="preserve">Briefly introduce the class hook: </w:t>
            </w:r>
            <w:r w:rsidRPr="0086623D">
              <w:rPr>
                <w:rFonts w:asciiTheme="minorHAnsi" w:hAnsiTheme="minorHAnsi" w:cstheme="minorHAnsi"/>
                <w:color w:val="4472C4" w:themeColor="accent1"/>
              </w:rPr>
              <w:t xml:space="preserve">“today we are going to use Minecraft to build the structures we designed last </w:t>
            </w:r>
            <w:r w:rsidR="0086623D" w:rsidRPr="0086623D">
              <w:rPr>
                <w:rFonts w:asciiTheme="minorHAnsi" w:hAnsiTheme="minorHAnsi" w:cstheme="minorHAnsi"/>
                <w:color w:val="4472C4" w:themeColor="accent1"/>
              </w:rPr>
              <w:t>lesson”.</w:t>
            </w:r>
          </w:p>
          <w:p w14:paraId="64E6A546" w14:textId="77777777" w:rsidR="009236EA" w:rsidRPr="0086623D" w:rsidRDefault="009236EA" w:rsidP="00114E3E">
            <w:pPr>
              <w:pStyle w:val="ListParagraph"/>
              <w:rPr>
                <w:rFonts w:asciiTheme="minorHAnsi" w:hAnsiTheme="minorHAnsi" w:cstheme="minorHAnsi"/>
              </w:rPr>
            </w:pPr>
          </w:p>
          <w:p w14:paraId="30F29263" w14:textId="62C3089F" w:rsidR="009236EA" w:rsidRPr="0086623D" w:rsidRDefault="009236EA" w:rsidP="00140525">
            <w:pPr>
              <w:pStyle w:val="ListParagraph"/>
              <w:numPr>
                <w:ilvl w:val="0"/>
                <w:numId w:val="10"/>
              </w:numPr>
              <w:ind w:left="182" w:right="-94" w:hanging="284"/>
              <w:rPr>
                <w:rFonts w:asciiTheme="minorHAnsi" w:hAnsiTheme="minorHAnsi" w:cstheme="minorHAnsi"/>
              </w:rPr>
            </w:pPr>
            <w:r w:rsidRPr="0086623D">
              <w:rPr>
                <w:rFonts w:asciiTheme="minorHAnsi" w:hAnsiTheme="minorHAnsi" w:cstheme="minorHAnsi"/>
              </w:rPr>
              <w:t>Go over learning intention and success criteria:</w:t>
            </w:r>
          </w:p>
          <w:p w14:paraId="4D5C2CCA" w14:textId="7B71E6BE" w:rsidR="009236EA" w:rsidRPr="0086623D" w:rsidRDefault="009236EA" w:rsidP="0086623D">
            <w:pPr>
              <w:rPr>
                <w:rFonts w:asciiTheme="minorHAnsi" w:hAnsiTheme="minorHAnsi" w:cstheme="minorHAnsi"/>
                <w:color w:val="5B9BD5" w:themeColor="accent5"/>
              </w:rPr>
            </w:pPr>
            <w:r w:rsidRPr="0086623D">
              <w:rPr>
                <w:rFonts w:asciiTheme="minorHAnsi" w:hAnsiTheme="minorHAnsi" w:cstheme="minorHAnsi"/>
                <w:color w:val="0070C0"/>
              </w:rPr>
              <w:t xml:space="preserve">“You can see our learning intention is to … so to be successful today we need to </w:t>
            </w:r>
            <w:r w:rsidRPr="0086623D">
              <w:rPr>
                <w:rFonts w:asciiTheme="minorHAnsi" w:hAnsiTheme="minorHAnsi" w:cstheme="minorHAnsi"/>
                <w:color w:val="C45911" w:themeColor="accent2" w:themeShade="BF"/>
              </w:rPr>
              <w:t>(success criteria)”</w:t>
            </w:r>
            <w:commentRangeEnd w:id="6"/>
            <w:r w:rsidR="00143689">
              <w:rPr>
                <w:rStyle w:val="CommentReference"/>
                <w:rFonts w:asciiTheme="minorHAnsi" w:eastAsiaTheme="minorHAnsi" w:hAnsiTheme="minorHAnsi" w:cstheme="minorBidi"/>
                <w:lang w:eastAsia="en-US"/>
              </w:rPr>
              <w:commentReference w:id="6"/>
            </w:r>
          </w:p>
        </w:tc>
        <w:tc>
          <w:tcPr>
            <w:tcW w:w="3118" w:type="dxa"/>
          </w:tcPr>
          <w:p w14:paraId="2428EF4B" w14:textId="42B4ADCC" w:rsidR="009236EA" w:rsidRPr="0086623D" w:rsidRDefault="009236EA" w:rsidP="00114E3E">
            <w:pPr>
              <w:pStyle w:val="ListParagraph"/>
              <w:numPr>
                <w:ilvl w:val="0"/>
                <w:numId w:val="10"/>
              </w:numPr>
              <w:ind w:left="182" w:right="-94" w:hanging="284"/>
              <w:rPr>
                <w:rFonts w:asciiTheme="minorHAnsi" w:hAnsiTheme="minorHAnsi" w:cstheme="minorHAnsi"/>
              </w:rPr>
            </w:pPr>
            <w:r w:rsidRPr="0086623D">
              <w:rPr>
                <w:rFonts w:asciiTheme="minorHAnsi" w:hAnsiTheme="minorHAnsi" w:cstheme="minorHAnsi"/>
              </w:rPr>
              <w:t>Finding their seats in their groups</w:t>
            </w:r>
          </w:p>
          <w:p w14:paraId="5880DBAE" w14:textId="62788D6E" w:rsidR="009236EA" w:rsidRPr="0086623D" w:rsidRDefault="009236EA" w:rsidP="00114E3E">
            <w:pPr>
              <w:pStyle w:val="ListParagraph"/>
              <w:ind w:left="182" w:right="-94"/>
              <w:rPr>
                <w:rFonts w:asciiTheme="minorHAnsi" w:hAnsiTheme="minorHAnsi" w:cstheme="minorHAnsi"/>
              </w:rPr>
            </w:pPr>
          </w:p>
          <w:p w14:paraId="45D6B264" w14:textId="77777777" w:rsidR="009236EA" w:rsidRPr="0086623D" w:rsidRDefault="009236EA" w:rsidP="00114E3E">
            <w:pPr>
              <w:pStyle w:val="ListParagraph"/>
              <w:ind w:left="182" w:right="-94"/>
              <w:rPr>
                <w:rFonts w:asciiTheme="minorHAnsi" w:hAnsiTheme="minorHAnsi" w:cstheme="minorHAnsi"/>
              </w:rPr>
            </w:pPr>
          </w:p>
          <w:p w14:paraId="5B380408" w14:textId="2C35B9B6" w:rsidR="009236EA" w:rsidRPr="0086623D" w:rsidRDefault="009236EA" w:rsidP="00114E3E">
            <w:pPr>
              <w:pStyle w:val="ListParagraph"/>
              <w:numPr>
                <w:ilvl w:val="0"/>
                <w:numId w:val="10"/>
              </w:numPr>
              <w:ind w:left="182" w:right="-94" w:hanging="284"/>
              <w:rPr>
                <w:rFonts w:asciiTheme="minorHAnsi" w:hAnsiTheme="minorHAnsi" w:cstheme="minorHAnsi"/>
              </w:rPr>
            </w:pPr>
            <w:r w:rsidRPr="0086623D">
              <w:rPr>
                <w:rFonts w:asciiTheme="minorHAnsi" w:hAnsiTheme="minorHAnsi" w:cstheme="minorHAnsi"/>
              </w:rPr>
              <w:t xml:space="preserve">excited with the idea of using </w:t>
            </w:r>
            <w:r w:rsidR="0086623D" w:rsidRPr="0086623D">
              <w:rPr>
                <w:rFonts w:asciiTheme="minorHAnsi" w:hAnsiTheme="minorHAnsi" w:cstheme="minorHAnsi"/>
              </w:rPr>
              <w:t>Minecraft.</w:t>
            </w:r>
            <w:r w:rsidRPr="0086623D">
              <w:rPr>
                <w:rFonts w:asciiTheme="minorHAnsi" w:hAnsiTheme="minorHAnsi" w:cstheme="minorHAnsi"/>
              </w:rPr>
              <w:t xml:space="preserve"> </w:t>
            </w:r>
          </w:p>
          <w:p w14:paraId="01FC2918" w14:textId="77777777" w:rsidR="009236EA" w:rsidRPr="0086623D" w:rsidRDefault="009236EA" w:rsidP="00F43715">
            <w:pPr>
              <w:pStyle w:val="ListParagraph"/>
              <w:ind w:left="182" w:right="-94"/>
              <w:rPr>
                <w:rFonts w:asciiTheme="minorHAnsi" w:hAnsiTheme="minorHAnsi" w:cstheme="minorHAnsi"/>
              </w:rPr>
            </w:pPr>
          </w:p>
          <w:p w14:paraId="504FED85" w14:textId="104466F0" w:rsidR="009236EA" w:rsidRPr="0086623D" w:rsidRDefault="009236EA" w:rsidP="00114E3E">
            <w:pPr>
              <w:pStyle w:val="ListParagraph"/>
              <w:numPr>
                <w:ilvl w:val="0"/>
                <w:numId w:val="10"/>
              </w:numPr>
              <w:ind w:left="182" w:right="-94" w:hanging="284"/>
              <w:rPr>
                <w:rFonts w:asciiTheme="minorHAnsi" w:hAnsiTheme="minorHAnsi" w:cstheme="minorHAnsi"/>
              </w:rPr>
            </w:pPr>
            <w:r w:rsidRPr="0086623D">
              <w:rPr>
                <w:rFonts w:asciiTheme="minorHAnsi" w:hAnsiTheme="minorHAnsi" w:cstheme="minorHAnsi"/>
              </w:rPr>
              <w:t>students see the whole picture and purpose of activities/</w:t>
            </w:r>
            <w:r w:rsidR="0086623D" w:rsidRPr="0086623D">
              <w:rPr>
                <w:rFonts w:asciiTheme="minorHAnsi" w:hAnsiTheme="minorHAnsi" w:cstheme="minorHAnsi"/>
              </w:rPr>
              <w:t>learning.</w:t>
            </w:r>
          </w:p>
          <w:p w14:paraId="642F191F" w14:textId="62C9CB2D" w:rsidR="009236EA" w:rsidRPr="0086623D" w:rsidRDefault="009236EA" w:rsidP="00114E3E">
            <w:pPr>
              <w:ind w:right="-94"/>
              <w:rPr>
                <w:rFonts w:asciiTheme="minorHAnsi" w:hAnsiTheme="minorHAnsi" w:cstheme="minorHAnsi"/>
              </w:rPr>
            </w:pPr>
          </w:p>
        </w:tc>
        <w:tc>
          <w:tcPr>
            <w:tcW w:w="3260" w:type="dxa"/>
          </w:tcPr>
          <w:p w14:paraId="53F04B7C" w14:textId="40A109C2" w:rsidR="009236EA" w:rsidRPr="0086623D" w:rsidRDefault="009236EA" w:rsidP="00F43715">
            <w:pPr>
              <w:pStyle w:val="ListParagraph"/>
              <w:numPr>
                <w:ilvl w:val="0"/>
                <w:numId w:val="10"/>
              </w:numPr>
              <w:ind w:left="182" w:right="-94" w:hanging="284"/>
              <w:rPr>
                <w:rFonts w:asciiTheme="minorHAnsi" w:hAnsiTheme="minorHAnsi" w:cstheme="minorHAnsi"/>
              </w:rPr>
            </w:pPr>
            <w:r w:rsidRPr="00C15F43">
              <w:rPr>
                <w:rFonts w:asciiTheme="minorHAnsi" w:hAnsiTheme="minorHAnsi" w:cstheme="minorHAnsi"/>
                <w:color w:val="0070C0"/>
              </w:rPr>
              <w:t xml:space="preserve">Watch </w:t>
            </w:r>
            <w:r w:rsidRPr="0086623D">
              <w:rPr>
                <w:rFonts w:asciiTheme="minorHAnsi" w:hAnsiTheme="minorHAnsi" w:cstheme="minorHAnsi"/>
              </w:rPr>
              <w:t xml:space="preserve">for engagement – students that disengagement might need more help to use </w:t>
            </w:r>
            <w:r w:rsidR="0086623D" w:rsidRPr="0086623D">
              <w:rPr>
                <w:rFonts w:asciiTheme="minorHAnsi" w:hAnsiTheme="minorHAnsi" w:cstheme="minorHAnsi"/>
              </w:rPr>
              <w:t>Minecraft.</w:t>
            </w:r>
          </w:p>
          <w:p w14:paraId="22BD6CB1" w14:textId="77777777" w:rsidR="009236EA" w:rsidRPr="0086623D" w:rsidRDefault="009236EA" w:rsidP="00140525">
            <w:pPr>
              <w:ind w:right="-94"/>
              <w:rPr>
                <w:rFonts w:asciiTheme="minorHAnsi" w:hAnsiTheme="minorHAnsi" w:cstheme="minorHAnsi"/>
              </w:rPr>
            </w:pPr>
          </w:p>
        </w:tc>
      </w:tr>
      <w:tr w:rsidR="007C1BFF" w:rsidRPr="0086623D" w14:paraId="735518AC" w14:textId="77777777" w:rsidTr="00C15F43">
        <w:trPr>
          <w:trHeight w:val="316"/>
        </w:trPr>
        <w:tc>
          <w:tcPr>
            <w:tcW w:w="11057" w:type="dxa"/>
            <w:gridSpan w:val="5"/>
            <w:shd w:val="clear" w:color="auto" w:fill="F2F2F2" w:themeFill="background1" w:themeFillShade="F2"/>
          </w:tcPr>
          <w:p w14:paraId="02C5A4EF" w14:textId="04B11229" w:rsidR="007C1BFF" w:rsidRPr="0086623D" w:rsidRDefault="007C1BFF" w:rsidP="002448A6">
            <w:pPr>
              <w:ind w:right="-94"/>
              <w:rPr>
                <w:rFonts w:asciiTheme="minorHAnsi" w:hAnsiTheme="minorHAnsi" w:cstheme="minorHAnsi"/>
                <w:b/>
              </w:rPr>
            </w:pPr>
            <w:r w:rsidRPr="0086623D">
              <w:rPr>
                <w:rFonts w:asciiTheme="minorHAnsi" w:hAnsiTheme="minorHAnsi" w:cstheme="minorHAnsi"/>
                <w:b/>
                <w:sz w:val="24"/>
                <w:szCs w:val="24"/>
              </w:rPr>
              <w:t>Introduct</w:t>
            </w:r>
            <w:r w:rsidR="00114E3E" w:rsidRPr="0086623D">
              <w:rPr>
                <w:rFonts w:asciiTheme="minorHAnsi" w:hAnsiTheme="minorHAnsi" w:cstheme="minorHAnsi"/>
                <w:b/>
                <w:sz w:val="24"/>
                <w:szCs w:val="24"/>
              </w:rPr>
              <w:t>ion</w:t>
            </w:r>
            <w:r w:rsidR="003D0D73" w:rsidRPr="0086623D">
              <w:rPr>
                <w:rFonts w:asciiTheme="minorHAnsi" w:hAnsiTheme="minorHAnsi" w:cstheme="minorHAnsi"/>
                <w:b/>
                <w:sz w:val="24"/>
                <w:szCs w:val="24"/>
              </w:rPr>
              <w:t xml:space="preserve"> </w:t>
            </w:r>
            <w:r w:rsidR="00733A09" w:rsidRPr="0086623D">
              <w:rPr>
                <w:rFonts w:asciiTheme="minorHAnsi" w:hAnsiTheme="minorHAnsi" w:cstheme="minorHAnsi"/>
                <w:b/>
                <w:sz w:val="24"/>
                <w:szCs w:val="24"/>
              </w:rPr>
              <w:t xml:space="preserve"> </w:t>
            </w:r>
          </w:p>
        </w:tc>
      </w:tr>
      <w:tr w:rsidR="009236EA" w:rsidRPr="0086623D" w14:paraId="4FDA136A" w14:textId="77777777" w:rsidTr="00C15F43">
        <w:trPr>
          <w:trHeight w:val="706"/>
        </w:trPr>
        <w:tc>
          <w:tcPr>
            <w:tcW w:w="1086" w:type="dxa"/>
          </w:tcPr>
          <w:p w14:paraId="0CAAF6A0" w14:textId="1D6BB5D4" w:rsidR="009236EA" w:rsidRPr="0086623D" w:rsidRDefault="009236EA" w:rsidP="002448A6">
            <w:pPr>
              <w:ind w:right="-94"/>
              <w:rPr>
                <w:rFonts w:asciiTheme="minorHAnsi" w:hAnsiTheme="minorHAnsi" w:cstheme="minorHAnsi"/>
                <w:sz w:val="22"/>
                <w:szCs w:val="22"/>
              </w:rPr>
            </w:pPr>
            <w:r w:rsidRPr="0086623D">
              <w:rPr>
                <w:rFonts w:asciiTheme="minorHAnsi" w:hAnsiTheme="minorHAnsi" w:cstheme="minorHAnsi"/>
                <w:sz w:val="22"/>
                <w:szCs w:val="22"/>
              </w:rPr>
              <w:t>3 mins</w:t>
            </w:r>
          </w:p>
        </w:tc>
        <w:tc>
          <w:tcPr>
            <w:tcW w:w="3593" w:type="dxa"/>
            <w:gridSpan w:val="2"/>
          </w:tcPr>
          <w:p w14:paraId="1D6EF261" w14:textId="2A883E47" w:rsidR="009236EA" w:rsidRPr="0086623D" w:rsidRDefault="009236EA" w:rsidP="00140525">
            <w:pPr>
              <w:pStyle w:val="ListParagraph"/>
              <w:numPr>
                <w:ilvl w:val="0"/>
                <w:numId w:val="10"/>
              </w:numPr>
              <w:ind w:left="314" w:right="-94"/>
              <w:rPr>
                <w:rFonts w:asciiTheme="minorHAnsi" w:hAnsiTheme="minorHAnsi" w:cstheme="minorHAnsi"/>
              </w:rPr>
            </w:pPr>
            <w:r w:rsidRPr="0086623D">
              <w:rPr>
                <w:rFonts w:asciiTheme="minorHAnsi" w:hAnsiTheme="minorHAnsi" w:cstheme="minorHAnsi"/>
              </w:rPr>
              <w:t xml:space="preserve">hand the 5 groups back their design sketch from previous </w:t>
            </w:r>
            <w:r w:rsidR="0086623D" w:rsidRPr="0086623D">
              <w:rPr>
                <w:rFonts w:asciiTheme="minorHAnsi" w:hAnsiTheme="minorHAnsi" w:cstheme="minorHAnsi"/>
              </w:rPr>
              <w:t>lesson.</w:t>
            </w:r>
          </w:p>
          <w:p w14:paraId="54E7F5D3" w14:textId="77777777" w:rsidR="009236EA" w:rsidRPr="0086623D" w:rsidRDefault="009236EA" w:rsidP="005C0877">
            <w:pPr>
              <w:pStyle w:val="ListParagraph"/>
              <w:ind w:left="314" w:right="-94"/>
              <w:rPr>
                <w:rFonts w:asciiTheme="minorHAnsi" w:hAnsiTheme="minorHAnsi" w:cstheme="minorHAnsi"/>
              </w:rPr>
            </w:pPr>
          </w:p>
          <w:p w14:paraId="026083D5" w14:textId="486C44A6" w:rsidR="009236EA" w:rsidRPr="0086623D" w:rsidRDefault="009236EA" w:rsidP="005C0877">
            <w:pPr>
              <w:pStyle w:val="ListParagraph"/>
              <w:numPr>
                <w:ilvl w:val="0"/>
                <w:numId w:val="10"/>
              </w:numPr>
              <w:ind w:left="314" w:right="-94"/>
              <w:rPr>
                <w:rFonts w:asciiTheme="minorHAnsi" w:hAnsiTheme="minorHAnsi" w:cstheme="minorHAnsi"/>
              </w:rPr>
            </w:pPr>
            <w:r w:rsidRPr="0086623D">
              <w:rPr>
                <w:rFonts w:asciiTheme="minorHAnsi" w:hAnsiTheme="minorHAnsi" w:cstheme="minorHAnsi"/>
              </w:rPr>
              <w:t xml:space="preserve">remind students of the principles of design by listing them as seen on the </w:t>
            </w:r>
            <w:r w:rsidR="0086623D" w:rsidRPr="0086623D">
              <w:rPr>
                <w:rFonts w:asciiTheme="minorHAnsi" w:hAnsiTheme="minorHAnsi" w:cstheme="minorHAnsi"/>
              </w:rPr>
              <w:t>board.</w:t>
            </w:r>
            <w:r w:rsidRPr="0086623D">
              <w:rPr>
                <w:rFonts w:asciiTheme="minorHAnsi" w:hAnsiTheme="minorHAnsi" w:cstheme="minorHAnsi"/>
              </w:rPr>
              <w:t xml:space="preserve"> </w:t>
            </w:r>
          </w:p>
          <w:p w14:paraId="4E893FCA" w14:textId="7E0AFCCF" w:rsidR="009236EA" w:rsidRPr="0086623D" w:rsidRDefault="009236EA" w:rsidP="005C0877">
            <w:pPr>
              <w:ind w:right="-94"/>
              <w:rPr>
                <w:rFonts w:asciiTheme="minorHAnsi" w:hAnsiTheme="minorHAnsi" w:cstheme="minorHAnsi"/>
              </w:rPr>
            </w:pPr>
            <w:r w:rsidRPr="0086623D">
              <w:rPr>
                <w:rFonts w:asciiTheme="minorHAnsi" w:hAnsiTheme="minorHAnsi" w:cstheme="minorHAnsi"/>
                <w:color w:val="00B0F0"/>
              </w:rPr>
              <w:t>“</w:t>
            </w:r>
            <w:r w:rsidRPr="0086623D">
              <w:rPr>
                <w:rFonts w:asciiTheme="minorHAnsi" w:hAnsiTheme="minorHAnsi" w:cstheme="minorHAnsi"/>
                <w:color w:val="0070C0"/>
              </w:rPr>
              <w:t xml:space="preserve">these are the principles you based your design on, now still thinking of these, your groups are going to work together to build it in </w:t>
            </w:r>
            <w:r w:rsidR="0086623D" w:rsidRPr="0086623D">
              <w:rPr>
                <w:rFonts w:asciiTheme="minorHAnsi" w:hAnsiTheme="minorHAnsi" w:cstheme="minorHAnsi"/>
                <w:color w:val="0070C0"/>
              </w:rPr>
              <w:t>Minecraft</w:t>
            </w:r>
            <w:r w:rsidRPr="0086623D">
              <w:rPr>
                <w:rFonts w:asciiTheme="minorHAnsi" w:hAnsiTheme="minorHAnsi" w:cstheme="minorHAnsi"/>
                <w:color w:val="0070C0"/>
              </w:rPr>
              <w:t xml:space="preserve">. </w:t>
            </w:r>
          </w:p>
          <w:p w14:paraId="3E5BE993" w14:textId="77777777" w:rsidR="009236EA" w:rsidRPr="0086623D" w:rsidRDefault="009236EA" w:rsidP="005C0877">
            <w:pPr>
              <w:pStyle w:val="ListParagraph"/>
              <w:rPr>
                <w:rFonts w:asciiTheme="minorHAnsi" w:hAnsiTheme="minorHAnsi" w:cstheme="minorHAnsi"/>
              </w:rPr>
            </w:pPr>
          </w:p>
          <w:p w14:paraId="0C86E013" w14:textId="41562B06" w:rsidR="009236EA" w:rsidRPr="0086623D" w:rsidRDefault="009236EA" w:rsidP="006177BC">
            <w:pPr>
              <w:pStyle w:val="ListParagraph"/>
              <w:numPr>
                <w:ilvl w:val="0"/>
                <w:numId w:val="10"/>
              </w:numPr>
              <w:ind w:left="314" w:right="-94"/>
              <w:rPr>
                <w:rFonts w:asciiTheme="minorHAnsi" w:hAnsiTheme="minorHAnsi" w:cstheme="minorHAnsi"/>
              </w:rPr>
            </w:pPr>
            <w:r w:rsidRPr="0086623D">
              <w:rPr>
                <w:rFonts w:asciiTheme="minorHAnsi" w:hAnsiTheme="minorHAnsi" w:cstheme="minorHAnsi"/>
              </w:rPr>
              <w:t xml:space="preserve">Explain that each group will have to assess themselves using a rubric, assess how thoughtfully they have used the </w:t>
            </w:r>
            <w:r w:rsidR="0086623D" w:rsidRPr="0086623D">
              <w:rPr>
                <w:rFonts w:asciiTheme="minorHAnsi" w:hAnsiTheme="minorHAnsi" w:cstheme="minorHAnsi"/>
              </w:rPr>
              <w:t>principles.</w:t>
            </w:r>
          </w:p>
          <w:p w14:paraId="15C41831" w14:textId="3F780C05" w:rsidR="009236EA" w:rsidRPr="0086623D" w:rsidRDefault="009236EA" w:rsidP="0086623D">
            <w:pPr>
              <w:ind w:left="-46" w:right="-94"/>
              <w:rPr>
                <w:rFonts w:asciiTheme="minorHAnsi" w:hAnsiTheme="minorHAnsi" w:cstheme="minorHAnsi"/>
                <w:color w:val="C45911" w:themeColor="accent2" w:themeShade="BF"/>
              </w:rPr>
            </w:pPr>
            <w:r w:rsidRPr="0086623D">
              <w:rPr>
                <w:rFonts w:asciiTheme="minorHAnsi" w:hAnsiTheme="minorHAnsi" w:cstheme="minorHAnsi"/>
                <w:color w:val="C45911" w:themeColor="accent2" w:themeShade="BF"/>
              </w:rPr>
              <w:t xml:space="preserve">Hand rubric out </w:t>
            </w:r>
          </w:p>
        </w:tc>
        <w:tc>
          <w:tcPr>
            <w:tcW w:w="3118" w:type="dxa"/>
          </w:tcPr>
          <w:p w14:paraId="47C34A45" w14:textId="77777777" w:rsidR="009236EA" w:rsidRPr="0086623D" w:rsidRDefault="009236EA" w:rsidP="002448A6">
            <w:pPr>
              <w:ind w:right="-94"/>
              <w:rPr>
                <w:rFonts w:asciiTheme="minorHAnsi" w:hAnsiTheme="minorHAnsi" w:cstheme="minorHAnsi"/>
              </w:rPr>
            </w:pPr>
          </w:p>
          <w:p w14:paraId="4F7E1B29" w14:textId="287C42A1" w:rsidR="009236EA" w:rsidRPr="0086623D" w:rsidRDefault="009236EA" w:rsidP="002448A6">
            <w:pPr>
              <w:ind w:right="-94"/>
              <w:rPr>
                <w:rFonts w:asciiTheme="minorHAnsi" w:hAnsiTheme="minorHAnsi" w:cstheme="minorHAnsi"/>
              </w:rPr>
            </w:pPr>
            <w:r w:rsidRPr="0086623D">
              <w:rPr>
                <w:rFonts w:asciiTheme="minorHAnsi" w:hAnsiTheme="minorHAnsi" w:cstheme="minorHAnsi"/>
              </w:rPr>
              <w:t>Refreshing prior leaning</w:t>
            </w:r>
          </w:p>
          <w:p w14:paraId="4214D3F5" w14:textId="3414440F" w:rsidR="009236EA" w:rsidRPr="0086623D" w:rsidRDefault="009236EA" w:rsidP="002448A6">
            <w:pPr>
              <w:ind w:right="-94"/>
              <w:rPr>
                <w:rFonts w:asciiTheme="minorHAnsi" w:hAnsiTheme="minorHAnsi" w:cstheme="minorHAnsi"/>
              </w:rPr>
            </w:pPr>
          </w:p>
          <w:p w14:paraId="0883B610" w14:textId="3FEC49A5" w:rsidR="009236EA" w:rsidRPr="0086623D" w:rsidRDefault="009236EA" w:rsidP="002448A6">
            <w:pPr>
              <w:ind w:right="-94"/>
              <w:rPr>
                <w:rFonts w:asciiTheme="minorHAnsi" w:hAnsiTheme="minorHAnsi" w:cstheme="minorHAnsi"/>
              </w:rPr>
            </w:pPr>
          </w:p>
          <w:p w14:paraId="66D223DE" w14:textId="26B6EF31" w:rsidR="009236EA" w:rsidRPr="0086623D" w:rsidRDefault="009236EA" w:rsidP="002448A6">
            <w:pPr>
              <w:ind w:right="-94"/>
              <w:rPr>
                <w:rFonts w:asciiTheme="minorHAnsi" w:hAnsiTheme="minorHAnsi" w:cstheme="minorHAnsi"/>
              </w:rPr>
            </w:pPr>
          </w:p>
          <w:p w14:paraId="4EC7A1A6" w14:textId="5B912D1A" w:rsidR="009236EA" w:rsidRPr="0086623D" w:rsidRDefault="009236EA" w:rsidP="002448A6">
            <w:pPr>
              <w:ind w:right="-94"/>
              <w:rPr>
                <w:rFonts w:asciiTheme="minorHAnsi" w:hAnsiTheme="minorHAnsi" w:cstheme="minorHAnsi"/>
              </w:rPr>
            </w:pPr>
          </w:p>
          <w:p w14:paraId="6B7C2971" w14:textId="154EBC94" w:rsidR="009236EA" w:rsidRPr="0086623D" w:rsidRDefault="009236EA" w:rsidP="002448A6">
            <w:pPr>
              <w:ind w:right="-94"/>
              <w:rPr>
                <w:rFonts w:asciiTheme="minorHAnsi" w:hAnsiTheme="minorHAnsi" w:cstheme="minorHAnsi"/>
              </w:rPr>
            </w:pPr>
          </w:p>
          <w:p w14:paraId="08A53C3B" w14:textId="46045B54" w:rsidR="009236EA" w:rsidRPr="0086623D" w:rsidRDefault="009236EA" w:rsidP="002448A6">
            <w:pPr>
              <w:ind w:right="-94"/>
              <w:rPr>
                <w:rFonts w:asciiTheme="minorHAnsi" w:hAnsiTheme="minorHAnsi" w:cstheme="minorHAnsi"/>
              </w:rPr>
            </w:pPr>
          </w:p>
          <w:p w14:paraId="68CA721D" w14:textId="7331FE0C" w:rsidR="009236EA" w:rsidRPr="0086623D" w:rsidRDefault="009236EA" w:rsidP="002448A6">
            <w:pPr>
              <w:ind w:right="-94"/>
              <w:rPr>
                <w:rFonts w:asciiTheme="minorHAnsi" w:hAnsiTheme="minorHAnsi" w:cstheme="minorHAnsi"/>
              </w:rPr>
            </w:pPr>
            <w:r w:rsidRPr="0086623D">
              <w:rPr>
                <w:rFonts w:asciiTheme="minorHAnsi" w:hAnsiTheme="minorHAnsi" w:cstheme="minorHAnsi"/>
              </w:rPr>
              <w:t xml:space="preserve">Thinking critically about how their design will justify the </w:t>
            </w:r>
            <w:r w:rsidR="0086623D" w:rsidRPr="0086623D">
              <w:rPr>
                <w:rFonts w:asciiTheme="minorHAnsi" w:hAnsiTheme="minorHAnsi" w:cstheme="minorHAnsi"/>
              </w:rPr>
              <w:t>principles.</w:t>
            </w:r>
          </w:p>
          <w:p w14:paraId="6CE06984" w14:textId="77777777" w:rsidR="009236EA" w:rsidRPr="0086623D" w:rsidRDefault="009236EA" w:rsidP="002448A6">
            <w:pPr>
              <w:ind w:right="-94"/>
              <w:rPr>
                <w:rFonts w:asciiTheme="minorHAnsi" w:hAnsiTheme="minorHAnsi" w:cstheme="minorHAnsi"/>
              </w:rPr>
            </w:pPr>
          </w:p>
          <w:p w14:paraId="1EE0CEE5" w14:textId="33E4D587" w:rsidR="009236EA" w:rsidRPr="0086623D" w:rsidRDefault="009236EA" w:rsidP="002448A6">
            <w:pPr>
              <w:ind w:right="-94"/>
              <w:rPr>
                <w:rFonts w:asciiTheme="minorHAnsi" w:hAnsiTheme="minorHAnsi" w:cstheme="minorHAnsi"/>
              </w:rPr>
            </w:pPr>
            <w:r w:rsidRPr="0086623D">
              <w:rPr>
                <w:rFonts w:asciiTheme="minorHAnsi" w:hAnsiTheme="minorHAnsi" w:cstheme="minorHAnsi"/>
              </w:rPr>
              <w:t xml:space="preserve"> </w:t>
            </w:r>
          </w:p>
        </w:tc>
        <w:tc>
          <w:tcPr>
            <w:tcW w:w="3260" w:type="dxa"/>
          </w:tcPr>
          <w:p w14:paraId="67242BC7" w14:textId="77777777" w:rsidR="009236EA" w:rsidRPr="0086623D" w:rsidRDefault="009236EA" w:rsidP="002448A6">
            <w:pPr>
              <w:ind w:right="-94"/>
              <w:rPr>
                <w:rFonts w:asciiTheme="minorHAnsi" w:hAnsiTheme="minorHAnsi" w:cstheme="minorHAnsi"/>
              </w:rPr>
            </w:pPr>
          </w:p>
          <w:p w14:paraId="71B0673A" w14:textId="77777777" w:rsidR="009236EA" w:rsidRPr="0086623D" w:rsidRDefault="009236EA" w:rsidP="002448A6">
            <w:pPr>
              <w:ind w:right="-94"/>
              <w:rPr>
                <w:rFonts w:asciiTheme="minorHAnsi" w:hAnsiTheme="minorHAnsi" w:cstheme="minorHAnsi"/>
              </w:rPr>
            </w:pPr>
          </w:p>
          <w:p w14:paraId="17751887" w14:textId="77777777" w:rsidR="009236EA" w:rsidRPr="0086623D" w:rsidRDefault="009236EA" w:rsidP="002448A6">
            <w:pPr>
              <w:ind w:right="-94"/>
              <w:rPr>
                <w:rFonts w:asciiTheme="minorHAnsi" w:hAnsiTheme="minorHAnsi" w:cstheme="minorHAnsi"/>
              </w:rPr>
            </w:pPr>
          </w:p>
          <w:p w14:paraId="5E1467AC" w14:textId="77777777" w:rsidR="009236EA" w:rsidRPr="0086623D" w:rsidRDefault="009236EA" w:rsidP="002448A6">
            <w:pPr>
              <w:ind w:right="-94"/>
              <w:rPr>
                <w:rFonts w:asciiTheme="minorHAnsi" w:hAnsiTheme="minorHAnsi" w:cstheme="minorHAnsi"/>
                <w:sz w:val="22"/>
                <w:szCs w:val="22"/>
              </w:rPr>
            </w:pPr>
          </w:p>
        </w:tc>
      </w:tr>
      <w:tr w:rsidR="007C1BFF" w:rsidRPr="0086623D" w14:paraId="1A05643C" w14:textId="77777777" w:rsidTr="00C15F43">
        <w:tc>
          <w:tcPr>
            <w:tcW w:w="11057" w:type="dxa"/>
            <w:gridSpan w:val="5"/>
            <w:shd w:val="clear" w:color="auto" w:fill="F2F2F2" w:themeFill="background1" w:themeFillShade="F2"/>
          </w:tcPr>
          <w:p w14:paraId="7C27B2DB" w14:textId="59FAD987" w:rsidR="007C1BFF" w:rsidRPr="0086623D" w:rsidRDefault="007C1BFF" w:rsidP="002448A6">
            <w:pPr>
              <w:ind w:right="-94"/>
              <w:rPr>
                <w:rFonts w:asciiTheme="minorHAnsi" w:hAnsiTheme="minorHAnsi" w:cstheme="minorHAnsi"/>
                <w:b/>
              </w:rPr>
            </w:pPr>
            <w:r w:rsidRPr="0086623D">
              <w:rPr>
                <w:rFonts w:asciiTheme="minorHAnsi" w:hAnsiTheme="minorHAnsi" w:cstheme="minorHAnsi"/>
                <w:b/>
                <w:sz w:val="24"/>
                <w:szCs w:val="24"/>
              </w:rPr>
              <w:t xml:space="preserve">Body </w:t>
            </w:r>
          </w:p>
        </w:tc>
      </w:tr>
      <w:tr w:rsidR="009236EA" w:rsidRPr="0086623D" w14:paraId="7361EED2" w14:textId="77777777" w:rsidTr="00C15F43">
        <w:trPr>
          <w:trHeight w:val="1557"/>
        </w:trPr>
        <w:tc>
          <w:tcPr>
            <w:tcW w:w="1086" w:type="dxa"/>
          </w:tcPr>
          <w:p w14:paraId="33EF27B4" w14:textId="027609B3" w:rsidR="009236EA" w:rsidRPr="0086623D" w:rsidRDefault="009236EA" w:rsidP="002448A6">
            <w:pPr>
              <w:ind w:right="-94"/>
              <w:rPr>
                <w:rFonts w:asciiTheme="minorHAnsi" w:hAnsiTheme="minorHAnsi" w:cstheme="minorHAnsi"/>
                <w:sz w:val="22"/>
                <w:szCs w:val="22"/>
              </w:rPr>
            </w:pPr>
            <w:r w:rsidRPr="0086623D">
              <w:rPr>
                <w:rFonts w:asciiTheme="minorHAnsi" w:hAnsiTheme="minorHAnsi" w:cstheme="minorHAnsi"/>
                <w:sz w:val="22"/>
                <w:szCs w:val="22"/>
              </w:rPr>
              <w:t xml:space="preserve">40 mins </w:t>
            </w:r>
          </w:p>
        </w:tc>
        <w:tc>
          <w:tcPr>
            <w:tcW w:w="3593" w:type="dxa"/>
            <w:gridSpan w:val="2"/>
          </w:tcPr>
          <w:p w14:paraId="2941FF60" w14:textId="6A9AAFF4" w:rsidR="009236EA" w:rsidRPr="0086623D" w:rsidRDefault="009236EA" w:rsidP="006A4779">
            <w:pPr>
              <w:pStyle w:val="ListParagraph"/>
              <w:numPr>
                <w:ilvl w:val="0"/>
                <w:numId w:val="10"/>
              </w:numPr>
              <w:ind w:left="175" w:right="-94" w:hanging="175"/>
              <w:rPr>
                <w:rFonts w:asciiTheme="minorHAnsi" w:hAnsiTheme="minorHAnsi" w:cstheme="minorHAnsi"/>
              </w:rPr>
            </w:pPr>
            <w:r w:rsidRPr="0086623D">
              <w:rPr>
                <w:rFonts w:asciiTheme="minorHAnsi" w:hAnsiTheme="minorHAnsi" w:cstheme="minorHAnsi"/>
              </w:rPr>
              <w:t xml:space="preserve">Instruct students to open </w:t>
            </w:r>
            <w:r w:rsidR="0086623D" w:rsidRPr="0086623D">
              <w:rPr>
                <w:rFonts w:asciiTheme="minorHAnsi" w:hAnsiTheme="minorHAnsi" w:cstheme="minorHAnsi"/>
              </w:rPr>
              <w:t>Minecraft</w:t>
            </w:r>
            <w:r w:rsidRPr="0086623D">
              <w:rPr>
                <w:rFonts w:asciiTheme="minorHAnsi" w:hAnsiTheme="minorHAnsi" w:cstheme="minorHAnsi"/>
              </w:rPr>
              <w:t xml:space="preserve"> and join pre-prepared ‘</w:t>
            </w:r>
            <w:r w:rsidR="0086623D" w:rsidRPr="0086623D">
              <w:rPr>
                <w:rFonts w:asciiTheme="minorHAnsi" w:hAnsiTheme="minorHAnsi" w:cstheme="minorHAnsi"/>
              </w:rPr>
              <w:t>world’.</w:t>
            </w:r>
          </w:p>
          <w:p w14:paraId="347796A3" w14:textId="77777777" w:rsidR="009236EA" w:rsidRPr="0086623D" w:rsidRDefault="009236EA" w:rsidP="006A047E">
            <w:pPr>
              <w:pStyle w:val="ListParagraph"/>
              <w:ind w:left="175" w:right="-94"/>
              <w:rPr>
                <w:rFonts w:asciiTheme="minorHAnsi" w:hAnsiTheme="minorHAnsi" w:cstheme="minorHAnsi"/>
              </w:rPr>
            </w:pPr>
          </w:p>
          <w:p w14:paraId="47DE8F77" w14:textId="35DF7D47" w:rsidR="009236EA" w:rsidRPr="0086623D" w:rsidRDefault="009236EA" w:rsidP="006A4779">
            <w:pPr>
              <w:pStyle w:val="ListParagraph"/>
              <w:numPr>
                <w:ilvl w:val="0"/>
                <w:numId w:val="10"/>
              </w:numPr>
              <w:ind w:left="175" w:right="-94" w:hanging="175"/>
              <w:rPr>
                <w:rFonts w:asciiTheme="minorHAnsi" w:hAnsiTheme="minorHAnsi" w:cstheme="minorHAnsi"/>
              </w:rPr>
            </w:pPr>
            <w:r w:rsidRPr="0086623D">
              <w:rPr>
                <w:rFonts w:asciiTheme="minorHAnsi" w:hAnsiTheme="minorHAnsi" w:cstheme="minorHAnsi"/>
              </w:rPr>
              <w:t xml:space="preserve">Emphasise the 30-minute time </w:t>
            </w:r>
            <w:r w:rsidR="0086623D" w:rsidRPr="0086623D">
              <w:rPr>
                <w:rFonts w:asciiTheme="minorHAnsi" w:hAnsiTheme="minorHAnsi" w:cstheme="minorHAnsi"/>
              </w:rPr>
              <w:t>limit.</w:t>
            </w:r>
            <w:r w:rsidRPr="0086623D">
              <w:rPr>
                <w:rFonts w:asciiTheme="minorHAnsi" w:hAnsiTheme="minorHAnsi" w:cstheme="minorHAnsi"/>
              </w:rPr>
              <w:t xml:space="preserve"> </w:t>
            </w:r>
          </w:p>
          <w:p w14:paraId="1803AFCA" w14:textId="77777777" w:rsidR="009236EA" w:rsidRPr="0086623D" w:rsidRDefault="009236EA" w:rsidP="006A4779">
            <w:pPr>
              <w:ind w:right="-94"/>
              <w:rPr>
                <w:rFonts w:asciiTheme="minorHAnsi" w:hAnsiTheme="minorHAnsi" w:cstheme="minorHAnsi"/>
              </w:rPr>
            </w:pPr>
          </w:p>
          <w:p w14:paraId="21AD65DD" w14:textId="0781F7D0" w:rsidR="009236EA" w:rsidRPr="0086623D" w:rsidRDefault="009236EA" w:rsidP="00E723CC">
            <w:pPr>
              <w:pStyle w:val="ListParagraph"/>
              <w:numPr>
                <w:ilvl w:val="0"/>
                <w:numId w:val="10"/>
              </w:numPr>
              <w:ind w:left="175" w:right="-94" w:hanging="175"/>
              <w:rPr>
                <w:rFonts w:asciiTheme="minorHAnsi" w:hAnsiTheme="minorHAnsi" w:cstheme="minorHAnsi"/>
              </w:rPr>
            </w:pPr>
            <w:r w:rsidRPr="0086623D">
              <w:rPr>
                <w:rFonts w:asciiTheme="minorHAnsi" w:hAnsiTheme="minorHAnsi" w:cstheme="minorHAnsi"/>
              </w:rPr>
              <w:t xml:space="preserve">Discuss how they will have to work collaboratively and clearly communicate and discuss how they will all work together to build the designed building. Suggest each person in the group be assigned to a </w:t>
            </w:r>
            <w:r w:rsidR="0086623D" w:rsidRPr="0086623D">
              <w:rPr>
                <w:rFonts w:asciiTheme="minorHAnsi" w:hAnsiTheme="minorHAnsi" w:cstheme="minorHAnsi"/>
              </w:rPr>
              <w:t>role.</w:t>
            </w:r>
            <w:r w:rsidRPr="0086623D">
              <w:rPr>
                <w:rFonts w:asciiTheme="minorHAnsi" w:hAnsiTheme="minorHAnsi" w:cstheme="minorHAnsi"/>
              </w:rPr>
              <w:t xml:space="preserve"> </w:t>
            </w:r>
          </w:p>
          <w:p w14:paraId="113029DA" w14:textId="77777777" w:rsidR="009236EA" w:rsidRPr="0086623D" w:rsidRDefault="009236EA" w:rsidP="00E723CC">
            <w:pPr>
              <w:ind w:right="-94"/>
              <w:rPr>
                <w:rFonts w:asciiTheme="minorHAnsi" w:hAnsiTheme="minorHAnsi" w:cstheme="minorHAnsi"/>
              </w:rPr>
            </w:pPr>
          </w:p>
          <w:p w14:paraId="592E1157" w14:textId="62B52881" w:rsidR="009236EA" w:rsidRPr="0086623D" w:rsidRDefault="009236EA" w:rsidP="00E723CC">
            <w:pPr>
              <w:pStyle w:val="ListParagraph"/>
              <w:numPr>
                <w:ilvl w:val="0"/>
                <w:numId w:val="10"/>
              </w:numPr>
              <w:ind w:left="175" w:right="-94" w:hanging="175"/>
              <w:rPr>
                <w:rFonts w:asciiTheme="minorHAnsi" w:hAnsiTheme="minorHAnsi" w:cstheme="minorHAnsi"/>
              </w:rPr>
            </w:pPr>
            <w:r w:rsidRPr="0086623D">
              <w:rPr>
                <w:rFonts w:asciiTheme="minorHAnsi" w:hAnsiTheme="minorHAnsi" w:cstheme="minorHAnsi"/>
              </w:rPr>
              <w:t xml:space="preserve">While in game, show each team where they are to </w:t>
            </w:r>
            <w:r w:rsidR="0086623D" w:rsidRPr="0086623D">
              <w:rPr>
                <w:rFonts w:asciiTheme="minorHAnsi" w:hAnsiTheme="minorHAnsi" w:cstheme="minorHAnsi"/>
              </w:rPr>
              <w:t>build.</w:t>
            </w:r>
          </w:p>
          <w:p w14:paraId="575C105E" w14:textId="77777777" w:rsidR="009236EA" w:rsidRPr="0086623D" w:rsidRDefault="009236EA" w:rsidP="005C0877">
            <w:pPr>
              <w:pStyle w:val="ListParagraph"/>
              <w:rPr>
                <w:rFonts w:asciiTheme="minorHAnsi" w:hAnsiTheme="minorHAnsi" w:cstheme="minorHAnsi"/>
              </w:rPr>
            </w:pPr>
          </w:p>
          <w:p w14:paraId="4F2703C3" w14:textId="633AA3DE" w:rsidR="009236EA" w:rsidRPr="00C15F43" w:rsidRDefault="009236EA" w:rsidP="00C15F43">
            <w:pPr>
              <w:pStyle w:val="ListParagraph"/>
              <w:numPr>
                <w:ilvl w:val="0"/>
                <w:numId w:val="10"/>
              </w:numPr>
              <w:ind w:left="175" w:right="-94" w:hanging="175"/>
              <w:rPr>
                <w:rFonts w:asciiTheme="minorHAnsi" w:hAnsiTheme="minorHAnsi" w:cstheme="minorHAnsi"/>
              </w:rPr>
            </w:pPr>
            <w:commentRangeStart w:id="7"/>
            <w:r w:rsidRPr="0086623D">
              <w:rPr>
                <w:rFonts w:asciiTheme="minorHAnsi" w:hAnsiTheme="minorHAnsi" w:cstheme="minorHAnsi"/>
              </w:rPr>
              <w:t>Remind students of time constrains and that it needs to be done by the end of the lesson</w:t>
            </w:r>
            <w:r w:rsidR="00C15F43">
              <w:rPr>
                <w:rFonts w:asciiTheme="minorHAnsi" w:hAnsiTheme="minorHAnsi" w:cstheme="minorHAnsi"/>
              </w:rPr>
              <w:t>.</w:t>
            </w:r>
            <w:commentRangeEnd w:id="7"/>
            <w:r w:rsidR="008B0CD4">
              <w:rPr>
                <w:rStyle w:val="CommentReference"/>
                <w:rFonts w:asciiTheme="minorHAnsi" w:eastAsiaTheme="minorHAnsi" w:hAnsiTheme="minorHAnsi" w:cstheme="minorBidi"/>
                <w:lang w:eastAsia="en-US"/>
              </w:rPr>
              <w:commentReference w:id="7"/>
            </w:r>
          </w:p>
          <w:p w14:paraId="4A850F6D" w14:textId="0DE56302" w:rsidR="009236EA" w:rsidRPr="0086623D" w:rsidRDefault="009236EA" w:rsidP="00E723CC">
            <w:pPr>
              <w:pStyle w:val="ListParagraph"/>
              <w:numPr>
                <w:ilvl w:val="0"/>
                <w:numId w:val="10"/>
              </w:numPr>
              <w:ind w:left="175" w:right="-94" w:hanging="175"/>
              <w:rPr>
                <w:rFonts w:asciiTheme="minorHAnsi" w:hAnsiTheme="minorHAnsi" w:cstheme="minorHAnsi"/>
              </w:rPr>
            </w:pPr>
            <w:r w:rsidRPr="0086623D">
              <w:rPr>
                <w:rFonts w:asciiTheme="minorHAnsi" w:hAnsiTheme="minorHAnsi" w:cstheme="minorHAnsi"/>
              </w:rPr>
              <w:lastRenderedPageBreak/>
              <w:t xml:space="preserve">While the students build, float around in-game to monitor and give feedback. Inquire about the </w:t>
            </w:r>
            <w:r w:rsidR="0086623D" w:rsidRPr="0086623D">
              <w:rPr>
                <w:rFonts w:asciiTheme="minorHAnsi" w:hAnsiTheme="minorHAnsi" w:cstheme="minorHAnsi"/>
              </w:rPr>
              <w:t>building.</w:t>
            </w:r>
          </w:p>
          <w:p w14:paraId="6DADAE59" w14:textId="77777777" w:rsidR="009236EA" w:rsidRPr="0086623D" w:rsidRDefault="009236EA" w:rsidP="007A7056">
            <w:pPr>
              <w:pStyle w:val="ListParagraph"/>
              <w:rPr>
                <w:rFonts w:asciiTheme="minorHAnsi" w:hAnsiTheme="minorHAnsi" w:cstheme="minorHAnsi"/>
              </w:rPr>
            </w:pPr>
          </w:p>
          <w:p w14:paraId="78D2F276" w14:textId="706A7DDF" w:rsidR="009236EA" w:rsidRPr="00C15F43" w:rsidRDefault="009236EA" w:rsidP="005C0877">
            <w:pPr>
              <w:pStyle w:val="ListParagraph"/>
              <w:numPr>
                <w:ilvl w:val="0"/>
                <w:numId w:val="10"/>
              </w:numPr>
              <w:ind w:left="175" w:right="-94" w:hanging="175"/>
              <w:rPr>
                <w:rFonts w:asciiTheme="minorHAnsi" w:hAnsiTheme="minorHAnsi" w:cstheme="minorHAnsi"/>
              </w:rPr>
            </w:pPr>
            <w:r w:rsidRPr="0086623D">
              <w:rPr>
                <w:rFonts w:asciiTheme="minorHAnsi" w:hAnsiTheme="minorHAnsi" w:cstheme="minorHAnsi"/>
              </w:rPr>
              <w:t xml:space="preserve">Tell students when there is 10 minutes left of the </w:t>
            </w:r>
            <w:r w:rsidR="0086623D" w:rsidRPr="0086623D">
              <w:rPr>
                <w:rFonts w:asciiTheme="minorHAnsi" w:hAnsiTheme="minorHAnsi" w:cstheme="minorHAnsi"/>
              </w:rPr>
              <w:t>activity.</w:t>
            </w:r>
            <w:r w:rsidRPr="0086623D">
              <w:rPr>
                <w:rFonts w:asciiTheme="minorHAnsi" w:hAnsiTheme="minorHAnsi" w:cstheme="minorHAnsi"/>
              </w:rPr>
              <w:t xml:space="preserve"> </w:t>
            </w:r>
          </w:p>
        </w:tc>
        <w:tc>
          <w:tcPr>
            <w:tcW w:w="3118" w:type="dxa"/>
          </w:tcPr>
          <w:p w14:paraId="5DF70B8F" w14:textId="3691C39B" w:rsidR="009236EA" w:rsidRPr="0086623D" w:rsidRDefault="009236EA" w:rsidP="002448A6">
            <w:pPr>
              <w:ind w:right="-94"/>
              <w:rPr>
                <w:rFonts w:asciiTheme="minorHAnsi" w:hAnsiTheme="minorHAnsi" w:cstheme="minorHAnsi"/>
              </w:rPr>
            </w:pPr>
            <w:r w:rsidRPr="0086623D">
              <w:rPr>
                <w:rFonts w:asciiTheme="minorHAnsi" w:hAnsiTheme="minorHAnsi" w:cstheme="minorHAnsi"/>
              </w:rPr>
              <w:lastRenderedPageBreak/>
              <w:t xml:space="preserve">Discussing logistics in groups </w:t>
            </w:r>
          </w:p>
          <w:p w14:paraId="6ED4A74F" w14:textId="09DB440C" w:rsidR="009236EA" w:rsidRPr="0086623D" w:rsidRDefault="009236EA" w:rsidP="002448A6">
            <w:pPr>
              <w:ind w:right="-94"/>
              <w:rPr>
                <w:rFonts w:asciiTheme="minorHAnsi" w:hAnsiTheme="minorHAnsi" w:cstheme="minorHAnsi"/>
              </w:rPr>
            </w:pPr>
          </w:p>
          <w:p w14:paraId="3805F10F" w14:textId="77777777" w:rsidR="009236EA" w:rsidRPr="0086623D" w:rsidRDefault="009236EA" w:rsidP="002448A6">
            <w:pPr>
              <w:ind w:right="-94"/>
              <w:rPr>
                <w:rFonts w:asciiTheme="minorHAnsi" w:hAnsiTheme="minorHAnsi" w:cstheme="minorHAnsi"/>
              </w:rPr>
            </w:pPr>
          </w:p>
          <w:p w14:paraId="5D0C291A" w14:textId="1109E023" w:rsidR="009236EA" w:rsidRPr="0086623D" w:rsidRDefault="009236EA" w:rsidP="002448A6">
            <w:pPr>
              <w:ind w:right="-94"/>
              <w:rPr>
                <w:rFonts w:asciiTheme="minorHAnsi" w:hAnsiTheme="minorHAnsi" w:cstheme="minorHAnsi"/>
              </w:rPr>
            </w:pPr>
            <w:r w:rsidRPr="0086623D">
              <w:rPr>
                <w:rFonts w:asciiTheme="minorHAnsi" w:hAnsiTheme="minorHAnsi" w:cstheme="minorHAnsi"/>
              </w:rPr>
              <w:t>Assigning roles</w:t>
            </w:r>
          </w:p>
          <w:p w14:paraId="42E8557D" w14:textId="66246DC8" w:rsidR="009236EA" w:rsidRPr="0086623D" w:rsidRDefault="009236EA" w:rsidP="002448A6">
            <w:pPr>
              <w:ind w:right="-94"/>
              <w:rPr>
                <w:rFonts w:asciiTheme="minorHAnsi" w:hAnsiTheme="minorHAnsi" w:cstheme="minorHAnsi"/>
              </w:rPr>
            </w:pPr>
          </w:p>
          <w:p w14:paraId="1E94758A" w14:textId="407F0A9D" w:rsidR="009236EA" w:rsidRPr="0086623D" w:rsidRDefault="009236EA" w:rsidP="002448A6">
            <w:pPr>
              <w:ind w:right="-94"/>
              <w:rPr>
                <w:rFonts w:asciiTheme="minorHAnsi" w:hAnsiTheme="minorHAnsi" w:cstheme="minorHAnsi"/>
              </w:rPr>
            </w:pPr>
            <w:r w:rsidRPr="0086623D">
              <w:rPr>
                <w:rFonts w:asciiTheme="minorHAnsi" w:hAnsiTheme="minorHAnsi" w:cstheme="minorHAnsi"/>
              </w:rPr>
              <w:t xml:space="preserve">Opening Minecraft and working collaboratively to construct the </w:t>
            </w:r>
            <w:r w:rsidR="0086623D" w:rsidRPr="0086623D">
              <w:rPr>
                <w:rFonts w:asciiTheme="minorHAnsi" w:hAnsiTheme="minorHAnsi" w:cstheme="minorHAnsi"/>
              </w:rPr>
              <w:t>structure.</w:t>
            </w:r>
          </w:p>
          <w:p w14:paraId="39F25FB5" w14:textId="77777777" w:rsidR="009236EA" w:rsidRDefault="009236EA" w:rsidP="002448A6">
            <w:pPr>
              <w:ind w:right="-94"/>
              <w:rPr>
                <w:rFonts w:asciiTheme="minorHAnsi" w:hAnsiTheme="minorHAnsi" w:cstheme="minorHAnsi"/>
                <w:sz w:val="22"/>
                <w:szCs w:val="22"/>
              </w:rPr>
            </w:pPr>
          </w:p>
          <w:p w14:paraId="7AF4AFCD" w14:textId="77777777" w:rsidR="00C15F43" w:rsidRDefault="00C15F43" w:rsidP="002448A6">
            <w:pPr>
              <w:ind w:right="-94"/>
              <w:rPr>
                <w:rFonts w:asciiTheme="minorHAnsi" w:hAnsiTheme="minorHAnsi" w:cstheme="minorHAnsi"/>
              </w:rPr>
            </w:pPr>
            <w:r w:rsidRPr="00C15F43">
              <w:rPr>
                <w:rFonts w:asciiTheme="minorHAnsi" w:hAnsiTheme="minorHAnsi" w:cstheme="minorHAnsi"/>
              </w:rPr>
              <w:t>Communicating with each other</w:t>
            </w:r>
          </w:p>
          <w:p w14:paraId="39582A32" w14:textId="77777777" w:rsidR="004B492A" w:rsidRDefault="004B492A" w:rsidP="002448A6">
            <w:pPr>
              <w:ind w:right="-94"/>
              <w:rPr>
                <w:rFonts w:asciiTheme="minorHAnsi" w:hAnsiTheme="minorHAnsi" w:cstheme="minorHAnsi"/>
              </w:rPr>
            </w:pPr>
          </w:p>
          <w:p w14:paraId="4FACA369" w14:textId="2BD8571B" w:rsidR="004B492A" w:rsidRPr="00C15F43" w:rsidRDefault="004B492A" w:rsidP="002448A6">
            <w:pPr>
              <w:ind w:right="-94"/>
              <w:rPr>
                <w:rFonts w:asciiTheme="minorHAnsi" w:hAnsiTheme="minorHAnsi" w:cstheme="minorHAnsi"/>
                <w:sz w:val="22"/>
                <w:szCs w:val="22"/>
              </w:rPr>
            </w:pPr>
            <w:r>
              <w:rPr>
                <w:rFonts w:asciiTheme="minorHAnsi" w:hAnsiTheme="minorHAnsi" w:cstheme="minorHAnsi"/>
              </w:rPr>
              <w:t xml:space="preserve">Problem solving </w:t>
            </w:r>
          </w:p>
        </w:tc>
        <w:tc>
          <w:tcPr>
            <w:tcW w:w="3260" w:type="dxa"/>
          </w:tcPr>
          <w:p w14:paraId="7A508BF1" w14:textId="7C53664B" w:rsidR="009236EA" w:rsidRPr="0086623D" w:rsidRDefault="00C15F43" w:rsidP="002448A6">
            <w:pPr>
              <w:ind w:right="-94"/>
              <w:rPr>
                <w:rFonts w:asciiTheme="minorHAnsi" w:hAnsiTheme="minorHAnsi" w:cstheme="minorHAnsi"/>
              </w:rPr>
            </w:pPr>
            <w:r w:rsidRPr="00C15F43">
              <w:rPr>
                <w:rFonts w:asciiTheme="minorHAnsi" w:hAnsiTheme="minorHAnsi" w:cstheme="minorHAnsi"/>
                <w:color w:val="0070C0"/>
              </w:rPr>
              <w:t xml:space="preserve">Discuss </w:t>
            </w:r>
            <w:r>
              <w:rPr>
                <w:rFonts w:asciiTheme="minorHAnsi" w:hAnsiTheme="minorHAnsi" w:cstheme="minorHAnsi"/>
              </w:rPr>
              <w:t>if t</w:t>
            </w:r>
            <w:r w:rsidR="009236EA" w:rsidRPr="0086623D">
              <w:rPr>
                <w:rFonts w:asciiTheme="minorHAnsi" w:hAnsiTheme="minorHAnsi" w:cstheme="minorHAnsi"/>
              </w:rPr>
              <w:t xml:space="preserve">he group is using the material they planned to use in their </w:t>
            </w:r>
            <w:r w:rsidR="0086623D" w:rsidRPr="0086623D">
              <w:rPr>
                <w:rFonts w:asciiTheme="minorHAnsi" w:hAnsiTheme="minorHAnsi" w:cstheme="minorHAnsi"/>
              </w:rPr>
              <w:t>design.</w:t>
            </w:r>
          </w:p>
          <w:p w14:paraId="7F1586DF" w14:textId="77777777" w:rsidR="009236EA" w:rsidRPr="0086623D" w:rsidRDefault="009236EA" w:rsidP="002448A6">
            <w:pPr>
              <w:ind w:right="-94"/>
              <w:rPr>
                <w:rFonts w:asciiTheme="minorHAnsi" w:hAnsiTheme="minorHAnsi" w:cstheme="minorHAnsi"/>
              </w:rPr>
            </w:pPr>
          </w:p>
          <w:p w14:paraId="77E40F9F" w14:textId="1B7157BA" w:rsidR="009236EA" w:rsidRPr="0086623D" w:rsidRDefault="00C15F43" w:rsidP="002448A6">
            <w:pPr>
              <w:ind w:right="-94"/>
              <w:rPr>
                <w:rFonts w:asciiTheme="minorHAnsi" w:hAnsiTheme="minorHAnsi" w:cstheme="minorHAnsi"/>
              </w:rPr>
            </w:pPr>
            <w:r w:rsidRPr="00C15F43">
              <w:rPr>
                <w:rFonts w:asciiTheme="minorHAnsi" w:hAnsiTheme="minorHAnsi" w:cstheme="minorHAnsi"/>
                <w:color w:val="0070C0"/>
              </w:rPr>
              <w:t xml:space="preserve">Observe </w:t>
            </w:r>
            <w:r>
              <w:rPr>
                <w:rFonts w:asciiTheme="minorHAnsi" w:hAnsiTheme="minorHAnsi" w:cstheme="minorHAnsi"/>
              </w:rPr>
              <w:t>if s</w:t>
            </w:r>
            <w:r w:rsidR="009236EA" w:rsidRPr="0086623D">
              <w:rPr>
                <w:rFonts w:asciiTheme="minorHAnsi" w:hAnsiTheme="minorHAnsi" w:cstheme="minorHAnsi"/>
              </w:rPr>
              <w:t xml:space="preserve">tudent is discussing and problem solving in their </w:t>
            </w:r>
            <w:r w:rsidR="0086623D" w:rsidRPr="0086623D">
              <w:rPr>
                <w:rFonts w:asciiTheme="minorHAnsi" w:hAnsiTheme="minorHAnsi" w:cstheme="minorHAnsi"/>
              </w:rPr>
              <w:t>groups.</w:t>
            </w:r>
          </w:p>
          <w:p w14:paraId="03383549" w14:textId="77777777" w:rsidR="009236EA" w:rsidRPr="0086623D" w:rsidRDefault="009236EA" w:rsidP="002448A6">
            <w:pPr>
              <w:ind w:right="-94"/>
              <w:rPr>
                <w:rFonts w:asciiTheme="minorHAnsi" w:hAnsiTheme="minorHAnsi" w:cstheme="minorHAnsi"/>
              </w:rPr>
            </w:pPr>
          </w:p>
          <w:p w14:paraId="1E60E200" w14:textId="301D7598" w:rsidR="009236EA" w:rsidRPr="0086623D" w:rsidRDefault="00C15F43" w:rsidP="002448A6">
            <w:pPr>
              <w:ind w:right="-94"/>
              <w:rPr>
                <w:rFonts w:asciiTheme="minorHAnsi" w:hAnsiTheme="minorHAnsi" w:cstheme="minorHAnsi"/>
              </w:rPr>
            </w:pPr>
            <w:r w:rsidRPr="00C15F43">
              <w:rPr>
                <w:rFonts w:asciiTheme="minorHAnsi" w:hAnsiTheme="minorHAnsi" w:cstheme="minorHAnsi"/>
                <w:color w:val="0070C0"/>
              </w:rPr>
              <w:t xml:space="preserve">Observe </w:t>
            </w:r>
            <w:r>
              <w:rPr>
                <w:rFonts w:asciiTheme="minorHAnsi" w:hAnsiTheme="minorHAnsi" w:cstheme="minorHAnsi"/>
              </w:rPr>
              <w:t>if the s</w:t>
            </w:r>
            <w:r w:rsidR="009236EA" w:rsidRPr="0086623D">
              <w:rPr>
                <w:rFonts w:asciiTheme="minorHAnsi" w:hAnsiTheme="minorHAnsi" w:cstheme="minorHAnsi"/>
              </w:rPr>
              <w:t xml:space="preserve">tudent is actively participating in building and </w:t>
            </w:r>
            <w:r w:rsidR="0086623D" w:rsidRPr="0086623D">
              <w:rPr>
                <w:rFonts w:asciiTheme="minorHAnsi" w:hAnsiTheme="minorHAnsi" w:cstheme="minorHAnsi"/>
              </w:rPr>
              <w:t>discussion.</w:t>
            </w:r>
          </w:p>
          <w:p w14:paraId="05CAE17D" w14:textId="77777777" w:rsidR="009236EA" w:rsidRPr="0086623D" w:rsidRDefault="009236EA" w:rsidP="002448A6">
            <w:pPr>
              <w:ind w:right="-94"/>
              <w:rPr>
                <w:rFonts w:asciiTheme="minorHAnsi" w:hAnsiTheme="minorHAnsi" w:cstheme="minorHAnsi"/>
              </w:rPr>
            </w:pPr>
          </w:p>
          <w:p w14:paraId="53392777" w14:textId="236DEF31" w:rsidR="009236EA" w:rsidRPr="0086623D" w:rsidRDefault="00C15F43" w:rsidP="002448A6">
            <w:pPr>
              <w:ind w:right="-94"/>
              <w:rPr>
                <w:rFonts w:asciiTheme="minorHAnsi" w:hAnsiTheme="minorHAnsi" w:cstheme="minorHAnsi"/>
              </w:rPr>
            </w:pPr>
            <w:r>
              <w:rPr>
                <w:rFonts w:asciiTheme="minorHAnsi" w:hAnsiTheme="minorHAnsi" w:cstheme="minorHAnsi"/>
              </w:rPr>
              <w:t xml:space="preserve"> </w:t>
            </w:r>
            <w:r w:rsidRPr="00C15F43">
              <w:rPr>
                <w:rFonts w:asciiTheme="minorHAnsi" w:hAnsiTheme="minorHAnsi" w:cstheme="minorHAnsi"/>
                <w:color w:val="0070C0"/>
              </w:rPr>
              <w:t xml:space="preserve">Observe </w:t>
            </w:r>
            <w:r>
              <w:rPr>
                <w:rFonts w:asciiTheme="minorHAnsi" w:hAnsiTheme="minorHAnsi" w:cstheme="minorHAnsi"/>
              </w:rPr>
              <w:t>s</w:t>
            </w:r>
            <w:r w:rsidR="009236EA" w:rsidRPr="0086623D">
              <w:rPr>
                <w:rFonts w:asciiTheme="minorHAnsi" w:hAnsiTheme="minorHAnsi" w:cstheme="minorHAnsi"/>
              </w:rPr>
              <w:t>tudent</w:t>
            </w:r>
            <w:r>
              <w:rPr>
                <w:rFonts w:asciiTheme="minorHAnsi" w:hAnsiTheme="minorHAnsi" w:cstheme="minorHAnsi"/>
              </w:rPr>
              <w:t>s</w:t>
            </w:r>
            <w:r w:rsidR="009236EA" w:rsidRPr="0086623D">
              <w:rPr>
                <w:rFonts w:asciiTheme="minorHAnsi" w:hAnsiTheme="minorHAnsi" w:cstheme="minorHAnsi"/>
              </w:rPr>
              <w:t xml:space="preserve"> suggesting solutions and </w:t>
            </w:r>
            <w:r w:rsidR="0086623D" w:rsidRPr="0086623D">
              <w:rPr>
                <w:rFonts w:asciiTheme="minorHAnsi" w:hAnsiTheme="minorHAnsi" w:cstheme="minorHAnsi"/>
              </w:rPr>
              <w:t>ideas.</w:t>
            </w:r>
            <w:r w:rsidR="009236EA" w:rsidRPr="0086623D">
              <w:rPr>
                <w:rFonts w:asciiTheme="minorHAnsi" w:hAnsiTheme="minorHAnsi" w:cstheme="minorHAnsi"/>
              </w:rPr>
              <w:t xml:space="preserve"> </w:t>
            </w:r>
          </w:p>
          <w:p w14:paraId="52ABDCC4" w14:textId="77777777" w:rsidR="009236EA" w:rsidRPr="0086623D" w:rsidRDefault="009236EA" w:rsidP="002448A6">
            <w:pPr>
              <w:ind w:right="-94"/>
              <w:rPr>
                <w:rFonts w:asciiTheme="minorHAnsi" w:hAnsiTheme="minorHAnsi" w:cstheme="minorHAnsi"/>
              </w:rPr>
            </w:pPr>
          </w:p>
          <w:p w14:paraId="2641318F" w14:textId="4B7DE3F8" w:rsidR="009236EA" w:rsidRPr="0086623D" w:rsidRDefault="00C15F43" w:rsidP="002448A6">
            <w:pPr>
              <w:ind w:right="-94"/>
              <w:rPr>
                <w:rFonts w:asciiTheme="minorHAnsi" w:hAnsiTheme="minorHAnsi" w:cstheme="minorHAnsi"/>
              </w:rPr>
            </w:pPr>
            <w:r>
              <w:rPr>
                <w:rFonts w:asciiTheme="minorHAnsi" w:hAnsiTheme="minorHAnsi" w:cstheme="minorHAnsi"/>
                <w:color w:val="0070C0"/>
              </w:rPr>
              <w:t xml:space="preserve">Ensure </w:t>
            </w:r>
            <w:r w:rsidR="009236EA" w:rsidRPr="0086623D">
              <w:rPr>
                <w:rFonts w:asciiTheme="minorHAnsi" w:hAnsiTheme="minorHAnsi" w:cstheme="minorHAnsi"/>
              </w:rPr>
              <w:t>Staying on task –focusing on their building</w:t>
            </w:r>
            <w:r>
              <w:rPr>
                <w:rFonts w:asciiTheme="minorHAnsi" w:hAnsiTheme="minorHAnsi" w:cstheme="minorHAnsi"/>
              </w:rPr>
              <w:t>.</w:t>
            </w:r>
          </w:p>
          <w:p w14:paraId="2E16F312" w14:textId="77777777" w:rsidR="009236EA" w:rsidRPr="0086623D" w:rsidRDefault="009236EA" w:rsidP="002448A6">
            <w:pPr>
              <w:ind w:right="-94"/>
              <w:rPr>
                <w:rFonts w:asciiTheme="minorHAnsi" w:hAnsiTheme="minorHAnsi" w:cstheme="minorHAnsi"/>
              </w:rPr>
            </w:pPr>
          </w:p>
          <w:p w14:paraId="51C0FACA" w14:textId="545A4E11" w:rsidR="009236EA" w:rsidRPr="0086623D" w:rsidRDefault="00C15F43" w:rsidP="002448A6">
            <w:pPr>
              <w:ind w:right="-94"/>
              <w:rPr>
                <w:rFonts w:asciiTheme="minorHAnsi" w:hAnsiTheme="minorHAnsi" w:cstheme="minorHAnsi"/>
                <w:sz w:val="22"/>
                <w:szCs w:val="22"/>
              </w:rPr>
            </w:pPr>
            <w:r w:rsidRPr="00C15F43">
              <w:rPr>
                <w:rFonts w:asciiTheme="minorHAnsi" w:hAnsiTheme="minorHAnsi" w:cstheme="minorHAnsi"/>
                <w:color w:val="0070C0"/>
              </w:rPr>
              <w:lastRenderedPageBreak/>
              <w:t xml:space="preserve">Evaluate </w:t>
            </w:r>
            <w:r>
              <w:rPr>
                <w:rFonts w:asciiTheme="minorHAnsi" w:hAnsiTheme="minorHAnsi" w:cstheme="minorHAnsi"/>
              </w:rPr>
              <w:t>s</w:t>
            </w:r>
            <w:r w:rsidR="009236EA" w:rsidRPr="0086623D">
              <w:rPr>
                <w:rFonts w:asciiTheme="minorHAnsi" w:hAnsiTheme="minorHAnsi" w:cstheme="minorHAnsi"/>
              </w:rPr>
              <w:t>tudent explain</w:t>
            </w:r>
            <w:r>
              <w:rPr>
                <w:rFonts w:asciiTheme="minorHAnsi" w:hAnsiTheme="minorHAnsi" w:cstheme="minorHAnsi"/>
              </w:rPr>
              <w:t>s</w:t>
            </w:r>
            <w:r w:rsidR="009236EA" w:rsidRPr="0086623D">
              <w:rPr>
                <w:rFonts w:asciiTheme="minorHAnsi" w:hAnsiTheme="minorHAnsi" w:cstheme="minorHAnsi"/>
              </w:rPr>
              <w:t xml:space="preserve"> what they are building and why they are making specific decisions. </w:t>
            </w:r>
          </w:p>
        </w:tc>
      </w:tr>
      <w:tr w:rsidR="007C1BFF" w:rsidRPr="0086623D" w14:paraId="0A8BCB48" w14:textId="77777777" w:rsidTr="00C15F43">
        <w:tc>
          <w:tcPr>
            <w:tcW w:w="11057" w:type="dxa"/>
            <w:gridSpan w:val="5"/>
            <w:shd w:val="clear" w:color="auto" w:fill="F2F2F2" w:themeFill="background1" w:themeFillShade="F2"/>
          </w:tcPr>
          <w:p w14:paraId="0F13ED85" w14:textId="706B286D" w:rsidR="007C1BFF" w:rsidRPr="0086623D" w:rsidRDefault="0086623D" w:rsidP="002448A6">
            <w:pPr>
              <w:ind w:right="-94"/>
              <w:rPr>
                <w:rFonts w:asciiTheme="minorHAnsi" w:hAnsiTheme="minorHAnsi" w:cstheme="minorHAnsi"/>
                <w:b/>
                <w:sz w:val="28"/>
                <w:szCs w:val="28"/>
              </w:rPr>
            </w:pPr>
            <w:r w:rsidRPr="0086623D">
              <w:rPr>
                <w:rFonts w:asciiTheme="minorHAnsi" w:hAnsiTheme="minorHAnsi" w:cstheme="minorHAnsi"/>
                <w:b/>
                <w:sz w:val="24"/>
                <w:szCs w:val="24"/>
              </w:rPr>
              <w:lastRenderedPageBreak/>
              <w:t xml:space="preserve">Conclusion </w:t>
            </w:r>
          </w:p>
        </w:tc>
      </w:tr>
      <w:tr w:rsidR="008A6093" w:rsidRPr="0086623D" w14:paraId="1E11060E" w14:textId="77777777" w:rsidTr="00C15F43">
        <w:trPr>
          <w:trHeight w:val="2755"/>
        </w:trPr>
        <w:tc>
          <w:tcPr>
            <w:tcW w:w="1086" w:type="dxa"/>
          </w:tcPr>
          <w:p w14:paraId="40097FF5" w14:textId="2CA437C1" w:rsidR="008A6093" w:rsidRPr="0086623D" w:rsidRDefault="008A6093" w:rsidP="002448A6">
            <w:pPr>
              <w:ind w:right="-94"/>
              <w:rPr>
                <w:rFonts w:asciiTheme="minorHAnsi" w:hAnsiTheme="minorHAnsi" w:cstheme="minorHAnsi"/>
                <w:sz w:val="22"/>
                <w:szCs w:val="22"/>
              </w:rPr>
            </w:pPr>
            <w:r w:rsidRPr="0086623D">
              <w:rPr>
                <w:rFonts w:asciiTheme="minorHAnsi" w:hAnsiTheme="minorHAnsi" w:cstheme="minorHAnsi"/>
                <w:sz w:val="22"/>
                <w:szCs w:val="22"/>
              </w:rPr>
              <w:t>10 mins</w:t>
            </w:r>
          </w:p>
        </w:tc>
        <w:tc>
          <w:tcPr>
            <w:tcW w:w="3593" w:type="dxa"/>
            <w:gridSpan w:val="2"/>
          </w:tcPr>
          <w:p w14:paraId="1776F114" w14:textId="34401E51" w:rsidR="008A6093" w:rsidRPr="0086623D" w:rsidRDefault="008A6093" w:rsidP="0068501B">
            <w:pPr>
              <w:pStyle w:val="ListParagraph"/>
              <w:numPr>
                <w:ilvl w:val="0"/>
                <w:numId w:val="10"/>
              </w:numPr>
              <w:ind w:left="175" w:right="-94" w:hanging="175"/>
              <w:rPr>
                <w:rFonts w:asciiTheme="minorHAnsi" w:hAnsiTheme="minorHAnsi" w:cstheme="minorHAnsi"/>
              </w:rPr>
            </w:pPr>
            <w:commentRangeStart w:id="8"/>
            <w:r w:rsidRPr="0086623D">
              <w:rPr>
                <w:rFonts w:asciiTheme="minorHAnsi" w:hAnsiTheme="minorHAnsi" w:cstheme="minorHAnsi"/>
              </w:rPr>
              <w:t xml:space="preserve">Tell students to stop building and to individually use the rubric to assess the </w:t>
            </w:r>
            <w:r w:rsidR="0086623D" w:rsidRPr="0086623D">
              <w:rPr>
                <w:rFonts w:asciiTheme="minorHAnsi" w:hAnsiTheme="minorHAnsi" w:cstheme="minorHAnsi"/>
              </w:rPr>
              <w:t>building.</w:t>
            </w:r>
            <w:commentRangeEnd w:id="8"/>
            <w:r w:rsidR="008B0CD4">
              <w:rPr>
                <w:rStyle w:val="CommentReference"/>
                <w:rFonts w:asciiTheme="minorHAnsi" w:eastAsiaTheme="minorHAnsi" w:hAnsiTheme="minorHAnsi" w:cstheme="minorBidi"/>
                <w:lang w:eastAsia="en-US"/>
              </w:rPr>
              <w:commentReference w:id="8"/>
            </w:r>
          </w:p>
          <w:p w14:paraId="46D0A43C" w14:textId="77777777" w:rsidR="008A6093" w:rsidRPr="0086623D" w:rsidRDefault="008A6093" w:rsidP="0068501B">
            <w:pPr>
              <w:pStyle w:val="ListParagraph"/>
              <w:ind w:left="175" w:right="-94"/>
              <w:rPr>
                <w:rFonts w:asciiTheme="minorHAnsi" w:hAnsiTheme="minorHAnsi" w:cstheme="minorHAnsi"/>
              </w:rPr>
            </w:pPr>
          </w:p>
          <w:p w14:paraId="069BAA3B" w14:textId="635F49BE" w:rsidR="008A6093" w:rsidRPr="0086623D" w:rsidRDefault="008A6093" w:rsidP="007A7056">
            <w:pPr>
              <w:pStyle w:val="ListParagraph"/>
              <w:numPr>
                <w:ilvl w:val="0"/>
                <w:numId w:val="10"/>
              </w:numPr>
              <w:ind w:left="175" w:right="-94" w:hanging="175"/>
              <w:rPr>
                <w:rFonts w:asciiTheme="minorHAnsi" w:hAnsiTheme="minorHAnsi" w:cstheme="minorHAnsi"/>
              </w:rPr>
            </w:pPr>
            <w:r w:rsidRPr="0086623D">
              <w:rPr>
                <w:rFonts w:asciiTheme="minorHAnsi" w:hAnsiTheme="minorHAnsi" w:cstheme="minorHAnsi"/>
              </w:rPr>
              <w:t xml:space="preserve">Go over success </w:t>
            </w:r>
            <w:r w:rsidR="0086623D" w:rsidRPr="0086623D">
              <w:rPr>
                <w:rFonts w:asciiTheme="minorHAnsi" w:hAnsiTheme="minorHAnsi" w:cstheme="minorHAnsi"/>
              </w:rPr>
              <w:t>criteria.</w:t>
            </w:r>
          </w:p>
          <w:p w14:paraId="1583030E" w14:textId="062AE123" w:rsidR="008A6093" w:rsidRPr="0086623D" w:rsidRDefault="008A6093" w:rsidP="0069697F">
            <w:pPr>
              <w:pStyle w:val="TableParagraph"/>
              <w:ind w:left="0"/>
              <w:rPr>
                <w:rFonts w:asciiTheme="minorHAnsi" w:hAnsiTheme="minorHAnsi" w:cstheme="minorHAnsi"/>
                <w:color w:val="0070C0"/>
              </w:rPr>
            </w:pPr>
            <w:r w:rsidRPr="0086623D">
              <w:rPr>
                <w:rFonts w:asciiTheme="minorHAnsi" w:hAnsiTheme="minorHAnsi" w:cstheme="minorHAnsi"/>
                <w:color w:val="0070C0"/>
              </w:rPr>
              <w:t>“So, we went over the success criteria in the beginning of the lesson, do you think we did all this? “</w:t>
            </w:r>
          </w:p>
          <w:p w14:paraId="5E18F10C" w14:textId="32D51FC5" w:rsidR="008A6093" w:rsidRPr="0086623D" w:rsidRDefault="008A6093" w:rsidP="0069697F">
            <w:pPr>
              <w:pStyle w:val="TableParagraph"/>
              <w:numPr>
                <w:ilvl w:val="0"/>
                <w:numId w:val="11"/>
              </w:numPr>
              <w:rPr>
                <w:rFonts w:asciiTheme="minorHAnsi" w:hAnsiTheme="minorHAnsi" w:cstheme="minorHAnsi"/>
                <w:color w:val="00B0F0"/>
              </w:rPr>
            </w:pPr>
            <w:r w:rsidRPr="0086623D">
              <w:rPr>
                <w:rFonts w:asciiTheme="minorHAnsi" w:hAnsiTheme="minorHAnsi" w:cstheme="minorHAnsi"/>
                <w:color w:val="00B0F0"/>
              </w:rPr>
              <w:t xml:space="preserve">Students share </w:t>
            </w:r>
            <w:r w:rsidR="0086623D" w:rsidRPr="0086623D">
              <w:rPr>
                <w:rFonts w:asciiTheme="minorHAnsi" w:hAnsiTheme="minorHAnsi" w:cstheme="minorHAnsi"/>
                <w:color w:val="00B0F0"/>
              </w:rPr>
              <w:t>thoughts.</w:t>
            </w:r>
          </w:p>
          <w:p w14:paraId="73FAF9B3" w14:textId="7E4A4BF9" w:rsidR="008A6093" w:rsidRPr="0086623D" w:rsidRDefault="008A6093" w:rsidP="009236EA">
            <w:pPr>
              <w:pStyle w:val="TableParagraph"/>
              <w:rPr>
                <w:rFonts w:asciiTheme="minorHAnsi" w:hAnsiTheme="minorHAnsi" w:cstheme="minorHAnsi"/>
                <w:color w:val="00B0F0"/>
              </w:rPr>
            </w:pPr>
          </w:p>
          <w:p w14:paraId="477EB544" w14:textId="5C84F223" w:rsidR="008A6093" w:rsidRPr="0086623D" w:rsidRDefault="008A6093" w:rsidP="0086623D">
            <w:pPr>
              <w:pStyle w:val="TableParagraph"/>
              <w:ind w:left="0"/>
              <w:rPr>
                <w:rFonts w:asciiTheme="minorHAnsi" w:hAnsiTheme="minorHAnsi" w:cstheme="minorHAnsi"/>
              </w:rPr>
            </w:pPr>
            <w:commentRangeStart w:id="9"/>
            <w:r w:rsidRPr="0086623D">
              <w:rPr>
                <w:rFonts w:asciiTheme="minorHAnsi" w:hAnsiTheme="minorHAnsi" w:cstheme="minorHAnsi"/>
              </w:rPr>
              <w:t>Praise the students for their designs and encourage they screen shot the building to keep</w:t>
            </w:r>
            <w:commentRangeEnd w:id="9"/>
            <w:r w:rsidR="00A42098">
              <w:rPr>
                <w:rStyle w:val="CommentReference"/>
                <w:rFonts w:asciiTheme="minorHAnsi" w:eastAsiaTheme="minorHAnsi" w:hAnsiTheme="minorHAnsi" w:cstheme="minorBidi"/>
                <w:lang w:eastAsia="en-US"/>
              </w:rPr>
              <w:commentReference w:id="9"/>
            </w:r>
          </w:p>
        </w:tc>
        <w:tc>
          <w:tcPr>
            <w:tcW w:w="3118" w:type="dxa"/>
          </w:tcPr>
          <w:p w14:paraId="6C7C3A67" w14:textId="183C5E5C" w:rsidR="008A6093" w:rsidRPr="0086623D" w:rsidRDefault="008A6093" w:rsidP="002448A6">
            <w:pPr>
              <w:ind w:right="-94"/>
              <w:rPr>
                <w:rFonts w:asciiTheme="minorHAnsi" w:hAnsiTheme="minorHAnsi" w:cstheme="minorHAnsi"/>
              </w:rPr>
            </w:pPr>
            <w:r w:rsidRPr="0086623D">
              <w:rPr>
                <w:rFonts w:asciiTheme="minorHAnsi" w:hAnsiTheme="minorHAnsi" w:cstheme="minorHAnsi"/>
              </w:rPr>
              <w:t xml:space="preserve">Students use </w:t>
            </w:r>
            <w:r w:rsidR="0086623D" w:rsidRPr="0086623D">
              <w:rPr>
                <w:rFonts w:asciiTheme="minorHAnsi" w:hAnsiTheme="minorHAnsi" w:cstheme="minorHAnsi"/>
              </w:rPr>
              <w:t>teacher’s computer</w:t>
            </w:r>
            <w:r w:rsidRPr="0086623D">
              <w:rPr>
                <w:rFonts w:asciiTheme="minorHAnsi" w:hAnsiTheme="minorHAnsi" w:cstheme="minorHAnsi"/>
              </w:rPr>
              <w:t xml:space="preserve"> that is connected to the projector to present the </w:t>
            </w:r>
            <w:r w:rsidR="0086623D" w:rsidRPr="0086623D">
              <w:rPr>
                <w:rFonts w:asciiTheme="minorHAnsi" w:hAnsiTheme="minorHAnsi" w:cstheme="minorHAnsi"/>
              </w:rPr>
              <w:t>building.</w:t>
            </w:r>
          </w:p>
          <w:p w14:paraId="57208494" w14:textId="77777777" w:rsidR="008A6093" w:rsidRPr="0086623D" w:rsidRDefault="008A6093" w:rsidP="002448A6">
            <w:pPr>
              <w:ind w:right="-94"/>
              <w:rPr>
                <w:rFonts w:asciiTheme="minorHAnsi" w:hAnsiTheme="minorHAnsi" w:cstheme="minorHAnsi"/>
              </w:rPr>
            </w:pPr>
          </w:p>
          <w:p w14:paraId="62FCD4AE" w14:textId="5EFCBFAB" w:rsidR="008A6093" w:rsidRPr="0086623D" w:rsidRDefault="008A6093" w:rsidP="002448A6">
            <w:pPr>
              <w:ind w:right="-94"/>
              <w:rPr>
                <w:rFonts w:asciiTheme="minorHAnsi" w:hAnsiTheme="minorHAnsi" w:cstheme="minorHAnsi"/>
              </w:rPr>
            </w:pPr>
            <w:r w:rsidRPr="0086623D">
              <w:rPr>
                <w:rFonts w:asciiTheme="minorHAnsi" w:hAnsiTheme="minorHAnsi" w:cstheme="minorHAnsi"/>
              </w:rPr>
              <w:t>Students use rubric to assess how they used the principles and how successful their design is</w:t>
            </w:r>
            <w:r w:rsidR="0086623D">
              <w:rPr>
                <w:rFonts w:asciiTheme="minorHAnsi" w:hAnsiTheme="minorHAnsi" w:cstheme="minorHAnsi"/>
              </w:rPr>
              <w:t>.</w:t>
            </w:r>
          </w:p>
        </w:tc>
        <w:tc>
          <w:tcPr>
            <w:tcW w:w="3260" w:type="dxa"/>
          </w:tcPr>
          <w:p w14:paraId="72A547B4" w14:textId="77777777" w:rsidR="008A6093" w:rsidRDefault="008A6093" w:rsidP="002448A6">
            <w:pPr>
              <w:ind w:right="-94"/>
              <w:rPr>
                <w:rFonts w:asciiTheme="minorHAnsi" w:hAnsiTheme="minorHAnsi" w:cstheme="minorHAnsi"/>
              </w:rPr>
            </w:pPr>
            <w:r w:rsidRPr="0086623D">
              <w:rPr>
                <w:rFonts w:asciiTheme="minorHAnsi" w:hAnsiTheme="minorHAnsi" w:cstheme="minorHAnsi"/>
              </w:rPr>
              <w:t xml:space="preserve">Students </w:t>
            </w:r>
            <w:r w:rsidRPr="00C15F43">
              <w:rPr>
                <w:rFonts w:asciiTheme="minorHAnsi" w:hAnsiTheme="minorHAnsi" w:cstheme="minorHAnsi"/>
                <w:color w:val="0070C0"/>
              </w:rPr>
              <w:t xml:space="preserve">self-assess </w:t>
            </w:r>
            <w:r w:rsidRPr="0086623D">
              <w:rPr>
                <w:rFonts w:asciiTheme="minorHAnsi" w:hAnsiTheme="minorHAnsi" w:cstheme="minorHAnsi"/>
              </w:rPr>
              <w:t>and think critically about their choices</w:t>
            </w:r>
            <w:r w:rsidR="0086623D">
              <w:rPr>
                <w:rFonts w:asciiTheme="minorHAnsi" w:hAnsiTheme="minorHAnsi" w:cstheme="minorHAnsi"/>
              </w:rPr>
              <w:t xml:space="preserve">. </w:t>
            </w:r>
          </w:p>
          <w:p w14:paraId="68C37911" w14:textId="77777777" w:rsidR="00C15F43" w:rsidRDefault="00C15F43" w:rsidP="002448A6">
            <w:pPr>
              <w:ind w:right="-94"/>
              <w:rPr>
                <w:rFonts w:asciiTheme="minorHAnsi" w:hAnsiTheme="minorHAnsi" w:cstheme="minorHAnsi"/>
              </w:rPr>
            </w:pPr>
          </w:p>
          <w:p w14:paraId="51D972AC" w14:textId="5A5DB6F3" w:rsidR="00C15F43" w:rsidRPr="00C15F43" w:rsidRDefault="00C15F43" w:rsidP="002448A6">
            <w:pPr>
              <w:ind w:right="-94"/>
              <w:rPr>
                <w:rFonts w:asciiTheme="minorHAnsi" w:hAnsiTheme="minorHAnsi" w:cstheme="minorHAnsi"/>
                <w:sz w:val="22"/>
                <w:szCs w:val="22"/>
              </w:rPr>
            </w:pPr>
            <w:r>
              <w:rPr>
                <w:rFonts w:asciiTheme="minorHAnsi" w:hAnsiTheme="minorHAnsi" w:cstheme="minorHAnsi"/>
                <w:color w:val="0070C0"/>
              </w:rPr>
              <w:t xml:space="preserve">Reflect </w:t>
            </w:r>
            <w:r>
              <w:rPr>
                <w:rFonts w:asciiTheme="minorHAnsi" w:hAnsiTheme="minorHAnsi" w:cstheme="minorHAnsi"/>
              </w:rPr>
              <w:t>on the depth of learning – did the students achieve the learning intentions</w:t>
            </w:r>
          </w:p>
        </w:tc>
      </w:tr>
    </w:tbl>
    <w:p w14:paraId="0E220B33" w14:textId="77777777" w:rsidR="007C1BFF" w:rsidRPr="0086623D" w:rsidRDefault="007C1BFF" w:rsidP="007C1BFF">
      <w:pPr>
        <w:ind w:right="-94"/>
        <w:rPr>
          <w:rFonts w:cstheme="minorHAnsi"/>
        </w:rPr>
      </w:pPr>
    </w:p>
    <w:sectPr w:rsidR="007C1BFF" w:rsidRPr="0086623D" w:rsidSect="009A1F7A">
      <w:pgSz w:w="11906" w:h="16838"/>
      <w:pgMar w:top="567" w:right="720" w:bottom="567"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an Lawrence Hubbard" w:date="2021-04-23T21:09:00Z" w:initials="ALH">
    <w:p w14:paraId="66574361" w14:textId="1B31D07B" w:rsidR="00A42098" w:rsidRDefault="00A42098">
      <w:pPr>
        <w:pStyle w:val="CommentText"/>
      </w:pPr>
      <w:r>
        <w:rPr>
          <w:rStyle w:val="CommentReference"/>
        </w:rPr>
        <w:annotationRef/>
      </w:r>
      <w:r>
        <w:t>The below content descriptors are for Year 7 as de</w:t>
      </w:r>
      <w:r w:rsidR="007D5974">
        <w:t>scribed above. It beneficial to copy text and links for ease of reference by others.</w:t>
      </w:r>
    </w:p>
  </w:comment>
  <w:comment w:id="2" w:author="Alan Lawrence Hubbard" w:date="2021-04-23T20:40:00Z" w:initials="ALH">
    <w:p w14:paraId="106BD5CC" w14:textId="07401903" w:rsidR="001B3108" w:rsidRDefault="001B3108">
      <w:pPr>
        <w:pStyle w:val="CommentText"/>
      </w:pPr>
      <w:r>
        <w:rPr>
          <w:rStyle w:val="CommentReference"/>
        </w:rPr>
        <w:annotationRef/>
      </w:r>
      <w:r>
        <w:t>Success Criteria are all interrelated and fit well with the learning intention. However, will students be able to complete a 3D model in a single lesson?</w:t>
      </w:r>
    </w:p>
  </w:comment>
  <w:comment w:id="3" w:author="Alan Lawrence Hubbard" w:date="2021-04-23T20:47:00Z" w:initials="ALH">
    <w:p w14:paraId="2775BE6A" w14:textId="064FB99F" w:rsidR="001B3108" w:rsidRDefault="001B3108">
      <w:pPr>
        <w:pStyle w:val="CommentText"/>
      </w:pPr>
      <w:r>
        <w:rPr>
          <w:rStyle w:val="CommentReference"/>
        </w:rPr>
        <w:annotationRef/>
      </w:r>
      <w:r>
        <w:t xml:space="preserve">Students must also be familiar with the controls of the system. If they are not, </w:t>
      </w:r>
      <w:r w:rsidR="008B0CD4">
        <w:t>it may not be possible to achieve the success criteria.</w:t>
      </w:r>
    </w:p>
  </w:comment>
  <w:comment w:id="4" w:author="Alan Lawrence Hubbard" w:date="2021-04-23T20:44:00Z" w:initials="ALH">
    <w:p w14:paraId="410C4A1A" w14:textId="7EFC131A" w:rsidR="001B3108" w:rsidRDefault="001B3108">
      <w:pPr>
        <w:pStyle w:val="CommentText"/>
      </w:pPr>
      <w:r>
        <w:rPr>
          <w:rStyle w:val="CommentReference"/>
        </w:rPr>
        <w:annotationRef/>
      </w:r>
      <w:r>
        <w:t>Good use of an opportunity to encourage sustainable resources and to consider context of the audience.</w:t>
      </w:r>
    </w:p>
  </w:comment>
  <w:comment w:id="5" w:author="Alan Lawrence Hubbard" w:date="2021-04-23T20:53:00Z" w:initials="ALH">
    <w:p w14:paraId="3B90CDC5" w14:textId="0ACEC8E0" w:rsidR="008B0CD4" w:rsidRDefault="008B0CD4">
      <w:pPr>
        <w:pStyle w:val="CommentText"/>
      </w:pPr>
      <w:r>
        <w:rPr>
          <w:rStyle w:val="CommentReference"/>
        </w:rPr>
        <w:annotationRef/>
      </w:r>
      <w:r>
        <w:t>Good considerations for preparation. Have you considered the class layout? Depending on the classroom you may need to adapt your lesson to the classroom.</w:t>
      </w:r>
    </w:p>
  </w:comment>
  <w:comment w:id="6" w:author="Alan Lawrence Hubbard" w:date="2021-04-26T13:41:00Z" w:initials="ALH">
    <w:p w14:paraId="3F2AFA34" w14:textId="77777777" w:rsidR="00143689" w:rsidRDefault="00143689">
      <w:pPr>
        <w:pStyle w:val="CommentText"/>
      </w:pPr>
      <w:r>
        <w:rPr>
          <w:rStyle w:val="CommentReference"/>
        </w:rPr>
        <w:annotationRef/>
      </w:r>
      <w:r>
        <w:t xml:space="preserve">I </w:t>
      </w:r>
      <w:proofErr w:type="gramStart"/>
      <w:r>
        <w:t>don’t</w:t>
      </w:r>
      <w:proofErr w:type="gramEnd"/>
      <w:r>
        <w:t xml:space="preserve"> think this qualifies as a hook, rather an introduction to the lesson, which the students will be already aware of from the previous lesson.</w:t>
      </w:r>
    </w:p>
    <w:p w14:paraId="50EBCC6B" w14:textId="0CCB4464" w:rsidR="00143689" w:rsidRDefault="00143689">
      <w:pPr>
        <w:pStyle w:val="CommentText"/>
      </w:pPr>
      <w:r>
        <w:t>I hook could be a time lapse video of a structure being built in Minecraft, or in the real world, that meets the CCD theme.</w:t>
      </w:r>
    </w:p>
  </w:comment>
  <w:comment w:id="7" w:author="Alan Lawrence Hubbard" w:date="2021-04-23T20:57:00Z" w:initials="ALH">
    <w:p w14:paraId="39FCF492" w14:textId="3B231671" w:rsidR="008B0CD4" w:rsidRDefault="008B0CD4">
      <w:pPr>
        <w:pStyle w:val="CommentText"/>
      </w:pPr>
      <w:r>
        <w:rPr>
          <w:rStyle w:val="CommentReference"/>
        </w:rPr>
        <w:annotationRef/>
      </w:r>
      <w:r>
        <w:t xml:space="preserve">What happens if they </w:t>
      </w:r>
      <w:proofErr w:type="gramStart"/>
      <w:r>
        <w:t>aren’t</w:t>
      </w:r>
      <w:proofErr w:type="gramEnd"/>
      <w:r>
        <w:t xml:space="preserve"> done? How will you achieve the learning goal if they </w:t>
      </w:r>
      <w:proofErr w:type="gramStart"/>
      <w:r>
        <w:t>can’t</w:t>
      </w:r>
      <w:proofErr w:type="gramEnd"/>
      <w:r>
        <w:t xml:space="preserve"> in this lesson?</w:t>
      </w:r>
    </w:p>
  </w:comment>
  <w:comment w:id="8" w:author="Alan Lawrence Hubbard" w:date="2021-04-23T20:59:00Z" w:initials="ALH">
    <w:p w14:paraId="4C20C252" w14:textId="546CA66C" w:rsidR="008B0CD4" w:rsidRDefault="008B0CD4">
      <w:pPr>
        <w:pStyle w:val="CommentText"/>
      </w:pPr>
      <w:r>
        <w:rPr>
          <w:rStyle w:val="CommentReference"/>
        </w:rPr>
        <w:annotationRef/>
      </w:r>
      <w:r>
        <w:t xml:space="preserve">Good use of an opportunity to </w:t>
      </w:r>
      <w:r w:rsidR="00A42098">
        <w:t>encourage self and peer reflection.</w:t>
      </w:r>
    </w:p>
  </w:comment>
  <w:comment w:id="9" w:author="Alan Lawrence Hubbard" w:date="2021-04-23T21:01:00Z" w:initials="ALH">
    <w:p w14:paraId="67395A12" w14:textId="7530A5D8" w:rsidR="00A42098" w:rsidRDefault="00A42098">
      <w:pPr>
        <w:pStyle w:val="CommentText"/>
      </w:pPr>
      <w:r>
        <w:rPr>
          <w:rStyle w:val="CommentReference"/>
        </w:rPr>
        <w:annotationRef/>
      </w:r>
      <w:r>
        <w:t>Good note to ensure that students have evidence of their work. It can be the case that students need teacher assistance to ensure they pass the unit.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74361" w15:done="0"/>
  <w15:commentEx w15:paraId="106BD5CC" w15:done="0"/>
  <w15:commentEx w15:paraId="2775BE6A" w15:done="0"/>
  <w15:commentEx w15:paraId="410C4A1A" w15:done="0"/>
  <w15:commentEx w15:paraId="3B90CDC5" w15:done="0"/>
  <w15:commentEx w15:paraId="50EBCC6B" w15:done="0"/>
  <w15:commentEx w15:paraId="39FCF492" w15:done="0"/>
  <w15:commentEx w15:paraId="4C20C252" w15:done="0"/>
  <w15:commentEx w15:paraId="67395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B61B" w16cex:dateUtc="2021-04-23T11:39:00Z"/>
  <w16cex:commentExtensible w16cex:durableId="242DAF34" w16cex:dateUtc="2021-04-23T11:10:00Z"/>
  <w16cex:commentExtensible w16cex:durableId="242DB0EB" w16cex:dateUtc="2021-04-23T11:17:00Z"/>
  <w16cex:commentExtensible w16cex:durableId="242DB030" w16cex:dateUtc="2021-04-23T11:14:00Z"/>
  <w16cex:commentExtensible w16cex:durableId="242DB244" w16cex:dateUtc="2021-04-23T11:23:00Z"/>
  <w16cex:commentExtensible w16cex:durableId="24314198" w16cex:dateUtc="2021-04-26T04:11:00Z"/>
  <w16cex:commentExtensible w16cex:durableId="242DB345" w16cex:dateUtc="2021-04-23T11:27:00Z"/>
  <w16cex:commentExtensible w16cex:durableId="242DB394" w16cex:dateUtc="2021-04-23T11:29:00Z"/>
  <w16cex:commentExtensible w16cex:durableId="242DB420" w16cex:dateUtc="2021-04-23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74361" w16cid:durableId="242DB61B"/>
  <w16cid:commentId w16cid:paraId="106BD5CC" w16cid:durableId="242DAF34"/>
  <w16cid:commentId w16cid:paraId="2775BE6A" w16cid:durableId="242DB0EB"/>
  <w16cid:commentId w16cid:paraId="410C4A1A" w16cid:durableId="242DB030"/>
  <w16cid:commentId w16cid:paraId="3B90CDC5" w16cid:durableId="242DB244"/>
  <w16cid:commentId w16cid:paraId="50EBCC6B" w16cid:durableId="24314198"/>
  <w16cid:commentId w16cid:paraId="39FCF492" w16cid:durableId="242DB345"/>
  <w16cid:commentId w16cid:paraId="4C20C252" w16cid:durableId="242DB394"/>
  <w16cid:commentId w16cid:paraId="67395A12" w16cid:durableId="242DB4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B40"/>
    <w:multiLevelType w:val="hybridMultilevel"/>
    <w:tmpl w:val="0C6E345A"/>
    <w:lvl w:ilvl="0" w:tplc="BB58A50C">
      <w:start w:val="8"/>
      <w:numFmt w:val="bullet"/>
      <w:lvlText w:val=""/>
      <w:lvlJc w:val="left"/>
      <w:pPr>
        <w:ind w:left="964" w:hanging="360"/>
      </w:pPr>
      <w:rPr>
        <w:rFonts w:ascii="Symbol" w:eastAsiaTheme="minorHAnsi" w:hAnsi="Symbol" w:cstheme="minorBidi"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 w15:restartNumberingAfterBreak="0">
    <w:nsid w:val="0F35150D"/>
    <w:multiLevelType w:val="hybridMultilevel"/>
    <w:tmpl w:val="9710C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25C91"/>
    <w:multiLevelType w:val="hybridMultilevel"/>
    <w:tmpl w:val="A29CC53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1E9F6E3C"/>
    <w:multiLevelType w:val="hybridMultilevel"/>
    <w:tmpl w:val="63180ACC"/>
    <w:lvl w:ilvl="0" w:tplc="BB58A50C">
      <w:start w:val="8"/>
      <w:numFmt w:val="bullet"/>
      <w:lvlText w:val=""/>
      <w:lvlJc w:val="left"/>
      <w:pPr>
        <w:ind w:left="854"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E154B1"/>
    <w:multiLevelType w:val="hybridMultilevel"/>
    <w:tmpl w:val="B95EE768"/>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20AC2922"/>
    <w:multiLevelType w:val="hybridMultilevel"/>
    <w:tmpl w:val="3A52CB5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44D06"/>
    <w:multiLevelType w:val="hybridMultilevel"/>
    <w:tmpl w:val="C72805F2"/>
    <w:lvl w:ilvl="0" w:tplc="D882AE92">
      <w:start w:val="8"/>
      <w:numFmt w:val="bullet"/>
      <w:lvlText w:val=""/>
      <w:lvlJc w:val="left"/>
      <w:pPr>
        <w:ind w:left="720" w:hanging="360"/>
      </w:pPr>
      <w:rPr>
        <w:rFonts w:ascii="Symbol" w:eastAsiaTheme="minorHAnsi" w:hAnsi="Symbol" w:cstheme="minorBidi" w:hint="default"/>
      </w:rPr>
    </w:lvl>
    <w:lvl w:ilvl="1" w:tplc="8E0C0606" w:tentative="1">
      <w:start w:val="1"/>
      <w:numFmt w:val="bullet"/>
      <w:lvlText w:val="o"/>
      <w:lvlJc w:val="left"/>
      <w:pPr>
        <w:ind w:left="1440" w:hanging="360"/>
      </w:pPr>
      <w:rPr>
        <w:rFonts w:ascii="Courier New" w:hAnsi="Courier New" w:cs="Courier New" w:hint="default"/>
      </w:rPr>
    </w:lvl>
    <w:lvl w:ilvl="2" w:tplc="76B45104" w:tentative="1">
      <w:start w:val="1"/>
      <w:numFmt w:val="bullet"/>
      <w:lvlText w:val=""/>
      <w:lvlJc w:val="left"/>
      <w:pPr>
        <w:ind w:left="2160" w:hanging="360"/>
      </w:pPr>
      <w:rPr>
        <w:rFonts w:ascii="Wingdings" w:hAnsi="Wingdings" w:hint="default"/>
      </w:rPr>
    </w:lvl>
    <w:lvl w:ilvl="3" w:tplc="7C926520" w:tentative="1">
      <w:start w:val="1"/>
      <w:numFmt w:val="bullet"/>
      <w:lvlText w:val=""/>
      <w:lvlJc w:val="left"/>
      <w:pPr>
        <w:ind w:left="2880" w:hanging="360"/>
      </w:pPr>
      <w:rPr>
        <w:rFonts w:ascii="Symbol" w:hAnsi="Symbol" w:hint="default"/>
      </w:rPr>
    </w:lvl>
    <w:lvl w:ilvl="4" w:tplc="D514FCAA" w:tentative="1">
      <w:start w:val="1"/>
      <w:numFmt w:val="bullet"/>
      <w:lvlText w:val="o"/>
      <w:lvlJc w:val="left"/>
      <w:pPr>
        <w:ind w:left="3600" w:hanging="360"/>
      </w:pPr>
      <w:rPr>
        <w:rFonts w:ascii="Courier New" w:hAnsi="Courier New" w:cs="Courier New" w:hint="default"/>
      </w:rPr>
    </w:lvl>
    <w:lvl w:ilvl="5" w:tplc="D42638F4" w:tentative="1">
      <w:start w:val="1"/>
      <w:numFmt w:val="bullet"/>
      <w:lvlText w:val=""/>
      <w:lvlJc w:val="left"/>
      <w:pPr>
        <w:ind w:left="4320" w:hanging="360"/>
      </w:pPr>
      <w:rPr>
        <w:rFonts w:ascii="Wingdings" w:hAnsi="Wingdings" w:hint="default"/>
      </w:rPr>
    </w:lvl>
    <w:lvl w:ilvl="6" w:tplc="52CA9FB6" w:tentative="1">
      <w:start w:val="1"/>
      <w:numFmt w:val="bullet"/>
      <w:lvlText w:val=""/>
      <w:lvlJc w:val="left"/>
      <w:pPr>
        <w:ind w:left="5040" w:hanging="360"/>
      </w:pPr>
      <w:rPr>
        <w:rFonts w:ascii="Symbol" w:hAnsi="Symbol" w:hint="default"/>
      </w:rPr>
    </w:lvl>
    <w:lvl w:ilvl="7" w:tplc="95B26EFA" w:tentative="1">
      <w:start w:val="1"/>
      <w:numFmt w:val="bullet"/>
      <w:lvlText w:val="o"/>
      <w:lvlJc w:val="left"/>
      <w:pPr>
        <w:ind w:left="5760" w:hanging="360"/>
      </w:pPr>
      <w:rPr>
        <w:rFonts w:ascii="Courier New" w:hAnsi="Courier New" w:cs="Courier New" w:hint="default"/>
      </w:rPr>
    </w:lvl>
    <w:lvl w:ilvl="8" w:tplc="F23C6A38" w:tentative="1">
      <w:start w:val="1"/>
      <w:numFmt w:val="bullet"/>
      <w:lvlText w:val=""/>
      <w:lvlJc w:val="left"/>
      <w:pPr>
        <w:ind w:left="6480" w:hanging="360"/>
      </w:pPr>
      <w:rPr>
        <w:rFonts w:ascii="Wingdings" w:hAnsi="Wingdings" w:hint="default"/>
      </w:rPr>
    </w:lvl>
  </w:abstractNum>
  <w:abstractNum w:abstractNumId="7" w15:restartNumberingAfterBreak="0">
    <w:nsid w:val="2E082667"/>
    <w:multiLevelType w:val="hybridMultilevel"/>
    <w:tmpl w:val="6A8275D6"/>
    <w:lvl w:ilvl="0" w:tplc="18361CDE">
      <w:numFmt w:val="bullet"/>
      <w:lvlText w:val="-"/>
      <w:lvlJc w:val="left"/>
      <w:pPr>
        <w:ind w:left="2382" w:hanging="360"/>
      </w:pPr>
      <w:rPr>
        <w:rFonts w:ascii="Calibri Light" w:eastAsia="Times New Roman" w:hAnsi="Calibri Light" w:cs="Calibri Light" w:hint="default"/>
      </w:rPr>
    </w:lvl>
    <w:lvl w:ilvl="1" w:tplc="0C090003" w:tentative="1">
      <w:start w:val="1"/>
      <w:numFmt w:val="bullet"/>
      <w:lvlText w:val="o"/>
      <w:lvlJc w:val="left"/>
      <w:pPr>
        <w:ind w:left="3102" w:hanging="360"/>
      </w:pPr>
      <w:rPr>
        <w:rFonts w:ascii="Courier New" w:hAnsi="Courier New" w:cs="Courier New" w:hint="default"/>
      </w:rPr>
    </w:lvl>
    <w:lvl w:ilvl="2" w:tplc="0C090005" w:tentative="1">
      <w:start w:val="1"/>
      <w:numFmt w:val="bullet"/>
      <w:lvlText w:val=""/>
      <w:lvlJc w:val="left"/>
      <w:pPr>
        <w:ind w:left="3822" w:hanging="360"/>
      </w:pPr>
      <w:rPr>
        <w:rFonts w:ascii="Wingdings" w:hAnsi="Wingdings" w:hint="default"/>
      </w:rPr>
    </w:lvl>
    <w:lvl w:ilvl="3" w:tplc="0C090001" w:tentative="1">
      <w:start w:val="1"/>
      <w:numFmt w:val="bullet"/>
      <w:lvlText w:val=""/>
      <w:lvlJc w:val="left"/>
      <w:pPr>
        <w:ind w:left="4542" w:hanging="360"/>
      </w:pPr>
      <w:rPr>
        <w:rFonts w:ascii="Symbol" w:hAnsi="Symbol" w:hint="default"/>
      </w:rPr>
    </w:lvl>
    <w:lvl w:ilvl="4" w:tplc="0C090003" w:tentative="1">
      <w:start w:val="1"/>
      <w:numFmt w:val="bullet"/>
      <w:lvlText w:val="o"/>
      <w:lvlJc w:val="left"/>
      <w:pPr>
        <w:ind w:left="5262" w:hanging="360"/>
      </w:pPr>
      <w:rPr>
        <w:rFonts w:ascii="Courier New" w:hAnsi="Courier New" w:cs="Courier New" w:hint="default"/>
      </w:rPr>
    </w:lvl>
    <w:lvl w:ilvl="5" w:tplc="0C090005" w:tentative="1">
      <w:start w:val="1"/>
      <w:numFmt w:val="bullet"/>
      <w:lvlText w:val=""/>
      <w:lvlJc w:val="left"/>
      <w:pPr>
        <w:ind w:left="5982" w:hanging="360"/>
      </w:pPr>
      <w:rPr>
        <w:rFonts w:ascii="Wingdings" w:hAnsi="Wingdings" w:hint="default"/>
      </w:rPr>
    </w:lvl>
    <w:lvl w:ilvl="6" w:tplc="0C090001" w:tentative="1">
      <w:start w:val="1"/>
      <w:numFmt w:val="bullet"/>
      <w:lvlText w:val=""/>
      <w:lvlJc w:val="left"/>
      <w:pPr>
        <w:ind w:left="6702" w:hanging="360"/>
      </w:pPr>
      <w:rPr>
        <w:rFonts w:ascii="Symbol" w:hAnsi="Symbol" w:hint="default"/>
      </w:rPr>
    </w:lvl>
    <w:lvl w:ilvl="7" w:tplc="0C090003" w:tentative="1">
      <w:start w:val="1"/>
      <w:numFmt w:val="bullet"/>
      <w:lvlText w:val="o"/>
      <w:lvlJc w:val="left"/>
      <w:pPr>
        <w:ind w:left="7422" w:hanging="360"/>
      </w:pPr>
      <w:rPr>
        <w:rFonts w:ascii="Courier New" w:hAnsi="Courier New" w:cs="Courier New" w:hint="default"/>
      </w:rPr>
    </w:lvl>
    <w:lvl w:ilvl="8" w:tplc="0C090005" w:tentative="1">
      <w:start w:val="1"/>
      <w:numFmt w:val="bullet"/>
      <w:lvlText w:val=""/>
      <w:lvlJc w:val="left"/>
      <w:pPr>
        <w:ind w:left="8142" w:hanging="360"/>
      </w:pPr>
      <w:rPr>
        <w:rFonts w:ascii="Wingdings" w:hAnsi="Wingdings" w:hint="default"/>
      </w:rPr>
    </w:lvl>
  </w:abstractNum>
  <w:abstractNum w:abstractNumId="8" w15:restartNumberingAfterBreak="0">
    <w:nsid w:val="40E00EB5"/>
    <w:multiLevelType w:val="hybridMultilevel"/>
    <w:tmpl w:val="CFA235A2"/>
    <w:lvl w:ilvl="0" w:tplc="B1FE0AC4">
      <w:start w:val="1"/>
      <w:numFmt w:val="bullet"/>
      <w:lvlText w:val=""/>
      <w:lvlJc w:val="left"/>
      <w:pPr>
        <w:ind w:left="720" w:hanging="360"/>
      </w:pPr>
      <w:rPr>
        <w:rFonts w:ascii="Symbol" w:hAnsi="Symbol" w:hint="default"/>
      </w:rPr>
    </w:lvl>
    <w:lvl w:ilvl="1" w:tplc="4B84633C" w:tentative="1">
      <w:start w:val="1"/>
      <w:numFmt w:val="bullet"/>
      <w:lvlText w:val="o"/>
      <w:lvlJc w:val="left"/>
      <w:pPr>
        <w:ind w:left="1440" w:hanging="360"/>
      </w:pPr>
      <w:rPr>
        <w:rFonts w:ascii="Courier New" w:hAnsi="Courier New" w:cs="Courier New" w:hint="default"/>
      </w:rPr>
    </w:lvl>
    <w:lvl w:ilvl="2" w:tplc="892E43C2" w:tentative="1">
      <w:start w:val="1"/>
      <w:numFmt w:val="bullet"/>
      <w:lvlText w:val=""/>
      <w:lvlJc w:val="left"/>
      <w:pPr>
        <w:ind w:left="2160" w:hanging="360"/>
      </w:pPr>
      <w:rPr>
        <w:rFonts w:ascii="Wingdings" w:hAnsi="Wingdings" w:hint="default"/>
      </w:rPr>
    </w:lvl>
    <w:lvl w:ilvl="3" w:tplc="C0680F8C" w:tentative="1">
      <w:start w:val="1"/>
      <w:numFmt w:val="bullet"/>
      <w:lvlText w:val=""/>
      <w:lvlJc w:val="left"/>
      <w:pPr>
        <w:ind w:left="2880" w:hanging="360"/>
      </w:pPr>
      <w:rPr>
        <w:rFonts w:ascii="Symbol" w:hAnsi="Symbol" w:hint="default"/>
      </w:rPr>
    </w:lvl>
    <w:lvl w:ilvl="4" w:tplc="AEFA4F8C" w:tentative="1">
      <w:start w:val="1"/>
      <w:numFmt w:val="bullet"/>
      <w:lvlText w:val="o"/>
      <w:lvlJc w:val="left"/>
      <w:pPr>
        <w:ind w:left="3600" w:hanging="360"/>
      </w:pPr>
      <w:rPr>
        <w:rFonts w:ascii="Courier New" w:hAnsi="Courier New" w:cs="Courier New" w:hint="default"/>
      </w:rPr>
    </w:lvl>
    <w:lvl w:ilvl="5" w:tplc="01F20CAC" w:tentative="1">
      <w:start w:val="1"/>
      <w:numFmt w:val="bullet"/>
      <w:lvlText w:val=""/>
      <w:lvlJc w:val="left"/>
      <w:pPr>
        <w:ind w:left="4320" w:hanging="360"/>
      </w:pPr>
      <w:rPr>
        <w:rFonts w:ascii="Wingdings" w:hAnsi="Wingdings" w:hint="default"/>
      </w:rPr>
    </w:lvl>
    <w:lvl w:ilvl="6" w:tplc="8B4685E6" w:tentative="1">
      <w:start w:val="1"/>
      <w:numFmt w:val="bullet"/>
      <w:lvlText w:val=""/>
      <w:lvlJc w:val="left"/>
      <w:pPr>
        <w:ind w:left="5040" w:hanging="360"/>
      </w:pPr>
      <w:rPr>
        <w:rFonts w:ascii="Symbol" w:hAnsi="Symbol" w:hint="default"/>
      </w:rPr>
    </w:lvl>
    <w:lvl w:ilvl="7" w:tplc="43AECE1A" w:tentative="1">
      <w:start w:val="1"/>
      <w:numFmt w:val="bullet"/>
      <w:lvlText w:val="o"/>
      <w:lvlJc w:val="left"/>
      <w:pPr>
        <w:ind w:left="5760" w:hanging="360"/>
      </w:pPr>
      <w:rPr>
        <w:rFonts w:ascii="Courier New" w:hAnsi="Courier New" w:cs="Courier New" w:hint="default"/>
      </w:rPr>
    </w:lvl>
    <w:lvl w:ilvl="8" w:tplc="7ACC6460" w:tentative="1">
      <w:start w:val="1"/>
      <w:numFmt w:val="bullet"/>
      <w:lvlText w:val=""/>
      <w:lvlJc w:val="left"/>
      <w:pPr>
        <w:ind w:left="6480" w:hanging="360"/>
      </w:pPr>
      <w:rPr>
        <w:rFonts w:ascii="Wingdings" w:hAnsi="Wingdings" w:hint="default"/>
      </w:rPr>
    </w:lvl>
  </w:abstractNum>
  <w:abstractNum w:abstractNumId="9" w15:restartNumberingAfterBreak="0">
    <w:nsid w:val="4EE44CE0"/>
    <w:multiLevelType w:val="hybridMultilevel"/>
    <w:tmpl w:val="982098A6"/>
    <w:lvl w:ilvl="0" w:tplc="BB58A50C">
      <w:start w:val="8"/>
      <w:numFmt w:val="bullet"/>
      <w:lvlText w:val=""/>
      <w:lvlJc w:val="left"/>
      <w:pPr>
        <w:ind w:left="854" w:hanging="360"/>
      </w:pPr>
      <w:rPr>
        <w:rFonts w:ascii="Symbol" w:eastAsiaTheme="minorHAnsi" w:hAnsi="Symbol" w:cstheme="minorBidi" w:hint="default"/>
      </w:rPr>
    </w:lvl>
    <w:lvl w:ilvl="1" w:tplc="37DC4A66" w:tentative="1">
      <w:start w:val="1"/>
      <w:numFmt w:val="bullet"/>
      <w:lvlText w:val="o"/>
      <w:lvlJc w:val="left"/>
      <w:pPr>
        <w:ind w:left="1574" w:hanging="360"/>
      </w:pPr>
      <w:rPr>
        <w:rFonts w:ascii="Courier New" w:hAnsi="Courier New" w:cs="Courier New" w:hint="default"/>
      </w:rPr>
    </w:lvl>
    <w:lvl w:ilvl="2" w:tplc="C2D02F34" w:tentative="1">
      <w:start w:val="1"/>
      <w:numFmt w:val="bullet"/>
      <w:lvlText w:val=""/>
      <w:lvlJc w:val="left"/>
      <w:pPr>
        <w:ind w:left="2294" w:hanging="360"/>
      </w:pPr>
      <w:rPr>
        <w:rFonts w:ascii="Wingdings" w:hAnsi="Wingdings" w:hint="default"/>
      </w:rPr>
    </w:lvl>
    <w:lvl w:ilvl="3" w:tplc="63F053F8" w:tentative="1">
      <w:start w:val="1"/>
      <w:numFmt w:val="bullet"/>
      <w:lvlText w:val=""/>
      <w:lvlJc w:val="left"/>
      <w:pPr>
        <w:ind w:left="3014" w:hanging="360"/>
      </w:pPr>
      <w:rPr>
        <w:rFonts w:ascii="Symbol" w:hAnsi="Symbol" w:hint="default"/>
      </w:rPr>
    </w:lvl>
    <w:lvl w:ilvl="4" w:tplc="A832F57E" w:tentative="1">
      <w:start w:val="1"/>
      <w:numFmt w:val="bullet"/>
      <w:lvlText w:val="o"/>
      <w:lvlJc w:val="left"/>
      <w:pPr>
        <w:ind w:left="3734" w:hanging="360"/>
      </w:pPr>
      <w:rPr>
        <w:rFonts w:ascii="Courier New" w:hAnsi="Courier New" w:cs="Courier New" w:hint="default"/>
      </w:rPr>
    </w:lvl>
    <w:lvl w:ilvl="5" w:tplc="89BC9D06" w:tentative="1">
      <w:start w:val="1"/>
      <w:numFmt w:val="bullet"/>
      <w:lvlText w:val=""/>
      <w:lvlJc w:val="left"/>
      <w:pPr>
        <w:ind w:left="4454" w:hanging="360"/>
      </w:pPr>
      <w:rPr>
        <w:rFonts w:ascii="Wingdings" w:hAnsi="Wingdings" w:hint="default"/>
      </w:rPr>
    </w:lvl>
    <w:lvl w:ilvl="6" w:tplc="5DF4C976" w:tentative="1">
      <w:start w:val="1"/>
      <w:numFmt w:val="bullet"/>
      <w:lvlText w:val=""/>
      <w:lvlJc w:val="left"/>
      <w:pPr>
        <w:ind w:left="5174" w:hanging="360"/>
      </w:pPr>
      <w:rPr>
        <w:rFonts w:ascii="Symbol" w:hAnsi="Symbol" w:hint="default"/>
      </w:rPr>
    </w:lvl>
    <w:lvl w:ilvl="7" w:tplc="625CE652" w:tentative="1">
      <w:start w:val="1"/>
      <w:numFmt w:val="bullet"/>
      <w:lvlText w:val="o"/>
      <w:lvlJc w:val="left"/>
      <w:pPr>
        <w:ind w:left="5894" w:hanging="360"/>
      </w:pPr>
      <w:rPr>
        <w:rFonts w:ascii="Courier New" w:hAnsi="Courier New" w:cs="Courier New" w:hint="default"/>
      </w:rPr>
    </w:lvl>
    <w:lvl w:ilvl="8" w:tplc="8E3032B0" w:tentative="1">
      <w:start w:val="1"/>
      <w:numFmt w:val="bullet"/>
      <w:lvlText w:val=""/>
      <w:lvlJc w:val="left"/>
      <w:pPr>
        <w:ind w:left="6614" w:hanging="360"/>
      </w:pPr>
      <w:rPr>
        <w:rFonts w:ascii="Wingdings" w:hAnsi="Wingdings" w:hint="default"/>
      </w:rPr>
    </w:lvl>
  </w:abstractNum>
  <w:abstractNum w:abstractNumId="10" w15:restartNumberingAfterBreak="0">
    <w:nsid w:val="5A6656BD"/>
    <w:multiLevelType w:val="hybridMultilevel"/>
    <w:tmpl w:val="AC1A1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2AD367F"/>
    <w:multiLevelType w:val="hybridMultilevel"/>
    <w:tmpl w:val="D4DE0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530FB6"/>
    <w:multiLevelType w:val="hybridMultilevel"/>
    <w:tmpl w:val="B4744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12"/>
  </w:num>
  <w:num w:numId="5">
    <w:abstractNumId w:val="1"/>
  </w:num>
  <w:num w:numId="6">
    <w:abstractNumId w:val="8"/>
  </w:num>
  <w:num w:numId="7">
    <w:abstractNumId w:val="9"/>
  </w:num>
  <w:num w:numId="8">
    <w:abstractNumId w:val="6"/>
  </w:num>
  <w:num w:numId="9">
    <w:abstractNumId w:val="2"/>
  </w:num>
  <w:num w:numId="10">
    <w:abstractNumId w:val="4"/>
  </w:num>
  <w:num w:numId="11">
    <w:abstractNumId w:val="5"/>
  </w:num>
  <w:num w:numId="12">
    <w:abstractNumId w:val="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Lawrence Hubbard">
    <w15:presenceInfo w15:providerId="None" w15:userId="Alan Lawrence Hubb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C2"/>
    <w:rsid w:val="00026A65"/>
    <w:rsid w:val="000C2BC2"/>
    <w:rsid w:val="000C45BE"/>
    <w:rsid w:val="000D05AB"/>
    <w:rsid w:val="00114E3E"/>
    <w:rsid w:val="00136F9A"/>
    <w:rsid w:val="00140525"/>
    <w:rsid w:val="00143689"/>
    <w:rsid w:val="00191C4B"/>
    <w:rsid w:val="001B3108"/>
    <w:rsid w:val="00230FD3"/>
    <w:rsid w:val="002448A6"/>
    <w:rsid w:val="002504DB"/>
    <w:rsid w:val="00276B50"/>
    <w:rsid w:val="002F41CA"/>
    <w:rsid w:val="003D0D73"/>
    <w:rsid w:val="003E25C1"/>
    <w:rsid w:val="004B492A"/>
    <w:rsid w:val="004C422E"/>
    <w:rsid w:val="005C0877"/>
    <w:rsid w:val="005F4CCB"/>
    <w:rsid w:val="0060394F"/>
    <w:rsid w:val="00614D8A"/>
    <w:rsid w:val="006177BC"/>
    <w:rsid w:val="0068501B"/>
    <w:rsid w:val="0069697F"/>
    <w:rsid w:val="006A047E"/>
    <w:rsid w:val="006A4779"/>
    <w:rsid w:val="00733A09"/>
    <w:rsid w:val="007A7056"/>
    <w:rsid w:val="007C1BFF"/>
    <w:rsid w:val="007D5974"/>
    <w:rsid w:val="0084380E"/>
    <w:rsid w:val="00857906"/>
    <w:rsid w:val="0086623D"/>
    <w:rsid w:val="008814B3"/>
    <w:rsid w:val="0088364C"/>
    <w:rsid w:val="008A6093"/>
    <w:rsid w:val="008B0CD4"/>
    <w:rsid w:val="008C254F"/>
    <w:rsid w:val="008E57CC"/>
    <w:rsid w:val="009236EA"/>
    <w:rsid w:val="009743ED"/>
    <w:rsid w:val="009A1F7A"/>
    <w:rsid w:val="00A42098"/>
    <w:rsid w:val="00AC349D"/>
    <w:rsid w:val="00AC7EBB"/>
    <w:rsid w:val="00C15F43"/>
    <w:rsid w:val="00C57698"/>
    <w:rsid w:val="00DF752F"/>
    <w:rsid w:val="00E723CC"/>
    <w:rsid w:val="00EF74E7"/>
    <w:rsid w:val="00F43715"/>
    <w:rsid w:val="00F56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0469"/>
  <w15:chartTrackingRefBased/>
  <w15:docId w15:val="{157DD127-2FE6-43FC-AC83-98809A67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1BF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BFF"/>
    <w:pPr>
      <w:ind w:left="720"/>
      <w:contextualSpacing/>
    </w:pPr>
  </w:style>
  <w:style w:type="character" w:styleId="Hyperlink">
    <w:name w:val="Hyperlink"/>
    <w:basedOn w:val="DefaultParagraphFont"/>
    <w:uiPriority w:val="99"/>
    <w:semiHidden/>
    <w:unhideWhenUsed/>
    <w:rsid w:val="007C1BFF"/>
    <w:rPr>
      <w:color w:val="0000FF"/>
      <w:u w:val="single"/>
    </w:rPr>
  </w:style>
  <w:style w:type="paragraph" w:styleId="BodyText">
    <w:name w:val="Body Text"/>
    <w:basedOn w:val="Normal"/>
    <w:link w:val="BodyTextChar"/>
    <w:uiPriority w:val="1"/>
    <w:qFormat/>
    <w:rsid w:val="004C422E"/>
    <w:pPr>
      <w:widowControl w:val="0"/>
      <w:autoSpaceDE w:val="0"/>
      <w:autoSpaceDN w:val="0"/>
      <w:spacing w:after="0" w:line="240" w:lineRule="auto"/>
    </w:pPr>
    <w:rPr>
      <w:rFonts w:ascii="Carlito" w:eastAsia="Carlito" w:hAnsi="Carlito" w:cs="Carlito"/>
      <w:i/>
      <w:sz w:val="24"/>
      <w:szCs w:val="24"/>
    </w:rPr>
  </w:style>
  <w:style w:type="character" w:customStyle="1" w:styleId="BodyTextChar">
    <w:name w:val="Body Text Char"/>
    <w:basedOn w:val="DefaultParagraphFont"/>
    <w:link w:val="BodyText"/>
    <w:uiPriority w:val="1"/>
    <w:rsid w:val="004C422E"/>
    <w:rPr>
      <w:rFonts w:ascii="Carlito" w:eastAsia="Carlito" w:hAnsi="Carlito" w:cs="Carlito"/>
      <w:i/>
      <w:sz w:val="24"/>
      <w:szCs w:val="24"/>
    </w:rPr>
  </w:style>
  <w:style w:type="paragraph" w:customStyle="1" w:styleId="TableParagraph">
    <w:name w:val="Table Paragraph"/>
    <w:basedOn w:val="Normal"/>
    <w:uiPriority w:val="1"/>
    <w:qFormat/>
    <w:rsid w:val="004C422E"/>
    <w:pPr>
      <w:widowControl w:val="0"/>
      <w:autoSpaceDE w:val="0"/>
      <w:autoSpaceDN w:val="0"/>
      <w:spacing w:after="0" w:line="240" w:lineRule="auto"/>
      <w:ind w:left="110"/>
    </w:pPr>
    <w:rPr>
      <w:rFonts w:ascii="Carlito" w:eastAsia="Carlito" w:hAnsi="Carlito" w:cs="Carlito"/>
    </w:rPr>
  </w:style>
  <w:style w:type="character" w:styleId="CommentReference">
    <w:name w:val="annotation reference"/>
    <w:basedOn w:val="DefaultParagraphFont"/>
    <w:uiPriority w:val="99"/>
    <w:semiHidden/>
    <w:unhideWhenUsed/>
    <w:rsid w:val="001B3108"/>
    <w:rPr>
      <w:sz w:val="16"/>
      <w:szCs w:val="16"/>
    </w:rPr>
  </w:style>
  <w:style w:type="paragraph" w:styleId="CommentText">
    <w:name w:val="annotation text"/>
    <w:basedOn w:val="Normal"/>
    <w:link w:val="CommentTextChar"/>
    <w:uiPriority w:val="99"/>
    <w:semiHidden/>
    <w:unhideWhenUsed/>
    <w:rsid w:val="001B3108"/>
    <w:pPr>
      <w:spacing w:line="240" w:lineRule="auto"/>
    </w:pPr>
    <w:rPr>
      <w:sz w:val="20"/>
      <w:szCs w:val="20"/>
    </w:rPr>
  </w:style>
  <w:style w:type="character" w:customStyle="1" w:styleId="CommentTextChar">
    <w:name w:val="Comment Text Char"/>
    <w:basedOn w:val="DefaultParagraphFont"/>
    <w:link w:val="CommentText"/>
    <w:uiPriority w:val="99"/>
    <w:semiHidden/>
    <w:rsid w:val="001B3108"/>
    <w:rPr>
      <w:sz w:val="20"/>
      <w:szCs w:val="20"/>
    </w:rPr>
  </w:style>
  <w:style w:type="paragraph" w:styleId="CommentSubject">
    <w:name w:val="annotation subject"/>
    <w:basedOn w:val="CommentText"/>
    <w:next w:val="CommentText"/>
    <w:link w:val="CommentSubjectChar"/>
    <w:uiPriority w:val="99"/>
    <w:semiHidden/>
    <w:unhideWhenUsed/>
    <w:rsid w:val="001B3108"/>
    <w:rPr>
      <w:b/>
      <w:bCs/>
    </w:rPr>
  </w:style>
  <w:style w:type="character" w:customStyle="1" w:styleId="CommentSubjectChar">
    <w:name w:val="Comment Subject Char"/>
    <w:basedOn w:val="CommentTextChar"/>
    <w:link w:val="CommentSubject"/>
    <w:uiPriority w:val="99"/>
    <w:semiHidden/>
    <w:rsid w:val="001B31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Dainah Howard</dc:creator>
  <cp:keywords/>
  <dc:description/>
  <cp:lastModifiedBy>Alan Lawrence Hubbard</cp:lastModifiedBy>
  <cp:revision>15</cp:revision>
  <dcterms:created xsi:type="dcterms:W3CDTF">2021-04-20T03:13:00Z</dcterms:created>
  <dcterms:modified xsi:type="dcterms:W3CDTF">2021-04-26T04:16:00Z</dcterms:modified>
</cp:coreProperties>
</file>