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5492A" w14:textId="77777777" w:rsidR="00950D63" w:rsidRDefault="00950D63" w:rsidP="00950D63">
      <w:pPr>
        <w:spacing w:before="103"/>
        <w:ind w:right="65"/>
        <w:jc w:val="center"/>
        <w:rPr>
          <w:spacing w:val="-10"/>
          <w:sz w:val="60"/>
        </w:rPr>
      </w:pPr>
      <w:bookmarkStart w:id="0" w:name="_Table_1:_Element"/>
      <w:bookmarkStart w:id="1" w:name="_Toc505771358"/>
      <w:bookmarkStart w:id="2" w:name="_Toc530398489"/>
      <w:bookmarkStart w:id="3" w:name="_Hlk93956485"/>
      <w:bookmarkStart w:id="4" w:name="_Toc94191947"/>
      <w:bookmarkEnd w:id="0"/>
      <w:r>
        <w:rPr>
          <w:noProof/>
          <w:spacing w:val="-10"/>
          <w:sz w:val="60"/>
          <w:lang w:val="en-US" w:eastAsia="en-US" w:bidi="ar-SA"/>
        </w:rPr>
        <w:drawing>
          <wp:inline distT="0" distB="0" distL="0" distR="0" wp14:anchorId="28C3D767" wp14:editId="7C2B57D1">
            <wp:extent cx="2162175" cy="1109334"/>
            <wp:effectExtent l="0" t="0" r="0" b="0"/>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7564" cy="1117229"/>
                    </a:xfrm>
                    <a:prstGeom prst="rect">
                      <a:avLst/>
                    </a:prstGeom>
                    <a:noFill/>
                    <a:ln>
                      <a:noFill/>
                    </a:ln>
                  </pic:spPr>
                </pic:pic>
              </a:graphicData>
            </a:graphic>
          </wp:inline>
        </w:drawing>
      </w:r>
    </w:p>
    <w:p w14:paraId="07448B61" w14:textId="77777777" w:rsidR="00950D63" w:rsidRPr="00694D34" w:rsidRDefault="00950D63" w:rsidP="00950D63">
      <w:pPr>
        <w:spacing w:before="103"/>
        <w:ind w:right="65"/>
        <w:jc w:val="center"/>
        <w:rPr>
          <w:spacing w:val="-10"/>
          <w:sz w:val="56"/>
          <w:szCs w:val="56"/>
        </w:rPr>
      </w:pPr>
    </w:p>
    <w:p w14:paraId="6BA3C7C6" w14:textId="77777777" w:rsidR="00950D63" w:rsidRDefault="00950D63" w:rsidP="00950D63">
      <w:pPr>
        <w:spacing w:before="103"/>
        <w:ind w:right="65"/>
        <w:jc w:val="center"/>
        <w:rPr>
          <w:sz w:val="60"/>
        </w:rPr>
      </w:pPr>
      <w:r>
        <w:rPr>
          <w:spacing w:val="-10"/>
          <w:sz w:val="60"/>
        </w:rPr>
        <w:t>Assessment</w:t>
      </w:r>
      <w:r w:rsidRPr="008F48CA">
        <w:rPr>
          <w:color w:val="31849B" w:themeColor="accent5" w:themeShade="BF"/>
          <w:spacing w:val="-10"/>
          <w:sz w:val="60"/>
        </w:rPr>
        <w:t xml:space="preserve"> </w:t>
      </w:r>
      <w:r w:rsidRPr="008F48CA">
        <w:rPr>
          <w:i/>
          <w:color w:val="31849B" w:themeColor="accent5" w:themeShade="BF"/>
          <w:spacing w:val="-10"/>
          <w:sz w:val="60"/>
        </w:rPr>
        <w:t xml:space="preserve">for </w:t>
      </w:r>
      <w:r>
        <w:rPr>
          <w:spacing w:val="-13"/>
          <w:sz w:val="60"/>
        </w:rPr>
        <w:t xml:space="preserve">Graduate </w:t>
      </w:r>
      <w:r>
        <w:rPr>
          <w:spacing w:val="-18"/>
          <w:sz w:val="60"/>
        </w:rPr>
        <w:t xml:space="preserve">Teaching </w:t>
      </w:r>
    </w:p>
    <w:p w14:paraId="0533F856" w14:textId="77777777" w:rsidR="00950D63" w:rsidRDefault="00950D63" w:rsidP="00950D63">
      <w:pPr>
        <w:pStyle w:val="BodyText"/>
        <w:ind w:right="65"/>
        <w:rPr>
          <w:sz w:val="16"/>
        </w:rPr>
      </w:pPr>
    </w:p>
    <w:p w14:paraId="35CAA308" w14:textId="77777777" w:rsidR="00950D63" w:rsidRDefault="00950D63" w:rsidP="00950D63">
      <w:pPr>
        <w:spacing w:before="497"/>
        <w:ind w:right="65"/>
        <w:jc w:val="center"/>
        <w:rPr>
          <w:i/>
          <w:sz w:val="40"/>
        </w:rPr>
      </w:pPr>
      <w:r>
        <w:rPr>
          <w:i/>
          <w:sz w:val="40"/>
        </w:rPr>
        <w:t>Manual</w:t>
      </w:r>
    </w:p>
    <w:p w14:paraId="39DD2EB1" w14:textId="77777777" w:rsidR="00950D63" w:rsidRPr="00E81689" w:rsidRDefault="00950D63" w:rsidP="00950D63">
      <w:pPr>
        <w:spacing w:before="497"/>
        <w:ind w:right="65"/>
        <w:jc w:val="center"/>
        <w:rPr>
          <w:i/>
          <w:sz w:val="28"/>
          <w:szCs w:val="16"/>
        </w:rPr>
      </w:pPr>
      <w:r>
        <w:rPr>
          <w:i/>
          <w:sz w:val="28"/>
          <w:szCs w:val="16"/>
        </w:rPr>
        <w:t>v2.0</w:t>
      </w:r>
    </w:p>
    <w:p w14:paraId="75550C65" w14:textId="77777777" w:rsidR="00950D63" w:rsidRDefault="00950D63" w:rsidP="00950D63">
      <w:pPr>
        <w:widowControl/>
        <w:autoSpaceDE/>
        <w:autoSpaceDN/>
        <w:jc w:val="center"/>
        <w:rPr>
          <w:rFonts w:ascii="Times New Roman" w:eastAsia="Times New Roman" w:hAnsi="Times New Roman" w:cs="Times New Roman"/>
          <w:sz w:val="24"/>
          <w:szCs w:val="24"/>
          <w:lang w:eastAsia="en-US" w:bidi="ar-SA"/>
        </w:rPr>
      </w:pPr>
    </w:p>
    <w:p w14:paraId="5AC98590" w14:textId="77777777" w:rsidR="00950D63" w:rsidRPr="00AC7C30" w:rsidRDefault="00950D63" w:rsidP="00950D63">
      <w:pPr>
        <w:widowControl/>
        <w:autoSpaceDE/>
        <w:autoSpaceDN/>
        <w:jc w:val="center"/>
        <w:rPr>
          <w:rFonts w:ascii="Times New Roman" w:eastAsia="Times New Roman" w:hAnsi="Times New Roman" w:cs="Times New Roman"/>
          <w:sz w:val="24"/>
          <w:szCs w:val="24"/>
          <w:lang w:eastAsia="en-US" w:bidi="ar-SA"/>
        </w:rPr>
      </w:pPr>
      <w:r w:rsidRPr="00223EE8">
        <w:rPr>
          <w:rFonts w:ascii="Times New Roman" w:eastAsia="Times New Roman" w:hAnsi="Times New Roman" w:cs="Times New Roman"/>
          <w:noProof/>
          <w:sz w:val="24"/>
          <w:szCs w:val="24"/>
          <w:lang w:val="en-US" w:eastAsia="en-US" w:bidi="ar-SA"/>
        </w:rPr>
        <w:drawing>
          <wp:inline distT="0" distB="0" distL="0" distR="0" wp14:anchorId="25D4DF1E" wp14:editId="728054D7">
            <wp:extent cx="5045448" cy="3228975"/>
            <wp:effectExtent l="0" t="0" r="3175" b="0"/>
            <wp:docPr id="1" name="Picture 1" descr="A group of people sitting at a table with laptop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people sitting at a table with laptops&#10;&#10;Description automatically generated with low confidence"/>
                    <pic:cNvPicPr/>
                  </pic:nvPicPr>
                  <pic:blipFill>
                    <a:blip r:embed="rId12"/>
                    <a:stretch>
                      <a:fillRect/>
                    </a:stretch>
                  </pic:blipFill>
                  <pic:spPr>
                    <a:xfrm>
                      <a:off x="0" y="0"/>
                      <a:ext cx="5072220" cy="3246108"/>
                    </a:xfrm>
                    <a:prstGeom prst="rect">
                      <a:avLst/>
                    </a:prstGeom>
                  </pic:spPr>
                </pic:pic>
              </a:graphicData>
            </a:graphic>
          </wp:inline>
        </w:drawing>
      </w:r>
    </w:p>
    <w:p w14:paraId="0015BD5C" w14:textId="77777777" w:rsidR="00950D63" w:rsidRDefault="00950D63" w:rsidP="00950D63">
      <w:pPr>
        <w:pStyle w:val="BodyText"/>
        <w:rPr>
          <w:b/>
          <w:i/>
        </w:rPr>
      </w:pPr>
    </w:p>
    <w:p w14:paraId="5D0E0FF1" w14:textId="77777777" w:rsidR="00950D63" w:rsidRDefault="00950D63" w:rsidP="00950D63">
      <w:pPr>
        <w:pStyle w:val="BodyText"/>
        <w:jc w:val="center"/>
        <w:rPr>
          <w:b/>
          <w:i/>
        </w:rPr>
      </w:pPr>
    </w:p>
    <w:p w14:paraId="7F86801E" w14:textId="77777777" w:rsidR="00950D63" w:rsidRDefault="00950D63" w:rsidP="00950D63">
      <w:pPr>
        <w:pStyle w:val="BodyText"/>
        <w:jc w:val="center"/>
        <w:rPr>
          <w:b/>
          <w:i/>
        </w:rPr>
      </w:pPr>
    </w:p>
    <w:p w14:paraId="65EDF821" w14:textId="77777777" w:rsidR="00950D63" w:rsidRPr="00277725" w:rsidRDefault="00950D63" w:rsidP="00950D63">
      <w:pPr>
        <w:pStyle w:val="BodyText"/>
        <w:jc w:val="center"/>
        <w:rPr>
          <w:bCs/>
          <w:i/>
        </w:rPr>
      </w:pPr>
      <w:r w:rsidRPr="00277725">
        <w:rPr>
          <w:bCs/>
          <w:i/>
        </w:rPr>
        <w:t>Developed by</w:t>
      </w:r>
    </w:p>
    <w:p w14:paraId="7555064B" w14:textId="77777777" w:rsidR="00950D63" w:rsidRPr="00277725" w:rsidRDefault="00950D63" w:rsidP="00950D63">
      <w:pPr>
        <w:pStyle w:val="BodyText"/>
        <w:jc w:val="center"/>
        <w:rPr>
          <w:b/>
          <w:i/>
          <w:sz w:val="32"/>
          <w:szCs w:val="32"/>
        </w:rPr>
      </w:pPr>
      <w:r w:rsidRPr="00277725">
        <w:rPr>
          <w:b/>
          <w:i/>
          <w:sz w:val="32"/>
          <w:szCs w:val="32"/>
        </w:rPr>
        <w:t xml:space="preserve">The </w:t>
      </w:r>
      <w:proofErr w:type="spellStart"/>
      <w:r w:rsidRPr="00277725">
        <w:rPr>
          <w:b/>
          <w:i/>
          <w:sz w:val="32"/>
          <w:szCs w:val="32"/>
        </w:rPr>
        <w:t>A</w:t>
      </w:r>
      <w:r w:rsidRPr="00AA4DF3">
        <w:rPr>
          <w:b/>
          <w:i/>
          <w:color w:val="31849B" w:themeColor="accent5" w:themeShade="BF"/>
          <w:sz w:val="32"/>
          <w:szCs w:val="32"/>
        </w:rPr>
        <w:t>f</w:t>
      </w:r>
      <w:r w:rsidRPr="00277725">
        <w:rPr>
          <w:b/>
          <w:i/>
          <w:sz w:val="32"/>
          <w:szCs w:val="32"/>
        </w:rPr>
        <w:t>GT</w:t>
      </w:r>
      <w:proofErr w:type="spellEnd"/>
      <w:r w:rsidRPr="00277725">
        <w:rPr>
          <w:b/>
          <w:i/>
          <w:sz w:val="32"/>
          <w:szCs w:val="32"/>
        </w:rPr>
        <w:t xml:space="preserve"> Consortium</w:t>
      </w:r>
    </w:p>
    <w:p w14:paraId="59DF5232" w14:textId="77777777" w:rsidR="00950D63" w:rsidRPr="00827283" w:rsidRDefault="00950D63" w:rsidP="00950D63">
      <w:pPr>
        <w:pStyle w:val="BodyText"/>
        <w:jc w:val="center"/>
        <w:rPr>
          <w:b/>
          <w:i/>
        </w:rPr>
      </w:pPr>
    </w:p>
    <w:sdt>
      <w:sdtPr>
        <w:id w:val="85580620"/>
        <w:docPartObj>
          <w:docPartGallery w:val="Table of Contents"/>
          <w:docPartUnique/>
        </w:docPartObj>
      </w:sdtPr>
      <w:sdtEndPr>
        <w:rPr>
          <w:b/>
          <w:bCs/>
          <w:noProof/>
        </w:rPr>
      </w:sdtEndPr>
      <w:sdtContent>
        <w:p w14:paraId="6761382E" w14:textId="77777777" w:rsidR="00950D63" w:rsidRDefault="00950D63" w:rsidP="00950D63">
          <w:pPr>
            <w:pStyle w:val="Footer"/>
            <w:ind w:right="360"/>
          </w:pPr>
          <w:r>
            <w:rPr>
              <w:rFonts w:ascii="Arial" w:hAnsi="Arial" w:cs="Arial"/>
              <w:noProof/>
              <w:color w:val="1F497D" w:themeColor="text2"/>
              <w:lang w:val="en-US"/>
            </w:rPr>
            <mc:AlternateContent>
              <mc:Choice Requires="wpg">
                <w:drawing>
                  <wp:anchor distT="0" distB="0" distL="114300" distR="114300" simplePos="0" relativeHeight="251660288" behindDoc="0" locked="0" layoutInCell="1" allowOverlap="1" wp14:anchorId="4043BF3B" wp14:editId="020C0F7B">
                    <wp:simplePos x="0" y="0"/>
                    <wp:positionH relativeFrom="column">
                      <wp:posOffset>0</wp:posOffset>
                    </wp:positionH>
                    <wp:positionV relativeFrom="paragraph">
                      <wp:posOffset>146685</wp:posOffset>
                    </wp:positionV>
                    <wp:extent cx="5731510" cy="706120"/>
                    <wp:effectExtent l="0" t="0" r="2540" b="0"/>
                    <wp:wrapNone/>
                    <wp:docPr id="21" name="Group 21"/>
                    <wp:cNvGraphicFramePr/>
                    <a:graphic xmlns:a="http://schemas.openxmlformats.org/drawingml/2006/main">
                      <a:graphicData uri="http://schemas.microsoft.com/office/word/2010/wordprocessingGroup">
                        <wpg:wgp>
                          <wpg:cNvGrpSpPr/>
                          <wpg:grpSpPr>
                            <a:xfrm>
                              <a:off x="0" y="0"/>
                              <a:ext cx="5731510" cy="706120"/>
                              <a:chOff x="0" y="0"/>
                              <a:chExt cx="5731510" cy="706120"/>
                            </a:xfrm>
                          </wpg:grpSpPr>
                          <pic:pic xmlns:pic="http://schemas.openxmlformats.org/drawingml/2006/picture">
                            <pic:nvPicPr>
                              <pic:cNvPr id="22" name="Picture 2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8615"/>
                              </a:xfrm>
                              <a:prstGeom prst="rect">
                                <a:avLst/>
                              </a:prstGeom>
                              <a:noFill/>
                            </pic:spPr>
                          </pic:pic>
                          <wpg:grpSp>
                            <wpg:cNvPr id="23" name="Group 23"/>
                            <wpg:cNvGrpSpPr/>
                            <wpg:grpSpPr>
                              <a:xfrm>
                                <a:off x="1276350" y="333375"/>
                                <a:ext cx="3171825" cy="372745"/>
                                <a:chOff x="0" y="0"/>
                                <a:chExt cx="3171825" cy="372745"/>
                              </a:xfrm>
                            </wpg:grpSpPr>
                            <pic:pic xmlns:pic="http://schemas.openxmlformats.org/drawingml/2006/picture">
                              <pic:nvPicPr>
                                <pic:cNvPr id="24" name="Picture 24"/>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9525"/>
                                  <a:ext cx="1581150" cy="363220"/>
                                </a:xfrm>
                                <a:prstGeom prst="rect">
                                  <a:avLst/>
                                </a:prstGeom>
                                <a:noFill/>
                              </pic:spPr>
                            </pic:pic>
                            <pic:pic xmlns:pic="http://schemas.openxmlformats.org/drawingml/2006/picture">
                              <pic:nvPicPr>
                                <pic:cNvPr id="25" name="Picture 25" descr="https://lh4.googleusercontent.com/19TM8C2W5SwY4eTICue5kO5b0EejwuKYQD5Pl6Oz51qzFcTjqMN8Z4aGq6YajYHq12Ke_ORiBaIa1GTqqxadPzn7qmpHDEI12tG5SHe6yOcpbF6AYo7WpP78ebN15WXfp36E8hxe"/>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657350" y="47625"/>
                                  <a:ext cx="476250" cy="278130"/>
                                </a:xfrm>
                                <a:prstGeom prst="rect">
                                  <a:avLst/>
                                </a:prstGeom>
                                <a:noFill/>
                                <a:ln>
                                  <a:noFill/>
                                </a:ln>
                              </pic:spPr>
                            </pic:pic>
                            <pic:pic xmlns:pic="http://schemas.openxmlformats.org/drawingml/2006/picture">
                              <pic:nvPicPr>
                                <pic:cNvPr id="26" name="Picture 26" descr="C:\Users\tankys\AppData\Local\Microsoft\Windows\INetCacheContent.Word\uoa-logo-executions-horizontal.gif"/>
                                <pic:cNvPicPr>
                                  <a:picLocks noChangeAspect="1"/>
                                </pic:cNvPicPr>
                              </pic:nvPicPr>
                              <pic:blipFill rotWithShape="1">
                                <a:blip r:embed="rId16" cstate="print">
                                  <a:extLst>
                                    <a:ext uri="{28A0092B-C50C-407E-A947-70E740481C1C}">
                                      <a14:useLocalDpi xmlns:a14="http://schemas.microsoft.com/office/drawing/2010/main" val="0"/>
                                    </a:ext>
                                  </a:extLst>
                                </a:blip>
                                <a:srcRect t="7974" r="5073" b="44619"/>
                                <a:stretch/>
                              </pic:blipFill>
                              <pic:spPr bwMode="auto">
                                <a:xfrm>
                                  <a:off x="2181225" y="0"/>
                                  <a:ext cx="990600" cy="370840"/>
                                </a:xfrm>
                                <a:prstGeom prst="rect">
                                  <a:avLst/>
                                </a:prstGeom>
                                <a:noFill/>
                                <a:ln>
                                  <a:noFill/>
                                </a:ln>
                                <a:extLst>
                                  <a:ext uri="{53640926-AAD7-44D8-BBD7-CCE9431645EC}">
                                    <a14:shadowObscured xmlns:a14="http://schemas.microsoft.com/office/drawing/2010/main"/>
                                  </a:ext>
                                </a:extLst>
                              </pic:spPr>
                            </pic:pic>
                          </wpg:grpSp>
                        </wpg:wgp>
                      </a:graphicData>
                    </a:graphic>
                  </wp:anchor>
                </w:drawing>
              </mc:Choice>
              <mc:Fallback>
                <w:pict>
                  <v:group w14:anchorId="4A50233E" id="Group 21" o:spid="_x0000_s1026" style="position:absolute;margin-left:0;margin-top:11.55pt;width:451.3pt;height:55.6pt;z-index:251660288" coordsize="57315,7061" o:gfxdata="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7" type="#_x0000_t75" style="position:absolute;width:57315;height:3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">
                      <v:imagedata r:id="rId17" o:title=""/>
                    </v:shape>
                    <v:group id="Group 23" o:spid="_x0000_s1028" style="position:absolute;left:12763;top:3333;width:31718;height:3728" coordsize="31718,3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Picture 24" o:spid="_x0000_s1029" type="#_x0000_t75" style="position:absolute;top:95;width:1581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">
                        <v:imagedata r:id="rId18" o:title=""/>
                      </v:shape>
                      <v:shape id="Picture 25" o:spid="_x0000_s1030" type="#_x0000_t75" alt="https://lh4.googleusercontent.com/19TM8C2W5SwY4eTICue5kO5b0EejwuKYQD5Pl6Oz51qzFcTjqMN8Z4aGq6YajYHq12Ke_ORiBaIa1GTqqxadPzn7qmpHDEI12tG5SHe6yOcpbF6AYo7WpP78ebN15WXfp36E8hxe" style="position:absolute;left:16573;top:476;width:4763;height:2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">
                        <v:imagedata r:id="rId19" o:title="19TM8C2W5SwY4eTICue5kO5b0EejwuKYQD5Pl6Oz51qzFcTjqMN8Z4aGq6YajYHq12Ke_ORiBaIa1GTqqxadPzn7qmpHDEI12tG5SHe6yOcpbF6AYo7WpP78ebN15WXfp36E8hxe"/>
                      </v:shape>
                      <v:shape id="Picture 26" o:spid="_x0000_s1031" type="#_x0000_t75" style="position:absolute;left:21812;width:9906;height:37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">
                        <v:imagedata r:id="rId20" o:title="uoa-logo-executions-horizontal" croptop="5226f" cropbottom="29242f" cropright="3325f"/>
                      </v:shape>
                    </v:group>
                  </v:group>
                </w:pict>
              </mc:Fallback>
            </mc:AlternateContent>
          </w:r>
          <w:r>
            <w:rPr>
              <w:rFonts w:ascii="Arial" w:hAnsi="Arial" w:cs="Arial"/>
              <w:noProof/>
              <w:color w:val="1F497D" w:themeColor="text2"/>
              <w:lang w:val="en-US"/>
            </w:rPr>
            <mc:AlternateContent>
              <mc:Choice Requires="wps">
                <w:drawing>
                  <wp:anchor distT="0" distB="0" distL="114300" distR="114300" simplePos="0" relativeHeight="251659264" behindDoc="1" locked="0" layoutInCell="1" allowOverlap="1" wp14:anchorId="23BA9B61" wp14:editId="48E7ACD6">
                    <wp:simplePos x="0" y="0"/>
                    <wp:positionH relativeFrom="margin">
                      <wp:align>right</wp:align>
                    </wp:positionH>
                    <wp:positionV relativeFrom="paragraph">
                      <wp:posOffset>89535</wp:posOffset>
                    </wp:positionV>
                    <wp:extent cx="5694045" cy="20320"/>
                    <wp:effectExtent l="19050" t="19050" r="20955" b="36830"/>
                    <wp:wrapTight wrapText="bothSides">
                      <wp:wrapPolygon edited="0">
                        <wp:start x="-72" y="-20250"/>
                        <wp:lineTo x="-72" y="20250"/>
                        <wp:lineTo x="19006" y="40500"/>
                        <wp:lineTo x="21607" y="40500"/>
                        <wp:lineTo x="21607" y="-20250"/>
                        <wp:lineTo x="14525" y="-20250"/>
                        <wp:lineTo x="-72" y="-20250"/>
                      </wp:wrapPolygon>
                    </wp:wrapTight>
                    <wp:docPr id="27" name="Straight Connector 27"/>
                    <wp:cNvGraphicFramePr/>
                    <a:graphic xmlns:a="http://schemas.openxmlformats.org/drawingml/2006/main">
                      <a:graphicData uri="http://schemas.microsoft.com/office/word/2010/wordprocessingShape">
                        <wps:wsp>
                          <wps:cNvCnPr/>
                          <wps:spPr>
                            <a:xfrm>
                              <a:off x="0" y="0"/>
                              <a:ext cx="5694045" cy="20320"/>
                            </a:xfrm>
                            <a:prstGeom prst="line">
                              <a:avLst/>
                            </a:prstGeom>
                            <a:ln w="38100">
                              <a:solidFill>
                                <a:schemeClr val="accent5">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70DC4F" id="Straight Connector 27" o:spid="_x0000_s1026" style="position:absolute;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7.15pt,7.05pt" to="845.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" strokecolor="#31849b [2408]" strokeweight="3pt">
                    <w10:wrap type="tight" anchorx="margin"/>
                  </v:line>
                </w:pict>
              </mc:Fallback>
            </mc:AlternateContent>
          </w:r>
        </w:p>
        <w:p w14:paraId="17B52BC2" w14:textId="77777777" w:rsidR="00950D63" w:rsidRDefault="00950D63" w:rsidP="00950D63">
          <w:pPr>
            <w:pStyle w:val="Footer"/>
            <w:ind w:right="360"/>
          </w:pPr>
          <w:r>
            <w:tab/>
          </w:r>
          <w:r>
            <w:tab/>
          </w:r>
        </w:p>
        <w:p w14:paraId="1C5C6C4C" w14:textId="77777777" w:rsidR="00950D63" w:rsidRDefault="00950D63" w:rsidP="00950D63">
          <w:pPr>
            <w:pStyle w:val="BodyText"/>
            <w:spacing w:before="1"/>
            <w:ind w:right="65"/>
            <w:rPr>
              <w:sz w:val="22"/>
              <w:szCs w:val="22"/>
            </w:rPr>
            <w:sectPr w:rsidR="00950D63" w:rsidSect="00950D63">
              <w:footerReference w:type="default" r:id="rId21"/>
              <w:pgSz w:w="11910" w:h="16840"/>
              <w:pgMar w:top="1440" w:right="1440" w:bottom="1440" w:left="1440" w:header="720" w:footer="720" w:gutter="0"/>
              <w:pgBorders w:offsetFrom="page">
                <w:top w:val="single" w:sz="36" w:space="24" w:color="31849B" w:themeColor="accent5" w:themeShade="BF"/>
                <w:left w:val="single" w:sz="36" w:space="24" w:color="31849B" w:themeColor="accent5" w:themeShade="BF"/>
                <w:bottom w:val="single" w:sz="36" w:space="24" w:color="31849B" w:themeColor="accent5" w:themeShade="BF"/>
                <w:right w:val="single" w:sz="36" w:space="24" w:color="31849B" w:themeColor="accent5" w:themeShade="BF"/>
              </w:pgBorders>
              <w:cols w:space="720"/>
            </w:sectPr>
          </w:pPr>
        </w:p>
        <w:p w14:paraId="20B369A4" w14:textId="77777777" w:rsidR="00950D63" w:rsidRPr="00EC73D7" w:rsidRDefault="00950D63" w:rsidP="00950D63">
          <w:pPr>
            <w:pStyle w:val="TOCHeading"/>
            <w:ind w:left="284" w:right="65"/>
            <w:rPr>
              <w:rFonts w:asciiTheme="minorHAnsi" w:hAnsiTheme="minorHAnsi" w:cstheme="minorHAnsi"/>
              <w:b/>
            </w:rPr>
          </w:pPr>
          <w:r w:rsidRPr="00EC73D7">
            <w:rPr>
              <w:rFonts w:asciiTheme="minorHAnsi" w:hAnsiTheme="minorHAnsi" w:cstheme="minorHAnsi"/>
              <w:b/>
            </w:rPr>
            <w:lastRenderedPageBreak/>
            <w:t>Table of Contents</w:t>
          </w:r>
        </w:p>
        <w:p w14:paraId="1DE87DBD" w14:textId="77777777" w:rsidR="00950D63" w:rsidRDefault="00950D63" w:rsidP="00950D63">
          <w:pPr>
            <w:pStyle w:val="TOC1"/>
            <w:tabs>
              <w:tab w:val="right" w:leader="dot" w:pos="9016"/>
            </w:tabs>
            <w:rPr>
              <w:rFonts w:asciiTheme="minorHAnsi" w:eastAsiaTheme="minorEastAsia" w:hAnsiTheme="minorHAnsi" w:cstheme="minorBidi"/>
              <w:noProof/>
              <w:lang w:eastAsia="zh-CN" w:bidi="ar-SA"/>
            </w:rPr>
          </w:pPr>
          <w:r>
            <w:fldChar w:fldCharType="begin"/>
          </w:r>
          <w:r>
            <w:instrText xml:space="preserve"> TOC \o "1-2" \h \z \u </w:instrText>
          </w:r>
          <w:r>
            <w:fldChar w:fldCharType="separate"/>
          </w:r>
          <w:hyperlink w:anchor="_Toc94191945" w:history="1">
            <w:r w:rsidRPr="00CE0D4D">
              <w:rPr>
                <w:rStyle w:val="Hyperlink"/>
                <w:noProof/>
              </w:rPr>
              <w:t>Purpose and Contents of this Guide</w:t>
            </w:r>
            <w:r>
              <w:rPr>
                <w:noProof/>
                <w:webHidden/>
              </w:rPr>
              <w:tab/>
            </w:r>
            <w:r>
              <w:rPr>
                <w:noProof/>
                <w:webHidden/>
              </w:rPr>
              <w:fldChar w:fldCharType="begin"/>
            </w:r>
            <w:r>
              <w:rPr>
                <w:noProof/>
                <w:webHidden/>
              </w:rPr>
              <w:instrText xml:space="preserve"> PAGEREF _Toc94191945 \h </w:instrText>
            </w:r>
            <w:r>
              <w:rPr>
                <w:noProof/>
                <w:webHidden/>
              </w:rPr>
            </w:r>
            <w:r>
              <w:rPr>
                <w:noProof/>
                <w:webHidden/>
              </w:rPr>
              <w:fldChar w:fldCharType="separate"/>
            </w:r>
            <w:r>
              <w:rPr>
                <w:noProof/>
                <w:webHidden/>
              </w:rPr>
              <w:t>3</w:t>
            </w:r>
            <w:r>
              <w:rPr>
                <w:noProof/>
                <w:webHidden/>
              </w:rPr>
              <w:fldChar w:fldCharType="end"/>
            </w:r>
          </w:hyperlink>
        </w:p>
        <w:p w14:paraId="7B2C883C" w14:textId="77777777" w:rsidR="00950D63" w:rsidRDefault="0062124D" w:rsidP="00950D63">
          <w:pPr>
            <w:pStyle w:val="TOC1"/>
            <w:tabs>
              <w:tab w:val="right" w:leader="dot" w:pos="9016"/>
            </w:tabs>
            <w:rPr>
              <w:rFonts w:asciiTheme="minorHAnsi" w:eastAsiaTheme="minorEastAsia" w:hAnsiTheme="minorHAnsi" w:cstheme="minorBidi"/>
              <w:noProof/>
              <w:lang w:eastAsia="zh-CN" w:bidi="ar-SA"/>
            </w:rPr>
          </w:pPr>
          <w:hyperlink w:anchor="_Toc94191946" w:history="1">
            <w:r w:rsidR="00950D63" w:rsidRPr="00CE0D4D">
              <w:rPr>
                <w:rStyle w:val="Hyperlink"/>
                <w:noProof/>
              </w:rPr>
              <w:t>Section A: Element 1 – Planning for teaching and learning</w:t>
            </w:r>
            <w:r w:rsidR="00950D63">
              <w:rPr>
                <w:noProof/>
                <w:webHidden/>
              </w:rPr>
              <w:tab/>
            </w:r>
            <w:r w:rsidR="00950D63">
              <w:rPr>
                <w:noProof/>
                <w:webHidden/>
              </w:rPr>
              <w:fldChar w:fldCharType="begin"/>
            </w:r>
            <w:r w:rsidR="00950D63">
              <w:rPr>
                <w:noProof/>
                <w:webHidden/>
              </w:rPr>
              <w:instrText xml:space="preserve"> PAGEREF _Toc94191946 \h </w:instrText>
            </w:r>
            <w:r w:rsidR="00950D63">
              <w:rPr>
                <w:noProof/>
                <w:webHidden/>
              </w:rPr>
            </w:r>
            <w:r w:rsidR="00950D63">
              <w:rPr>
                <w:noProof/>
                <w:webHidden/>
              </w:rPr>
              <w:fldChar w:fldCharType="separate"/>
            </w:r>
            <w:r w:rsidR="00950D63">
              <w:rPr>
                <w:noProof/>
                <w:webHidden/>
              </w:rPr>
              <w:t>3</w:t>
            </w:r>
            <w:r w:rsidR="00950D63">
              <w:rPr>
                <w:noProof/>
                <w:webHidden/>
              </w:rPr>
              <w:fldChar w:fldCharType="end"/>
            </w:r>
          </w:hyperlink>
        </w:p>
        <w:p w14:paraId="7673580F" w14:textId="77777777" w:rsidR="00950D63" w:rsidRDefault="0062124D" w:rsidP="00950D63">
          <w:pPr>
            <w:pStyle w:val="TOC2"/>
            <w:tabs>
              <w:tab w:val="right" w:leader="dot" w:pos="9016"/>
            </w:tabs>
            <w:rPr>
              <w:rFonts w:asciiTheme="minorHAnsi" w:eastAsiaTheme="minorEastAsia" w:hAnsiTheme="minorHAnsi" w:cstheme="minorBidi"/>
              <w:noProof/>
              <w:lang w:eastAsia="zh-CN" w:bidi="ar-SA"/>
            </w:rPr>
          </w:pPr>
          <w:hyperlink w:anchor="_Toc94191947" w:history="1">
            <w:r w:rsidR="00950D63" w:rsidRPr="00CE0D4D">
              <w:rPr>
                <w:rStyle w:val="Hyperlink"/>
                <w:noProof/>
              </w:rPr>
              <w:t>Table 1: Element 1 – Planning for teaching and learning                                              Preliminary Information</w:t>
            </w:r>
            <w:r w:rsidR="00950D63">
              <w:rPr>
                <w:noProof/>
                <w:webHidden/>
              </w:rPr>
              <w:tab/>
            </w:r>
            <w:r w:rsidR="00950D63">
              <w:rPr>
                <w:noProof/>
                <w:webHidden/>
              </w:rPr>
              <w:fldChar w:fldCharType="begin"/>
            </w:r>
            <w:r w:rsidR="00950D63">
              <w:rPr>
                <w:noProof/>
                <w:webHidden/>
              </w:rPr>
              <w:instrText xml:space="preserve"> PAGEREF _Toc94191947 \h </w:instrText>
            </w:r>
            <w:r w:rsidR="00950D63">
              <w:rPr>
                <w:noProof/>
                <w:webHidden/>
              </w:rPr>
            </w:r>
            <w:r w:rsidR="00950D63">
              <w:rPr>
                <w:noProof/>
                <w:webHidden/>
              </w:rPr>
              <w:fldChar w:fldCharType="separate"/>
            </w:r>
            <w:r w:rsidR="00950D63">
              <w:rPr>
                <w:noProof/>
                <w:webHidden/>
              </w:rPr>
              <w:t>5</w:t>
            </w:r>
            <w:r w:rsidR="00950D63">
              <w:rPr>
                <w:noProof/>
                <w:webHidden/>
              </w:rPr>
              <w:fldChar w:fldCharType="end"/>
            </w:r>
          </w:hyperlink>
        </w:p>
        <w:p w14:paraId="420637CD" w14:textId="77777777" w:rsidR="00950D63" w:rsidRDefault="0062124D" w:rsidP="00950D63">
          <w:pPr>
            <w:pStyle w:val="TOC2"/>
            <w:tabs>
              <w:tab w:val="right" w:leader="dot" w:pos="9016"/>
            </w:tabs>
            <w:rPr>
              <w:rFonts w:asciiTheme="minorHAnsi" w:eastAsiaTheme="minorEastAsia" w:hAnsiTheme="minorHAnsi" w:cstheme="minorBidi"/>
              <w:noProof/>
              <w:lang w:eastAsia="zh-CN" w:bidi="ar-SA"/>
            </w:rPr>
          </w:pPr>
          <w:hyperlink w:anchor="_Toc94191948" w:history="1">
            <w:r w:rsidR="00950D63" w:rsidRPr="00CE0D4D">
              <w:rPr>
                <w:rStyle w:val="Hyperlink"/>
                <w:noProof/>
              </w:rPr>
              <w:t>Table 2: Element 1 – Planning for teaching and learning</w:t>
            </w:r>
            <w:r w:rsidR="00950D63">
              <w:rPr>
                <w:noProof/>
                <w:webHidden/>
              </w:rPr>
              <w:tab/>
            </w:r>
            <w:r w:rsidR="00950D63">
              <w:rPr>
                <w:noProof/>
                <w:webHidden/>
              </w:rPr>
              <w:fldChar w:fldCharType="begin"/>
            </w:r>
            <w:r w:rsidR="00950D63">
              <w:rPr>
                <w:noProof/>
                <w:webHidden/>
              </w:rPr>
              <w:instrText xml:space="preserve"> PAGEREF _Toc94191948 \h </w:instrText>
            </w:r>
            <w:r w:rsidR="00950D63">
              <w:rPr>
                <w:noProof/>
                <w:webHidden/>
              </w:rPr>
            </w:r>
            <w:r w:rsidR="00950D63">
              <w:rPr>
                <w:noProof/>
                <w:webHidden/>
              </w:rPr>
              <w:fldChar w:fldCharType="separate"/>
            </w:r>
            <w:r w:rsidR="00950D63">
              <w:rPr>
                <w:noProof/>
                <w:webHidden/>
              </w:rPr>
              <w:t>7</w:t>
            </w:r>
            <w:r w:rsidR="00950D63">
              <w:rPr>
                <w:noProof/>
                <w:webHidden/>
              </w:rPr>
              <w:fldChar w:fldCharType="end"/>
            </w:r>
          </w:hyperlink>
        </w:p>
        <w:p w14:paraId="03979329" w14:textId="77777777" w:rsidR="00950D63" w:rsidRDefault="0062124D" w:rsidP="00950D63">
          <w:pPr>
            <w:pStyle w:val="TOC2"/>
            <w:tabs>
              <w:tab w:val="right" w:leader="dot" w:pos="9016"/>
            </w:tabs>
            <w:rPr>
              <w:rFonts w:asciiTheme="minorHAnsi" w:eastAsiaTheme="minorEastAsia" w:hAnsiTheme="minorHAnsi" w:cstheme="minorBidi"/>
              <w:noProof/>
              <w:lang w:eastAsia="zh-CN" w:bidi="ar-SA"/>
            </w:rPr>
          </w:pPr>
          <w:hyperlink w:anchor="_Toc94191949" w:history="1">
            <w:r w:rsidR="00950D63" w:rsidRPr="00CE0D4D">
              <w:rPr>
                <w:rStyle w:val="Hyperlink"/>
                <w:noProof/>
              </w:rPr>
              <w:t>Assessment Rubrics for Element 1 – Planning for teaching and learning</w:t>
            </w:r>
            <w:r w:rsidR="00950D63">
              <w:rPr>
                <w:noProof/>
                <w:webHidden/>
              </w:rPr>
              <w:tab/>
            </w:r>
            <w:r w:rsidR="00950D63">
              <w:rPr>
                <w:noProof/>
                <w:webHidden/>
              </w:rPr>
              <w:fldChar w:fldCharType="begin"/>
            </w:r>
            <w:r w:rsidR="00950D63">
              <w:rPr>
                <w:noProof/>
                <w:webHidden/>
              </w:rPr>
              <w:instrText xml:space="preserve"> PAGEREF _Toc94191949 \h </w:instrText>
            </w:r>
            <w:r w:rsidR="00950D63">
              <w:rPr>
                <w:noProof/>
                <w:webHidden/>
              </w:rPr>
            </w:r>
            <w:r w:rsidR="00950D63">
              <w:rPr>
                <w:noProof/>
                <w:webHidden/>
              </w:rPr>
              <w:fldChar w:fldCharType="separate"/>
            </w:r>
            <w:r w:rsidR="00950D63">
              <w:rPr>
                <w:noProof/>
                <w:webHidden/>
              </w:rPr>
              <w:t>13</w:t>
            </w:r>
            <w:r w:rsidR="00950D63">
              <w:rPr>
                <w:noProof/>
                <w:webHidden/>
              </w:rPr>
              <w:fldChar w:fldCharType="end"/>
            </w:r>
          </w:hyperlink>
        </w:p>
        <w:p w14:paraId="68F53DA5" w14:textId="77777777" w:rsidR="00950D63" w:rsidRDefault="0062124D" w:rsidP="00950D63">
          <w:pPr>
            <w:pStyle w:val="TOC1"/>
            <w:tabs>
              <w:tab w:val="right" w:leader="dot" w:pos="9016"/>
            </w:tabs>
            <w:rPr>
              <w:rFonts w:asciiTheme="minorHAnsi" w:eastAsiaTheme="minorEastAsia" w:hAnsiTheme="minorHAnsi" w:cstheme="minorBidi"/>
              <w:noProof/>
              <w:lang w:eastAsia="zh-CN" w:bidi="ar-SA"/>
            </w:rPr>
          </w:pPr>
          <w:hyperlink w:anchor="_Toc94191950" w:history="1">
            <w:r w:rsidR="00950D63" w:rsidRPr="00CE0D4D">
              <w:rPr>
                <w:rStyle w:val="Hyperlink"/>
                <w:noProof/>
              </w:rPr>
              <w:t>Section B: Element 2 – Analysing teaching practice</w:t>
            </w:r>
            <w:r w:rsidR="00950D63">
              <w:rPr>
                <w:noProof/>
                <w:webHidden/>
              </w:rPr>
              <w:tab/>
            </w:r>
            <w:r w:rsidR="00950D63">
              <w:rPr>
                <w:noProof/>
                <w:webHidden/>
              </w:rPr>
              <w:fldChar w:fldCharType="begin"/>
            </w:r>
            <w:r w:rsidR="00950D63">
              <w:rPr>
                <w:noProof/>
                <w:webHidden/>
              </w:rPr>
              <w:instrText xml:space="preserve"> PAGEREF _Toc94191950 \h </w:instrText>
            </w:r>
            <w:r w:rsidR="00950D63">
              <w:rPr>
                <w:noProof/>
                <w:webHidden/>
              </w:rPr>
            </w:r>
            <w:r w:rsidR="00950D63">
              <w:rPr>
                <w:noProof/>
                <w:webHidden/>
              </w:rPr>
              <w:fldChar w:fldCharType="separate"/>
            </w:r>
            <w:r w:rsidR="00950D63">
              <w:rPr>
                <w:noProof/>
                <w:webHidden/>
              </w:rPr>
              <w:t>17</w:t>
            </w:r>
            <w:r w:rsidR="00950D63">
              <w:rPr>
                <w:noProof/>
                <w:webHidden/>
              </w:rPr>
              <w:fldChar w:fldCharType="end"/>
            </w:r>
          </w:hyperlink>
        </w:p>
        <w:p w14:paraId="234AD429" w14:textId="77777777" w:rsidR="00950D63" w:rsidRDefault="0062124D" w:rsidP="00950D63">
          <w:pPr>
            <w:pStyle w:val="TOC2"/>
            <w:tabs>
              <w:tab w:val="right" w:leader="dot" w:pos="9016"/>
            </w:tabs>
            <w:rPr>
              <w:rFonts w:asciiTheme="minorHAnsi" w:eastAsiaTheme="minorEastAsia" w:hAnsiTheme="minorHAnsi" w:cstheme="minorBidi"/>
              <w:noProof/>
              <w:lang w:eastAsia="zh-CN" w:bidi="ar-SA"/>
            </w:rPr>
          </w:pPr>
          <w:hyperlink w:anchor="_Toc94191951" w:history="1">
            <w:r w:rsidR="00950D63" w:rsidRPr="00CE0D4D">
              <w:rPr>
                <w:rStyle w:val="Hyperlink"/>
                <w:noProof/>
              </w:rPr>
              <w:t>Table 3: Element 2 – Analysing teaching practice</w:t>
            </w:r>
            <w:r w:rsidR="00950D63">
              <w:rPr>
                <w:noProof/>
                <w:webHidden/>
              </w:rPr>
              <w:tab/>
            </w:r>
            <w:r w:rsidR="00950D63">
              <w:rPr>
                <w:noProof/>
                <w:webHidden/>
              </w:rPr>
              <w:fldChar w:fldCharType="begin"/>
            </w:r>
            <w:r w:rsidR="00950D63">
              <w:rPr>
                <w:noProof/>
                <w:webHidden/>
              </w:rPr>
              <w:instrText xml:space="preserve"> PAGEREF _Toc94191951 \h </w:instrText>
            </w:r>
            <w:r w:rsidR="00950D63">
              <w:rPr>
                <w:noProof/>
                <w:webHidden/>
              </w:rPr>
            </w:r>
            <w:r w:rsidR="00950D63">
              <w:rPr>
                <w:noProof/>
                <w:webHidden/>
              </w:rPr>
              <w:fldChar w:fldCharType="separate"/>
            </w:r>
            <w:r w:rsidR="00950D63">
              <w:rPr>
                <w:noProof/>
                <w:webHidden/>
              </w:rPr>
              <w:t>18</w:t>
            </w:r>
            <w:r w:rsidR="00950D63">
              <w:rPr>
                <w:noProof/>
                <w:webHidden/>
              </w:rPr>
              <w:fldChar w:fldCharType="end"/>
            </w:r>
          </w:hyperlink>
        </w:p>
        <w:p w14:paraId="08B9EDFB" w14:textId="77777777" w:rsidR="00950D63" w:rsidRDefault="0062124D" w:rsidP="00950D63">
          <w:pPr>
            <w:pStyle w:val="TOC2"/>
            <w:tabs>
              <w:tab w:val="right" w:leader="dot" w:pos="9016"/>
            </w:tabs>
            <w:rPr>
              <w:rFonts w:asciiTheme="minorHAnsi" w:eastAsiaTheme="minorEastAsia" w:hAnsiTheme="minorHAnsi" w:cstheme="minorBidi"/>
              <w:noProof/>
              <w:lang w:eastAsia="zh-CN" w:bidi="ar-SA"/>
            </w:rPr>
          </w:pPr>
          <w:hyperlink w:anchor="_Toc94191952" w:history="1">
            <w:r w:rsidR="00950D63" w:rsidRPr="00CE0D4D">
              <w:rPr>
                <w:rStyle w:val="Hyperlink"/>
                <w:noProof/>
              </w:rPr>
              <w:t>Assessment Rubrics for Element 2 – Analysing teaching practice</w:t>
            </w:r>
            <w:r w:rsidR="00950D63">
              <w:rPr>
                <w:noProof/>
                <w:webHidden/>
              </w:rPr>
              <w:tab/>
            </w:r>
            <w:r w:rsidR="00950D63">
              <w:rPr>
                <w:noProof/>
                <w:webHidden/>
              </w:rPr>
              <w:fldChar w:fldCharType="begin"/>
            </w:r>
            <w:r w:rsidR="00950D63">
              <w:rPr>
                <w:noProof/>
                <w:webHidden/>
              </w:rPr>
              <w:instrText xml:space="preserve"> PAGEREF _Toc94191952 \h </w:instrText>
            </w:r>
            <w:r w:rsidR="00950D63">
              <w:rPr>
                <w:noProof/>
                <w:webHidden/>
              </w:rPr>
            </w:r>
            <w:r w:rsidR="00950D63">
              <w:rPr>
                <w:noProof/>
                <w:webHidden/>
              </w:rPr>
              <w:fldChar w:fldCharType="separate"/>
            </w:r>
            <w:r w:rsidR="00950D63">
              <w:rPr>
                <w:noProof/>
                <w:webHidden/>
              </w:rPr>
              <w:t>20</w:t>
            </w:r>
            <w:r w:rsidR="00950D63">
              <w:rPr>
                <w:noProof/>
                <w:webHidden/>
              </w:rPr>
              <w:fldChar w:fldCharType="end"/>
            </w:r>
          </w:hyperlink>
        </w:p>
        <w:p w14:paraId="5FEB7BCA" w14:textId="77777777" w:rsidR="00950D63" w:rsidRDefault="0062124D" w:rsidP="00950D63">
          <w:pPr>
            <w:pStyle w:val="TOC1"/>
            <w:tabs>
              <w:tab w:val="right" w:leader="dot" w:pos="9016"/>
            </w:tabs>
            <w:rPr>
              <w:rFonts w:asciiTheme="minorHAnsi" w:eastAsiaTheme="minorEastAsia" w:hAnsiTheme="minorHAnsi" w:cstheme="minorBidi"/>
              <w:noProof/>
              <w:lang w:eastAsia="zh-CN" w:bidi="ar-SA"/>
            </w:rPr>
          </w:pPr>
          <w:hyperlink w:anchor="_Toc94191953" w:history="1">
            <w:r w:rsidR="00950D63" w:rsidRPr="00CE0D4D">
              <w:rPr>
                <w:rStyle w:val="Hyperlink"/>
                <w:noProof/>
              </w:rPr>
              <w:t>Section C: Element 3 – Assessing for impact on student learning</w:t>
            </w:r>
            <w:r w:rsidR="00950D63">
              <w:rPr>
                <w:noProof/>
                <w:webHidden/>
              </w:rPr>
              <w:tab/>
            </w:r>
            <w:r w:rsidR="00950D63">
              <w:rPr>
                <w:noProof/>
                <w:webHidden/>
              </w:rPr>
              <w:fldChar w:fldCharType="begin"/>
            </w:r>
            <w:r w:rsidR="00950D63">
              <w:rPr>
                <w:noProof/>
                <w:webHidden/>
              </w:rPr>
              <w:instrText xml:space="preserve"> PAGEREF _Toc94191953 \h </w:instrText>
            </w:r>
            <w:r w:rsidR="00950D63">
              <w:rPr>
                <w:noProof/>
                <w:webHidden/>
              </w:rPr>
            </w:r>
            <w:r w:rsidR="00950D63">
              <w:rPr>
                <w:noProof/>
                <w:webHidden/>
              </w:rPr>
              <w:fldChar w:fldCharType="separate"/>
            </w:r>
            <w:r w:rsidR="00950D63">
              <w:rPr>
                <w:noProof/>
                <w:webHidden/>
              </w:rPr>
              <w:t>22</w:t>
            </w:r>
            <w:r w:rsidR="00950D63">
              <w:rPr>
                <w:noProof/>
                <w:webHidden/>
              </w:rPr>
              <w:fldChar w:fldCharType="end"/>
            </w:r>
          </w:hyperlink>
        </w:p>
        <w:p w14:paraId="67F8EAC4" w14:textId="77777777" w:rsidR="00950D63" w:rsidRDefault="0062124D" w:rsidP="00950D63">
          <w:pPr>
            <w:pStyle w:val="TOC2"/>
            <w:tabs>
              <w:tab w:val="right" w:leader="dot" w:pos="9016"/>
            </w:tabs>
            <w:rPr>
              <w:rFonts w:asciiTheme="minorHAnsi" w:eastAsiaTheme="minorEastAsia" w:hAnsiTheme="minorHAnsi" w:cstheme="minorBidi"/>
              <w:noProof/>
              <w:lang w:eastAsia="zh-CN" w:bidi="ar-SA"/>
            </w:rPr>
          </w:pPr>
          <w:hyperlink w:anchor="_Toc94191954" w:history="1">
            <w:r w:rsidR="00950D63" w:rsidRPr="00CE0D4D">
              <w:rPr>
                <w:rStyle w:val="Hyperlink"/>
                <w:noProof/>
              </w:rPr>
              <w:t>Table 4: Element 3 – Assessing for impact on student learning</w:t>
            </w:r>
            <w:r w:rsidR="00950D63">
              <w:rPr>
                <w:noProof/>
                <w:webHidden/>
              </w:rPr>
              <w:tab/>
            </w:r>
            <w:r w:rsidR="00950D63">
              <w:rPr>
                <w:noProof/>
                <w:webHidden/>
              </w:rPr>
              <w:fldChar w:fldCharType="begin"/>
            </w:r>
            <w:r w:rsidR="00950D63">
              <w:rPr>
                <w:noProof/>
                <w:webHidden/>
              </w:rPr>
              <w:instrText xml:space="preserve"> PAGEREF _Toc94191954 \h </w:instrText>
            </w:r>
            <w:r w:rsidR="00950D63">
              <w:rPr>
                <w:noProof/>
                <w:webHidden/>
              </w:rPr>
            </w:r>
            <w:r w:rsidR="00950D63">
              <w:rPr>
                <w:noProof/>
                <w:webHidden/>
              </w:rPr>
              <w:fldChar w:fldCharType="separate"/>
            </w:r>
            <w:r w:rsidR="00950D63">
              <w:rPr>
                <w:noProof/>
                <w:webHidden/>
              </w:rPr>
              <w:t>23</w:t>
            </w:r>
            <w:r w:rsidR="00950D63">
              <w:rPr>
                <w:noProof/>
                <w:webHidden/>
              </w:rPr>
              <w:fldChar w:fldCharType="end"/>
            </w:r>
          </w:hyperlink>
        </w:p>
        <w:p w14:paraId="5353611B" w14:textId="77777777" w:rsidR="00950D63" w:rsidRDefault="0062124D" w:rsidP="00950D63">
          <w:pPr>
            <w:pStyle w:val="TOC2"/>
            <w:tabs>
              <w:tab w:val="right" w:leader="dot" w:pos="9016"/>
            </w:tabs>
            <w:rPr>
              <w:rFonts w:asciiTheme="minorHAnsi" w:eastAsiaTheme="minorEastAsia" w:hAnsiTheme="minorHAnsi" w:cstheme="minorBidi"/>
              <w:noProof/>
              <w:lang w:eastAsia="zh-CN" w:bidi="ar-SA"/>
            </w:rPr>
          </w:pPr>
          <w:hyperlink w:anchor="_Toc94191955" w:history="1">
            <w:r w:rsidR="00950D63" w:rsidRPr="00CE0D4D">
              <w:rPr>
                <w:rStyle w:val="Hyperlink"/>
                <w:noProof/>
              </w:rPr>
              <w:t>Assessment Rubrics for Element 3 – Assessing for impact on student learning</w:t>
            </w:r>
            <w:r w:rsidR="00950D63">
              <w:rPr>
                <w:noProof/>
                <w:webHidden/>
              </w:rPr>
              <w:tab/>
            </w:r>
            <w:r w:rsidR="00950D63">
              <w:rPr>
                <w:noProof/>
                <w:webHidden/>
              </w:rPr>
              <w:fldChar w:fldCharType="begin"/>
            </w:r>
            <w:r w:rsidR="00950D63">
              <w:rPr>
                <w:noProof/>
                <w:webHidden/>
              </w:rPr>
              <w:instrText xml:space="preserve"> PAGEREF _Toc94191955 \h </w:instrText>
            </w:r>
            <w:r w:rsidR="00950D63">
              <w:rPr>
                <w:noProof/>
                <w:webHidden/>
              </w:rPr>
            </w:r>
            <w:r w:rsidR="00950D63">
              <w:rPr>
                <w:noProof/>
                <w:webHidden/>
              </w:rPr>
              <w:fldChar w:fldCharType="separate"/>
            </w:r>
            <w:r w:rsidR="00950D63">
              <w:rPr>
                <w:noProof/>
                <w:webHidden/>
              </w:rPr>
              <w:t>25</w:t>
            </w:r>
            <w:r w:rsidR="00950D63">
              <w:rPr>
                <w:noProof/>
                <w:webHidden/>
              </w:rPr>
              <w:fldChar w:fldCharType="end"/>
            </w:r>
          </w:hyperlink>
        </w:p>
        <w:p w14:paraId="40C124F8" w14:textId="77777777" w:rsidR="00950D63" w:rsidRDefault="0062124D" w:rsidP="00950D63">
          <w:pPr>
            <w:pStyle w:val="TOC1"/>
            <w:tabs>
              <w:tab w:val="right" w:leader="dot" w:pos="9016"/>
            </w:tabs>
            <w:rPr>
              <w:rFonts w:asciiTheme="minorHAnsi" w:eastAsiaTheme="minorEastAsia" w:hAnsiTheme="minorHAnsi" w:cstheme="minorBidi"/>
              <w:noProof/>
              <w:lang w:eastAsia="zh-CN" w:bidi="ar-SA"/>
            </w:rPr>
          </w:pPr>
          <w:hyperlink w:anchor="_Toc94191956" w:history="1">
            <w:r w:rsidR="00950D63" w:rsidRPr="00CE0D4D">
              <w:rPr>
                <w:rStyle w:val="Hyperlink"/>
                <w:noProof/>
              </w:rPr>
              <w:t>Section D: Element 4 – Expanding practice (situational judgements)</w:t>
            </w:r>
            <w:r w:rsidR="00950D63">
              <w:rPr>
                <w:noProof/>
                <w:webHidden/>
              </w:rPr>
              <w:tab/>
            </w:r>
            <w:r w:rsidR="00950D63">
              <w:rPr>
                <w:noProof/>
                <w:webHidden/>
              </w:rPr>
              <w:fldChar w:fldCharType="begin"/>
            </w:r>
            <w:r w:rsidR="00950D63">
              <w:rPr>
                <w:noProof/>
                <w:webHidden/>
              </w:rPr>
              <w:instrText xml:space="preserve"> PAGEREF _Toc94191956 \h </w:instrText>
            </w:r>
            <w:r w:rsidR="00950D63">
              <w:rPr>
                <w:noProof/>
                <w:webHidden/>
              </w:rPr>
            </w:r>
            <w:r w:rsidR="00950D63">
              <w:rPr>
                <w:noProof/>
                <w:webHidden/>
              </w:rPr>
              <w:fldChar w:fldCharType="separate"/>
            </w:r>
            <w:r w:rsidR="00950D63">
              <w:rPr>
                <w:noProof/>
                <w:webHidden/>
              </w:rPr>
              <w:t>27</w:t>
            </w:r>
            <w:r w:rsidR="00950D63">
              <w:rPr>
                <w:noProof/>
                <w:webHidden/>
              </w:rPr>
              <w:fldChar w:fldCharType="end"/>
            </w:r>
          </w:hyperlink>
        </w:p>
        <w:p w14:paraId="4CB427F8" w14:textId="77777777" w:rsidR="00950D63" w:rsidRDefault="0062124D" w:rsidP="00950D63">
          <w:pPr>
            <w:pStyle w:val="TOC1"/>
            <w:tabs>
              <w:tab w:val="right" w:leader="dot" w:pos="9016"/>
            </w:tabs>
            <w:rPr>
              <w:rFonts w:asciiTheme="minorHAnsi" w:eastAsiaTheme="minorEastAsia" w:hAnsiTheme="minorHAnsi" w:cstheme="minorBidi"/>
              <w:noProof/>
              <w:lang w:eastAsia="zh-CN" w:bidi="ar-SA"/>
            </w:rPr>
          </w:pPr>
          <w:hyperlink w:anchor="_Toc94191957" w:history="1">
            <w:r w:rsidR="00950D63" w:rsidRPr="00CE0D4D">
              <w:rPr>
                <w:rStyle w:val="Hyperlink"/>
                <w:noProof/>
              </w:rPr>
              <w:t>Section E: Matrix of APST assessed in the elements of the A</w:t>
            </w:r>
            <w:r w:rsidR="00950D63" w:rsidRPr="00CE0D4D">
              <w:rPr>
                <w:rStyle w:val="Hyperlink"/>
                <w:i/>
                <w:iCs/>
                <w:noProof/>
              </w:rPr>
              <w:t>f</w:t>
            </w:r>
            <w:r w:rsidR="00950D63" w:rsidRPr="00CE0D4D">
              <w:rPr>
                <w:rStyle w:val="Hyperlink"/>
                <w:noProof/>
              </w:rPr>
              <w:t>GT</w:t>
            </w:r>
            <w:r w:rsidR="00950D63">
              <w:rPr>
                <w:noProof/>
                <w:webHidden/>
              </w:rPr>
              <w:tab/>
            </w:r>
            <w:r w:rsidR="00950D63">
              <w:rPr>
                <w:noProof/>
                <w:webHidden/>
              </w:rPr>
              <w:fldChar w:fldCharType="begin"/>
            </w:r>
            <w:r w:rsidR="00950D63">
              <w:rPr>
                <w:noProof/>
                <w:webHidden/>
              </w:rPr>
              <w:instrText xml:space="preserve"> PAGEREF _Toc94191957 \h </w:instrText>
            </w:r>
            <w:r w:rsidR="00950D63">
              <w:rPr>
                <w:noProof/>
                <w:webHidden/>
              </w:rPr>
            </w:r>
            <w:r w:rsidR="00950D63">
              <w:rPr>
                <w:noProof/>
                <w:webHidden/>
              </w:rPr>
              <w:fldChar w:fldCharType="separate"/>
            </w:r>
            <w:r w:rsidR="00950D63">
              <w:rPr>
                <w:noProof/>
                <w:webHidden/>
              </w:rPr>
              <w:t>28</w:t>
            </w:r>
            <w:r w:rsidR="00950D63">
              <w:rPr>
                <w:noProof/>
                <w:webHidden/>
              </w:rPr>
              <w:fldChar w:fldCharType="end"/>
            </w:r>
          </w:hyperlink>
        </w:p>
        <w:p w14:paraId="366E21D2" w14:textId="77777777" w:rsidR="00950D63" w:rsidRDefault="00950D63" w:rsidP="00950D63">
          <w:pPr>
            <w:ind w:left="284" w:right="65"/>
          </w:pPr>
          <w:r>
            <w:rPr>
              <w:sz w:val="24"/>
              <w:szCs w:val="24"/>
            </w:rPr>
            <w:fldChar w:fldCharType="end"/>
          </w:r>
        </w:p>
      </w:sdtContent>
    </w:sdt>
    <w:p w14:paraId="3A144F21" w14:textId="77777777" w:rsidR="00950D63" w:rsidRPr="00DC5363" w:rsidRDefault="00950D63" w:rsidP="00950D63">
      <w:pPr>
        <w:pStyle w:val="BodyText"/>
      </w:pPr>
      <w:bookmarkStart w:id="5" w:name="_Toc532818277"/>
      <w:bookmarkStart w:id="6" w:name="_Toc531277695"/>
    </w:p>
    <w:p w14:paraId="382C76A9" w14:textId="77777777" w:rsidR="00950D63" w:rsidRDefault="00950D63" w:rsidP="00950D63">
      <w:pPr>
        <w:pStyle w:val="BodyText"/>
      </w:pPr>
    </w:p>
    <w:p w14:paraId="1CD10AC9" w14:textId="77777777" w:rsidR="00950D63" w:rsidRDefault="00950D63" w:rsidP="00950D63">
      <w:pPr>
        <w:pStyle w:val="BodyText"/>
      </w:pPr>
    </w:p>
    <w:p w14:paraId="1A978F3F" w14:textId="77777777" w:rsidR="00950D63" w:rsidRDefault="00950D63" w:rsidP="00950D63">
      <w:pPr>
        <w:pStyle w:val="BodyText"/>
      </w:pPr>
    </w:p>
    <w:p w14:paraId="435F2FA4" w14:textId="77777777" w:rsidR="00950D63" w:rsidRDefault="00950D63" w:rsidP="00950D63">
      <w:pPr>
        <w:rPr>
          <w:color w:val="365F91" w:themeColor="accent1" w:themeShade="BF"/>
          <w:sz w:val="32"/>
          <w:szCs w:val="32"/>
        </w:rPr>
      </w:pPr>
      <w:r>
        <w:rPr>
          <w:color w:val="365F91" w:themeColor="accent1" w:themeShade="BF"/>
        </w:rPr>
        <w:br w:type="page"/>
      </w:r>
    </w:p>
    <w:p w14:paraId="35B3728E" w14:textId="77777777" w:rsidR="00950D63" w:rsidRPr="003206F2" w:rsidRDefault="00950D63" w:rsidP="00950D63">
      <w:pPr>
        <w:pStyle w:val="Heading1"/>
        <w:ind w:left="0" w:right="65"/>
        <w:jc w:val="both"/>
        <w:rPr>
          <w:color w:val="365F91" w:themeColor="accent1" w:themeShade="BF"/>
        </w:rPr>
      </w:pPr>
      <w:bookmarkStart w:id="7" w:name="_Toc94191945"/>
      <w:r w:rsidRPr="003206F2">
        <w:rPr>
          <w:color w:val="365F91" w:themeColor="accent1" w:themeShade="BF"/>
        </w:rPr>
        <w:lastRenderedPageBreak/>
        <w:t>Purpose and Contents of this Guide</w:t>
      </w:r>
      <w:bookmarkEnd w:id="5"/>
      <w:bookmarkEnd w:id="7"/>
    </w:p>
    <w:p w14:paraId="403E9278" w14:textId="77777777" w:rsidR="00950D63" w:rsidRDefault="00950D63" w:rsidP="00950D63">
      <w:pPr>
        <w:pStyle w:val="BodyText"/>
        <w:jc w:val="both"/>
      </w:pPr>
    </w:p>
    <w:p w14:paraId="3B85DA1D" w14:textId="77777777" w:rsidR="00950D63" w:rsidRDefault="00950D63" w:rsidP="00950D63">
      <w:pPr>
        <w:pStyle w:val="BodyText"/>
        <w:jc w:val="both"/>
      </w:pPr>
      <w:r>
        <w:t xml:space="preserve">This manual contains the </w:t>
      </w:r>
      <w:r w:rsidRPr="00B1122D">
        <w:t>task description</w:t>
      </w:r>
      <w:r>
        <w:t>s</w:t>
      </w:r>
      <w:r w:rsidRPr="00B1122D">
        <w:t xml:space="preserve">, </w:t>
      </w:r>
      <w:proofErr w:type="gramStart"/>
      <w:r w:rsidRPr="00B1122D">
        <w:t>table</w:t>
      </w:r>
      <w:r>
        <w:t>s</w:t>
      </w:r>
      <w:proofErr w:type="gramEnd"/>
      <w:r w:rsidRPr="00B1122D">
        <w:t xml:space="preserve"> and assessment rubric</w:t>
      </w:r>
      <w:r>
        <w:t>s</w:t>
      </w:r>
      <w:r w:rsidRPr="00B1122D">
        <w:t xml:space="preserve"> for Element 1</w:t>
      </w:r>
      <w:r>
        <w:t xml:space="preserve"> – Element 4 of the </w:t>
      </w:r>
      <w:proofErr w:type="spellStart"/>
      <w:r>
        <w:t>A</w:t>
      </w:r>
      <w:r w:rsidRPr="007C262B">
        <w:rPr>
          <w:i/>
        </w:rPr>
        <w:t>f</w:t>
      </w:r>
      <w:r>
        <w:t>GT</w:t>
      </w:r>
      <w:proofErr w:type="spellEnd"/>
      <w:r>
        <w:t xml:space="preserve">. This manual is provided as a resource for pre-service teachers and should be read in conjunction with the </w:t>
      </w:r>
      <w:proofErr w:type="spellStart"/>
      <w:r w:rsidRPr="009C7A35">
        <w:rPr>
          <w:b/>
        </w:rPr>
        <w:t>A</w:t>
      </w:r>
      <w:r w:rsidRPr="009C7A35">
        <w:rPr>
          <w:b/>
          <w:i/>
        </w:rPr>
        <w:t>f</w:t>
      </w:r>
      <w:r w:rsidRPr="009C7A35">
        <w:rPr>
          <w:b/>
        </w:rPr>
        <w:t>GT</w:t>
      </w:r>
      <w:proofErr w:type="spellEnd"/>
      <w:r w:rsidRPr="009C7A35">
        <w:rPr>
          <w:b/>
        </w:rPr>
        <w:t xml:space="preserve"> Information Guide (</w:t>
      </w:r>
      <w:r>
        <w:rPr>
          <w:b/>
        </w:rPr>
        <w:t>v2.0</w:t>
      </w:r>
      <w:r w:rsidRPr="009C7A35">
        <w:rPr>
          <w:b/>
        </w:rPr>
        <w:t>)</w:t>
      </w:r>
      <w:r>
        <w:t xml:space="preserve">. The content of this manual mirrors the Appendices of the </w:t>
      </w:r>
      <w:proofErr w:type="spellStart"/>
      <w:r>
        <w:t>A</w:t>
      </w:r>
      <w:r w:rsidRPr="007C262B">
        <w:rPr>
          <w:i/>
        </w:rPr>
        <w:t>f</w:t>
      </w:r>
      <w:r>
        <w:t>GT</w:t>
      </w:r>
      <w:proofErr w:type="spellEnd"/>
      <w:r>
        <w:t xml:space="preserve"> Information Guide (v2.0).</w:t>
      </w:r>
    </w:p>
    <w:p w14:paraId="190D602E" w14:textId="77777777" w:rsidR="00950D63" w:rsidRDefault="00950D63" w:rsidP="00950D63">
      <w:pPr>
        <w:pStyle w:val="BodyText"/>
      </w:pPr>
    </w:p>
    <w:p w14:paraId="312F8FCA" w14:textId="77777777" w:rsidR="00950D63" w:rsidRDefault="00950D63" w:rsidP="00950D63"/>
    <w:p w14:paraId="08AC1260" w14:textId="77777777" w:rsidR="00950D63" w:rsidRPr="002A48A9" w:rsidRDefault="00950D63" w:rsidP="00950D63">
      <w:pPr>
        <w:pStyle w:val="Heading1"/>
        <w:spacing w:before="11"/>
        <w:ind w:left="0" w:right="65"/>
        <w:jc w:val="both"/>
        <w:rPr>
          <w:color w:val="365F91"/>
        </w:rPr>
      </w:pPr>
      <w:bookmarkStart w:id="8" w:name="_Appendix_I:_Element"/>
      <w:bookmarkStart w:id="9" w:name="_Toc94191946"/>
      <w:bookmarkEnd w:id="6"/>
      <w:bookmarkEnd w:id="8"/>
      <w:r>
        <w:rPr>
          <w:color w:val="365F91"/>
        </w:rPr>
        <w:t>Section A</w:t>
      </w:r>
      <w:r w:rsidRPr="00D51118">
        <w:rPr>
          <w:color w:val="365F91"/>
        </w:rPr>
        <w:t>: Element 1 – Planning for teaching and learning</w:t>
      </w:r>
      <w:bookmarkEnd w:id="9"/>
    </w:p>
    <w:p w14:paraId="4C49A61F" w14:textId="77777777" w:rsidR="00950D63" w:rsidRDefault="00950D63" w:rsidP="00950D63">
      <w:pPr>
        <w:pStyle w:val="BodyText"/>
        <w:ind w:right="65"/>
        <w:jc w:val="both"/>
      </w:pPr>
    </w:p>
    <w:p w14:paraId="4076C469" w14:textId="77777777" w:rsidR="00950D63" w:rsidRDefault="00950D63" w:rsidP="00950D63">
      <w:pPr>
        <w:pStyle w:val="BodyText"/>
        <w:ind w:right="65"/>
        <w:jc w:val="both"/>
      </w:pPr>
      <w:r>
        <w:t xml:space="preserve">In this Element, the focus is on the pre-service teacher’s capacity to understand the context of their placement and their </w:t>
      </w:r>
      <w:r>
        <w:rPr>
          <w:b/>
          <w:i/>
        </w:rPr>
        <w:t xml:space="preserve">planning </w:t>
      </w:r>
      <w:r>
        <w:t xml:space="preserve">for student learning in relation to the specific goal/s of the sequence of lessons, and the ways in which they will judge their impact on student learning. PSTs must pass Element 1 to demonstrate that the </w:t>
      </w:r>
      <w:r w:rsidRPr="00277507">
        <w:t xml:space="preserve">Australian Professional Standards for Teachers </w:t>
      </w:r>
      <w:r>
        <w:t xml:space="preserve">(AITSL, 2018) are met at Graduate level.  </w:t>
      </w:r>
    </w:p>
    <w:p w14:paraId="2759BF1F" w14:textId="77777777" w:rsidR="00950D63" w:rsidRDefault="00950D63" w:rsidP="00950D63">
      <w:pPr>
        <w:pStyle w:val="BodyText"/>
        <w:ind w:right="65"/>
        <w:jc w:val="both"/>
      </w:pPr>
    </w:p>
    <w:p w14:paraId="3905CCF9" w14:textId="77777777" w:rsidR="00950D63" w:rsidRPr="00E87BB1" w:rsidRDefault="00950D63" w:rsidP="00950D63">
      <w:pPr>
        <w:jc w:val="both"/>
        <w:rPr>
          <w:rFonts w:cstheme="minorHAnsi"/>
          <w:sz w:val="24"/>
          <w:lang w:val="en-US"/>
        </w:rPr>
      </w:pPr>
      <w:r w:rsidRPr="00E87BB1">
        <w:rPr>
          <w:sz w:val="24"/>
        </w:rPr>
        <w:t xml:space="preserve">The APST being assessed in Element 1 are: 1.1, 1.2, 1.3, 1.5, 2.1, 2.2, 2.3, </w:t>
      </w:r>
      <w:r w:rsidRPr="005D1FD4">
        <w:rPr>
          <w:sz w:val="24"/>
        </w:rPr>
        <w:t>2.5</w:t>
      </w:r>
      <w:r>
        <w:rPr>
          <w:sz w:val="24"/>
        </w:rPr>
        <w:t xml:space="preserve">, 2.6, </w:t>
      </w:r>
      <w:r w:rsidRPr="00E87BB1">
        <w:rPr>
          <w:sz w:val="24"/>
        </w:rPr>
        <w:t>3.1, 3.2</w:t>
      </w:r>
      <w:r>
        <w:rPr>
          <w:sz w:val="24"/>
        </w:rPr>
        <w:t>, 3.3,</w:t>
      </w:r>
      <w:r w:rsidRPr="00E87BB1">
        <w:rPr>
          <w:sz w:val="24"/>
        </w:rPr>
        <w:t xml:space="preserve"> 3.4, 4.1, </w:t>
      </w:r>
      <w:r>
        <w:rPr>
          <w:sz w:val="24"/>
        </w:rPr>
        <w:t xml:space="preserve">4.4, 4.5, 5.1, 5.2, 5.3, </w:t>
      </w:r>
      <w:r w:rsidRPr="00E87BB1">
        <w:rPr>
          <w:sz w:val="24"/>
        </w:rPr>
        <w:t>5.4</w:t>
      </w:r>
      <w:r>
        <w:rPr>
          <w:sz w:val="24"/>
        </w:rPr>
        <w:t xml:space="preserve"> and 6.3</w:t>
      </w:r>
      <w:r w:rsidRPr="00E87BB1">
        <w:rPr>
          <w:sz w:val="24"/>
        </w:rPr>
        <w:t>.</w:t>
      </w:r>
    </w:p>
    <w:p w14:paraId="2E953597" w14:textId="77777777" w:rsidR="00950D63" w:rsidRPr="005D1FD4" w:rsidRDefault="00950D63" w:rsidP="00950D63">
      <w:pPr>
        <w:pStyle w:val="BodyText"/>
        <w:ind w:right="65"/>
        <w:jc w:val="both"/>
        <w:rPr>
          <w:lang w:val="en-US"/>
        </w:rPr>
      </w:pPr>
    </w:p>
    <w:p w14:paraId="2D35A01F" w14:textId="77777777" w:rsidR="00950D63" w:rsidRPr="00E87BB1" w:rsidRDefault="00950D63" w:rsidP="00950D63">
      <w:pPr>
        <w:spacing w:before="120" w:after="120"/>
        <w:ind w:right="72"/>
        <w:jc w:val="both"/>
        <w:rPr>
          <w:rStyle w:val="IntenseEmphasis"/>
          <w:sz w:val="24"/>
          <w:szCs w:val="24"/>
        </w:rPr>
      </w:pPr>
      <w:r w:rsidRPr="00E87BB1">
        <w:rPr>
          <w:rStyle w:val="IntenseEmphasis"/>
          <w:sz w:val="24"/>
        </w:rPr>
        <w:t>ASSESSMENT TASKS &amp; SUB-TASKS OF ELEMENT 1</w:t>
      </w:r>
    </w:p>
    <w:p w14:paraId="7D4C9CED" w14:textId="77777777" w:rsidR="00950D63" w:rsidRPr="008105B8" w:rsidRDefault="00950D63" w:rsidP="00950D63">
      <w:pPr>
        <w:pStyle w:val="ListParagraph"/>
        <w:numPr>
          <w:ilvl w:val="0"/>
          <w:numId w:val="52"/>
        </w:numPr>
        <w:ind w:right="120"/>
        <w:rPr>
          <w:sz w:val="24"/>
          <w:szCs w:val="24"/>
        </w:rPr>
      </w:pPr>
      <w:bookmarkStart w:id="10" w:name="_Hlk60833142"/>
      <w:bookmarkStart w:id="11" w:name="_Hlk60834898"/>
      <w:r w:rsidRPr="008105B8">
        <w:rPr>
          <w:rFonts w:cstheme="minorHAnsi"/>
          <w:sz w:val="24"/>
          <w:szCs w:val="24"/>
          <w:lang w:val="en-US"/>
        </w:rPr>
        <w:t>Justify how the learning characteristics of students are factored into planning, incorporating relevant research into how students learn</w:t>
      </w:r>
      <w:r w:rsidRPr="008105B8">
        <w:rPr>
          <w:rFonts w:cstheme="minorHAnsi"/>
          <w:sz w:val="24"/>
          <w:szCs w:val="24"/>
        </w:rPr>
        <w:t>.</w:t>
      </w:r>
    </w:p>
    <w:p w14:paraId="7F2D1DDD" w14:textId="77777777" w:rsidR="00950D63" w:rsidRPr="008105B8" w:rsidRDefault="00950D63" w:rsidP="00950D63">
      <w:pPr>
        <w:pStyle w:val="ListParagraph"/>
        <w:widowControl/>
        <w:numPr>
          <w:ilvl w:val="0"/>
          <w:numId w:val="52"/>
        </w:numPr>
        <w:autoSpaceDE/>
        <w:autoSpaceDN/>
        <w:ind w:hanging="357"/>
        <w:contextualSpacing/>
        <w:jc w:val="both"/>
        <w:textAlignment w:val="baseline"/>
        <w:rPr>
          <w:rFonts w:cstheme="minorHAnsi"/>
          <w:sz w:val="24"/>
          <w:szCs w:val="24"/>
        </w:rPr>
      </w:pPr>
      <w:r w:rsidRPr="008105B8">
        <w:rPr>
          <w:rFonts w:cstheme="minorHAnsi"/>
          <w:sz w:val="24"/>
          <w:szCs w:val="24"/>
        </w:rPr>
        <w:t>Justify what the students are ready to learn using assessment data.</w:t>
      </w:r>
    </w:p>
    <w:p w14:paraId="00DFAB8A" w14:textId="77777777" w:rsidR="00950D63" w:rsidRPr="008105B8" w:rsidRDefault="00950D63" w:rsidP="00950D63">
      <w:pPr>
        <w:pStyle w:val="ListParagraph"/>
        <w:numPr>
          <w:ilvl w:val="0"/>
          <w:numId w:val="52"/>
        </w:numPr>
        <w:contextualSpacing/>
        <w:textAlignment w:val="baseline"/>
        <w:rPr>
          <w:color w:val="000000"/>
          <w:sz w:val="24"/>
          <w:szCs w:val="24"/>
        </w:rPr>
      </w:pPr>
      <w:r w:rsidRPr="008105B8">
        <w:rPr>
          <w:color w:val="000000"/>
          <w:sz w:val="24"/>
          <w:szCs w:val="24"/>
        </w:rPr>
        <w:t xml:space="preserve">Justify your intended teaching approaches incorporating your knowledge of research into how students learn. </w:t>
      </w:r>
      <w:r w:rsidRPr="008105B8">
        <w:rPr>
          <w:sz w:val="24"/>
          <w:szCs w:val="24"/>
        </w:rPr>
        <w:t>It is not appropriate to use vague, generic statements like “According to research…” without saying what that research is. Instead, be as specific as possible, and say something like “According to research undertaken by Smith, in which they…”. Full citations and referencing details, such as a bibliography or reference list, are required to the conventions of the referencing style used by the Institution.</w:t>
      </w:r>
    </w:p>
    <w:p w14:paraId="1FC4712D" w14:textId="77777777" w:rsidR="00950D63" w:rsidRDefault="00950D63" w:rsidP="00950D63">
      <w:pPr>
        <w:pStyle w:val="ListParagraph"/>
        <w:widowControl/>
        <w:numPr>
          <w:ilvl w:val="0"/>
          <w:numId w:val="52"/>
        </w:numPr>
        <w:shd w:val="clear" w:color="auto" w:fill="FFFFFF" w:themeFill="background1"/>
        <w:autoSpaceDE/>
        <w:autoSpaceDN/>
        <w:ind w:hanging="357"/>
        <w:contextualSpacing/>
        <w:jc w:val="both"/>
        <w:textAlignment w:val="baseline"/>
        <w:rPr>
          <w:rFonts w:cstheme="minorHAnsi"/>
          <w:sz w:val="24"/>
          <w:szCs w:val="24"/>
        </w:rPr>
      </w:pPr>
      <w:r w:rsidRPr="008105B8">
        <w:rPr>
          <w:rFonts w:cstheme="minorHAnsi"/>
          <w:sz w:val="24"/>
          <w:szCs w:val="24"/>
        </w:rPr>
        <w:t xml:space="preserve">Following the steps below (4a – 4f), outline a sequence of no fewer than 5 and no more than 8 lessons that will be taught: </w:t>
      </w:r>
    </w:p>
    <w:p w14:paraId="4E368CFC" w14:textId="77777777" w:rsidR="00950D63" w:rsidRDefault="00950D63" w:rsidP="00950D63">
      <w:pPr>
        <w:pStyle w:val="ListParagraph"/>
        <w:widowControl/>
        <w:numPr>
          <w:ilvl w:val="5"/>
          <w:numId w:val="74"/>
        </w:numPr>
        <w:shd w:val="clear" w:color="auto" w:fill="FFFFFF" w:themeFill="background1"/>
        <w:autoSpaceDE/>
        <w:autoSpaceDN/>
        <w:contextualSpacing/>
        <w:jc w:val="both"/>
        <w:textAlignment w:val="baseline"/>
        <w:rPr>
          <w:rFonts w:cstheme="minorHAnsi"/>
          <w:sz w:val="24"/>
          <w:szCs w:val="24"/>
        </w:rPr>
      </w:pPr>
      <w:r w:rsidRPr="00301D2C">
        <w:rPr>
          <w:rFonts w:cstheme="minorHAnsi"/>
          <w:sz w:val="24"/>
          <w:szCs w:val="24"/>
        </w:rPr>
        <w:t>Justify the overarching goal for the sequence of lessons (1-2 sentences</w:t>
      </w:r>
      <w:proofErr w:type="gramStart"/>
      <w:r w:rsidRPr="00301D2C">
        <w:rPr>
          <w:rFonts w:cstheme="minorHAnsi"/>
          <w:sz w:val="24"/>
          <w:szCs w:val="24"/>
        </w:rPr>
        <w:t>);</w:t>
      </w:r>
      <w:proofErr w:type="gramEnd"/>
    </w:p>
    <w:p w14:paraId="1DCB8963" w14:textId="77777777" w:rsidR="00950D63" w:rsidRDefault="00950D63" w:rsidP="00950D63">
      <w:pPr>
        <w:pStyle w:val="ListParagraph"/>
        <w:widowControl/>
        <w:numPr>
          <w:ilvl w:val="5"/>
          <w:numId w:val="74"/>
        </w:numPr>
        <w:shd w:val="clear" w:color="auto" w:fill="FFFFFF" w:themeFill="background1"/>
        <w:autoSpaceDE/>
        <w:autoSpaceDN/>
        <w:contextualSpacing/>
        <w:jc w:val="both"/>
        <w:textAlignment w:val="baseline"/>
        <w:rPr>
          <w:rFonts w:cstheme="minorHAnsi"/>
          <w:sz w:val="24"/>
          <w:szCs w:val="24"/>
        </w:rPr>
      </w:pPr>
      <w:r w:rsidRPr="00301D2C">
        <w:rPr>
          <w:rFonts w:cstheme="minorHAnsi"/>
          <w:sz w:val="24"/>
          <w:szCs w:val="24"/>
        </w:rPr>
        <w:t xml:space="preserve">Justify how your cumulative sequence of lesson goals that aligns with the overarching </w:t>
      </w:r>
      <w:proofErr w:type="gramStart"/>
      <w:r w:rsidRPr="00301D2C">
        <w:rPr>
          <w:rFonts w:cstheme="minorHAnsi"/>
          <w:sz w:val="24"/>
          <w:szCs w:val="24"/>
        </w:rPr>
        <w:t>goal;</w:t>
      </w:r>
      <w:proofErr w:type="gramEnd"/>
    </w:p>
    <w:p w14:paraId="24625111" w14:textId="77777777" w:rsidR="00950D63" w:rsidRPr="00301D2C" w:rsidRDefault="00950D63" w:rsidP="00950D63">
      <w:pPr>
        <w:pStyle w:val="ListParagraph"/>
        <w:widowControl/>
        <w:numPr>
          <w:ilvl w:val="5"/>
          <w:numId w:val="74"/>
        </w:numPr>
        <w:shd w:val="clear" w:color="auto" w:fill="FFFFFF" w:themeFill="background1"/>
        <w:autoSpaceDE/>
        <w:autoSpaceDN/>
        <w:contextualSpacing/>
        <w:jc w:val="both"/>
        <w:textAlignment w:val="baseline"/>
        <w:rPr>
          <w:rFonts w:cstheme="minorHAnsi"/>
          <w:sz w:val="24"/>
          <w:szCs w:val="24"/>
        </w:rPr>
      </w:pPr>
      <w:r w:rsidRPr="00301D2C">
        <w:rPr>
          <w:rFonts w:cstheme="minorHAnsi"/>
          <w:sz w:val="24"/>
          <w:szCs w:val="24"/>
        </w:rPr>
        <w:t xml:space="preserve">Justify sequenced lesson content (including curriculum links). </w:t>
      </w:r>
      <w:r w:rsidRPr="00301D2C">
        <w:rPr>
          <w:sz w:val="24"/>
          <w:szCs w:val="24"/>
        </w:rPr>
        <w:t>The links to the curriculum documents should enable a reader to locate the same document to which you are referring.</w:t>
      </w:r>
    </w:p>
    <w:p w14:paraId="6ACCB232" w14:textId="77777777" w:rsidR="00950D63" w:rsidRPr="001419EF" w:rsidRDefault="00950D63" w:rsidP="00950D63">
      <w:pPr>
        <w:pStyle w:val="ListParagraph"/>
        <w:widowControl/>
        <w:numPr>
          <w:ilvl w:val="5"/>
          <w:numId w:val="74"/>
        </w:numPr>
        <w:shd w:val="clear" w:color="auto" w:fill="FFFFFF" w:themeFill="background1"/>
        <w:autoSpaceDE/>
        <w:autoSpaceDN/>
        <w:contextualSpacing/>
        <w:jc w:val="both"/>
        <w:textAlignment w:val="baseline"/>
        <w:rPr>
          <w:rFonts w:cstheme="minorHAnsi"/>
          <w:sz w:val="24"/>
          <w:szCs w:val="24"/>
        </w:rPr>
      </w:pPr>
      <w:r w:rsidRPr="00301D2C">
        <w:rPr>
          <w:rFonts w:cstheme="minorHAnsi"/>
          <w:sz w:val="24"/>
          <w:szCs w:val="24"/>
        </w:rPr>
        <w:t xml:space="preserve">Justify the teaching strategies selected to challenge diverse learners to achieve the lesson </w:t>
      </w:r>
      <w:proofErr w:type="gramStart"/>
      <w:r w:rsidRPr="00301D2C">
        <w:rPr>
          <w:rFonts w:cstheme="minorHAnsi"/>
          <w:sz w:val="24"/>
          <w:szCs w:val="24"/>
        </w:rPr>
        <w:t>goals;</w:t>
      </w:r>
      <w:proofErr w:type="gramEnd"/>
      <w:r w:rsidRPr="00301D2C">
        <w:rPr>
          <w:rFonts w:cstheme="minorHAnsi"/>
          <w:sz w:val="24"/>
          <w:szCs w:val="24"/>
        </w:rPr>
        <w:t xml:space="preserve">  </w:t>
      </w:r>
      <w:r w:rsidRPr="00301D2C">
        <w:rPr>
          <w:rFonts w:cstheme="minorHAnsi"/>
          <w:color w:val="000000"/>
          <w:sz w:val="24"/>
          <w:szCs w:val="24"/>
        </w:rPr>
        <w:t xml:space="preserve">  </w:t>
      </w:r>
    </w:p>
    <w:p w14:paraId="49DD0AC5" w14:textId="77777777" w:rsidR="00950D63" w:rsidRDefault="00950D63" w:rsidP="00950D63">
      <w:pPr>
        <w:pStyle w:val="ListParagraph"/>
        <w:widowControl/>
        <w:numPr>
          <w:ilvl w:val="5"/>
          <w:numId w:val="74"/>
        </w:numPr>
        <w:shd w:val="clear" w:color="auto" w:fill="FFFFFF" w:themeFill="background1"/>
        <w:autoSpaceDE/>
        <w:autoSpaceDN/>
        <w:contextualSpacing/>
        <w:jc w:val="both"/>
        <w:textAlignment w:val="baseline"/>
        <w:rPr>
          <w:rFonts w:cstheme="minorHAnsi"/>
          <w:sz w:val="24"/>
          <w:szCs w:val="24"/>
        </w:rPr>
      </w:pPr>
      <w:r w:rsidRPr="001419EF">
        <w:rPr>
          <w:rFonts w:cstheme="minorHAnsi"/>
          <w:sz w:val="24"/>
          <w:szCs w:val="24"/>
        </w:rPr>
        <w:t xml:space="preserve">Justify complementary resources, including Information and Communications Technology (ICT), to engage all students in their learning; and,    </w:t>
      </w:r>
    </w:p>
    <w:p w14:paraId="3FF302E8" w14:textId="77777777" w:rsidR="00950D63" w:rsidRPr="001419EF" w:rsidRDefault="00950D63" w:rsidP="00950D63">
      <w:pPr>
        <w:pStyle w:val="ListParagraph"/>
        <w:widowControl/>
        <w:numPr>
          <w:ilvl w:val="5"/>
          <w:numId w:val="74"/>
        </w:numPr>
        <w:shd w:val="clear" w:color="auto" w:fill="FFFFFF" w:themeFill="background1"/>
        <w:autoSpaceDE/>
        <w:autoSpaceDN/>
        <w:contextualSpacing/>
        <w:jc w:val="both"/>
        <w:textAlignment w:val="baseline"/>
        <w:rPr>
          <w:rFonts w:cstheme="minorHAnsi"/>
          <w:sz w:val="24"/>
          <w:szCs w:val="24"/>
        </w:rPr>
      </w:pPr>
      <w:r w:rsidRPr="001419EF">
        <w:rPr>
          <w:rFonts w:cstheme="minorHAnsi"/>
          <w:sz w:val="24"/>
          <w:szCs w:val="24"/>
        </w:rPr>
        <w:t xml:space="preserve">Justify strategies to support the safe, </w:t>
      </w:r>
      <w:proofErr w:type="gramStart"/>
      <w:r w:rsidRPr="001419EF">
        <w:rPr>
          <w:rFonts w:cstheme="minorHAnsi"/>
          <w:sz w:val="24"/>
          <w:szCs w:val="24"/>
        </w:rPr>
        <w:t>responsible</w:t>
      </w:r>
      <w:proofErr w:type="gramEnd"/>
      <w:r w:rsidRPr="001419EF">
        <w:rPr>
          <w:rFonts w:cstheme="minorHAnsi"/>
          <w:sz w:val="24"/>
          <w:szCs w:val="24"/>
        </w:rPr>
        <w:t xml:space="preserve"> and ethical use of resources (including ICTs).</w:t>
      </w:r>
    </w:p>
    <w:p w14:paraId="68C341DD" w14:textId="77777777" w:rsidR="00950D63" w:rsidRPr="008105B8" w:rsidRDefault="00950D63" w:rsidP="00950D63">
      <w:pPr>
        <w:pStyle w:val="ListParagraph"/>
        <w:widowControl/>
        <w:numPr>
          <w:ilvl w:val="0"/>
          <w:numId w:val="52"/>
        </w:numPr>
        <w:autoSpaceDE/>
        <w:autoSpaceDN/>
        <w:contextualSpacing/>
        <w:jc w:val="both"/>
        <w:textAlignment w:val="baseline"/>
        <w:rPr>
          <w:rFonts w:cstheme="minorHAnsi"/>
          <w:sz w:val="24"/>
          <w:szCs w:val="24"/>
        </w:rPr>
      </w:pPr>
      <w:bookmarkStart w:id="12" w:name="_Hlk93994583"/>
      <w:r w:rsidRPr="008105B8">
        <w:rPr>
          <w:rFonts w:cstheme="minorHAnsi"/>
          <w:sz w:val="24"/>
          <w:szCs w:val="24"/>
        </w:rPr>
        <w:t>Justify the inclusion and/or application of literacy and numeracy teaching strategies to support student learning in your sequence of lessons.</w:t>
      </w:r>
    </w:p>
    <w:p w14:paraId="25C2B558" w14:textId="77777777" w:rsidR="00950D63" w:rsidRPr="008105B8" w:rsidRDefault="00950D63" w:rsidP="00950D63">
      <w:pPr>
        <w:pStyle w:val="ListParagraph"/>
        <w:widowControl/>
        <w:numPr>
          <w:ilvl w:val="0"/>
          <w:numId w:val="52"/>
        </w:numPr>
        <w:autoSpaceDE/>
        <w:autoSpaceDN/>
        <w:contextualSpacing/>
        <w:jc w:val="both"/>
        <w:textAlignment w:val="baseline"/>
        <w:rPr>
          <w:sz w:val="24"/>
          <w:szCs w:val="24"/>
        </w:rPr>
      </w:pPr>
      <w:bookmarkStart w:id="13" w:name="_Hlk93994396"/>
      <w:r w:rsidRPr="008105B8">
        <w:rPr>
          <w:sz w:val="24"/>
          <w:szCs w:val="24"/>
        </w:rPr>
        <w:lastRenderedPageBreak/>
        <w:t>Justify how your synthesis of mentor feedback has been incorporated into your lessons.</w:t>
      </w:r>
    </w:p>
    <w:bookmarkEnd w:id="12"/>
    <w:p w14:paraId="39B3C6B0" w14:textId="77777777" w:rsidR="00950D63" w:rsidRDefault="00950D63" w:rsidP="00950D63">
      <w:pPr>
        <w:pStyle w:val="ListParagraph"/>
        <w:widowControl/>
        <w:numPr>
          <w:ilvl w:val="0"/>
          <w:numId w:val="52"/>
        </w:numPr>
        <w:autoSpaceDE/>
        <w:autoSpaceDN/>
        <w:ind w:right="120"/>
        <w:contextualSpacing/>
        <w:jc w:val="both"/>
        <w:rPr>
          <w:rFonts w:cstheme="minorHAnsi"/>
          <w:sz w:val="24"/>
          <w:szCs w:val="24"/>
        </w:rPr>
      </w:pPr>
      <w:r w:rsidRPr="008105B8">
        <w:rPr>
          <w:rFonts w:cstheme="minorHAnsi"/>
          <w:sz w:val="24"/>
          <w:szCs w:val="24"/>
        </w:rPr>
        <w:t>Justify your assessment plan (7a – 7c), which includes formative, diagnostic and summative assessment, opportunities for timely feedback, and assessment moderation.</w:t>
      </w:r>
      <w:bookmarkEnd w:id="13"/>
    </w:p>
    <w:p w14:paraId="40DA1FFC" w14:textId="77777777" w:rsidR="00950D63" w:rsidRDefault="00950D63" w:rsidP="00950D63">
      <w:pPr>
        <w:pStyle w:val="ListParagraph"/>
        <w:widowControl/>
        <w:numPr>
          <w:ilvl w:val="2"/>
          <w:numId w:val="52"/>
        </w:numPr>
        <w:autoSpaceDE/>
        <w:autoSpaceDN/>
        <w:ind w:right="120"/>
        <w:contextualSpacing/>
        <w:jc w:val="both"/>
        <w:rPr>
          <w:rFonts w:cstheme="minorHAnsi"/>
          <w:sz w:val="24"/>
          <w:szCs w:val="24"/>
        </w:rPr>
      </w:pPr>
      <w:r w:rsidRPr="00D024A7">
        <w:rPr>
          <w:rFonts w:cstheme="minorHAnsi"/>
          <w:sz w:val="24"/>
          <w:szCs w:val="24"/>
        </w:rPr>
        <w:t xml:space="preserve">Justify your comprehensive assessment plan to monitor student </w:t>
      </w:r>
      <w:proofErr w:type="gramStart"/>
      <w:r w:rsidRPr="00D024A7">
        <w:rPr>
          <w:rFonts w:cstheme="minorHAnsi"/>
          <w:sz w:val="24"/>
          <w:szCs w:val="24"/>
        </w:rPr>
        <w:t>achievement;</w:t>
      </w:r>
      <w:proofErr w:type="gramEnd"/>
    </w:p>
    <w:p w14:paraId="0B09DC6B" w14:textId="77777777" w:rsidR="00950D63" w:rsidRDefault="00950D63" w:rsidP="00950D63">
      <w:pPr>
        <w:pStyle w:val="ListParagraph"/>
        <w:widowControl/>
        <w:numPr>
          <w:ilvl w:val="2"/>
          <w:numId w:val="52"/>
        </w:numPr>
        <w:autoSpaceDE/>
        <w:autoSpaceDN/>
        <w:ind w:right="120"/>
        <w:contextualSpacing/>
        <w:jc w:val="both"/>
        <w:rPr>
          <w:rFonts w:cstheme="minorHAnsi"/>
          <w:sz w:val="24"/>
          <w:szCs w:val="24"/>
        </w:rPr>
      </w:pPr>
      <w:r w:rsidRPr="00D024A7">
        <w:rPr>
          <w:rFonts w:cstheme="minorHAnsi"/>
          <w:sz w:val="24"/>
          <w:szCs w:val="24"/>
        </w:rPr>
        <w:t>Justify plans for provision of purposeful and timely feedback; and,</w:t>
      </w:r>
    </w:p>
    <w:p w14:paraId="1459AE7E" w14:textId="77777777" w:rsidR="00950D63" w:rsidRPr="00D024A7" w:rsidRDefault="00950D63" w:rsidP="00950D63">
      <w:pPr>
        <w:pStyle w:val="ListParagraph"/>
        <w:widowControl/>
        <w:numPr>
          <w:ilvl w:val="2"/>
          <w:numId w:val="52"/>
        </w:numPr>
        <w:autoSpaceDE/>
        <w:autoSpaceDN/>
        <w:ind w:right="120"/>
        <w:contextualSpacing/>
        <w:jc w:val="both"/>
        <w:rPr>
          <w:rFonts w:cstheme="minorHAnsi"/>
          <w:sz w:val="24"/>
          <w:szCs w:val="24"/>
        </w:rPr>
      </w:pPr>
      <w:r w:rsidRPr="00D024A7">
        <w:rPr>
          <w:rFonts w:cstheme="minorHAnsi"/>
          <w:sz w:val="24"/>
          <w:szCs w:val="24"/>
        </w:rPr>
        <w:t xml:space="preserve">Justify how you will incorporate assessment moderation processes.   </w:t>
      </w:r>
    </w:p>
    <w:bookmarkEnd w:id="10"/>
    <w:p w14:paraId="4F87E566" w14:textId="77777777" w:rsidR="00950D63" w:rsidRPr="008105B8" w:rsidRDefault="00950D63" w:rsidP="00950D63">
      <w:pPr>
        <w:pStyle w:val="BodyText"/>
        <w:ind w:right="65"/>
      </w:pPr>
    </w:p>
    <w:bookmarkEnd w:id="11"/>
    <w:p w14:paraId="2B785ACA" w14:textId="77777777" w:rsidR="00950D63" w:rsidRDefault="00950D63" w:rsidP="00950D63">
      <w:pPr>
        <w:pStyle w:val="BodyText"/>
        <w:ind w:right="65"/>
        <w:jc w:val="both"/>
      </w:pPr>
      <w:r>
        <w:t xml:space="preserve">The focus on Element 1 of the </w:t>
      </w:r>
      <w:proofErr w:type="spellStart"/>
      <w:r>
        <w:t>A</w:t>
      </w:r>
      <w:r w:rsidRPr="005B6D0E">
        <w:rPr>
          <w:i/>
        </w:rPr>
        <w:t>f</w:t>
      </w:r>
      <w:r>
        <w:t>GT</w:t>
      </w:r>
      <w:proofErr w:type="spellEnd"/>
      <w:r>
        <w:t xml:space="preserve"> is to plan for teaching occurring during the placement, and how the proposed teaching and learning strategies are intended to challenge and engage diverse learners. When planning the sequence of lessons, it might also be possible to think about when the recordings of the two Key Pedagogical Segments (KPS) for Element 2 are intended to take place. However, this might not be possible until the PST gauges how the students are responding to the planned activities.</w:t>
      </w:r>
    </w:p>
    <w:p w14:paraId="433FBDF7" w14:textId="77777777" w:rsidR="00950D63" w:rsidRDefault="00950D63" w:rsidP="00950D63">
      <w:pPr>
        <w:pStyle w:val="BodyText"/>
        <w:ind w:right="65"/>
        <w:jc w:val="both"/>
      </w:pPr>
    </w:p>
    <w:p w14:paraId="7F678A9D" w14:textId="77777777" w:rsidR="00950D63" w:rsidRPr="00F8588E" w:rsidRDefault="00950D63" w:rsidP="00950D63">
      <w:pPr>
        <w:pStyle w:val="BodyText"/>
        <w:ind w:right="65"/>
        <w:jc w:val="both"/>
      </w:pPr>
      <w:r>
        <w:t xml:space="preserve">As the responses to the COVID-19 pandemic have shown, there are potentially many things that can impose </w:t>
      </w:r>
      <w:r w:rsidRPr="00E87BB1">
        <w:rPr>
          <w:color w:val="000000" w:themeColor="text1"/>
        </w:rPr>
        <w:t xml:space="preserve">constraints or issues </w:t>
      </w:r>
      <w:r>
        <w:rPr>
          <w:color w:val="000000" w:themeColor="text1"/>
        </w:rPr>
        <w:t xml:space="preserve">on the planned placement. It is very important that the </w:t>
      </w:r>
      <w:r w:rsidRPr="00F8588E">
        <w:t xml:space="preserve">PST provide as much preliminary information as possible in </w:t>
      </w:r>
      <w:hyperlink w:anchor="_Table_1:_Element" w:history="1">
        <w:r w:rsidRPr="00F8588E">
          <w:t>Table 1</w:t>
        </w:r>
      </w:hyperlink>
      <w:r w:rsidRPr="00F8588E">
        <w:t xml:space="preserve"> that the assessor will be able to take into consideration when evaluating the submitted assessment task.</w:t>
      </w:r>
    </w:p>
    <w:p w14:paraId="423D99BA" w14:textId="77777777" w:rsidR="00950D63" w:rsidRPr="00F8588E" w:rsidRDefault="00950D63" w:rsidP="00950D63">
      <w:pPr>
        <w:pStyle w:val="BodyText"/>
        <w:ind w:right="65"/>
        <w:jc w:val="both"/>
        <w:rPr>
          <w:rFonts w:asciiTheme="minorHAnsi" w:hAnsiTheme="minorHAnsi" w:cstheme="minorHAnsi"/>
        </w:rPr>
      </w:pPr>
    </w:p>
    <w:p w14:paraId="49AAF750" w14:textId="503F559A" w:rsidR="000A01EE" w:rsidRPr="00A94611" w:rsidRDefault="00950D63" w:rsidP="00950D63">
      <w:pPr>
        <w:pStyle w:val="Heading2"/>
      </w:pPr>
      <w:r w:rsidRPr="00F8588E">
        <w:rPr>
          <w:rFonts w:asciiTheme="minorHAnsi" w:hAnsiTheme="minorHAnsi" w:cstheme="minorHAnsi"/>
        </w:rPr>
        <w:br w:type="page"/>
      </w:r>
      <w:r w:rsidR="002F1433" w:rsidRPr="00A94611">
        <w:lastRenderedPageBreak/>
        <w:t>Table</w:t>
      </w:r>
      <w:r w:rsidR="00CB6839" w:rsidRPr="00A94611">
        <w:t xml:space="preserve"> </w:t>
      </w:r>
      <w:r w:rsidR="000C0B92" w:rsidRPr="00A94611">
        <w:t>1</w:t>
      </w:r>
      <w:r w:rsidR="00497B40" w:rsidRPr="00A94611">
        <w:t xml:space="preserve">: </w:t>
      </w:r>
      <w:r w:rsidR="00BF7067" w:rsidRPr="00A94611">
        <w:t>E</w:t>
      </w:r>
      <w:r w:rsidR="002F1433" w:rsidRPr="00A94611">
        <w:t xml:space="preserve">lement </w:t>
      </w:r>
      <w:r w:rsidR="00BF7067" w:rsidRPr="00A94611">
        <w:t>1</w:t>
      </w:r>
      <w:r w:rsidR="00497B40" w:rsidRPr="00A94611">
        <w:t xml:space="preserve"> –</w:t>
      </w:r>
      <w:r w:rsidR="000A01EE" w:rsidRPr="00A94611">
        <w:t xml:space="preserve"> </w:t>
      </w:r>
      <w:bookmarkEnd w:id="1"/>
      <w:bookmarkEnd w:id="2"/>
      <w:r w:rsidR="002F1433" w:rsidRPr="00A94611">
        <w:t>Planning for teaching and learning</w:t>
      </w:r>
      <w:r w:rsidR="00F9408E">
        <w:t xml:space="preserve">                                              </w:t>
      </w:r>
      <w:r w:rsidR="00521DCE">
        <w:t>Preliminary Information</w:t>
      </w:r>
      <w:bookmarkEnd w:id="3"/>
      <w:bookmarkEnd w:id="4"/>
    </w:p>
    <w:p w14:paraId="440D85A7" w14:textId="77777777" w:rsidR="00147FBC" w:rsidRPr="00305324" w:rsidRDefault="00147FBC" w:rsidP="000A01EE">
      <w:pPr>
        <w:rPr>
          <w:rFonts w:cstheme="minorHAnsi"/>
          <w:sz w:val="24"/>
          <w:szCs w:val="20"/>
        </w:rPr>
      </w:pPr>
    </w:p>
    <w:tbl>
      <w:tblPr>
        <w:tblW w:w="10197" w:type="dxa"/>
        <w:tblInd w:w="-5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600" w:firstRow="0" w:lastRow="0" w:firstColumn="0" w:lastColumn="0" w:noHBand="1" w:noVBand="1"/>
      </w:tblPr>
      <w:tblGrid>
        <w:gridCol w:w="567"/>
        <w:gridCol w:w="2550"/>
        <w:gridCol w:w="921"/>
        <w:gridCol w:w="922"/>
        <w:gridCol w:w="922"/>
        <w:gridCol w:w="922"/>
        <w:gridCol w:w="1277"/>
        <w:gridCol w:w="406"/>
        <w:gridCol w:w="1710"/>
      </w:tblGrid>
      <w:tr w:rsidR="006C15BA" w:rsidRPr="00B11830" w14:paraId="3B0173C3" w14:textId="77777777" w:rsidTr="001D6D80">
        <w:trPr>
          <w:trHeight w:val="583"/>
        </w:trPr>
        <w:tc>
          <w:tcPr>
            <w:tcW w:w="10197" w:type="dxa"/>
            <w:gridSpan w:val="9"/>
            <w:shd w:val="clear" w:color="auto" w:fill="92CDDC" w:themeFill="accent5" w:themeFillTint="99"/>
            <w:vAlign w:val="center"/>
          </w:tcPr>
          <w:p w14:paraId="613D30CA" w14:textId="77777777" w:rsidR="006C15BA" w:rsidRPr="00733045" w:rsidRDefault="006C15BA" w:rsidP="001D6D80">
            <w:pPr>
              <w:jc w:val="center"/>
              <w:rPr>
                <w:b/>
              </w:rPr>
            </w:pPr>
            <w:r w:rsidRPr="00733045">
              <w:rPr>
                <w:b/>
              </w:rPr>
              <w:t>PRELIMINARY INFORMATION</w:t>
            </w:r>
          </w:p>
          <w:p w14:paraId="0385B1C5" w14:textId="77777777" w:rsidR="006C15BA" w:rsidRPr="00535BDD" w:rsidRDefault="006C15BA" w:rsidP="001D6D80">
            <w:pPr>
              <w:jc w:val="center"/>
              <w:rPr>
                <w:sz w:val="18"/>
                <w:szCs w:val="18"/>
              </w:rPr>
            </w:pPr>
            <w:r w:rsidRPr="00535BDD">
              <w:rPr>
                <w:sz w:val="18"/>
                <w:szCs w:val="18"/>
              </w:rPr>
              <w:t>Th</w:t>
            </w:r>
            <w:r>
              <w:rPr>
                <w:sz w:val="18"/>
                <w:szCs w:val="18"/>
              </w:rPr>
              <w:t>is</w:t>
            </w:r>
            <w:r w:rsidRPr="00535BDD">
              <w:rPr>
                <w:sz w:val="18"/>
                <w:szCs w:val="18"/>
              </w:rPr>
              <w:t xml:space="preserve"> </w:t>
            </w:r>
            <w:r>
              <w:rPr>
                <w:sz w:val="18"/>
                <w:szCs w:val="18"/>
              </w:rPr>
              <w:t>tabled information</w:t>
            </w:r>
            <w:r w:rsidRPr="00535BDD">
              <w:rPr>
                <w:sz w:val="18"/>
                <w:szCs w:val="18"/>
              </w:rPr>
              <w:t xml:space="preserve"> must be completed for Element 1 (</w:t>
            </w:r>
            <w:r>
              <w:rPr>
                <w:sz w:val="18"/>
                <w:szCs w:val="18"/>
              </w:rPr>
              <w:t xml:space="preserve">but is </w:t>
            </w:r>
            <w:r w:rsidRPr="00535BDD">
              <w:rPr>
                <w:sz w:val="18"/>
                <w:szCs w:val="18"/>
              </w:rPr>
              <w:t>not included in the word count)</w:t>
            </w:r>
          </w:p>
        </w:tc>
      </w:tr>
      <w:tr w:rsidR="006C15BA" w:rsidRPr="00B11830" w14:paraId="43D1E9A2" w14:textId="77777777" w:rsidTr="001D6D80">
        <w:trPr>
          <w:cantSplit/>
          <w:trHeight w:val="340"/>
        </w:trPr>
        <w:tc>
          <w:tcPr>
            <w:tcW w:w="567" w:type="dxa"/>
            <w:vMerge w:val="restart"/>
            <w:shd w:val="clear" w:color="auto" w:fill="92CDDC" w:themeFill="accent5" w:themeFillTint="99"/>
            <w:textDirection w:val="btLr"/>
            <w:vAlign w:val="center"/>
          </w:tcPr>
          <w:p w14:paraId="41C2C539" w14:textId="77777777" w:rsidR="006C15BA" w:rsidRPr="00EF5854" w:rsidRDefault="006C15BA" w:rsidP="001D6D80">
            <w:pPr>
              <w:ind w:left="113" w:right="113"/>
              <w:jc w:val="center"/>
              <w:rPr>
                <w:b/>
              </w:rPr>
            </w:pPr>
            <w:r>
              <w:rPr>
                <w:b/>
              </w:rPr>
              <w:t>INSTITUTION</w:t>
            </w:r>
          </w:p>
        </w:tc>
        <w:tc>
          <w:tcPr>
            <w:tcW w:w="2550" w:type="dxa"/>
            <w:shd w:val="clear" w:color="auto" w:fill="DAEEF3" w:themeFill="accent5" w:themeFillTint="33"/>
            <w:tcMar>
              <w:top w:w="100" w:type="dxa"/>
              <w:left w:w="100" w:type="dxa"/>
              <w:bottom w:w="100" w:type="dxa"/>
              <w:right w:w="100" w:type="dxa"/>
            </w:tcMar>
            <w:vAlign w:val="center"/>
          </w:tcPr>
          <w:p w14:paraId="6814FD30" w14:textId="77777777" w:rsidR="006C15BA" w:rsidRPr="00457476" w:rsidRDefault="006C15BA" w:rsidP="001D6D80">
            <w:pPr>
              <w:rPr>
                <w:sz w:val="20"/>
                <w:szCs w:val="20"/>
              </w:rPr>
            </w:pPr>
            <w:r w:rsidRPr="00457476">
              <w:rPr>
                <w:sz w:val="20"/>
                <w:szCs w:val="20"/>
              </w:rPr>
              <w:t xml:space="preserve">Pre-service teacher’s name </w:t>
            </w:r>
          </w:p>
        </w:tc>
        <w:tc>
          <w:tcPr>
            <w:tcW w:w="3687" w:type="dxa"/>
            <w:gridSpan w:val="4"/>
            <w:shd w:val="clear" w:color="auto" w:fill="auto"/>
            <w:tcMar>
              <w:top w:w="100" w:type="dxa"/>
              <w:left w:w="100" w:type="dxa"/>
              <w:bottom w:w="100" w:type="dxa"/>
              <w:right w:w="100" w:type="dxa"/>
            </w:tcMar>
            <w:vAlign w:val="center"/>
          </w:tcPr>
          <w:p w14:paraId="08420058" w14:textId="01D249C5" w:rsidR="00573A8D" w:rsidRPr="00457476" w:rsidRDefault="006C15BA" w:rsidP="001D6D80">
            <w:pPr>
              <w:rPr>
                <w:sz w:val="20"/>
                <w:szCs w:val="20"/>
              </w:rPr>
            </w:pPr>
            <w:r w:rsidRPr="00457476">
              <w:rPr>
                <w:sz w:val="20"/>
                <w:szCs w:val="20"/>
              </w:rPr>
              <w:t xml:space="preserve"> </w:t>
            </w:r>
            <w:r w:rsidR="00573A8D">
              <w:rPr>
                <w:sz w:val="20"/>
                <w:szCs w:val="20"/>
              </w:rPr>
              <w:t>Alan Hubbard</w:t>
            </w:r>
          </w:p>
        </w:tc>
        <w:tc>
          <w:tcPr>
            <w:tcW w:w="1683" w:type="dxa"/>
            <w:gridSpan w:val="2"/>
            <w:shd w:val="clear" w:color="auto" w:fill="DAEEF3" w:themeFill="accent5" w:themeFillTint="33"/>
            <w:tcMar>
              <w:top w:w="100" w:type="dxa"/>
              <w:left w:w="100" w:type="dxa"/>
              <w:bottom w:w="100" w:type="dxa"/>
              <w:right w:w="100" w:type="dxa"/>
            </w:tcMar>
            <w:vAlign w:val="center"/>
          </w:tcPr>
          <w:p w14:paraId="6713E4A4" w14:textId="77777777" w:rsidR="006C15BA" w:rsidRPr="00457476" w:rsidRDefault="006C15BA" w:rsidP="001D6D80">
            <w:pPr>
              <w:rPr>
                <w:sz w:val="20"/>
                <w:szCs w:val="20"/>
              </w:rPr>
            </w:pPr>
            <w:r w:rsidRPr="00457476">
              <w:rPr>
                <w:sz w:val="20"/>
                <w:szCs w:val="20"/>
              </w:rPr>
              <w:t>Student ID No.</w:t>
            </w:r>
          </w:p>
        </w:tc>
        <w:tc>
          <w:tcPr>
            <w:tcW w:w="1710" w:type="dxa"/>
            <w:shd w:val="clear" w:color="auto" w:fill="auto"/>
          </w:tcPr>
          <w:p w14:paraId="01375C05" w14:textId="152CE86A" w:rsidR="006C15BA" w:rsidRPr="00457476" w:rsidRDefault="00573A8D" w:rsidP="001D6D80">
            <w:pPr>
              <w:rPr>
                <w:sz w:val="20"/>
                <w:szCs w:val="20"/>
              </w:rPr>
            </w:pPr>
            <w:r>
              <w:rPr>
                <w:sz w:val="20"/>
                <w:szCs w:val="20"/>
              </w:rPr>
              <w:t>S326012</w:t>
            </w:r>
          </w:p>
        </w:tc>
      </w:tr>
      <w:tr w:rsidR="006C15BA" w:rsidRPr="00B11830" w14:paraId="012C2A20" w14:textId="77777777" w:rsidTr="001D6D80">
        <w:trPr>
          <w:cantSplit/>
          <w:trHeight w:val="340"/>
        </w:trPr>
        <w:tc>
          <w:tcPr>
            <w:tcW w:w="567" w:type="dxa"/>
            <w:vMerge/>
            <w:shd w:val="clear" w:color="auto" w:fill="92CDDC" w:themeFill="accent5" w:themeFillTint="99"/>
            <w:vAlign w:val="center"/>
          </w:tcPr>
          <w:p w14:paraId="66FCC012" w14:textId="77777777" w:rsidR="006C15BA" w:rsidRPr="00EF5854" w:rsidRDefault="006C15BA" w:rsidP="001D6D80">
            <w:pPr>
              <w:jc w:val="center"/>
            </w:pPr>
          </w:p>
        </w:tc>
        <w:tc>
          <w:tcPr>
            <w:tcW w:w="2550" w:type="dxa"/>
            <w:shd w:val="clear" w:color="auto" w:fill="DAEEF3" w:themeFill="accent5" w:themeFillTint="33"/>
            <w:tcMar>
              <w:top w:w="100" w:type="dxa"/>
              <w:left w:w="100" w:type="dxa"/>
              <w:bottom w:w="100" w:type="dxa"/>
              <w:right w:w="100" w:type="dxa"/>
            </w:tcMar>
            <w:vAlign w:val="center"/>
          </w:tcPr>
          <w:p w14:paraId="09615E24" w14:textId="77777777" w:rsidR="006C15BA" w:rsidRPr="00457476" w:rsidRDefault="006C15BA" w:rsidP="001D6D80">
            <w:pPr>
              <w:rPr>
                <w:sz w:val="20"/>
                <w:szCs w:val="20"/>
              </w:rPr>
            </w:pPr>
            <w:r w:rsidRPr="00457476">
              <w:rPr>
                <w:sz w:val="20"/>
                <w:szCs w:val="20"/>
              </w:rPr>
              <w:t xml:space="preserve">Name of </w:t>
            </w:r>
            <w:r>
              <w:rPr>
                <w:sz w:val="20"/>
                <w:szCs w:val="20"/>
              </w:rPr>
              <w:t>Institution</w:t>
            </w:r>
          </w:p>
        </w:tc>
        <w:tc>
          <w:tcPr>
            <w:tcW w:w="7080" w:type="dxa"/>
            <w:gridSpan w:val="7"/>
            <w:shd w:val="clear" w:color="auto" w:fill="auto"/>
            <w:tcMar>
              <w:top w:w="100" w:type="dxa"/>
              <w:left w:w="100" w:type="dxa"/>
              <w:bottom w:w="100" w:type="dxa"/>
              <w:right w:w="100" w:type="dxa"/>
            </w:tcMar>
            <w:vAlign w:val="center"/>
          </w:tcPr>
          <w:p w14:paraId="77653842" w14:textId="62E5F9ED" w:rsidR="006C15BA" w:rsidRPr="00457476" w:rsidRDefault="006C15BA" w:rsidP="001D6D80">
            <w:pPr>
              <w:rPr>
                <w:sz w:val="20"/>
                <w:szCs w:val="20"/>
              </w:rPr>
            </w:pPr>
            <w:r w:rsidRPr="00457476">
              <w:rPr>
                <w:sz w:val="20"/>
                <w:szCs w:val="20"/>
              </w:rPr>
              <w:t xml:space="preserve"> </w:t>
            </w:r>
            <w:r w:rsidR="00285281">
              <w:rPr>
                <w:sz w:val="20"/>
                <w:szCs w:val="20"/>
              </w:rPr>
              <w:t>Charles Darwin University</w:t>
            </w:r>
          </w:p>
        </w:tc>
      </w:tr>
      <w:tr w:rsidR="006C15BA" w:rsidRPr="00B11830" w14:paraId="194F0EEB" w14:textId="77777777" w:rsidTr="001D6D80">
        <w:trPr>
          <w:cantSplit/>
          <w:trHeight w:val="340"/>
        </w:trPr>
        <w:tc>
          <w:tcPr>
            <w:tcW w:w="567" w:type="dxa"/>
            <w:vMerge/>
            <w:shd w:val="clear" w:color="auto" w:fill="92CDDC" w:themeFill="accent5" w:themeFillTint="99"/>
            <w:vAlign w:val="center"/>
          </w:tcPr>
          <w:p w14:paraId="1658C1B4" w14:textId="77777777" w:rsidR="006C15BA" w:rsidRPr="00EF5854" w:rsidRDefault="006C15BA" w:rsidP="001D6D80">
            <w:pPr>
              <w:jc w:val="center"/>
            </w:pPr>
          </w:p>
        </w:tc>
        <w:tc>
          <w:tcPr>
            <w:tcW w:w="2550" w:type="dxa"/>
            <w:shd w:val="clear" w:color="auto" w:fill="DAEEF3" w:themeFill="accent5" w:themeFillTint="33"/>
            <w:tcMar>
              <w:top w:w="100" w:type="dxa"/>
              <w:left w:w="100" w:type="dxa"/>
              <w:bottom w:w="100" w:type="dxa"/>
              <w:right w:w="100" w:type="dxa"/>
            </w:tcMar>
            <w:vAlign w:val="center"/>
          </w:tcPr>
          <w:p w14:paraId="660BD315" w14:textId="77777777" w:rsidR="006C15BA" w:rsidRPr="00457476" w:rsidRDefault="006C15BA" w:rsidP="001D6D80">
            <w:pPr>
              <w:rPr>
                <w:sz w:val="20"/>
                <w:szCs w:val="20"/>
              </w:rPr>
            </w:pPr>
            <w:r w:rsidRPr="00457476">
              <w:rPr>
                <w:sz w:val="20"/>
                <w:szCs w:val="20"/>
              </w:rPr>
              <w:t>Name of course/program</w:t>
            </w:r>
          </w:p>
        </w:tc>
        <w:tc>
          <w:tcPr>
            <w:tcW w:w="7080" w:type="dxa"/>
            <w:gridSpan w:val="7"/>
            <w:shd w:val="clear" w:color="auto" w:fill="auto"/>
            <w:tcMar>
              <w:top w:w="100" w:type="dxa"/>
              <w:left w:w="100" w:type="dxa"/>
              <w:bottom w:w="100" w:type="dxa"/>
              <w:right w:w="100" w:type="dxa"/>
            </w:tcMar>
            <w:vAlign w:val="center"/>
          </w:tcPr>
          <w:p w14:paraId="6EADB6EA" w14:textId="6EF41C30" w:rsidR="006C15BA" w:rsidRPr="00457476" w:rsidRDefault="006C15BA" w:rsidP="001D6D80">
            <w:pPr>
              <w:rPr>
                <w:sz w:val="20"/>
                <w:szCs w:val="20"/>
              </w:rPr>
            </w:pPr>
            <w:r w:rsidRPr="00457476">
              <w:rPr>
                <w:sz w:val="20"/>
                <w:szCs w:val="20"/>
              </w:rPr>
              <w:t xml:space="preserve"> </w:t>
            </w:r>
            <w:r w:rsidR="00285281">
              <w:rPr>
                <w:sz w:val="20"/>
                <w:szCs w:val="20"/>
              </w:rPr>
              <w:t>Bachelor of Education (Secondary)</w:t>
            </w:r>
          </w:p>
        </w:tc>
      </w:tr>
      <w:tr w:rsidR="006C15BA" w:rsidRPr="00B11830" w14:paraId="5ADFAD52" w14:textId="77777777" w:rsidTr="001D6D80">
        <w:trPr>
          <w:trHeight w:val="510"/>
        </w:trPr>
        <w:tc>
          <w:tcPr>
            <w:tcW w:w="567" w:type="dxa"/>
            <w:vMerge/>
            <w:shd w:val="clear" w:color="auto" w:fill="92CDDC" w:themeFill="accent5" w:themeFillTint="99"/>
            <w:vAlign w:val="center"/>
          </w:tcPr>
          <w:p w14:paraId="08FC1408" w14:textId="77777777" w:rsidR="006C15BA" w:rsidRPr="00EF5854" w:rsidRDefault="006C15BA" w:rsidP="001D6D80">
            <w:pPr>
              <w:jc w:val="center"/>
            </w:pPr>
          </w:p>
        </w:tc>
        <w:tc>
          <w:tcPr>
            <w:tcW w:w="2550" w:type="dxa"/>
            <w:shd w:val="clear" w:color="auto" w:fill="DAEEF3" w:themeFill="accent5" w:themeFillTint="33"/>
            <w:tcMar>
              <w:top w:w="100" w:type="dxa"/>
              <w:left w:w="100" w:type="dxa"/>
              <w:bottom w:w="100" w:type="dxa"/>
              <w:right w:w="100" w:type="dxa"/>
            </w:tcMar>
            <w:vAlign w:val="center"/>
          </w:tcPr>
          <w:p w14:paraId="49993565" w14:textId="77777777" w:rsidR="006C15BA" w:rsidRPr="00457476" w:rsidRDefault="006C15BA" w:rsidP="001D6D80">
            <w:pPr>
              <w:rPr>
                <w:sz w:val="20"/>
                <w:szCs w:val="20"/>
              </w:rPr>
            </w:pPr>
            <w:r w:rsidRPr="00457476">
              <w:rPr>
                <w:sz w:val="20"/>
                <w:szCs w:val="20"/>
              </w:rPr>
              <w:t>Specialisation</w:t>
            </w:r>
            <w:r>
              <w:rPr>
                <w:sz w:val="20"/>
                <w:szCs w:val="20"/>
              </w:rPr>
              <w:t>(s)</w:t>
            </w:r>
            <w:r w:rsidRPr="00457476">
              <w:rPr>
                <w:sz w:val="20"/>
                <w:szCs w:val="20"/>
              </w:rPr>
              <w:t xml:space="preserve"> being taught by the PST</w:t>
            </w:r>
          </w:p>
        </w:tc>
        <w:tc>
          <w:tcPr>
            <w:tcW w:w="3687" w:type="dxa"/>
            <w:gridSpan w:val="4"/>
            <w:shd w:val="clear" w:color="auto" w:fill="auto"/>
            <w:tcMar>
              <w:top w:w="100" w:type="dxa"/>
              <w:left w:w="100" w:type="dxa"/>
              <w:bottom w:w="100" w:type="dxa"/>
              <w:right w:w="100" w:type="dxa"/>
            </w:tcMar>
            <w:vAlign w:val="center"/>
          </w:tcPr>
          <w:p w14:paraId="15A25044" w14:textId="0D80A085" w:rsidR="006C15BA" w:rsidRPr="00457476" w:rsidRDefault="006C15BA" w:rsidP="001D6D80">
            <w:pPr>
              <w:rPr>
                <w:sz w:val="20"/>
                <w:szCs w:val="20"/>
              </w:rPr>
            </w:pPr>
            <w:r w:rsidRPr="00457476">
              <w:rPr>
                <w:sz w:val="20"/>
                <w:szCs w:val="20"/>
              </w:rPr>
              <w:t xml:space="preserve"> </w:t>
            </w:r>
            <w:r w:rsidR="00C051F5">
              <w:rPr>
                <w:sz w:val="20"/>
                <w:szCs w:val="20"/>
              </w:rPr>
              <w:t>Digital Technologies</w:t>
            </w:r>
          </w:p>
        </w:tc>
        <w:tc>
          <w:tcPr>
            <w:tcW w:w="3393" w:type="dxa"/>
            <w:gridSpan w:val="3"/>
            <w:shd w:val="clear" w:color="auto" w:fill="auto"/>
            <w:tcMar>
              <w:top w:w="100" w:type="dxa"/>
              <w:left w:w="100" w:type="dxa"/>
              <w:bottom w:w="100" w:type="dxa"/>
              <w:right w:w="100" w:type="dxa"/>
            </w:tcMar>
            <w:vAlign w:val="center"/>
          </w:tcPr>
          <w:p w14:paraId="0EEDFBC0" w14:textId="38764B69" w:rsidR="006C15BA" w:rsidRPr="00457476" w:rsidRDefault="00C051F5" w:rsidP="001D6D80">
            <w:pPr>
              <w:rPr>
                <w:sz w:val="20"/>
                <w:szCs w:val="20"/>
              </w:rPr>
            </w:pPr>
            <w:r>
              <w:rPr>
                <w:sz w:val="20"/>
                <w:szCs w:val="20"/>
              </w:rPr>
              <w:t>Health and Physical Education</w:t>
            </w:r>
          </w:p>
        </w:tc>
      </w:tr>
      <w:tr w:rsidR="006C15BA" w:rsidRPr="00B11830" w14:paraId="13FEA06A" w14:textId="77777777" w:rsidTr="001D6D80">
        <w:trPr>
          <w:cantSplit/>
          <w:trHeight w:val="340"/>
        </w:trPr>
        <w:tc>
          <w:tcPr>
            <w:tcW w:w="567" w:type="dxa"/>
            <w:vMerge/>
            <w:shd w:val="clear" w:color="auto" w:fill="92CDDC" w:themeFill="accent5" w:themeFillTint="99"/>
            <w:vAlign w:val="center"/>
          </w:tcPr>
          <w:p w14:paraId="520901F2" w14:textId="77777777" w:rsidR="006C15BA" w:rsidRPr="00EF5854" w:rsidRDefault="006C15BA" w:rsidP="001D6D80">
            <w:pPr>
              <w:jc w:val="center"/>
            </w:pPr>
          </w:p>
        </w:tc>
        <w:tc>
          <w:tcPr>
            <w:tcW w:w="2550" w:type="dxa"/>
            <w:shd w:val="clear" w:color="auto" w:fill="DAEEF3" w:themeFill="accent5" w:themeFillTint="33"/>
            <w:tcMar>
              <w:top w:w="100" w:type="dxa"/>
              <w:left w:w="100" w:type="dxa"/>
              <w:bottom w:w="100" w:type="dxa"/>
              <w:right w:w="100" w:type="dxa"/>
            </w:tcMar>
            <w:vAlign w:val="center"/>
          </w:tcPr>
          <w:p w14:paraId="3E9C94FA" w14:textId="77777777" w:rsidR="006C15BA" w:rsidRPr="00457476" w:rsidRDefault="006C15BA" w:rsidP="001D6D80">
            <w:pPr>
              <w:rPr>
                <w:sz w:val="20"/>
                <w:szCs w:val="20"/>
              </w:rPr>
            </w:pPr>
            <w:r>
              <w:rPr>
                <w:sz w:val="20"/>
                <w:szCs w:val="20"/>
              </w:rPr>
              <w:t>P</w:t>
            </w:r>
            <w:r w:rsidRPr="00457476">
              <w:rPr>
                <w:sz w:val="20"/>
                <w:szCs w:val="20"/>
              </w:rPr>
              <w:t>rofessional experience</w:t>
            </w:r>
          </w:p>
        </w:tc>
        <w:tc>
          <w:tcPr>
            <w:tcW w:w="3687" w:type="dxa"/>
            <w:gridSpan w:val="4"/>
            <w:shd w:val="clear" w:color="auto" w:fill="auto"/>
            <w:tcMar>
              <w:top w:w="100" w:type="dxa"/>
              <w:left w:w="100" w:type="dxa"/>
              <w:bottom w:w="100" w:type="dxa"/>
              <w:right w:w="100" w:type="dxa"/>
            </w:tcMar>
            <w:vAlign w:val="center"/>
          </w:tcPr>
          <w:p w14:paraId="180C2286" w14:textId="56825C4B" w:rsidR="006C15BA" w:rsidRPr="00457476" w:rsidRDefault="006C15BA" w:rsidP="001D6D80">
            <w:pPr>
              <w:rPr>
                <w:sz w:val="20"/>
                <w:szCs w:val="20"/>
              </w:rPr>
            </w:pPr>
            <w:r w:rsidRPr="00457476">
              <w:rPr>
                <w:sz w:val="20"/>
                <w:szCs w:val="20"/>
              </w:rPr>
              <w:t xml:space="preserve">From     </w:t>
            </w:r>
            <w:r w:rsidR="000939BB">
              <w:rPr>
                <w:sz w:val="20"/>
                <w:szCs w:val="20"/>
              </w:rPr>
              <w:t>10</w:t>
            </w:r>
            <w:r w:rsidR="001736AB">
              <w:rPr>
                <w:sz w:val="20"/>
                <w:szCs w:val="20"/>
              </w:rPr>
              <w:t>Mar</w:t>
            </w:r>
            <w:r w:rsidR="000939BB">
              <w:rPr>
                <w:sz w:val="20"/>
                <w:szCs w:val="20"/>
              </w:rPr>
              <w:t>22</w:t>
            </w:r>
            <w:r w:rsidRPr="00457476">
              <w:rPr>
                <w:sz w:val="20"/>
                <w:szCs w:val="20"/>
              </w:rPr>
              <w:t xml:space="preserve">     to     </w:t>
            </w:r>
            <w:r w:rsidR="000939BB">
              <w:rPr>
                <w:sz w:val="20"/>
                <w:szCs w:val="20"/>
              </w:rPr>
              <w:t>13May22</w:t>
            </w:r>
          </w:p>
        </w:tc>
        <w:tc>
          <w:tcPr>
            <w:tcW w:w="1683" w:type="dxa"/>
            <w:gridSpan w:val="2"/>
            <w:shd w:val="clear" w:color="auto" w:fill="DAEEF3" w:themeFill="accent5" w:themeFillTint="33"/>
            <w:tcMar>
              <w:top w:w="100" w:type="dxa"/>
              <w:left w:w="100" w:type="dxa"/>
              <w:bottom w:w="100" w:type="dxa"/>
              <w:right w:w="100" w:type="dxa"/>
            </w:tcMar>
            <w:vAlign w:val="center"/>
          </w:tcPr>
          <w:p w14:paraId="24953125" w14:textId="77777777" w:rsidR="006C15BA" w:rsidRPr="00457476" w:rsidRDefault="006C15BA" w:rsidP="001D6D80">
            <w:pPr>
              <w:rPr>
                <w:sz w:val="20"/>
                <w:szCs w:val="20"/>
              </w:rPr>
            </w:pPr>
            <w:r w:rsidRPr="00457476">
              <w:rPr>
                <w:sz w:val="20"/>
                <w:szCs w:val="20"/>
              </w:rPr>
              <w:t>Total days</w:t>
            </w:r>
          </w:p>
        </w:tc>
        <w:tc>
          <w:tcPr>
            <w:tcW w:w="1710" w:type="dxa"/>
            <w:shd w:val="clear" w:color="auto" w:fill="auto"/>
            <w:vAlign w:val="center"/>
          </w:tcPr>
          <w:p w14:paraId="0A8B1057" w14:textId="7485BD33" w:rsidR="006C15BA" w:rsidRPr="00457476" w:rsidRDefault="00932F62" w:rsidP="001D6D80">
            <w:pPr>
              <w:rPr>
                <w:sz w:val="20"/>
                <w:szCs w:val="20"/>
              </w:rPr>
            </w:pPr>
            <w:r>
              <w:rPr>
                <w:sz w:val="20"/>
                <w:szCs w:val="20"/>
              </w:rPr>
              <w:t>40</w:t>
            </w:r>
          </w:p>
        </w:tc>
      </w:tr>
      <w:tr w:rsidR="006C15BA" w:rsidRPr="00B11830" w14:paraId="3121FD0B" w14:textId="77777777" w:rsidTr="001D6D80">
        <w:trPr>
          <w:cantSplit/>
          <w:trHeight w:val="340"/>
        </w:trPr>
        <w:tc>
          <w:tcPr>
            <w:tcW w:w="567" w:type="dxa"/>
            <w:vMerge w:val="restart"/>
            <w:shd w:val="clear" w:color="auto" w:fill="92CDDC" w:themeFill="accent5" w:themeFillTint="99"/>
            <w:textDirection w:val="btLr"/>
            <w:vAlign w:val="center"/>
          </w:tcPr>
          <w:p w14:paraId="2A5CCEF0" w14:textId="77777777" w:rsidR="006C15BA" w:rsidRPr="00E87BB1" w:rsidRDefault="006C15BA" w:rsidP="001D6D80">
            <w:pPr>
              <w:ind w:left="113" w:right="113"/>
              <w:jc w:val="center"/>
              <w:rPr>
                <w:b/>
              </w:rPr>
            </w:pPr>
            <w:r w:rsidRPr="00E87BB1">
              <w:rPr>
                <w:b/>
              </w:rPr>
              <w:t>SCHOOL | CENTRE</w:t>
            </w:r>
          </w:p>
        </w:tc>
        <w:tc>
          <w:tcPr>
            <w:tcW w:w="2550" w:type="dxa"/>
            <w:shd w:val="clear" w:color="auto" w:fill="DAEEF3" w:themeFill="accent5" w:themeFillTint="33"/>
            <w:tcMar>
              <w:top w:w="100" w:type="dxa"/>
              <w:left w:w="100" w:type="dxa"/>
              <w:bottom w:w="100" w:type="dxa"/>
              <w:right w:w="100" w:type="dxa"/>
            </w:tcMar>
            <w:vAlign w:val="center"/>
          </w:tcPr>
          <w:p w14:paraId="457B8B27" w14:textId="77777777" w:rsidR="006C15BA" w:rsidRPr="00E87BB1" w:rsidRDefault="006C15BA" w:rsidP="001D6D80">
            <w:pPr>
              <w:rPr>
                <w:sz w:val="20"/>
                <w:szCs w:val="20"/>
              </w:rPr>
            </w:pPr>
            <w:r w:rsidRPr="00E87BB1">
              <w:rPr>
                <w:sz w:val="20"/>
                <w:szCs w:val="20"/>
              </w:rPr>
              <w:t>Name of School</w:t>
            </w:r>
            <w:r>
              <w:rPr>
                <w:sz w:val="20"/>
                <w:szCs w:val="20"/>
              </w:rPr>
              <w:t xml:space="preserve"> or </w:t>
            </w:r>
            <w:r w:rsidRPr="00E87BB1">
              <w:rPr>
                <w:sz w:val="20"/>
                <w:szCs w:val="20"/>
              </w:rPr>
              <w:t xml:space="preserve">Centre </w:t>
            </w:r>
          </w:p>
        </w:tc>
        <w:tc>
          <w:tcPr>
            <w:tcW w:w="7080" w:type="dxa"/>
            <w:gridSpan w:val="7"/>
            <w:shd w:val="clear" w:color="auto" w:fill="auto"/>
            <w:tcMar>
              <w:top w:w="100" w:type="dxa"/>
              <w:left w:w="100" w:type="dxa"/>
              <w:bottom w:w="100" w:type="dxa"/>
              <w:right w:w="100" w:type="dxa"/>
            </w:tcMar>
            <w:vAlign w:val="center"/>
          </w:tcPr>
          <w:p w14:paraId="2F963953" w14:textId="50472F9A" w:rsidR="006C15BA" w:rsidRPr="00EF5854" w:rsidRDefault="00C051F5" w:rsidP="001D6D80">
            <w:r>
              <w:t>Sanderson Middle School</w:t>
            </w:r>
          </w:p>
        </w:tc>
      </w:tr>
      <w:tr w:rsidR="006C15BA" w:rsidRPr="00B11830" w14:paraId="6D1AAE57" w14:textId="77777777" w:rsidTr="001D6D80">
        <w:trPr>
          <w:cantSplit/>
          <w:trHeight w:val="340"/>
        </w:trPr>
        <w:tc>
          <w:tcPr>
            <w:tcW w:w="567" w:type="dxa"/>
            <w:vMerge/>
            <w:shd w:val="clear" w:color="auto" w:fill="92CDDC" w:themeFill="accent5" w:themeFillTint="99"/>
            <w:textDirection w:val="btLr"/>
            <w:vAlign w:val="center"/>
          </w:tcPr>
          <w:p w14:paraId="7FF56B4E" w14:textId="77777777" w:rsidR="006C15BA" w:rsidRPr="00E87BB1" w:rsidRDefault="006C15BA" w:rsidP="001D6D80">
            <w:pPr>
              <w:ind w:left="113" w:right="113"/>
              <w:jc w:val="center"/>
              <w:rPr>
                <w:b/>
              </w:rPr>
            </w:pPr>
          </w:p>
        </w:tc>
        <w:tc>
          <w:tcPr>
            <w:tcW w:w="2550" w:type="dxa"/>
            <w:shd w:val="clear" w:color="auto" w:fill="DAEEF3" w:themeFill="accent5" w:themeFillTint="33"/>
            <w:tcMar>
              <w:top w:w="100" w:type="dxa"/>
              <w:left w:w="100" w:type="dxa"/>
              <w:bottom w:w="100" w:type="dxa"/>
              <w:right w:w="100" w:type="dxa"/>
            </w:tcMar>
            <w:vAlign w:val="center"/>
          </w:tcPr>
          <w:p w14:paraId="05228726" w14:textId="77777777" w:rsidR="006C15BA" w:rsidRPr="00E87BB1" w:rsidRDefault="006C15BA" w:rsidP="001D6D80">
            <w:pPr>
              <w:rPr>
                <w:sz w:val="20"/>
                <w:szCs w:val="20"/>
              </w:rPr>
            </w:pPr>
            <w:r w:rsidRPr="00E87BB1">
              <w:rPr>
                <w:sz w:val="20"/>
                <w:szCs w:val="20"/>
              </w:rPr>
              <w:t>School</w:t>
            </w:r>
            <w:r>
              <w:rPr>
                <w:sz w:val="20"/>
                <w:szCs w:val="20"/>
              </w:rPr>
              <w:t xml:space="preserve"> or </w:t>
            </w:r>
            <w:r w:rsidRPr="00E87BB1">
              <w:rPr>
                <w:sz w:val="20"/>
                <w:szCs w:val="20"/>
              </w:rPr>
              <w:t xml:space="preserve">Centre Website </w:t>
            </w:r>
          </w:p>
        </w:tc>
        <w:tc>
          <w:tcPr>
            <w:tcW w:w="7080" w:type="dxa"/>
            <w:gridSpan w:val="7"/>
            <w:shd w:val="clear" w:color="auto" w:fill="auto"/>
            <w:tcMar>
              <w:top w:w="100" w:type="dxa"/>
              <w:left w:w="100" w:type="dxa"/>
              <w:bottom w:w="100" w:type="dxa"/>
              <w:right w:w="100" w:type="dxa"/>
            </w:tcMar>
            <w:vAlign w:val="center"/>
          </w:tcPr>
          <w:p w14:paraId="18A7815E" w14:textId="00D04B8F" w:rsidR="006C15BA" w:rsidRPr="00EF5854" w:rsidRDefault="0062124D" w:rsidP="001D6D80">
            <w:hyperlink r:id="rId22" w:history="1">
              <w:r w:rsidR="006C2D7B" w:rsidRPr="00A85C0C">
                <w:rPr>
                  <w:rStyle w:val="Hyperlink"/>
                </w:rPr>
                <w:t>https://www.sandersonmiddle.nt.edu.au/</w:t>
              </w:r>
            </w:hyperlink>
            <w:r w:rsidR="006C2D7B">
              <w:t xml:space="preserve"> </w:t>
            </w:r>
          </w:p>
        </w:tc>
      </w:tr>
      <w:tr w:rsidR="006C15BA" w:rsidRPr="00B11830" w14:paraId="6086788E" w14:textId="77777777" w:rsidTr="001D6D80">
        <w:trPr>
          <w:trHeight w:val="907"/>
        </w:trPr>
        <w:tc>
          <w:tcPr>
            <w:tcW w:w="567" w:type="dxa"/>
            <w:vMerge/>
            <w:shd w:val="clear" w:color="auto" w:fill="92CDDC" w:themeFill="accent5" w:themeFillTint="99"/>
          </w:tcPr>
          <w:p w14:paraId="339F2C7A" w14:textId="77777777" w:rsidR="006C15BA" w:rsidRPr="00E87BB1" w:rsidRDefault="006C15BA" w:rsidP="001D6D80"/>
        </w:tc>
        <w:tc>
          <w:tcPr>
            <w:tcW w:w="2550" w:type="dxa"/>
            <w:shd w:val="clear" w:color="auto" w:fill="DAEEF3" w:themeFill="accent5" w:themeFillTint="33"/>
            <w:tcMar>
              <w:top w:w="100" w:type="dxa"/>
              <w:left w:w="100" w:type="dxa"/>
              <w:bottom w:w="100" w:type="dxa"/>
              <w:right w:w="100" w:type="dxa"/>
            </w:tcMar>
            <w:vAlign w:val="center"/>
          </w:tcPr>
          <w:p w14:paraId="7C7A1B4F" w14:textId="77777777" w:rsidR="006C15BA" w:rsidRPr="00E87BB1" w:rsidRDefault="006C15BA" w:rsidP="001D6D80">
            <w:pPr>
              <w:rPr>
                <w:sz w:val="20"/>
                <w:szCs w:val="20"/>
              </w:rPr>
            </w:pPr>
            <w:r w:rsidRPr="00E87BB1">
              <w:rPr>
                <w:sz w:val="20"/>
                <w:szCs w:val="20"/>
              </w:rPr>
              <w:t xml:space="preserve">Location </w:t>
            </w:r>
          </w:p>
          <w:p w14:paraId="7376A17A" w14:textId="77777777" w:rsidR="006C15BA" w:rsidRPr="00E87BB1" w:rsidRDefault="006C15BA" w:rsidP="001D6D80">
            <w:pPr>
              <w:pStyle w:val="ListParagraph"/>
              <w:widowControl/>
              <w:numPr>
                <w:ilvl w:val="0"/>
                <w:numId w:val="19"/>
              </w:numPr>
              <w:autoSpaceDE/>
              <w:autoSpaceDN/>
              <w:contextualSpacing/>
              <w:rPr>
                <w:sz w:val="18"/>
                <w:szCs w:val="18"/>
              </w:rPr>
            </w:pPr>
            <w:r w:rsidRPr="00E87BB1">
              <w:rPr>
                <w:sz w:val="18"/>
                <w:szCs w:val="18"/>
              </w:rPr>
              <w:t>Education Region</w:t>
            </w:r>
          </w:p>
          <w:p w14:paraId="291DC839" w14:textId="77777777" w:rsidR="006C15BA" w:rsidRPr="00E87BB1" w:rsidRDefault="006C15BA" w:rsidP="001D6D80">
            <w:pPr>
              <w:pStyle w:val="ListParagraph"/>
              <w:widowControl/>
              <w:numPr>
                <w:ilvl w:val="0"/>
                <w:numId w:val="19"/>
              </w:numPr>
              <w:autoSpaceDE/>
              <w:autoSpaceDN/>
              <w:contextualSpacing/>
              <w:rPr>
                <w:sz w:val="20"/>
                <w:szCs w:val="20"/>
              </w:rPr>
            </w:pPr>
            <w:r w:rsidRPr="00E87BB1">
              <w:rPr>
                <w:sz w:val="18"/>
                <w:szCs w:val="18"/>
              </w:rPr>
              <w:t>Traditional lands of Indigenous people</w:t>
            </w:r>
          </w:p>
        </w:tc>
        <w:tc>
          <w:tcPr>
            <w:tcW w:w="7080" w:type="dxa"/>
            <w:gridSpan w:val="7"/>
            <w:shd w:val="clear" w:color="auto" w:fill="auto"/>
            <w:tcMar>
              <w:top w:w="100" w:type="dxa"/>
              <w:left w:w="100" w:type="dxa"/>
              <w:bottom w:w="100" w:type="dxa"/>
              <w:right w:w="100" w:type="dxa"/>
            </w:tcMar>
            <w:vAlign w:val="center"/>
          </w:tcPr>
          <w:p w14:paraId="17EC5506" w14:textId="49A6B9E0" w:rsidR="006C15BA" w:rsidRPr="00FD7662" w:rsidRDefault="006C2D7B" w:rsidP="001D6D80">
            <w:pPr>
              <w:rPr>
                <w:sz w:val="20"/>
                <w:szCs w:val="20"/>
              </w:rPr>
            </w:pPr>
            <w:r>
              <w:rPr>
                <w:sz w:val="20"/>
                <w:szCs w:val="20"/>
              </w:rPr>
              <w:t>Darwin, NT</w:t>
            </w:r>
          </w:p>
        </w:tc>
      </w:tr>
      <w:tr w:rsidR="006C15BA" w:rsidRPr="00B11830" w14:paraId="4B1B2B57" w14:textId="77777777" w:rsidTr="001D6D80">
        <w:trPr>
          <w:trHeight w:val="510"/>
        </w:trPr>
        <w:tc>
          <w:tcPr>
            <w:tcW w:w="567" w:type="dxa"/>
            <w:vMerge/>
            <w:shd w:val="clear" w:color="auto" w:fill="92CDDC" w:themeFill="accent5" w:themeFillTint="99"/>
          </w:tcPr>
          <w:p w14:paraId="21CBD454" w14:textId="77777777" w:rsidR="006C15BA" w:rsidRPr="00E87BB1" w:rsidRDefault="006C15BA" w:rsidP="001D6D80"/>
        </w:tc>
        <w:tc>
          <w:tcPr>
            <w:tcW w:w="2550" w:type="dxa"/>
            <w:shd w:val="clear" w:color="auto" w:fill="DAEEF3" w:themeFill="accent5" w:themeFillTint="33"/>
            <w:tcMar>
              <w:top w:w="100" w:type="dxa"/>
              <w:left w:w="100" w:type="dxa"/>
              <w:bottom w:w="100" w:type="dxa"/>
              <w:right w:w="100" w:type="dxa"/>
            </w:tcMar>
            <w:vAlign w:val="center"/>
          </w:tcPr>
          <w:p w14:paraId="239D4DD8" w14:textId="77777777" w:rsidR="006C15BA" w:rsidRDefault="006C15BA" w:rsidP="001D6D80">
            <w:pPr>
              <w:rPr>
                <w:sz w:val="20"/>
                <w:szCs w:val="20"/>
              </w:rPr>
            </w:pPr>
            <w:r w:rsidRPr="00E87BB1">
              <w:rPr>
                <w:sz w:val="20"/>
                <w:szCs w:val="20"/>
              </w:rPr>
              <w:t>Schoo</w:t>
            </w:r>
            <w:r>
              <w:rPr>
                <w:sz w:val="20"/>
                <w:szCs w:val="20"/>
              </w:rPr>
              <w:t xml:space="preserve">l </w:t>
            </w:r>
            <w:r w:rsidRPr="00E87BB1">
              <w:rPr>
                <w:sz w:val="20"/>
                <w:szCs w:val="20"/>
              </w:rPr>
              <w:t>sector</w:t>
            </w:r>
          </w:p>
          <w:p w14:paraId="64C01B34" w14:textId="77777777" w:rsidR="006C15BA" w:rsidRPr="00E87BB1" w:rsidRDefault="006C15BA" w:rsidP="001D6D80">
            <w:pPr>
              <w:rPr>
                <w:sz w:val="20"/>
                <w:szCs w:val="20"/>
              </w:rPr>
            </w:pPr>
            <w:r>
              <w:rPr>
                <w:sz w:val="20"/>
                <w:szCs w:val="20"/>
              </w:rPr>
              <w:t>Centre Municipality</w:t>
            </w:r>
          </w:p>
        </w:tc>
        <w:tc>
          <w:tcPr>
            <w:tcW w:w="3687" w:type="dxa"/>
            <w:gridSpan w:val="4"/>
            <w:shd w:val="clear" w:color="auto" w:fill="auto"/>
            <w:tcMar>
              <w:top w:w="100" w:type="dxa"/>
              <w:left w:w="100" w:type="dxa"/>
              <w:bottom w:w="100" w:type="dxa"/>
              <w:right w:w="100" w:type="dxa"/>
            </w:tcMar>
            <w:vAlign w:val="center"/>
          </w:tcPr>
          <w:p w14:paraId="38E07B86" w14:textId="4CFF7316" w:rsidR="006C15BA" w:rsidRPr="00FD7662" w:rsidRDefault="006C15BA" w:rsidP="001D6D80">
            <w:pPr>
              <w:rPr>
                <w:sz w:val="20"/>
                <w:szCs w:val="20"/>
              </w:rPr>
            </w:pPr>
            <w:r w:rsidRPr="00FD7662">
              <w:rPr>
                <w:sz w:val="20"/>
                <w:szCs w:val="20"/>
              </w:rPr>
              <w:t>Government</w:t>
            </w:r>
          </w:p>
        </w:tc>
        <w:tc>
          <w:tcPr>
            <w:tcW w:w="1683" w:type="dxa"/>
            <w:gridSpan w:val="2"/>
            <w:shd w:val="clear" w:color="auto" w:fill="DAEEF3" w:themeFill="accent5" w:themeFillTint="33"/>
            <w:vAlign w:val="center"/>
          </w:tcPr>
          <w:p w14:paraId="16EF9129" w14:textId="77777777" w:rsidR="006C15BA" w:rsidRPr="00FD7662" w:rsidRDefault="006C15BA" w:rsidP="001D6D80">
            <w:pPr>
              <w:rPr>
                <w:sz w:val="20"/>
                <w:szCs w:val="20"/>
              </w:rPr>
            </w:pPr>
            <w:r w:rsidRPr="00FD7662">
              <w:rPr>
                <w:sz w:val="20"/>
                <w:szCs w:val="20"/>
              </w:rPr>
              <w:t>Enrolment</w:t>
            </w:r>
          </w:p>
        </w:tc>
        <w:tc>
          <w:tcPr>
            <w:tcW w:w="1710" w:type="dxa"/>
            <w:shd w:val="clear" w:color="auto" w:fill="auto"/>
            <w:vAlign w:val="center"/>
          </w:tcPr>
          <w:p w14:paraId="7FA07E53" w14:textId="1DAAA41C" w:rsidR="006C15BA" w:rsidRPr="00FD7662" w:rsidRDefault="003909BD" w:rsidP="001D6D80">
            <w:pPr>
              <w:rPr>
                <w:sz w:val="20"/>
                <w:szCs w:val="20"/>
              </w:rPr>
            </w:pPr>
            <w:r>
              <w:rPr>
                <w:sz w:val="20"/>
                <w:szCs w:val="20"/>
              </w:rPr>
              <w:t>3</w:t>
            </w:r>
            <w:r w:rsidR="001447AC">
              <w:rPr>
                <w:sz w:val="20"/>
                <w:szCs w:val="20"/>
              </w:rPr>
              <w:t>40</w:t>
            </w:r>
          </w:p>
        </w:tc>
      </w:tr>
      <w:tr w:rsidR="006C15BA" w:rsidRPr="00B11830" w14:paraId="389A90D5" w14:textId="77777777" w:rsidTr="001D6D80">
        <w:trPr>
          <w:trHeight w:val="748"/>
        </w:trPr>
        <w:tc>
          <w:tcPr>
            <w:tcW w:w="567" w:type="dxa"/>
            <w:vMerge/>
            <w:shd w:val="clear" w:color="auto" w:fill="92CDDC" w:themeFill="accent5" w:themeFillTint="99"/>
          </w:tcPr>
          <w:p w14:paraId="6C5A85BD" w14:textId="77777777" w:rsidR="006C15BA" w:rsidRPr="00E87BB1" w:rsidRDefault="006C15BA" w:rsidP="001D6D80"/>
        </w:tc>
        <w:tc>
          <w:tcPr>
            <w:tcW w:w="2550" w:type="dxa"/>
            <w:shd w:val="clear" w:color="auto" w:fill="DAEEF3" w:themeFill="accent5" w:themeFillTint="33"/>
            <w:tcMar>
              <w:top w:w="100" w:type="dxa"/>
              <w:left w:w="100" w:type="dxa"/>
              <w:bottom w:w="100" w:type="dxa"/>
              <w:right w:w="100" w:type="dxa"/>
            </w:tcMar>
            <w:vAlign w:val="center"/>
          </w:tcPr>
          <w:p w14:paraId="67C99B65" w14:textId="77777777" w:rsidR="006C15BA" w:rsidRPr="00E87BB1" w:rsidRDefault="006C15BA" w:rsidP="001D6D80">
            <w:pPr>
              <w:rPr>
                <w:sz w:val="20"/>
                <w:szCs w:val="20"/>
              </w:rPr>
            </w:pPr>
            <w:r w:rsidRPr="00E87BB1">
              <w:rPr>
                <w:sz w:val="20"/>
                <w:szCs w:val="20"/>
              </w:rPr>
              <w:t>Relevant characteristics</w:t>
            </w:r>
          </w:p>
          <w:p w14:paraId="3C5B55B9" w14:textId="77777777" w:rsidR="006C15BA" w:rsidRPr="00E87BB1" w:rsidRDefault="006C15BA" w:rsidP="001D6D80">
            <w:pPr>
              <w:rPr>
                <w:sz w:val="20"/>
                <w:szCs w:val="20"/>
              </w:rPr>
            </w:pPr>
            <w:r w:rsidRPr="00E87BB1">
              <w:rPr>
                <w:sz w:val="20"/>
                <w:szCs w:val="20"/>
              </w:rPr>
              <w:t>of school/centre context</w:t>
            </w:r>
          </w:p>
        </w:tc>
        <w:tc>
          <w:tcPr>
            <w:tcW w:w="7080" w:type="dxa"/>
            <w:gridSpan w:val="7"/>
            <w:shd w:val="clear" w:color="auto" w:fill="auto"/>
            <w:tcMar>
              <w:top w:w="100" w:type="dxa"/>
              <w:left w:w="100" w:type="dxa"/>
              <w:bottom w:w="100" w:type="dxa"/>
              <w:right w:w="100" w:type="dxa"/>
            </w:tcMar>
            <w:vAlign w:val="center"/>
          </w:tcPr>
          <w:p w14:paraId="50E43F4A" w14:textId="77777777" w:rsidR="006C15BA" w:rsidRDefault="0050754A" w:rsidP="001D6D80">
            <w:pPr>
              <w:rPr>
                <w:sz w:val="20"/>
                <w:szCs w:val="20"/>
              </w:rPr>
            </w:pPr>
            <w:r>
              <w:rPr>
                <w:sz w:val="20"/>
                <w:szCs w:val="20"/>
              </w:rPr>
              <w:t xml:space="preserve">Limited </w:t>
            </w:r>
            <w:r w:rsidR="00BF43A5">
              <w:rPr>
                <w:sz w:val="20"/>
                <w:szCs w:val="20"/>
              </w:rPr>
              <w:t>emphasis on digital technologies</w:t>
            </w:r>
          </w:p>
          <w:p w14:paraId="44863375" w14:textId="77777777" w:rsidR="00BF43A5" w:rsidRDefault="00BF43A5" w:rsidP="001D6D80">
            <w:pPr>
              <w:rPr>
                <w:sz w:val="20"/>
                <w:szCs w:val="20"/>
              </w:rPr>
            </w:pPr>
            <w:r>
              <w:rPr>
                <w:sz w:val="20"/>
                <w:szCs w:val="20"/>
              </w:rPr>
              <w:t>Limited budget</w:t>
            </w:r>
          </w:p>
          <w:p w14:paraId="382683C9" w14:textId="1FAEABB2" w:rsidR="00BF43A5" w:rsidRPr="00457476" w:rsidRDefault="00BF43A5" w:rsidP="001D6D80">
            <w:pPr>
              <w:rPr>
                <w:sz w:val="20"/>
                <w:szCs w:val="20"/>
              </w:rPr>
            </w:pPr>
            <w:r>
              <w:rPr>
                <w:sz w:val="20"/>
                <w:szCs w:val="20"/>
              </w:rPr>
              <w:t xml:space="preserve">Yr7 Robotics is a 1term course, whilst yr8 is 1 semester, </w:t>
            </w:r>
            <w:proofErr w:type="gramStart"/>
            <w:r>
              <w:rPr>
                <w:sz w:val="20"/>
                <w:szCs w:val="20"/>
              </w:rPr>
              <w:t>however</w:t>
            </w:r>
            <w:proofErr w:type="gramEnd"/>
            <w:r>
              <w:rPr>
                <w:sz w:val="20"/>
                <w:szCs w:val="20"/>
              </w:rPr>
              <w:t xml:space="preserve"> is the first year being run.</w:t>
            </w:r>
          </w:p>
        </w:tc>
      </w:tr>
      <w:tr w:rsidR="006C15BA" w:rsidRPr="00B11830" w14:paraId="16D21977" w14:textId="77777777" w:rsidTr="001D6D80">
        <w:trPr>
          <w:cantSplit/>
          <w:trHeight w:val="340"/>
        </w:trPr>
        <w:tc>
          <w:tcPr>
            <w:tcW w:w="567" w:type="dxa"/>
            <w:vMerge w:val="restart"/>
            <w:shd w:val="clear" w:color="auto" w:fill="92CDDC" w:themeFill="accent5" w:themeFillTint="99"/>
            <w:textDirection w:val="btLr"/>
            <w:vAlign w:val="center"/>
          </w:tcPr>
          <w:p w14:paraId="1CB31AEA" w14:textId="77777777" w:rsidR="006C15BA" w:rsidRPr="00E87BB1" w:rsidRDefault="006C15BA" w:rsidP="001D6D80">
            <w:pPr>
              <w:ind w:left="113" w:right="113"/>
              <w:jc w:val="center"/>
            </w:pPr>
            <w:r w:rsidRPr="00E87BB1">
              <w:rPr>
                <w:b/>
              </w:rPr>
              <w:t>CLASS</w:t>
            </w:r>
          </w:p>
        </w:tc>
        <w:tc>
          <w:tcPr>
            <w:tcW w:w="2550" w:type="dxa"/>
            <w:shd w:val="clear" w:color="auto" w:fill="DAEEF3" w:themeFill="accent5" w:themeFillTint="33"/>
            <w:tcMar>
              <w:top w:w="100" w:type="dxa"/>
              <w:left w:w="100" w:type="dxa"/>
              <w:bottom w:w="100" w:type="dxa"/>
              <w:right w:w="100" w:type="dxa"/>
            </w:tcMar>
            <w:vAlign w:val="center"/>
          </w:tcPr>
          <w:p w14:paraId="1E1C4D30" w14:textId="77777777" w:rsidR="006C15BA" w:rsidRPr="00E87BB1" w:rsidRDefault="006C15BA" w:rsidP="001D6D80">
            <w:pPr>
              <w:rPr>
                <w:sz w:val="20"/>
                <w:szCs w:val="20"/>
              </w:rPr>
            </w:pPr>
            <w:r>
              <w:rPr>
                <w:sz w:val="20"/>
                <w:szCs w:val="20"/>
              </w:rPr>
              <w:t>Name of Mentor Teacher(s)</w:t>
            </w:r>
            <w:r w:rsidRPr="00E87BB1">
              <w:rPr>
                <w:sz w:val="20"/>
                <w:szCs w:val="20"/>
              </w:rPr>
              <w:t xml:space="preserve"> </w:t>
            </w:r>
          </w:p>
        </w:tc>
        <w:tc>
          <w:tcPr>
            <w:tcW w:w="3687" w:type="dxa"/>
            <w:gridSpan w:val="4"/>
            <w:shd w:val="clear" w:color="auto" w:fill="auto"/>
            <w:tcMar>
              <w:top w:w="100" w:type="dxa"/>
              <w:left w:w="100" w:type="dxa"/>
              <w:bottom w:w="100" w:type="dxa"/>
              <w:right w:w="100" w:type="dxa"/>
            </w:tcMar>
            <w:vAlign w:val="center"/>
          </w:tcPr>
          <w:p w14:paraId="3EC9FD89" w14:textId="238F68D0" w:rsidR="006C15BA" w:rsidRPr="00457476" w:rsidRDefault="006C2D7B" w:rsidP="001D6D80">
            <w:pPr>
              <w:rPr>
                <w:sz w:val="20"/>
                <w:szCs w:val="20"/>
              </w:rPr>
            </w:pPr>
            <w:r>
              <w:rPr>
                <w:sz w:val="20"/>
                <w:szCs w:val="20"/>
              </w:rPr>
              <w:t>Mark Renner</w:t>
            </w:r>
          </w:p>
        </w:tc>
        <w:tc>
          <w:tcPr>
            <w:tcW w:w="3393" w:type="dxa"/>
            <w:gridSpan w:val="3"/>
            <w:shd w:val="clear" w:color="auto" w:fill="auto"/>
            <w:vAlign w:val="center"/>
          </w:tcPr>
          <w:p w14:paraId="6610351A" w14:textId="77777777" w:rsidR="006C15BA" w:rsidRPr="00457476" w:rsidRDefault="006C15BA" w:rsidP="001D6D80">
            <w:pPr>
              <w:rPr>
                <w:sz w:val="20"/>
                <w:szCs w:val="20"/>
              </w:rPr>
            </w:pPr>
          </w:p>
        </w:tc>
      </w:tr>
      <w:tr w:rsidR="009C045D" w:rsidRPr="00B11830" w14:paraId="63B9936C" w14:textId="77777777" w:rsidTr="009C045D">
        <w:trPr>
          <w:cantSplit/>
          <w:trHeight w:val="340"/>
        </w:trPr>
        <w:tc>
          <w:tcPr>
            <w:tcW w:w="567" w:type="dxa"/>
            <w:vMerge/>
            <w:shd w:val="clear" w:color="auto" w:fill="92CDDC" w:themeFill="accent5" w:themeFillTint="99"/>
            <w:textDirection w:val="btLr"/>
            <w:vAlign w:val="center"/>
          </w:tcPr>
          <w:p w14:paraId="152796BE" w14:textId="77777777" w:rsidR="009C045D" w:rsidRPr="00E87BB1" w:rsidRDefault="009C045D" w:rsidP="001D6D80">
            <w:pPr>
              <w:ind w:left="113" w:right="113"/>
              <w:jc w:val="center"/>
              <w:rPr>
                <w:b/>
              </w:rPr>
            </w:pPr>
          </w:p>
        </w:tc>
        <w:tc>
          <w:tcPr>
            <w:tcW w:w="2550" w:type="dxa"/>
            <w:shd w:val="clear" w:color="auto" w:fill="DAEEF3" w:themeFill="accent5" w:themeFillTint="33"/>
            <w:tcMar>
              <w:top w:w="100" w:type="dxa"/>
              <w:left w:w="100" w:type="dxa"/>
              <w:bottom w:w="100" w:type="dxa"/>
              <w:right w:w="100" w:type="dxa"/>
            </w:tcMar>
            <w:vAlign w:val="center"/>
          </w:tcPr>
          <w:p w14:paraId="2ACEA674" w14:textId="77777777" w:rsidR="009C045D" w:rsidRPr="00E87BB1" w:rsidRDefault="009C045D" w:rsidP="001D6D80">
            <w:pPr>
              <w:rPr>
                <w:sz w:val="20"/>
                <w:szCs w:val="20"/>
              </w:rPr>
            </w:pPr>
            <w:r w:rsidRPr="00E87BB1">
              <w:rPr>
                <w:sz w:val="20"/>
                <w:szCs w:val="20"/>
              </w:rPr>
              <w:t>Year Level/Class</w:t>
            </w:r>
            <w:r>
              <w:rPr>
                <w:sz w:val="20"/>
                <w:szCs w:val="20"/>
              </w:rPr>
              <w:t>/Group</w:t>
            </w:r>
          </w:p>
        </w:tc>
        <w:tc>
          <w:tcPr>
            <w:tcW w:w="7080" w:type="dxa"/>
            <w:gridSpan w:val="7"/>
            <w:shd w:val="clear" w:color="auto" w:fill="auto"/>
            <w:tcMar>
              <w:top w:w="100" w:type="dxa"/>
              <w:left w:w="100" w:type="dxa"/>
              <w:bottom w:w="100" w:type="dxa"/>
              <w:right w:w="100" w:type="dxa"/>
            </w:tcMar>
            <w:vAlign w:val="center"/>
          </w:tcPr>
          <w:p w14:paraId="76D1A526" w14:textId="65767CD4" w:rsidR="009C045D" w:rsidRPr="00457476" w:rsidRDefault="00C40ACB" w:rsidP="001D6D80">
            <w:pPr>
              <w:rPr>
                <w:sz w:val="20"/>
                <w:szCs w:val="20"/>
              </w:rPr>
            </w:pPr>
            <w:proofErr w:type="spellStart"/>
            <w:r>
              <w:rPr>
                <w:sz w:val="20"/>
                <w:szCs w:val="20"/>
              </w:rPr>
              <w:t>Yr</w:t>
            </w:r>
            <w:proofErr w:type="spellEnd"/>
            <w:r>
              <w:rPr>
                <w:sz w:val="20"/>
                <w:szCs w:val="20"/>
              </w:rPr>
              <w:t xml:space="preserve"> </w:t>
            </w:r>
            <w:r w:rsidR="000C5688">
              <w:rPr>
                <w:sz w:val="20"/>
                <w:szCs w:val="20"/>
              </w:rPr>
              <w:t>7</w:t>
            </w:r>
            <w:r>
              <w:rPr>
                <w:sz w:val="20"/>
                <w:szCs w:val="20"/>
              </w:rPr>
              <w:t xml:space="preserve"> Robotics/Digital Technologies</w:t>
            </w:r>
          </w:p>
        </w:tc>
      </w:tr>
      <w:tr w:rsidR="009C045D" w:rsidRPr="00B11830" w14:paraId="3F71ABAC" w14:textId="77777777" w:rsidTr="009C045D">
        <w:trPr>
          <w:cantSplit/>
          <w:trHeight w:val="340"/>
        </w:trPr>
        <w:tc>
          <w:tcPr>
            <w:tcW w:w="567" w:type="dxa"/>
            <w:vMerge/>
            <w:shd w:val="clear" w:color="auto" w:fill="92CDDC" w:themeFill="accent5" w:themeFillTint="99"/>
          </w:tcPr>
          <w:p w14:paraId="6159705F" w14:textId="77777777" w:rsidR="009C045D" w:rsidRPr="00E87BB1" w:rsidRDefault="009C045D" w:rsidP="001D6D80">
            <w:pPr>
              <w:rPr>
                <w:b/>
              </w:rPr>
            </w:pPr>
          </w:p>
        </w:tc>
        <w:tc>
          <w:tcPr>
            <w:tcW w:w="2550" w:type="dxa"/>
            <w:shd w:val="clear" w:color="auto" w:fill="DAEEF3" w:themeFill="accent5" w:themeFillTint="33"/>
            <w:tcMar>
              <w:top w:w="100" w:type="dxa"/>
              <w:left w:w="100" w:type="dxa"/>
              <w:bottom w:w="100" w:type="dxa"/>
              <w:right w:w="100" w:type="dxa"/>
            </w:tcMar>
            <w:vAlign w:val="center"/>
          </w:tcPr>
          <w:p w14:paraId="3F38DA0F" w14:textId="413B6461" w:rsidR="009C045D" w:rsidRPr="007C213C" w:rsidRDefault="009C045D" w:rsidP="001D6D80">
            <w:pPr>
              <w:rPr>
                <w:sz w:val="20"/>
                <w:szCs w:val="20"/>
              </w:rPr>
            </w:pPr>
            <w:r w:rsidRPr="007C213C">
              <w:rPr>
                <w:sz w:val="20"/>
                <w:szCs w:val="20"/>
              </w:rPr>
              <w:t>Student Numbers</w:t>
            </w:r>
          </w:p>
        </w:tc>
        <w:tc>
          <w:tcPr>
            <w:tcW w:w="921" w:type="dxa"/>
            <w:shd w:val="clear" w:color="auto" w:fill="DAEEF3" w:themeFill="accent5" w:themeFillTint="33"/>
            <w:tcMar>
              <w:top w:w="100" w:type="dxa"/>
              <w:left w:w="100" w:type="dxa"/>
              <w:bottom w:w="100" w:type="dxa"/>
              <w:right w:w="100" w:type="dxa"/>
            </w:tcMar>
            <w:vAlign w:val="center"/>
          </w:tcPr>
          <w:p w14:paraId="03123A5C" w14:textId="77777777" w:rsidR="009C045D" w:rsidRPr="007C213C" w:rsidRDefault="009C045D" w:rsidP="001D6D80">
            <w:pPr>
              <w:jc w:val="center"/>
              <w:rPr>
                <w:b/>
              </w:rPr>
            </w:pPr>
            <w:r w:rsidRPr="007C213C">
              <w:rPr>
                <w:sz w:val="20"/>
                <w:szCs w:val="20"/>
              </w:rPr>
              <w:t>Male</w:t>
            </w:r>
          </w:p>
        </w:tc>
        <w:tc>
          <w:tcPr>
            <w:tcW w:w="922" w:type="dxa"/>
            <w:shd w:val="clear" w:color="auto" w:fill="auto"/>
            <w:vAlign w:val="center"/>
          </w:tcPr>
          <w:p w14:paraId="6D5584C8" w14:textId="0835B4E1" w:rsidR="009C045D" w:rsidRPr="007C213C" w:rsidRDefault="0016600E" w:rsidP="001D6D80">
            <w:pPr>
              <w:jc w:val="center"/>
              <w:rPr>
                <w:b/>
              </w:rPr>
            </w:pPr>
            <w:r>
              <w:rPr>
                <w:b/>
              </w:rPr>
              <w:t>7</w:t>
            </w:r>
          </w:p>
        </w:tc>
        <w:tc>
          <w:tcPr>
            <w:tcW w:w="922" w:type="dxa"/>
            <w:shd w:val="clear" w:color="auto" w:fill="DAEEF3" w:themeFill="accent5" w:themeFillTint="33"/>
            <w:vAlign w:val="center"/>
          </w:tcPr>
          <w:p w14:paraId="04D3D0B1" w14:textId="77777777" w:rsidR="009C045D" w:rsidRPr="007C213C" w:rsidRDefault="009C045D" w:rsidP="001D6D80">
            <w:pPr>
              <w:jc w:val="center"/>
              <w:rPr>
                <w:b/>
              </w:rPr>
            </w:pPr>
            <w:r w:rsidRPr="007C213C">
              <w:rPr>
                <w:sz w:val="20"/>
                <w:szCs w:val="20"/>
              </w:rPr>
              <w:t>Female</w:t>
            </w:r>
          </w:p>
        </w:tc>
        <w:tc>
          <w:tcPr>
            <w:tcW w:w="922" w:type="dxa"/>
            <w:shd w:val="clear" w:color="auto" w:fill="auto"/>
            <w:vAlign w:val="center"/>
          </w:tcPr>
          <w:p w14:paraId="4CF9CD39" w14:textId="0F68DCB4" w:rsidR="009C045D" w:rsidRPr="007C213C" w:rsidRDefault="0016600E" w:rsidP="001D6D80">
            <w:pPr>
              <w:jc w:val="center"/>
              <w:rPr>
                <w:b/>
              </w:rPr>
            </w:pPr>
            <w:r>
              <w:rPr>
                <w:b/>
              </w:rPr>
              <w:t>9</w:t>
            </w:r>
          </w:p>
        </w:tc>
        <w:tc>
          <w:tcPr>
            <w:tcW w:w="1277" w:type="dxa"/>
            <w:shd w:val="clear" w:color="auto" w:fill="DAEEF3" w:themeFill="accent5" w:themeFillTint="33"/>
            <w:vAlign w:val="center"/>
          </w:tcPr>
          <w:p w14:paraId="2642E305" w14:textId="32B9D9F6" w:rsidR="009C045D" w:rsidRPr="007C213C" w:rsidRDefault="009C045D" w:rsidP="001D6D80">
            <w:pPr>
              <w:jc w:val="center"/>
              <w:rPr>
                <w:b/>
              </w:rPr>
            </w:pPr>
            <w:r w:rsidRPr="007C213C">
              <w:rPr>
                <w:sz w:val="20"/>
                <w:szCs w:val="20"/>
              </w:rPr>
              <w:t>Non-binary</w:t>
            </w:r>
          </w:p>
        </w:tc>
        <w:tc>
          <w:tcPr>
            <w:tcW w:w="2116" w:type="dxa"/>
            <w:gridSpan w:val="2"/>
            <w:shd w:val="clear" w:color="auto" w:fill="auto"/>
            <w:vAlign w:val="center"/>
          </w:tcPr>
          <w:p w14:paraId="6DB7CE49" w14:textId="1EEB8E62" w:rsidR="009C045D" w:rsidRDefault="009C045D" w:rsidP="001D6D80">
            <w:pPr>
              <w:rPr>
                <w:b/>
              </w:rPr>
            </w:pPr>
          </w:p>
        </w:tc>
      </w:tr>
      <w:tr w:rsidR="006C15BA" w:rsidRPr="00B11830" w14:paraId="6C94E6EE" w14:textId="77777777" w:rsidTr="004D53C5">
        <w:trPr>
          <w:trHeight w:val="20"/>
        </w:trPr>
        <w:tc>
          <w:tcPr>
            <w:tcW w:w="567" w:type="dxa"/>
            <w:vMerge/>
            <w:shd w:val="clear" w:color="auto" w:fill="DAEEF3" w:themeFill="accent5" w:themeFillTint="33"/>
          </w:tcPr>
          <w:p w14:paraId="06D3C7B8" w14:textId="77777777" w:rsidR="006C15BA" w:rsidRPr="00E87BB1" w:rsidRDefault="006C15BA" w:rsidP="001D6D80">
            <w:pPr>
              <w:rPr>
                <w:b/>
              </w:rPr>
            </w:pPr>
          </w:p>
        </w:tc>
        <w:tc>
          <w:tcPr>
            <w:tcW w:w="2550" w:type="dxa"/>
            <w:shd w:val="clear" w:color="auto" w:fill="DAEEF3" w:themeFill="accent5" w:themeFillTint="33"/>
            <w:tcMar>
              <w:top w:w="100" w:type="dxa"/>
              <w:left w:w="100" w:type="dxa"/>
              <w:bottom w:w="100" w:type="dxa"/>
              <w:right w:w="100" w:type="dxa"/>
            </w:tcMar>
            <w:vAlign w:val="center"/>
          </w:tcPr>
          <w:p w14:paraId="05A19658" w14:textId="77777777" w:rsidR="006C15BA" w:rsidRPr="00E87BB1" w:rsidRDefault="006C15BA" w:rsidP="001D6D80">
            <w:pPr>
              <w:rPr>
                <w:sz w:val="20"/>
                <w:szCs w:val="20"/>
              </w:rPr>
            </w:pPr>
            <w:r w:rsidRPr="00E87BB1">
              <w:rPr>
                <w:sz w:val="20"/>
                <w:szCs w:val="20"/>
              </w:rPr>
              <w:t>Description of the physical spaces where teaching occurs</w:t>
            </w:r>
          </w:p>
        </w:tc>
        <w:tc>
          <w:tcPr>
            <w:tcW w:w="7080" w:type="dxa"/>
            <w:gridSpan w:val="7"/>
            <w:shd w:val="clear" w:color="auto" w:fill="auto"/>
            <w:tcMar>
              <w:top w:w="100" w:type="dxa"/>
              <w:left w:w="100" w:type="dxa"/>
              <w:bottom w:w="100" w:type="dxa"/>
              <w:right w:w="100" w:type="dxa"/>
            </w:tcMar>
            <w:vAlign w:val="center"/>
          </w:tcPr>
          <w:p w14:paraId="06A94CAB" w14:textId="77777777" w:rsidR="006C15BA" w:rsidRDefault="00C40ACB" w:rsidP="001D6D80">
            <w:pPr>
              <w:rPr>
                <w:bCs/>
              </w:rPr>
            </w:pPr>
            <w:proofErr w:type="spellStart"/>
            <w:r w:rsidRPr="009A50D8">
              <w:rPr>
                <w:bCs/>
              </w:rPr>
              <w:t>DigTech</w:t>
            </w:r>
            <w:proofErr w:type="spellEnd"/>
            <w:r w:rsidRPr="009A50D8">
              <w:rPr>
                <w:bCs/>
              </w:rPr>
              <w:t>/Robotics classroom</w:t>
            </w:r>
            <w:r w:rsidR="008013CF" w:rsidRPr="009A50D8">
              <w:rPr>
                <w:bCs/>
              </w:rPr>
              <w:t xml:space="preserve"> </w:t>
            </w:r>
            <w:r w:rsidR="000C5E48" w:rsidRPr="009A50D8">
              <w:rPr>
                <w:bCs/>
              </w:rPr>
              <w:t>has computers</w:t>
            </w:r>
            <w:r w:rsidR="00295DB3" w:rsidRPr="009A50D8">
              <w:rPr>
                <w:bCs/>
              </w:rPr>
              <w:t xml:space="preserve"> along the walls. Approximately 6 computers are Bluetooth enabled which is required to communicate with the LEGO EV3 </w:t>
            </w:r>
            <w:r w:rsidR="009A50D8" w:rsidRPr="009A50D8">
              <w:rPr>
                <w:bCs/>
              </w:rPr>
              <w:t>vehicles.</w:t>
            </w:r>
          </w:p>
          <w:p w14:paraId="0AAA0BDA" w14:textId="77777777" w:rsidR="00EE7D26" w:rsidRDefault="00EE7D26" w:rsidP="001D6D80">
            <w:pPr>
              <w:rPr>
                <w:bCs/>
              </w:rPr>
            </w:pPr>
            <w:r>
              <w:rPr>
                <w:bCs/>
              </w:rPr>
              <w:t xml:space="preserve">At the front of the room is the whiteboard/projector which can be connected via </w:t>
            </w:r>
            <w:r w:rsidR="00A07674">
              <w:rPr>
                <w:bCs/>
              </w:rPr>
              <w:t>HDMI cable</w:t>
            </w:r>
            <w:r w:rsidR="002B798C">
              <w:rPr>
                <w:bCs/>
              </w:rPr>
              <w:t>.</w:t>
            </w:r>
          </w:p>
          <w:p w14:paraId="761C6513" w14:textId="77777777" w:rsidR="00981CE9" w:rsidRDefault="00981CE9" w:rsidP="001D6D80">
            <w:pPr>
              <w:rPr>
                <w:bCs/>
              </w:rPr>
            </w:pPr>
            <w:r>
              <w:rPr>
                <w:bCs/>
              </w:rPr>
              <w:t xml:space="preserve">On one side of the room are windows, which can attract </w:t>
            </w:r>
            <w:r w:rsidR="00FF3CDE">
              <w:rPr>
                <w:bCs/>
              </w:rPr>
              <w:t xml:space="preserve">distractions from students outside. On the opposite side </w:t>
            </w:r>
            <w:r w:rsidR="00CA594B">
              <w:rPr>
                <w:bCs/>
              </w:rPr>
              <w:t>are 2 large storage rooms with the LEGO kits and other resources, such as a 3D printer.</w:t>
            </w:r>
          </w:p>
          <w:p w14:paraId="6033C44E" w14:textId="77777777" w:rsidR="00CA594B" w:rsidRDefault="00467F61" w:rsidP="001D6D80">
            <w:pPr>
              <w:rPr>
                <w:bCs/>
              </w:rPr>
            </w:pPr>
            <w:r>
              <w:rPr>
                <w:bCs/>
              </w:rPr>
              <w:t xml:space="preserve">Doors to all the classrooms are controlled by a </w:t>
            </w:r>
            <w:r w:rsidR="00594343">
              <w:rPr>
                <w:bCs/>
              </w:rPr>
              <w:t xml:space="preserve">key or FOB, therefore other students/people cannot enter the room without </w:t>
            </w:r>
            <w:r w:rsidR="00541901">
              <w:rPr>
                <w:bCs/>
              </w:rPr>
              <w:t>the door opening from inside.</w:t>
            </w:r>
          </w:p>
          <w:p w14:paraId="23115FCC" w14:textId="639C9CE0" w:rsidR="004D53C5" w:rsidRPr="009A50D8" w:rsidRDefault="004D53C5" w:rsidP="001D6D80">
            <w:pPr>
              <w:rPr>
                <w:bCs/>
              </w:rPr>
            </w:pPr>
            <w:r>
              <w:rPr>
                <w:bCs/>
              </w:rPr>
              <w:t xml:space="preserve">There is approximately 3x15 metres of floor space for students to test EV3 </w:t>
            </w:r>
            <w:r>
              <w:rPr>
                <w:bCs/>
              </w:rPr>
              <w:lastRenderedPageBreak/>
              <w:t>programs on the floor.</w:t>
            </w:r>
          </w:p>
        </w:tc>
      </w:tr>
      <w:tr w:rsidR="006C15BA" w:rsidRPr="00ED6634" w14:paraId="7AFB8DA4" w14:textId="77777777" w:rsidTr="001D6D80">
        <w:trPr>
          <w:trHeight w:val="737"/>
        </w:trPr>
        <w:tc>
          <w:tcPr>
            <w:tcW w:w="567" w:type="dxa"/>
            <w:vMerge/>
            <w:shd w:val="clear" w:color="auto" w:fill="DAEEF3" w:themeFill="accent5" w:themeFillTint="33"/>
          </w:tcPr>
          <w:p w14:paraId="276C1FCA" w14:textId="77777777" w:rsidR="006C15BA" w:rsidRPr="005B203A" w:rsidRDefault="006C15BA" w:rsidP="001D6D80">
            <w:pPr>
              <w:pStyle w:val="CommentText"/>
              <w:rPr>
                <w:b/>
              </w:rPr>
            </w:pPr>
          </w:p>
        </w:tc>
        <w:tc>
          <w:tcPr>
            <w:tcW w:w="2550" w:type="dxa"/>
            <w:shd w:val="clear" w:color="auto" w:fill="DAEEF3" w:themeFill="accent5" w:themeFillTint="33"/>
            <w:tcMar>
              <w:top w:w="100" w:type="dxa"/>
              <w:left w:w="100" w:type="dxa"/>
              <w:bottom w:w="100" w:type="dxa"/>
              <w:right w:w="100" w:type="dxa"/>
            </w:tcMar>
            <w:vAlign w:val="center"/>
          </w:tcPr>
          <w:p w14:paraId="7A0C4E70" w14:textId="04AC1603" w:rsidR="006C15BA" w:rsidRPr="005B203A" w:rsidRDefault="006C15BA" w:rsidP="001D6D80">
            <w:pPr>
              <w:pStyle w:val="CommentText"/>
            </w:pPr>
            <w:r w:rsidRPr="005B203A">
              <w:t xml:space="preserve">Outline of any classroom constraints or issues that impacted </w:t>
            </w:r>
            <w:r w:rsidR="0072491D">
              <w:t xml:space="preserve">completion of the </w:t>
            </w:r>
            <w:proofErr w:type="spellStart"/>
            <w:r w:rsidR="0072491D">
              <w:t>AfGT</w:t>
            </w:r>
            <w:proofErr w:type="spellEnd"/>
            <w:r w:rsidR="0072491D">
              <w:t>.</w:t>
            </w:r>
            <w:r w:rsidRPr="005B203A">
              <w:t xml:space="preserve"> </w:t>
            </w:r>
          </w:p>
        </w:tc>
        <w:tc>
          <w:tcPr>
            <w:tcW w:w="7080" w:type="dxa"/>
            <w:gridSpan w:val="7"/>
            <w:shd w:val="clear" w:color="auto" w:fill="auto"/>
            <w:tcMar>
              <w:top w:w="100" w:type="dxa"/>
              <w:left w:w="100" w:type="dxa"/>
              <w:bottom w:w="100" w:type="dxa"/>
              <w:right w:w="100" w:type="dxa"/>
            </w:tcMar>
            <w:vAlign w:val="center"/>
          </w:tcPr>
          <w:p w14:paraId="452A1885" w14:textId="0EF72E02" w:rsidR="00FA17F2" w:rsidRPr="00ED6634" w:rsidRDefault="00355FB1" w:rsidP="001D6D80">
            <w:pPr>
              <w:rPr>
                <w:sz w:val="20"/>
                <w:szCs w:val="20"/>
              </w:rPr>
            </w:pPr>
            <w:r>
              <w:rPr>
                <w:sz w:val="20"/>
                <w:szCs w:val="20"/>
              </w:rPr>
              <w:t xml:space="preserve">EV3 optical sensors can be temperamental, reducing the consistency for </w:t>
            </w:r>
            <w:r w:rsidR="005D3DFD">
              <w:rPr>
                <w:sz w:val="20"/>
                <w:szCs w:val="20"/>
              </w:rPr>
              <w:t>execution of the program.</w:t>
            </w:r>
            <w:r w:rsidR="001447AC">
              <w:rPr>
                <w:sz w:val="20"/>
                <w:szCs w:val="20"/>
              </w:rPr>
              <w:t xml:space="preserve"> For example, a program that works with 1 EV3 may produce different results with another.</w:t>
            </w:r>
          </w:p>
        </w:tc>
      </w:tr>
    </w:tbl>
    <w:p w14:paraId="535B71A7" w14:textId="77777777" w:rsidR="00521DCE" w:rsidRDefault="00521DCE" w:rsidP="000A01EE"/>
    <w:p w14:paraId="357C2957" w14:textId="77777777" w:rsidR="00521DCE" w:rsidRDefault="00521DCE">
      <w:pPr>
        <w:rPr>
          <w:b/>
          <w:bCs/>
          <w:sz w:val="28"/>
          <w:szCs w:val="28"/>
        </w:rPr>
      </w:pPr>
      <w:r>
        <w:br w:type="page"/>
      </w:r>
    </w:p>
    <w:p w14:paraId="70E3D542" w14:textId="451AF029" w:rsidR="00521DCE" w:rsidRDefault="00521DCE" w:rsidP="00521DCE">
      <w:pPr>
        <w:pStyle w:val="Heading2"/>
      </w:pPr>
      <w:bookmarkStart w:id="14" w:name="_Toc94191948"/>
      <w:bookmarkStart w:id="15" w:name="_Hlk93956525"/>
      <w:r w:rsidRPr="00A94611">
        <w:lastRenderedPageBreak/>
        <w:t xml:space="preserve">Table </w:t>
      </w:r>
      <w:r>
        <w:t>2</w:t>
      </w:r>
      <w:r w:rsidRPr="00A94611">
        <w:t>: Element 1 – Planning for teaching and learning</w:t>
      </w:r>
      <w:bookmarkEnd w:id="14"/>
    </w:p>
    <w:p w14:paraId="08F0C45F" w14:textId="77777777" w:rsidR="00521DCE" w:rsidRDefault="00521DCE" w:rsidP="00521DCE">
      <w:pPr>
        <w:rPr>
          <w:b/>
        </w:rPr>
      </w:pPr>
      <w:r w:rsidRPr="00792F78">
        <w:rPr>
          <w:b/>
        </w:rPr>
        <w:t>(Approx. 750 words)</w:t>
      </w:r>
      <w:bookmarkStart w:id="16" w:name="_Hlk93956573"/>
    </w:p>
    <w:bookmarkEnd w:id="15"/>
    <w:p w14:paraId="3AA10E94" w14:textId="2287484E" w:rsidR="000A01EE" w:rsidRPr="00B61426" w:rsidRDefault="000A01EE" w:rsidP="000A01EE"/>
    <w:tbl>
      <w:tblPr>
        <w:tblStyle w:val="TableGrid"/>
        <w:tblW w:w="5690" w:type="pct"/>
        <w:tblInd w:w="-635" w:type="dxa"/>
        <w:tblLook w:val="04A0" w:firstRow="1" w:lastRow="0" w:firstColumn="1" w:lastColumn="0" w:noHBand="0" w:noVBand="1"/>
      </w:tblPr>
      <w:tblGrid>
        <w:gridCol w:w="3392"/>
        <w:gridCol w:w="6868"/>
      </w:tblGrid>
      <w:tr w:rsidR="00041FC0" w:rsidRPr="00B11830" w14:paraId="3FA6CF3C" w14:textId="77777777" w:rsidTr="001D6D80">
        <w:tc>
          <w:tcPr>
            <w:tcW w:w="5000" w:type="pct"/>
            <w:gridSpan w:val="2"/>
            <w:tcBorders>
              <w:top w:val="single" w:sz="4" w:space="0" w:color="auto"/>
            </w:tcBorders>
            <w:shd w:val="clear" w:color="auto" w:fill="DAEEF3" w:themeFill="accent5" w:themeFillTint="33"/>
            <w:vAlign w:val="center"/>
          </w:tcPr>
          <w:p w14:paraId="7711D1C0" w14:textId="77777777" w:rsidR="00041FC0" w:rsidRDefault="00041FC0" w:rsidP="001D6D80">
            <w:pPr>
              <w:rPr>
                <w:rFonts w:cstheme="minorHAnsi"/>
                <w:b/>
              </w:rPr>
            </w:pPr>
            <w:r w:rsidRPr="00B11830">
              <w:rPr>
                <w:rFonts w:cstheme="minorHAnsi"/>
                <w:b/>
              </w:rPr>
              <w:t xml:space="preserve">Who are </w:t>
            </w:r>
            <w:r>
              <w:rPr>
                <w:rFonts w:cstheme="minorHAnsi"/>
                <w:b/>
              </w:rPr>
              <w:t>my</w:t>
            </w:r>
            <w:r w:rsidRPr="00B11830">
              <w:rPr>
                <w:rFonts w:cstheme="minorHAnsi"/>
                <w:b/>
              </w:rPr>
              <w:t xml:space="preserve"> </w:t>
            </w:r>
            <w:r>
              <w:rPr>
                <w:rFonts w:cstheme="minorHAnsi"/>
                <w:b/>
              </w:rPr>
              <w:t>student</w:t>
            </w:r>
            <w:r w:rsidRPr="00B11830">
              <w:rPr>
                <w:rFonts w:cstheme="minorHAnsi"/>
                <w:b/>
              </w:rPr>
              <w:t>s</w:t>
            </w:r>
            <w:r>
              <w:rPr>
                <w:rFonts w:cstheme="minorHAnsi"/>
                <w:b/>
              </w:rPr>
              <w:t>?</w:t>
            </w:r>
          </w:p>
          <w:p w14:paraId="01A8B14F" w14:textId="77777777" w:rsidR="00041FC0" w:rsidRPr="00B11830" w:rsidRDefault="00041FC0" w:rsidP="001D6D80">
            <w:pPr>
              <w:rPr>
                <w:rFonts w:cstheme="minorHAnsi"/>
                <w:b/>
              </w:rPr>
            </w:pPr>
            <w:r>
              <w:rPr>
                <w:rFonts w:cstheme="minorHAnsi"/>
                <w:b/>
              </w:rPr>
              <w:t xml:space="preserve"> </w:t>
            </w:r>
          </w:p>
        </w:tc>
      </w:tr>
      <w:tr w:rsidR="00041FC0" w:rsidRPr="00B11830" w14:paraId="7B62CC7D" w14:textId="77777777" w:rsidTr="001D6D80">
        <w:tc>
          <w:tcPr>
            <w:tcW w:w="1653" w:type="pct"/>
          </w:tcPr>
          <w:p w14:paraId="7D68F8BA" w14:textId="77777777" w:rsidR="00041FC0" w:rsidRPr="00E87BB1" w:rsidRDefault="00041FC0" w:rsidP="001D6D80">
            <w:pPr>
              <w:ind w:right="120"/>
              <w:rPr>
                <w:rFonts w:cstheme="minorHAnsi"/>
                <w:b/>
              </w:rPr>
            </w:pPr>
            <w:bookmarkStart w:id="17" w:name="_Hlk504476104"/>
            <w:bookmarkStart w:id="18" w:name="_Hlk504472555"/>
            <w:r w:rsidRPr="00E87BB1">
              <w:rPr>
                <w:rFonts w:cstheme="minorHAnsi"/>
                <w:b/>
              </w:rPr>
              <w:t>E1 – (1)</w:t>
            </w:r>
          </w:p>
          <w:p w14:paraId="64432A8D" w14:textId="77777777" w:rsidR="001C507D" w:rsidRPr="001C507D" w:rsidRDefault="001C507D" w:rsidP="001C507D">
            <w:pPr>
              <w:ind w:right="120"/>
            </w:pPr>
            <w:r w:rsidRPr="001C507D">
              <w:rPr>
                <w:rFonts w:cstheme="minorHAnsi"/>
                <w:lang w:val="en-US"/>
              </w:rPr>
              <w:t xml:space="preserve">Justify how the learning characteristics of students are factored into planning, incorporating relevant </w:t>
            </w:r>
            <w:r w:rsidRPr="00BA3B2A">
              <w:rPr>
                <w:rFonts w:cstheme="minorHAnsi"/>
                <w:lang w:val="en-US"/>
              </w:rPr>
              <w:t>research</w:t>
            </w:r>
            <w:r w:rsidRPr="001C507D">
              <w:rPr>
                <w:rFonts w:cstheme="minorHAnsi"/>
                <w:lang w:val="en-US"/>
              </w:rPr>
              <w:t xml:space="preserve"> into how students learn.</w:t>
            </w:r>
          </w:p>
          <w:bookmarkEnd w:id="17"/>
          <w:p w14:paraId="06C02E34" w14:textId="77777777" w:rsidR="00041FC0" w:rsidRPr="00E87BB1" w:rsidRDefault="00041FC0" w:rsidP="001D6D80">
            <w:pPr>
              <w:ind w:right="120"/>
              <w:rPr>
                <w:rFonts w:cstheme="minorHAnsi"/>
                <w:b/>
              </w:rPr>
            </w:pPr>
          </w:p>
          <w:bookmarkEnd w:id="18"/>
          <w:p w14:paraId="15B93199" w14:textId="77777777" w:rsidR="00041FC0" w:rsidRPr="00E87BB1" w:rsidRDefault="00041FC0" w:rsidP="001D6D80">
            <w:pPr>
              <w:rPr>
                <w:rFonts w:cstheme="minorHAnsi"/>
                <w:sz w:val="18"/>
                <w:szCs w:val="18"/>
              </w:rPr>
            </w:pPr>
            <w:r w:rsidRPr="00E87BB1">
              <w:rPr>
                <w:rFonts w:cstheme="minorHAnsi"/>
                <w:sz w:val="18"/>
                <w:szCs w:val="18"/>
              </w:rPr>
              <w:t>AP</w:t>
            </w:r>
            <w:r>
              <w:rPr>
                <w:rFonts w:cstheme="minorHAnsi"/>
                <w:sz w:val="18"/>
                <w:szCs w:val="18"/>
              </w:rPr>
              <w:t>ST 1.1, 1.2, 1.3</w:t>
            </w:r>
            <w:r w:rsidRPr="00E87BB1">
              <w:rPr>
                <w:rFonts w:cstheme="minorHAnsi"/>
                <w:sz w:val="18"/>
                <w:szCs w:val="18"/>
              </w:rPr>
              <w:t xml:space="preserve">  </w:t>
            </w:r>
          </w:p>
          <w:p w14:paraId="7CB0709A" w14:textId="77777777" w:rsidR="00041FC0" w:rsidRPr="00E87BB1" w:rsidRDefault="00041FC0" w:rsidP="001D6D80">
            <w:pPr>
              <w:rPr>
                <w:rFonts w:cstheme="minorHAnsi"/>
                <w:sz w:val="18"/>
                <w:szCs w:val="18"/>
              </w:rPr>
            </w:pPr>
            <w:r w:rsidRPr="00E87BB1">
              <w:rPr>
                <w:rFonts w:cstheme="minorHAnsi"/>
                <w:sz w:val="18"/>
                <w:szCs w:val="18"/>
              </w:rPr>
              <w:t>Approx. 1</w:t>
            </w:r>
            <w:r>
              <w:rPr>
                <w:rFonts w:cstheme="minorHAnsi"/>
                <w:sz w:val="18"/>
                <w:szCs w:val="18"/>
              </w:rPr>
              <w:t>25</w:t>
            </w:r>
            <w:r w:rsidRPr="00E87BB1">
              <w:rPr>
                <w:rFonts w:cstheme="minorHAnsi"/>
                <w:sz w:val="18"/>
                <w:szCs w:val="18"/>
              </w:rPr>
              <w:t xml:space="preserve"> words.</w:t>
            </w:r>
          </w:p>
          <w:p w14:paraId="17DCC2BA" w14:textId="77777777" w:rsidR="00041FC0" w:rsidRPr="00E87BB1" w:rsidRDefault="00041FC0" w:rsidP="001D6D80">
            <w:pPr>
              <w:rPr>
                <w:rFonts w:cstheme="minorHAnsi"/>
                <w:sz w:val="18"/>
                <w:szCs w:val="18"/>
              </w:rPr>
            </w:pPr>
            <w:r w:rsidRPr="00E87BB1">
              <w:rPr>
                <w:rFonts w:cstheme="minorHAnsi"/>
                <w:sz w:val="18"/>
                <w:szCs w:val="18"/>
              </w:rPr>
              <w:t>(</w:t>
            </w:r>
            <w:r w:rsidRPr="00E87BB1">
              <w:rPr>
                <w:rFonts w:cstheme="minorHAnsi"/>
                <w:i/>
                <w:sz w:val="18"/>
                <w:szCs w:val="18"/>
              </w:rPr>
              <w:t>Bullet points or prose</w:t>
            </w:r>
            <w:r w:rsidRPr="00E87BB1">
              <w:rPr>
                <w:rFonts w:cstheme="minorHAnsi"/>
                <w:sz w:val="18"/>
                <w:szCs w:val="18"/>
              </w:rPr>
              <w:t>)</w:t>
            </w:r>
          </w:p>
          <w:p w14:paraId="0B2719F0" w14:textId="77777777" w:rsidR="00041FC0" w:rsidRPr="00E87BB1" w:rsidRDefault="00041FC0" w:rsidP="001D6D80">
            <w:pPr>
              <w:rPr>
                <w:rFonts w:cstheme="minorHAnsi"/>
                <w:b/>
              </w:rPr>
            </w:pPr>
          </w:p>
        </w:tc>
        <w:tc>
          <w:tcPr>
            <w:tcW w:w="3347" w:type="pct"/>
          </w:tcPr>
          <w:p w14:paraId="3D6F7E5F" w14:textId="7FFBB657" w:rsidR="00041FC0" w:rsidRDefault="0081216F" w:rsidP="001D6D80">
            <w:pPr>
              <w:rPr>
                <w:rFonts w:cstheme="minorHAnsi"/>
                <w:b/>
              </w:rPr>
            </w:pPr>
            <w:r>
              <w:rPr>
                <w:rFonts w:cstheme="minorHAnsi"/>
                <w:b/>
              </w:rPr>
              <w:t>Yr7 Students</w:t>
            </w:r>
            <w:r w:rsidR="00B023FE">
              <w:rPr>
                <w:rFonts w:cstheme="minorHAnsi"/>
                <w:b/>
              </w:rPr>
              <w:t xml:space="preserve"> 16 students</w:t>
            </w:r>
            <w:r w:rsidR="00E117A3">
              <w:rPr>
                <w:rFonts w:cstheme="minorHAnsi"/>
                <w:b/>
              </w:rPr>
              <w:t xml:space="preserve"> 7 boys 9 girls.</w:t>
            </w:r>
            <w:r w:rsidR="00AD396D">
              <w:rPr>
                <w:rFonts w:cstheme="minorHAnsi"/>
                <w:b/>
              </w:rPr>
              <w:t xml:space="preserve"> Average attendance is about 90%</w:t>
            </w:r>
            <w:r w:rsidR="00575759">
              <w:rPr>
                <w:rFonts w:cstheme="minorHAnsi"/>
                <w:b/>
              </w:rPr>
              <w:t>.</w:t>
            </w:r>
            <w:r w:rsidR="007F1D07">
              <w:rPr>
                <w:rFonts w:cstheme="minorHAnsi"/>
                <w:b/>
              </w:rPr>
              <w:t xml:space="preserve"> 9 Students are Indigenous Australians.</w:t>
            </w:r>
          </w:p>
          <w:p w14:paraId="4CD7EC61" w14:textId="77777777" w:rsidR="00BF6BD6" w:rsidRDefault="00BF6BD6" w:rsidP="00BF6BD6">
            <w:pPr>
              <w:rPr>
                <w:rFonts w:cstheme="minorHAnsi"/>
                <w:b/>
              </w:rPr>
            </w:pPr>
            <w:r>
              <w:rPr>
                <w:rFonts w:cstheme="minorHAnsi"/>
                <w:b/>
              </w:rPr>
              <w:t>4 students identified as Special/Additional Needs</w:t>
            </w:r>
          </w:p>
          <w:p w14:paraId="129428F9" w14:textId="77777777" w:rsidR="00BF6BD6" w:rsidRDefault="00BF6BD6" w:rsidP="00BF6BD6">
            <w:pPr>
              <w:rPr>
                <w:rFonts w:cstheme="minorHAnsi"/>
                <w:b/>
              </w:rPr>
            </w:pPr>
            <w:r>
              <w:rPr>
                <w:rFonts w:cstheme="minorHAnsi"/>
                <w:b/>
              </w:rPr>
              <w:t>8 EAL/D Students</w:t>
            </w:r>
          </w:p>
          <w:p w14:paraId="58F482DE" w14:textId="77777777" w:rsidR="00BF6BD6" w:rsidRDefault="00BF6BD6" w:rsidP="00BF6BD6">
            <w:pPr>
              <w:rPr>
                <w:rFonts w:cstheme="minorHAnsi"/>
                <w:b/>
              </w:rPr>
            </w:pPr>
            <w:r>
              <w:rPr>
                <w:rFonts w:cstheme="minorHAnsi"/>
                <w:b/>
              </w:rPr>
              <w:t>Most students scored C or below in all 3 English and Maths strands.</w:t>
            </w:r>
          </w:p>
          <w:p w14:paraId="05A5F2D0" w14:textId="77777777" w:rsidR="000A4055" w:rsidRDefault="000A4055" w:rsidP="001D6D80">
            <w:pPr>
              <w:rPr>
                <w:rFonts w:cstheme="minorHAnsi"/>
                <w:b/>
              </w:rPr>
            </w:pPr>
          </w:p>
          <w:p w14:paraId="0E480E37" w14:textId="02122EA8" w:rsidR="007F1D07" w:rsidRDefault="00D941F0" w:rsidP="001D6D80">
            <w:pPr>
              <w:rPr>
                <w:rFonts w:cstheme="minorHAnsi"/>
                <w:b/>
              </w:rPr>
            </w:pPr>
            <w:r>
              <w:rPr>
                <w:rFonts w:cstheme="minorHAnsi"/>
                <w:b/>
              </w:rPr>
              <w:t>Some students have had exposure to Digital Technologies/Robotics however their understanding and knowledge is generally limited.</w:t>
            </w:r>
            <w:r w:rsidR="004F309B">
              <w:rPr>
                <w:rFonts w:cstheme="minorHAnsi"/>
                <w:b/>
              </w:rPr>
              <w:t xml:space="preserve"> Further, very limited formal data is available </w:t>
            </w:r>
            <w:r w:rsidR="00B92945">
              <w:rPr>
                <w:rFonts w:cstheme="minorHAnsi"/>
                <w:b/>
              </w:rPr>
              <w:t xml:space="preserve">regarding Digital Technologies classes, however innate knowledge is used to ensure that lesson planning </w:t>
            </w:r>
            <w:r w:rsidR="00B42DF4">
              <w:rPr>
                <w:rFonts w:cstheme="minorHAnsi"/>
                <w:b/>
              </w:rPr>
              <w:t>considers the students’ abilities and knowledge.</w:t>
            </w:r>
            <w:r w:rsidR="0036567C">
              <w:rPr>
                <w:rFonts w:cstheme="minorHAnsi"/>
                <w:b/>
              </w:rPr>
              <w:t xml:space="preserve"> (</w:t>
            </w:r>
            <w:r w:rsidR="0036567C" w:rsidRPr="0036567C">
              <w:rPr>
                <w:rFonts w:cstheme="minorHAnsi"/>
                <w:b/>
              </w:rPr>
              <w:t>Brady &amp; Kennedy, 2012)</w:t>
            </w:r>
            <w:r w:rsidR="0036567C">
              <w:rPr>
                <w:rFonts w:cstheme="minorHAnsi"/>
                <w:b/>
              </w:rPr>
              <w:t xml:space="preserve"> (</w:t>
            </w:r>
            <w:r w:rsidR="0036567C" w:rsidRPr="0036567C">
              <w:rPr>
                <w:rFonts w:cstheme="minorHAnsi"/>
                <w:b/>
              </w:rPr>
              <w:t>Brady &amp; Kennedy, 2013).</w:t>
            </w:r>
          </w:p>
          <w:p w14:paraId="05EB00BE" w14:textId="77777777" w:rsidR="00D941F0" w:rsidRDefault="00D941F0" w:rsidP="001D6D80">
            <w:pPr>
              <w:rPr>
                <w:rFonts w:cstheme="minorHAnsi"/>
                <w:b/>
              </w:rPr>
            </w:pPr>
          </w:p>
          <w:p w14:paraId="39CC9FEC" w14:textId="2F29C661" w:rsidR="00D941F0" w:rsidRPr="0036567C" w:rsidRDefault="00D941F0" w:rsidP="001D6D80">
            <w:pPr>
              <w:rPr>
                <w:rFonts w:cstheme="minorHAnsi"/>
                <w:b/>
              </w:rPr>
            </w:pPr>
            <w:r>
              <w:rPr>
                <w:rFonts w:cstheme="minorHAnsi"/>
                <w:b/>
              </w:rPr>
              <w:t>As this is an elective most students are int</w:t>
            </w:r>
            <w:r w:rsidR="00912731">
              <w:rPr>
                <w:rFonts w:cstheme="minorHAnsi"/>
                <w:b/>
              </w:rPr>
              <w:t>erested.</w:t>
            </w:r>
            <w:r w:rsidR="00B42DF4">
              <w:rPr>
                <w:rFonts w:cstheme="minorHAnsi"/>
                <w:b/>
              </w:rPr>
              <w:t xml:space="preserve"> Some have shown considerable interest and continue to </w:t>
            </w:r>
            <w:r w:rsidR="00F6536C">
              <w:rPr>
                <w:rFonts w:cstheme="minorHAnsi"/>
                <w:b/>
              </w:rPr>
              <w:t>work toward completing various tasks that have been assigned. Whilst some other students are</w:t>
            </w:r>
            <w:r w:rsidR="006B7FB3">
              <w:rPr>
                <w:rFonts w:cstheme="minorHAnsi"/>
                <w:b/>
              </w:rPr>
              <w:t xml:space="preserve"> disengaged from the content </w:t>
            </w:r>
            <w:r w:rsidR="006B7FB3" w:rsidRPr="0036567C">
              <w:rPr>
                <w:rFonts w:cstheme="minorHAnsi"/>
                <w:b/>
              </w:rPr>
              <w:t>and required regular check-ins to keep them on task.</w:t>
            </w:r>
          </w:p>
          <w:p w14:paraId="51FA9153" w14:textId="77777777" w:rsidR="00912731" w:rsidRPr="0036567C" w:rsidRDefault="00912731" w:rsidP="001D6D80">
            <w:pPr>
              <w:rPr>
                <w:rFonts w:cstheme="minorHAnsi"/>
                <w:b/>
              </w:rPr>
            </w:pPr>
          </w:p>
          <w:p w14:paraId="57DE9CB4" w14:textId="18871BA3" w:rsidR="000A4055" w:rsidRPr="0036567C" w:rsidRDefault="00912731" w:rsidP="00BF6BD6">
            <w:pPr>
              <w:rPr>
                <w:rFonts w:ascii="Arial" w:hAnsi="Arial" w:cs="Arial"/>
                <w:b/>
                <w:color w:val="222222"/>
                <w:sz w:val="20"/>
                <w:szCs w:val="20"/>
                <w:shd w:val="clear" w:color="auto" w:fill="FFFFFF"/>
              </w:rPr>
            </w:pPr>
            <w:r w:rsidRPr="0036567C">
              <w:rPr>
                <w:rFonts w:cstheme="minorHAnsi"/>
                <w:b/>
              </w:rPr>
              <w:t xml:space="preserve">Some students are low numeracy and literacy, therefore specific measures must be considered to ensure their </w:t>
            </w:r>
            <w:r w:rsidR="0065681C" w:rsidRPr="0036567C">
              <w:rPr>
                <w:rFonts w:cstheme="minorHAnsi"/>
                <w:b/>
              </w:rPr>
              <w:t>understanding and retention of information.</w:t>
            </w:r>
            <w:r w:rsidR="0053169D" w:rsidRPr="0036567C">
              <w:rPr>
                <w:rFonts w:cstheme="minorHAnsi"/>
                <w:b/>
              </w:rPr>
              <w:t xml:space="preserve"> This will inform the difficulty of the task and the variety of tasks </w:t>
            </w:r>
            <w:r w:rsidR="00A10FE9" w:rsidRPr="0036567C">
              <w:rPr>
                <w:rFonts w:cstheme="minorHAnsi"/>
                <w:b/>
              </w:rPr>
              <w:t>planned, to allow for students to continue beyond their peers and the prescribed content. For example</w:t>
            </w:r>
            <w:r w:rsidR="00535189" w:rsidRPr="0036567C">
              <w:rPr>
                <w:rFonts w:cstheme="minorHAnsi"/>
                <w:b/>
              </w:rPr>
              <w:t>, LEGO Space course.</w:t>
            </w:r>
            <w:r w:rsidR="0036567C" w:rsidRPr="0036567C">
              <w:rPr>
                <w:rFonts w:cstheme="minorHAnsi"/>
                <w:b/>
              </w:rPr>
              <w:t xml:space="preserve"> (</w:t>
            </w:r>
            <w:r w:rsidR="0036567C" w:rsidRPr="0036567C">
              <w:rPr>
                <w:rFonts w:ascii="Arial" w:hAnsi="Arial" w:cs="Arial"/>
                <w:b/>
                <w:color w:val="222222"/>
                <w:sz w:val="20"/>
                <w:szCs w:val="20"/>
                <w:shd w:val="clear" w:color="auto" w:fill="FFFFFF"/>
              </w:rPr>
              <w:t>Foreman &amp; Arthur-Kelly, 2017)</w:t>
            </w:r>
          </w:p>
          <w:p w14:paraId="123BFBFB" w14:textId="14F36966" w:rsidR="0036567C" w:rsidRPr="0036567C" w:rsidRDefault="0036567C" w:rsidP="00BF6BD6">
            <w:pPr>
              <w:rPr>
                <w:rFonts w:cstheme="minorHAnsi"/>
                <w:b/>
              </w:rPr>
            </w:pPr>
          </w:p>
          <w:p w14:paraId="591F262D" w14:textId="7EA2C6CA" w:rsidR="0036567C" w:rsidRPr="0036567C" w:rsidRDefault="0036567C" w:rsidP="00BF6BD6">
            <w:pPr>
              <w:rPr>
                <w:rFonts w:cstheme="minorHAnsi"/>
                <w:b/>
              </w:rPr>
            </w:pPr>
            <w:r w:rsidRPr="0036567C">
              <w:rPr>
                <w:rFonts w:ascii="Arial" w:hAnsi="Arial" w:cs="Arial"/>
                <w:b/>
                <w:color w:val="222222"/>
                <w:sz w:val="20"/>
                <w:szCs w:val="20"/>
                <w:shd w:val="clear" w:color="auto" w:fill="FFFFFF"/>
              </w:rPr>
              <w:t>Brady, L., &amp; KENNEDY, K. J. (2012). </w:t>
            </w:r>
            <w:r w:rsidRPr="0036567C">
              <w:rPr>
                <w:rFonts w:ascii="Arial" w:hAnsi="Arial" w:cs="Arial"/>
                <w:b/>
                <w:i/>
                <w:iCs/>
                <w:color w:val="222222"/>
                <w:sz w:val="20"/>
                <w:szCs w:val="20"/>
                <w:shd w:val="clear" w:color="auto" w:fill="FFFFFF"/>
              </w:rPr>
              <w:t>Assessment and reporting: Celebrating student achievement</w:t>
            </w:r>
            <w:r w:rsidRPr="0036567C">
              <w:rPr>
                <w:rFonts w:ascii="Arial" w:hAnsi="Arial" w:cs="Arial"/>
                <w:b/>
                <w:color w:val="222222"/>
                <w:sz w:val="20"/>
                <w:szCs w:val="20"/>
                <w:shd w:val="clear" w:color="auto" w:fill="FFFFFF"/>
              </w:rPr>
              <w:t>. Pearson Education Australia.</w:t>
            </w:r>
          </w:p>
          <w:p w14:paraId="6666E887" w14:textId="77777777" w:rsidR="0036567C" w:rsidRPr="0036567C" w:rsidRDefault="0036567C" w:rsidP="00BF6BD6">
            <w:pPr>
              <w:rPr>
                <w:rFonts w:cstheme="minorHAnsi"/>
                <w:b/>
              </w:rPr>
            </w:pPr>
          </w:p>
          <w:p w14:paraId="1C49D251" w14:textId="06DB4DFE" w:rsidR="0036567C" w:rsidRPr="0036567C" w:rsidRDefault="0036567C" w:rsidP="00BF6BD6">
            <w:pPr>
              <w:rPr>
                <w:rFonts w:ascii="Arial" w:hAnsi="Arial" w:cs="Arial"/>
                <w:b/>
                <w:color w:val="222222"/>
                <w:sz w:val="20"/>
                <w:szCs w:val="20"/>
                <w:shd w:val="clear" w:color="auto" w:fill="FFFFFF"/>
              </w:rPr>
            </w:pPr>
            <w:r w:rsidRPr="0036567C">
              <w:rPr>
                <w:rFonts w:ascii="Arial" w:hAnsi="Arial" w:cs="Arial"/>
                <w:b/>
                <w:color w:val="222222"/>
                <w:sz w:val="20"/>
                <w:szCs w:val="20"/>
                <w:shd w:val="clear" w:color="auto" w:fill="FFFFFF"/>
              </w:rPr>
              <w:t>Brady, L., &amp; Kennedy, K. (2013). </w:t>
            </w:r>
            <w:r w:rsidRPr="0036567C">
              <w:rPr>
                <w:rFonts w:ascii="Arial" w:hAnsi="Arial" w:cs="Arial"/>
                <w:b/>
                <w:i/>
                <w:iCs/>
                <w:color w:val="222222"/>
                <w:sz w:val="20"/>
                <w:szCs w:val="20"/>
                <w:shd w:val="clear" w:color="auto" w:fill="FFFFFF"/>
              </w:rPr>
              <w:t>Curriculum construction</w:t>
            </w:r>
            <w:r w:rsidRPr="0036567C">
              <w:rPr>
                <w:rFonts w:ascii="Arial" w:hAnsi="Arial" w:cs="Arial"/>
                <w:b/>
                <w:color w:val="222222"/>
                <w:sz w:val="20"/>
                <w:szCs w:val="20"/>
                <w:shd w:val="clear" w:color="auto" w:fill="FFFFFF"/>
              </w:rPr>
              <w:t>. Pearson Higher Education AU.</w:t>
            </w:r>
          </w:p>
          <w:p w14:paraId="264BB914" w14:textId="77777777" w:rsidR="0036567C" w:rsidRPr="0036567C" w:rsidRDefault="0036567C" w:rsidP="00BF6BD6">
            <w:pPr>
              <w:rPr>
                <w:rFonts w:cstheme="minorHAnsi"/>
                <w:b/>
              </w:rPr>
            </w:pPr>
          </w:p>
          <w:p w14:paraId="761AC0C9" w14:textId="7E88C611" w:rsidR="0036567C" w:rsidRPr="00BF6BD6" w:rsidRDefault="0036567C" w:rsidP="00BF6BD6">
            <w:pPr>
              <w:rPr>
                <w:rFonts w:cstheme="minorHAnsi"/>
                <w:b/>
              </w:rPr>
            </w:pPr>
            <w:r w:rsidRPr="0036567C">
              <w:rPr>
                <w:rFonts w:ascii="Arial" w:hAnsi="Arial" w:cs="Arial"/>
                <w:b/>
                <w:color w:val="222222"/>
                <w:sz w:val="20"/>
                <w:szCs w:val="20"/>
                <w:shd w:val="clear" w:color="auto" w:fill="FFFFFF"/>
              </w:rPr>
              <w:t>Foreman, P., &amp; Arthur-Kelly, M. (2017). </w:t>
            </w:r>
            <w:r w:rsidRPr="0036567C">
              <w:rPr>
                <w:rFonts w:ascii="Arial" w:hAnsi="Arial" w:cs="Arial"/>
                <w:b/>
                <w:i/>
                <w:iCs/>
                <w:color w:val="222222"/>
                <w:sz w:val="20"/>
                <w:szCs w:val="20"/>
                <w:shd w:val="clear" w:color="auto" w:fill="FFFFFF"/>
              </w:rPr>
              <w:t>Inclusion in action</w:t>
            </w:r>
            <w:r w:rsidRPr="0036567C">
              <w:rPr>
                <w:rFonts w:ascii="Arial" w:hAnsi="Arial" w:cs="Arial"/>
                <w:b/>
                <w:color w:val="222222"/>
                <w:sz w:val="20"/>
                <w:szCs w:val="20"/>
                <w:shd w:val="clear" w:color="auto" w:fill="FFFFFF"/>
              </w:rPr>
              <w:t>. Cengage AU.</w:t>
            </w:r>
          </w:p>
        </w:tc>
      </w:tr>
      <w:tr w:rsidR="00041FC0" w:rsidRPr="00B11830" w14:paraId="5B3E16C8" w14:textId="77777777" w:rsidTr="001D6D80">
        <w:tc>
          <w:tcPr>
            <w:tcW w:w="5000" w:type="pct"/>
            <w:gridSpan w:val="2"/>
            <w:shd w:val="clear" w:color="auto" w:fill="DAEEF3" w:themeFill="accent5" w:themeFillTint="33"/>
          </w:tcPr>
          <w:p w14:paraId="184BBFCA" w14:textId="77777777" w:rsidR="00041FC0" w:rsidRPr="00E87BB1" w:rsidRDefault="00041FC0" w:rsidP="001D6D80">
            <w:pPr>
              <w:rPr>
                <w:rFonts w:cstheme="minorHAnsi"/>
                <w:b/>
              </w:rPr>
            </w:pPr>
            <w:r w:rsidRPr="00E87BB1">
              <w:rPr>
                <w:rFonts w:cstheme="minorHAnsi"/>
                <w:b/>
              </w:rPr>
              <w:t>What are the students ready to learn?</w:t>
            </w:r>
          </w:p>
          <w:p w14:paraId="2D095CE9" w14:textId="77777777" w:rsidR="00041FC0" w:rsidRPr="00E87BB1" w:rsidRDefault="00041FC0" w:rsidP="001D6D80">
            <w:pPr>
              <w:rPr>
                <w:rFonts w:cstheme="minorHAnsi"/>
                <w:b/>
              </w:rPr>
            </w:pPr>
          </w:p>
        </w:tc>
      </w:tr>
      <w:tr w:rsidR="00041FC0" w:rsidRPr="00B11830" w14:paraId="21442A78" w14:textId="77777777" w:rsidTr="001D6D80">
        <w:tc>
          <w:tcPr>
            <w:tcW w:w="1653" w:type="pct"/>
          </w:tcPr>
          <w:p w14:paraId="77FCE313" w14:textId="77777777" w:rsidR="00041FC0" w:rsidRPr="00E87BB1" w:rsidRDefault="00041FC0" w:rsidP="001D6D80">
            <w:pPr>
              <w:ind w:right="120"/>
              <w:rPr>
                <w:rFonts w:cstheme="minorHAnsi"/>
                <w:b/>
              </w:rPr>
            </w:pPr>
            <w:r w:rsidRPr="00E87BB1">
              <w:rPr>
                <w:rFonts w:cstheme="minorHAnsi"/>
                <w:b/>
              </w:rPr>
              <w:t>E1 – (2)</w:t>
            </w:r>
          </w:p>
          <w:p w14:paraId="3BA049BD" w14:textId="12063879" w:rsidR="00041FC0" w:rsidRPr="00E87BB1" w:rsidRDefault="00041FC0" w:rsidP="001D6D80">
            <w:pPr>
              <w:ind w:right="120"/>
              <w:rPr>
                <w:rFonts w:cstheme="minorHAnsi"/>
              </w:rPr>
            </w:pPr>
            <w:r w:rsidRPr="00E87BB1">
              <w:rPr>
                <w:rFonts w:cstheme="minorHAnsi"/>
              </w:rPr>
              <w:t>Justify what the students are ready to learn using assessment data</w:t>
            </w:r>
            <w:r w:rsidR="001419EF">
              <w:rPr>
                <w:rFonts w:cstheme="minorHAnsi"/>
              </w:rPr>
              <w:t>.</w:t>
            </w:r>
          </w:p>
          <w:p w14:paraId="0F3998A0" w14:textId="77777777" w:rsidR="00041FC0" w:rsidRPr="00E87BB1" w:rsidRDefault="00041FC0" w:rsidP="001D6D80">
            <w:pPr>
              <w:ind w:right="120"/>
              <w:rPr>
                <w:rFonts w:cstheme="minorHAnsi"/>
                <w:b/>
              </w:rPr>
            </w:pPr>
          </w:p>
          <w:p w14:paraId="2FA0F81C" w14:textId="77777777" w:rsidR="00041FC0" w:rsidRPr="00E87BB1" w:rsidRDefault="00041FC0" w:rsidP="001D6D80">
            <w:pPr>
              <w:rPr>
                <w:rFonts w:cstheme="minorHAnsi"/>
                <w:sz w:val="18"/>
                <w:szCs w:val="18"/>
              </w:rPr>
            </w:pPr>
            <w:r w:rsidRPr="00E87BB1">
              <w:rPr>
                <w:rFonts w:cstheme="minorHAnsi"/>
                <w:sz w:val="18"/>
                <w:szCs w:val="18"/>
              </w:rPr>
              <w:t>AP</w:t>
            </w:r>
            <w:r>
              <w:rPr>
                <w:rFonts w:cstheme="minorHAnsi"/>
                <w:sz w:val="18"/>
                <w:szCs w:val="18"/>
              </w:rPr>
              <w:t>ST 5.4</w:t>
            </w:r>
          </w:p>
          <w:p w14:paraId="4D5B16AC" w14:textId="77777777" w:rsidR="00041FC0" w:rsidRPr="00E87BB1" w:rsidRDefault="00041FC0" w:rsidP="001D6D80">
            <w:pPr>
              <w:rPr>
                <w:rFonts w:cstheme="minorHAnsi"/>
                <w:sz w:val="18"/>
                <w:szCs w:val="18"/>
              </w:rPr>
            </w:pPr>
            <w:r w:rsidRPr="00E87BB1">
              <w:rPr>
                <w:rFonts w:cstheme="minorHAnsi"/>
                <w:sz w:val="18"/>
                <w:szCs w:val="18"/>
              </w:rPr>
              <w:t>Approx. 1</w:t>
            </w:r>
            <w:r>
              <w:rPr>
                <w:rFonts w:cstheme="minorHAnsi"/>
                <w:sz w:val="18"/>
                <w:szCs w:val="18"/>
              </w:rPr>
              <w:t>25</w:t>
            </w:r>
            <w:r w:rsidRPr="00E87BB1">
              <w:rPr>
                <w:rFonts w:cstheme="minorHAnsi"/>
                <w:sz w:val="18"/>
                <w:szCs w:val="18"/>
              </w:rPr>
              <w:t xml:space="preserve"> words.</w:t>
            </w:r>
          </w:p>
          <w:p w14:paraId="3A81AFC8" w14:textId="77777777" w:rsidR="00041FC0" w:rsidRPr="00E87BB1" w:rsidRDefault="00041FC0" w:rsidP="001D6D80">
            <w:pPr>
              <w:ind w:right="120"/>
              <w:rPr>
                <w:rFonts w:cstheme="minorHAnsi"/>
                <w:sz w:val="18"/>
                <w:szCs w:val="18"/>
              </w:rPr>
            </w:pPr>
            <w:r w:rsidRPr="00E87BB1">
              <w:rPr>
                <w:rFonts w:cstheme="minorHAnsi"/>
                <w:sz w:val="18"/>
                <w:szCs w:val="18"/>
              </w:rPr>
              <w:t>(</w:t>
            </w:r>
            <w:r w:rsidRPr="00E87BB1">
              <w:rPr>
                <w:rFonts w:cstheme="minorHAnsi"/>
                <w:i/>
                <w:sz w:val="18"/>
                <w:szCs w:val="18"/>
              </w:rPr>
              <w:t>Bullet points or prose</w:t>
            </w:r>
            <w:r w:rsidRPr="00E87BB1">
              <w:rPr>
                <w:rFonts w:cstheme="minorHAnsi"/>
                <w:sz w:val="18"/>
                <w:szCs w:val="18"/>
              </w:rPr>
              <w:t>)</w:t>
            </w:r>
          </w:p>
          <w:p w14:paraId="1C4169B2" w14:textId="77777777" w:rsidR="00041FC0" w:rsidRPr="00E87BB1" w:rsidRDefault="00041FC0" w:rsidP="001D6D80">
            <w:pPr>
              <w:ind w:right="120"/>
              <w:rPr>
                <w:rFonts w:cstheme="minorHAnsi"/>
                <w:b/>
              </w:rPr>
            </w:pPr>
          </w:p>
        </w:tc>
        <w:tc>
          <w:tcPr>
            <w:tcW w:w="3347" w:type="pct"/>
          </w:tcPr>
          <w:p w14:paraId="09968ABF" w14:textId="14DB25C8" w:rsidR="00041FC0" w:rsidRDefault="002F554A" w:rsidP="001D6D80">
            <w:pPr>
              <w:rPr>
                <w:rFonts w:cstheme="minorHAnsi"/>
                <w:b/>
              </w:rPr>
            </w:pPr>
            <w:r>
              <w:rPr>
                <w:rFonts w:cstheme="minorHAnsi"/>
                <w:b/>
              </w:rPr>
              <w:t xml:space="preserve">Students </w:t>
            </w:r>
            <w:r w:rsidR="00AE7801">
              <w:rPr>
                <w:rFonts w:cstheme="minorHAnsi"/>
                <w:b/>
              </w:rPr>
              <w:t xml:space="preserve">have </w:t>
            </w:r>
            <w:r w:rsidR="00E3128D">
              <w:rPr>
                <w:rFonts w:cstheme="minorHAnsi"/>
                <w:b/>
              </w:rPr>
              <w:t>been working with EV3s in class</w:t>
            </w:r>
            <w:r w:rsidR="0017238B">
              <w:rPr>
                <w:rFonts w:cstheme="minorHAnsi"/>
                <w:b/>
              </w:rPr>
              <w:t xml:space="preserve"> and Code.org for the past 6 weeks, 3 lessons/week.</w:t>
            </w:r>
            <w:r w:rsidR="003F64E2">
              <w:rPr>
                <w:rFonts w:cstheme="minorHAnsi"/>
                <w:b/>
              </w:rPr>
              <w:t xml:space="preserve"> These lessons are a continuation of the </w:t>
            </w:r>
            <w:r w:rsidR="00D92881">
              <w:rPr>
                <w:rFonts w:cstheme="minorHAnsi"/>
                <w:b/>
              </w:rPr>
              <w:t>work they have completed thus far.</w:t>
            </w:r>
            <w:r w:rsidR="00A62380">
              <w:rPr>
                <w:rFonts w:cstheme="minorHAnsi"/>
                <w:b/>
              </w:rPr>
              <w:t xml:space="preserve"> Students have </w:t>
            </w:r>
            <w:r w:rsidR="00155B47">
              <w:rPr>
                <w:rFonts w:cstheme="minorHAnsi"/>
                <w:b/>
              </w:rPr>
              <w:t xml:space="preserve">completed some basic EV3 codes to achieve basic tasks, from moving forward a specified </w:t>
            </w:r>
            <w:r w:rsidR="00BE6DB2">
              <w:rPr>
                <w:rFonts w:cstheme="minorHAnsi"/>
                <w:b/>
              </w:rPr>
              <w:t>distance to using a touch sensor to move around another object.</w:t>
            </w:r>
          </w:p>
          <w:p w14:paraId="633163F5" w14:textId="77777777" w:rsidR="00D92881" w:rsidRDefault="00D92881" w:rsidP="001D6D80">
            <w:pPr>
              <w:rPr>
                <w:rFonts w:cstheme="minorHAnsi"/>
                <w:b/>
              </w:rPr>
            </w:pPr>
          </w:p>
          <w:p w14:paraId="7193F011" w14:textId="77777777" w:rsidR="00A414C5" w:rsidRDefault="00717B72" w:rsidP="001D6D80">
            <w:pPr>
              <w:rPr>
                <w:rFonts w:cstheme="minorHAnsi"/>
                <w:b/>
              </w:rPr>
            </w:pPr>
            <w:r>
              <w:rPr>
                <w:rFonts w:cstheme="minorHAnsi"/>
                <w:b/>
              </w:rPr>
              <w:t xml:space="preserve">Students have been working to complete a digital presentation about </w:t>
            </w:r>
            <w:r w:rsidR="003C0B60">
              <w:rPr>
                <w:rFonts w:cstheme="minorHAnsi"/>
                <w:b/>
              </w:rPr>
              <w:t>individual/group behaviours and responsibilities around using ICT devices and networks</w:t>
            </w:r>
            <w:r w:rsidR="003F64E2">
              <w:rPr>
                <w:rFonts w:cstheme="minorHAnsi"/>
                <w:b/>
              </w:rPr>
              <w:t>.</w:t>
            </w:r>
            <w:r w:rsidR="003C0230">
              <w:rPr>
                <w:rFonts w:cstheme="minorHAnsi"/>
                <w:b/>
              </w:rPr>
              <w:t xml:space="preserve"> This reinforces what </w:t>
            </w:r>
            <w:r w:rsidR="00C00461">
              <w:rPr>
                <w:rFonts w:cstheme="minorHAnsi"/>
                <w:b/>
              </w:rPr>
              <w:t>behaviours are expected of them and others when in the Robotics Lab and whilst using ICT devices.</w:t>
            </w:r>
          </w:p>
          <w:p w14:paraId="30DB69DA" w14:textId="77777777" w:rsidR="00510C86" w:rsidRDefault="00510C86" w:rsidP="001D6D80">
            <w:pPr>
              <w:rPr>
                <w:rFonts w:cstheme="minorHAnsi"/>
                <w:b/>
              </w:rPr>
            </w:pPr>
          </w:p>
          <w:p w14:paraId="17C06F12" w14:textId="77777777" w:rsidR="00510C86" w:rsidRDefault="00510C86" w:rsidP="001D6D80">
            <w:pPr>
              <w:rPr>
                <w:rFonts w:cstheme="minorHAnsi"/>
                <w:b/>
              </w:rPr>
            </w:pPr>
            <w:r>
              <w:rPr>
                <w:rFonts w:cstheme="minorHAnsi"/>
                <w:b/>
              </w:rPr>
              <w:t xml:space="preserve">Previous assessment data has been made available from </w:t>
            </w:r>
            <w:r w:rsidR="0048604D">
              <w:rPr>
                <w:rFonts w:cstheme="minorHAnsi"/>
                <w:b/>
              </w:rPr>
              <w:t>PAT</w:t>
            </w:r>
            <w:r w:rsidR="006277D2">
              <w:rPr>
                <w:rFonts w:cstheme="minorHAnsi"/>
                <w:b/>
              </w:rPr>
              <w:t xml:space="preserve"> and other reading and numeracy data.</w:t>
            </w:r>
            <w:r w:rsidR="00BC15CE">
              <w:rPr>
                <w:rFonts w:cstheme="minorHAnsi"/>
                <w:b/>
              </w:rPr>
              <w:t xml:space="preserve"> Most students in this class are scoring a C Grade</w:t>
            </w:r>
            <w:r w:rsidR="00CA26B5">
              <w:rPr>
                <w:rFonts w:cstheme="minorHAnsi"/>
                <w:b/>
              </w:rPr>
              <w:t>, with some scoring D.</w:t>
            </w:r>
            <w:r w:rsidR="0033383D">
              <w:rPr>
                <w:rFonts w:cstheme="minorHAnsi"/>
                <w:b/>
              </w:rPr>
              <w:t xml:space="preserve"> Therefore, it is pertinent to </w:t>
            </w:r>
            <w:r w:rsidR="003159D6">
              <w:rPr>
                <w:rFonts w:cstheme="minorHAnsi"/>
                <w:b/>
              </w:rPr>
              <w:t>use language that is appropriate for their level and include numeracy problems that are suitable.</w:t>
            </w:r>
          </w:p>
          <w:p w14:paraId="431591A4" w14:textId="77777777" w:rsidR="003159D6" w:rsidRDefault="003159D6" w:rsidP="001D6D80">
            <w:pPr>
              <w:rPr>
                <w:rFonts w:cstheme="minorHAnsi"/>
                <w:b/>
              </w:rPr>
            </w:pPr>
          </w:p>
          <w:p w14:paraId="14808392" w14:textId="08396AAC" w:rsidR="003159D6" w:rsidRPr="00B11830" w:rsidRDefault="003159D6" w:rsidP="001D6D80">
            <w:pPr>
              <w:rPr>
                <w:rFonts w:cstheme="minorHAnsi"/>
                <w:b/>
              </w:rPr>
            </w:pPr>
            <w:r>
              <w:rPr>
                <w:rFonts w:cstheme="minorHAnsi"/>
                <w:b/>
              </w:rPr>
              <w:t xml:space="preserve">Very limited </w:t>
            </w:r>
            <w:r w:rsidR="00F630F5">
              <w:rPr>
                <w:rFonts w:cstheme="minorHAnsi"/>
                <w:b/>
              </w:rPr>
              <w:t>assessment information is available from previous Digital Technologies classes</w:t>
            </w:r>
            <w:r w:rsidR="00750A30">
              <w:rPr>
                <w:rFonts w:cstheme="minorHAnsi"/>
                <w:b/>
              </w:rPr>
              <w:t>. This is likely due to some primary schools not conducting formal assessment against Digital Technologies</w:t>
            </w:r>
            <w:r w:rsidR="00416EE2">
              <w:rPr>
                <w:rFonts w:cstheme="minorHAnsi"/>
                <w:b/>
              </w:rPr>
              <w:t>. However, innate knowledge of student ability has been developed through observation during the classes</w:t>
            </w:r>
            <w:r w:rsidR="003D215E">
              <w:rPr>
                <w:rFonts w:cstheme="minorHAnsi"/>
                <w:b/>
              </w:rPr>
              <w:t xml:space="preserve"> and through task completion.</w:t>
            </w:r>
            <w:r w:rsidR="009A30DC">
              <w:rPr>
                <w:rFonts w:cstheme="minorHAnsi"/>
                <w:b/>
              </w:rPr>
              <w:t xml:space="preserve"> This will be critical knowledge for adjustment of any Unit.</w:t>
            </w:r>
          </w:p>
        </w:tc>
      </w:tr>
      <w:tr w:rsidR="00041FC0" w:rsidRPr="00B11830" w14:paraId="1E20D258" w14:textId="77777777" w:rsidTr="001D6D80">
        <w:tc>
          <w:tcPr>
            <w:tcW w:w="5000" w:type="pct"/>
            <w:gridSpan w:val="2"/>
            <w:shd w:val="clear" w:color="auto" w:fill="DAEEF3" w:themeFill="accent5" w:themeFillTint="33"/>
          </w:tcPr>
          <w:p w14:paraId="4F1DFA6F" w14:textId="77777777" w:rsidR="00041FC0" w:rsidRPr="00B11830" w:rsidRDefault="00041FC0" w:rsidP="001D6D80">
            <w:pPr>
              <w:ind w:right="120"/>
              <w:rPr>
                <w:rFonts w:cstheme="minorHAnsi"/>
                <w:b/>
              </w:rPr>
            </w:pPr>
            <w:r w:rsidRPr="00B11830">
              <w:rPr>
                <w:rFonts w:cstheme="minorHAnsi"/>
                <w:b/>
              </w:rPr>
              <w:lastRenderedPageBreak/>
              <w:t>How will I help the</w:t>
            </w:r>
            <w:r>
              <w:rPr>
                <w:rFonts w:cstheme="minorHAnsi"/>
                <w:b/>
              </w:rPr>
              <w:t xml:space="preserve"> students</w:t>
            </w:r>
            <w:r w:rsidRPr="00B11830">
              <w:rPr>
                <w:rFonts w:cstheme="minorHAnsi"/>
                <w:b/>
              </w:rPr>
              <w:t xml:space="preserve"> to learn?</w:t>
            </w:r>
          </w:p>
          <w:p w14:paraId="4C1D610B" w14:textId="77777777" w:rsidR="00041FC0" w:rsidRPr="00B11830" w:rsidRDefault="00041FC0" w:rsidP="001D6D80">
            <w:pPr>
              <w:rPr>
                <w:rFonts w:cstheme="minorHAnsi"/>
                <w:b/>
              </w:rPr>
            </w:pPr>
          </w:p>
        </w:tc>
      </w:tr>
      <w:tr w:rsidR="00041FC0" w:rsidRPr="00B11830" w14:paraId="6B55D59C" w14:textId="77777777" w:rsidTr="001D6D80">
        <w:tc>
          <w:tcPr>
            <w:tcW w:w="1653" w:type="pct"/>
          </w:tcPr>
          <w:p w14:paraId="6C322A4C" w14:textId="77777777" w:rsidR="00041FC0" w:rsidRDefault="00041FC0" w:rsidP="001D6D80">
            <w:pPr>
              <w:ind w:right="120"/>
              <w:rPr>
                <w:rFonts w:cstheme="minorHAnsi"/>
                <w:b/>
              </w:rPr>
            </w:pPr>
            <w:r>
              <w:rPr>
                <w:rFonts w:cstheme="minorHAnsi"/>
                <w:b/>
              </w:rPr>
              <w:t>E1 – (3)</w:t>
            </w:r>
          </w:p>
          <w:p w14:paraId="5FCA3895" w14:textId="77777777" w:rsidR="00100610" w:rsidRPr="00AF3153" w:rsidRDefault="00100610" w:rsidP="00100610">
            <w:pPr>
              <w:widowControl w:val="0"/>
              <w:autoSpaceDE w:val="0"/>
              <w:autoSpaceDN w:val="0"/>
              <w:contextualSpacing/>
              <w:textAlignment w:val="baseline"/>
              <w:rPr>
                <w:bCs/>
                <w:color w:val="000000"/>
              </w:rPr>
            </w:pPr>
            <w:r w:rsidRPr="00AF3153">
              <w:rPr>
                <w:bCs/>
                <w:color w:val="000000"/>
              </w:rPr>
              <w:t xml:space="preserve">Justify your intended teaching approaches incorporating your knowledge of research into how students learn. </w:t>
            </w:r>
          </w:p>
          <w:p w14:paraId="5F4805F9" w14:textId="77777777" w:rsidR="00041FC0" w:rsidRPr="00B11830" w:rsidRDefault="00041FC0" w:rsidP="001D6D80">
            <w:pPr>
              <w:ind w:right="120"/>
              <w:rPr>
                <w:rFonts w:cstheme="minorHAnsi"/>
                <w:b/>
              </w:rPr>
            </w:pPr>
          </w:p>
          <w:p w14:paraId="691A064F" w14:textId="77777777" w:rsidR="00041FC0" w:rsidRPr="002D6947" w:rsidRDefault="00041FC0" w:rsidP="001D6D80">
            <w:pPr>
              <w:ind w:right="120"/>
              <w:rPr>
                <w:rFonts w:cstheme="minorHAnsi"/>
                <w:sz w:val="18"/>
                <w:szCs w:val="18"/>
              </w:rPr>
            </w:pPr>
            <w:r>
              <w:rPr>
                <w:rFonts w:cstheme="minorHAnsi"/>
                <w:sz w:val="18"/>
                <w:szCs w:val="18"/>
              </w:rPr>
              <w:t>APST</w:t>
            </w:r>
            <w:r w:rsidRPr="002D6947">
              <w:rPr>
                <w:rFonts w:cstheme="minorHAnsi"/>
                <w:sz w:val="18"/>
                <w:szCs w:val="18"/>
              </w:rPr>
              <w:t xml:space="preserve"> 1.2</w:t>
            </w:r>
            <w:r>
              <w:rPr>
                <w:rFonts w:cstheme="minorHAnsi"/>
                <w:sz w:val="18"/>
                <w:szCs w:val="18"/>
              </w:rPr>
              <w:t>, 1.3</w:t>
            </w:r>
            <w:r w:rsidRPr="002D6947">
              <w:rPr>
                <w:rFonts w:cstheme="minorHAnsi"/>
                <w:sz w:val="18"/>
                <w:szCs w:val="18"/>
              </w:rPr>
              <w:t xml:space="preserve"> </w:t>
            </w:r>
            <w:r>
              <w:rPr>
                <w:rFonts w:cstheme="minorHAnsi"/>
                <w:sz w:val="18"/>
                <w:szCs w:val="18"/>
              </w:rPr>
              <w:t xml:space="preserve"> </w:t>
            </w:r>
          </w:p>
          <w:p w14:paraId="2670F146" w14:textId="616D4F5C" w:rsidR="00041FC0" w:rsidRPr="002D6947" w:rsidRDefault="00041FC0" w:rsidP="001D6D80">
            <w:pPr>
              <w:ind w:right="120"/>
              <w:rPr>
                <w:rFonts w:cstheme="minorHAnsi"/>
                <w:sz w:val="18"/>
                <w:szCs w:val="18"/>
              </w:rPr>
            </w:pPr>
            <w:r>
              <w:rPr>
                <w:rFonts w:cstheme="minorHAnsi"/>
                <w:sz w:val="18"/>
                <w:szCs w:val="18"/>
              </w:rPr>
              <w:t>A</w:t>
            </w:r>
            <w:r w:rsidRPr="002D6947">
              <w:rPr>
                <w:rFonts w:cstheme="minorHAnsi"/>
                <w:sz w:val="18"/>
                <w:szCs w:val="18"/>
              </w:rPr>
              <w:t xml:space="preserve">pprox. </w:t>
            </w:r>
            <w:r>
              <w:rPr>
                <w:rFonts w:cstheme="minorHAnsi"/>
                <w:sz w:val="18"/>
                <w:szCs w:val="18"/>
              </w:rPr>
              <w:t>2</w:t>
            </w:r>
            <w:r w:rsidR="00D024A7">
              <w:rPr>
                <w:rFonts w:cstheme="minorHAnsi"/>
                <w:sz w:val="18"/>
                <w:szCs w:val="18"/>
              </w:rPr>
              <w:t>0</w:t>
            </w:r>
            <w:r>
              <w:rPr>
                <w:rFonts w:cstheme="minorHAnsi"/>
                <w:sz w:val="18"/>
                <w:szCs w:val="18"/>
              </w:rPr>
              <w:t>0</w:t>
            </w:r>
            <w:r w:rsidRPr="002D6947">
              <w:rPr>
                <w:rFonts w:cstheme="minorHAnsi"/>
                <w:sz w:val="18"/>
                <w:szCs w:val="18"/>
              </w:rPr>
              <w:t xml:space="preserve"> words</w:t>
            </w:r>
          </w:p>
          <w:p w14:paraId="55E4C579" w14:textId="77777777" w:rsidR="00041FC0" w:rsidRDefault="00041FC0" w:rsidP="001D6D80">
            <w:pPr>
              <w:ind w:right="120"/>
              <w:rPr>
                <w:rFonts w:cstheme="minorHAnsi"/>
                <w:sz w:val="18"/>
                <w:szCs w:val="18"/>
              </w:rPr>
            </w:pPr>
            <w:r w:rsidRPr="002D6947">
              <w:rPr>
                <w:rFonts w:cstheme="minorHAnsi"/>
                <w:i/>
                <w:sz w:val="18"/>
                <w:szCs w:val="18"/>
              </w:rPr>
              <w:t>(Bullet points or prose</w:t>
            </w:r>
            <w:r w:rsidRPr="002D6947">
              <w:rPr>
                <w:rFonts w:cstheme="minorHAnsi"/>
                <w:sz w:val="18"/>
                <w:szCs w:val="18"/>
              </w:rPr>
              <w:t>)</w:t>
            </w:r>
          </w:p>
          <w:p w14:paraId="447891E4" w14:textId="77777777" w:rsidR="00041FC0" w:rsidRDefault="00041FC0" w:rsidP="001D6D80">
            <w:pPr>
              <w:ind w:right="120"/>
              <w:rPr>
                <w:rFonts w:cstheme="minorHAnsi"/>
                <w:b/>
              </w:rPr>
            </w:pPr>
          </w:p>
        </w:tc>
        <w:tc>
          <w:tcPr>
            <w:tcW w:w="3347" w:type="pct"/>
          </w:tcPr>
          <w:p w14:paraId="47C389AD" w14:textId="42197894" w:rsidR="00041FC0" w:rsidRDefault="006618A3" w:rsidP="001D6D80">
            <w:pPr>
              <w:rPr>
                <w:rFonts w:cstheme="minorHAnsi"/>
                <w:b/>
              </w:rPr>
            </w:pPr>
            <w:r>
              <w:rPr>
                <w:rFonts w:cstheme="minorHAnsi"/>
                <w:b/>
              </w:rPr>
              <w:t xml:space="preserve">Teacher led discussion will be kept to a minimum, </w:t>
            </w:r>
            <w:proofErr w:type="gramStart"/>
            <w:r>
              <w:rPr>
                <w:rFonts w:cstheme="minorHAnsi"/>
                <w:b/>
              </w:rPr>
              <w:t>in order to</w:t>
            </w:r>
            <w:proofErr w:type="gramEnd"/>
            <w:r>
              <w:rPr>
                <w:rFonts w:cstheme="minorHAnsi"/>
                <w:b/>
              </w:rPr>
              <w:t xml:space="preserve"> allow students to </w:t>
            </w:r>
            <w:r w:rsidR="00493053">
              <w:rPr>
                <w:rFonts w:cstheme="minorHAnsi"/>
                <w:b/>
              </w:rPr>
              <w:t>take ownership of their learning journey</w:t>
            </w:r>
            <w:r w:rsidR="004369ED">
              <w:rPr>
                <w:rFonts w:cstheme="minorHAnsi"/>
                <w:b/>
              </w:rPr>
              <w:t>.</w:t>
            </w:r>
            <w:r w:rsidR="00634B18">
              <w:rPr>
                <w:rFonts w:cstheme="minorHAnsi"/>
                <w:b/>
              </w:rPr>
              <w:t xml:space="preserve"> This further encourages problem solving techniques within the individual and groups, through their discovery. </w:t>
            </w:r>
            <w:r w:rsidR="00C21988">
              <w:rPr>
                <w:rFonts w:cstheme="minorHAnsi"/>
                <w:b/>
              </w:rPr>
              <w:t>(</w:t>
            </w:r>
            <w:proofErr w:type="spellStart"/>
            <w:r w:rsidR="00634B18" w:rsidRPr="005B2B52">
              <w:rPr>
                <w:rFonts w:cstheme="minorHAnsi"/>
                <w:b/>
              </w:rPr>
              <w:t>Kalyuga</w:t>
            </w:r>
            <w:proofErr w:type="spellEnd"/>
            <w:r w:rsidR="00C21988" w:rsidRPr="005B2B52">
              <w:rPr>
                <w:rFonts w:cstheme="minorHAnsi"/>
                <w:b/>
              </w:rPr>
              <w:t xml:space="preserve"> et al., 2010)</w:t>
            </w:r>
            <w:r w:rsidR="00F60431" w:rsidRPr="005B2B52">
              <w:rPr>
                <w:rFonts w:cstheme="minorHAnsi"/>
                <w:b/>
              </w:rPr>
              <w:t>. S</w:t>
            </w:r>
            <w:r w:rsidR="005B2B52" w:rsidRPr="005B2B52">
              <w:rPr>
                <w:rFonts w:cstheme="minorHAnsi"/>
                <w:b/>
              </w:rPr>
              <w:t>ome s</w:t>
            </w:r>
            <w:r w:rsidR="00F60431" w:rsidRPr="005B2B52">
              <w:rPr>
                <w:rFonts w:cstheme="minorHAnsi"/>
                <w:b/>
              </w:rPr>
              <w:t>tudents in this c</w:t>
            </w:r>
            <w:r w:rsidR="005B2B52" w:rsidRPr="005B2B52">
              <w:rPr>
                <w:rFonts w:cstheme="minorHAnsi"/>
                <w:b/>
              </w:rPr>
              <w:t>lass tend to become disengaged during Teacher led discussion and become disruptive.</w:t>
            </w:r>
          </w:p>
          <w:p w14:paraId="27EA727A" w14:textId="77777777" w:rsidR="001B05D1" w:rsidRDefault="001B05D1" w:rsidP="001D6D80">
            <w:pPr>
              <w:rPr>
                <w:rFonts w:cstheme="minorHAnsi"/>
                <w:b/>
              </w:rPr>
            </w:pPr>
          </w:p>
          <w:p w14:paraId="64910693" w14:textId="28F4A71F" w:rsidR="001B05D1" w:rsidRDefault="001B05D1" w:rsidP="001D6D80">
            <w:pPr>
              <w:rPr>
                <w:rFonts w:cstheme="minorHAnsi"/>
                <w:b/>
              </w:rPr>
            </w:pPr>
            <w:r>
              <w:rPr>
                <w:rFonts w:cstheme="minorHAnsi"/>
                <w:b/>
              </w:rPr>
              <w:t>Students will be given opportunity to explore</w:t>
            </w:r>
            <w:r w:rsidR="005205E6">
              <w:rPr>
                <w:rFonts w:cstheme="minorHAnsi"/>
                <w:b/>
              </w:rPr>
              <w:t xml:space="preserve"> and test their programming without pressure of assessment. This is done by giving </w:t>
            </w:r>
            <w:r w:rsidR="009615B9">
              <w:rPr>
                <w:rFonts w:cstheme="minorHAnsi"/>
                <w:b/>
              </w:rPr>
              <w:t xml:space="preserve">students a list of tasks they need to program the </w:t>
            </w:r>
            <w:r w:rsidR="005319FC">
              <w:rPr>
                <w:rFonts w:cstheme="minorHAnsi"/>
                <w:b/>
              </w:rPr>
              <w:t xml:space="preserve">EV3s to complete in their own time and at their own pace. Students that have </w:t>
            </w:r>
            <w:r w:rsidR="0038177A">
              <w:rPr>
                <w:rFonts w:cstheme="minorHAnsi"/>
                <w:b/>
              </w:rPr>
              <w:t>difficulty</w:t>
            </w:r>
            <w:r w:rsidR="005319FC">
              <w:rPr>
                <w:rFonts w:cstheme="minorHAnsi"/>
                <w:b/>
              </w:rPr>
              <w:t xml:space="preserve"> with achieving these tasks, due to understanding of the </w:t>
            </w:r>
            <w:r w:rsidR="00E35C4C">
              <w:rPr>
                <w:rFonts w:cstheme="minorHAnsi"/>
                <w:b/>
              </w:rPr>
              <w:t xml:space="preserve">programming language or low literacy or numeracy levels, will be </w:t>
            </w:r>
            <w:r w:rsidR="006025EE">
              <w:rPr>
                <w:rFonts w:cstheme="minorHAnsi"/>
                <w:b/>
              </w:rPr>
              <w:t>given assistance through individual or group guided confirmation of learning.</w:t>
            </w:r>
          </w:p>
          <w:p w14:paraId="605978B4" w14:textId="2E549A57" w:rsidR="006025EE" w:rsidRDefault="006025EE" w:rsidP="001D6D80">
            <w:pPr>
              <w:rPr>
                <w:rFonts w:cstheme="minorHAnsi"/>
                <w:b/>
              </w:rPr>
            </w:pPr>
            <w:r>
              <w:rPr>
                <w:rFonts w:cstheme="minorHAnsi"/>
                <w:b/>
              </w:rPr>
              <w:t xml:space="preserve">Further students are </w:t>
            </w:r>
            <w:r w:rsidR="001242FC">
              <w:rPr>
                <w:rFonts w:cstheme="minorHAnsi"/>
                <w:b/>
              </w:rPr>
              <w:t xml:space="preserve">placed in pairs, so that they may </w:t>
            </w:r>
            <w:r w:rsidR="00286A7A">
              <w:rPr>
                <w:rFonts w:cstheme="minorHAnsi"/>
                <w:b/>
              </w:rPr>
              <w:t>explore their ideas collaboratively.</w:t>
            </w:r>
            <w:r w:rsidR="00193A25">
              <w:rPr>
                <w:rFonts w:cstheme="minorHAnsi"/>
                <w:b/>
              </w:rPr>
              <w:t xml:space="preserve"> This lesson sequence is planned </w:t>
            </w:r>
            <w:r w:rsidR="008D092E">
              <w:rPr>
                <w:rFonts w:cstheme="minorHAnsi"/>
                <w:b/>
              </w:rPr>
              <w:t>to ensure students continue to understand the functions of the EV3 robots and can continue successfully</w:t>
            </w:r>
            <w:r w:rsidR="008969F2">
              <w:rPr>
                <w:rFonts w:cstheme="minorHAnsi"/>
                <w:b/>
              </w:rPr>
              <w:t>, as individuals</w:t>
            </w:r>
            <w:r w:rsidR="00906473">
              <w:rPr>
                <w:rFonts w:cstheme="minorHAnsi"/>
                <w:b/>
              </w:rPr>
              <w:t xml:space="preserve"> </w:t>
            </w:r>
            <w:r w:rsidR="00906473" w:rsidRPr="00906473">
              <w:rPr>
                <w:rFonts w:cstheme="minorHAnsi"/>
                <w:b/>
              </w:rPr>
              <w:t>(Hattie, 2012).</w:t>
            </w:r>
          </w:p>
          <w:p w14:paraId="1DED25A7" w14:textId="77777777" w:rsidR="005B556C" w:rsidRDefault="005B556C" w:rsidP="001D6D80">
            <w:pPr>
              <w:rPr>
                <w:rFonts w:cstheme="minorHAnsi"/>
                <w:b/>
              </w:rPr>
            </w:pPr>
          </w:p>
          <w:p w14:paraId="7EA0480F" w14:textId="47639077" w:rsidR="005B556C" w:rsidRDefault="006E14F3" w:rsidP="001D6D80">
            <w:pPr>
              <w:rPr>
                <w:rFonts w:cstheme="minorHAnsi"/>
                <w:b/>
              </w:rPr>
            </w:pPr>
            <w:r>
              <w:rPr>
                <w:rFonts w:cstheme="minorHAnsi"/>
                <w:b/>
              </w:rPr>
              <w:t>Establish</w:t>
            </w:r>
            <w:r w:rsidR="005B556C">
              <w:rPr>
                <w:rFonts w:cstheme="minorHAnsi"/>
                <w:b/>
              </w:rPr>
              <w:t xml:space="preserve"> </w:t>
            </w:r>
            <w:r>
              <w:rPr>
                <w:rFonts w:cstheme="minorHAnsi"/>
                <w:b/>
              </w:rPr>
              <w:t>strong early relationships with the students</w:t>
            </w:r>
            <w:r w:rsidR="00B770E6">
              <w:rPr>
                <w:rFonts w:cstheme="minorHAnsi"/>
                <w:b/>
              </w:rPr>
              <w:t xml:space="preserve"> to </w:t>
            </w:r>
            <w:r w:rsidR="003579F1">
              <w:rPr>
                <w:rFonts w:cstheme="minorHAnsi"/>
                <w:b/>
              </w:rPr>
              <w:t>enhance student outcomes</w:t>
            </w:r>
            <w:r w:rsidR="00D0038E" w:rsidRPr="00906473">
              <w:rPr>
                <w:rFonts w:cstheme="minorHAnsi"/>
                <w:b/>
              </w:rPr>
              <w:t xml:space="preserve"> (Hattie, 2012).</w:t>
            </w:r>
          </w:p>
          <w:p w14:paraId="5304B468" w14:textId="77777777" w:rsidR="00634B18" w:rsidRDefault="00634B18" w:rsidP="001D6D80">
            <w:pPr>
              <w:rPr>
                <w:rFonts w:cstheme="minorHAnsi"/>
                <w:b/>
              </w:rPr>
            </w:pPr>
          </w:p>
          <w:p w14:paraId="48CD0137" w14:textId="22044F8C" w:rsidR="003579F1" w:rsidRDefault="005F7875" w:rsidP="001D6D80">
            <w:pPr>
              <w:rPr>
                <w:rFonts w:cstheme="minorHAnsi"/>
                <w:b/>
              </w:rPr>
            </w:pPr>
            <w:r>
              <w:rPr>
                <w:rFonts w:cstheme="minorHAnsi"/>
                <w:b/>
              </w:rPr>
              <w:t xml:space="preserve">Sequenced learning goals </w:t>
            </w:r>
            <w:r w:rsidR="00B47880">
              <w:rPr>
                <w:rFonts w:cstheme="minorHAnsi"/>
                <w:b/>
              </w:rPr>
              <w:t>achieve learning by remaining within the ZPD.</w:t>
            </w:r>
            <w:r w:rsidR="00FD2C50">
              <w:rPr>
                <w:rFonts w:cstheme="minorHAnsi"/>
                <w:b/>
              </w:rPr>
              <w:t xml:space="preserve"> </w:t>
            </w:r>
            <w:r w:rsidR="00C76DD7">
              <w:rPr>
                <w:rFonts w:cstheme="minorHAnsi"/>
                <w:b/>
              </w:rPr>
              <w:t xml:space="preserve">The </w:t>
            </w:r>
            <w:r w:rsidR="00EA20E8">
              <w:rPr>
                <w:rFonts w:cstheme="minorHAnsi"/>
                <w:b/>
              </w:rPr>
              <w:t>parts of the lessons containing explicit teaching will be kept to a minimum to avoid disengagement by students</w:t>
            </w:r>
            <w:r w:rsidR="00747F2C">
              <w:rPr>
                <w:rFonts w:cstheme="minorHAnsi"/>
                <w:b/>
              </w:rPr>
              <w:t xml:space="preserve"> that have already completed the tasks.</w:t>
            </w:r>
            <w:r w:rsidR="00814041" w:rsidRPr="009A65DE">
              <w:rPr>
                <w:rFonts w:cstheme="minorHAnsi"/>
                <w:b/>
              </w:rPr>
              <w:t xml:space="preserve"> (Vygotsky, 1994).</w:t>
            </w:r>
          </w:p>
          <w:p w14:paraId="501D5CD2" w14:textId="77777777" w:rsidR="00747F2C" w:rsidRDefault="00747F2C" w:rsidP="001D6D80">
            <w:pPr>
              <w:rPr>
                <w:rFonts w:cstheme="minorHAnsi"/>
                <w:b/>
              </w:rPr>
            </w:pPr>
          </w:p>
          <w:p w14:paraId="0C6521BF" w14:textId="77777777" w:rsidR="009037D7" w:rsidRDefault="009037D7" w:rsidP="001D6D80">
            <w:pPr>
              <w:rPr>
                <w:rFonts w:cstheme="minorHAnsi"/>
                <w:b/>
              </w:rPr>
            </w:pPr>
          </w:p>
          <w:p w14:paraId="1222F49F" w14:textId="77777777" w:rsidR="00B47880" w:rsidRDefault="006007B5" w:rsidP="001D6D80">
            <w:pPr>
              <w:rPr>
                <w:rFonts w:ascii="Arial" w:hAnsi="Arial" w:cs="Arial"/>
                <w:color w:val="222222"/>
                <w:sz w:val="20"/>
                <w:szCs w:val="20"/>
                <w:shd w:val="clear" w:color="auto" w:fill="FFFFFF"/>
              </w:rPr>
            </w:pPr>
            <w:r>
              <w:rPr>
                <w:rFonts w:ascii="Arial" w:hAnsi="Arial" w:cs="Arial"/>
                <w:color w:val="222222"/>
                <w:sz w:val="20"/>
                <w:szCs w:val="20"/>
                <w:shd w:val="clear" w:color="auto" w:fill="FFFFFF"/>
              </w:rPr>
              <w:t>Hattie, J. (2012). </w:t>
            </w:r>
            <w:r>
              <w:rPr>
                <w:rFonts w:ascii="Arial" w:hAnsi="Arial" w:cs="Arial"/>
                <w:i/>
                <w:iCs/>
                <w:color w:val="222222"/>
                <w:sz w:val="20"/>
                <w:szCs w:val="20"/>
                <w:shd w:val="clear" w:color="auto" w:fill="FFFFFF"/>
              </w:rPr>
              <w:t>Visible learning for teachers: Maximizing impact on learning</w:t>
            </w:r>
            <w:r>
              <w:rPr>
                <w:rFonts w:ascii="Arial" w:hAnsi="Arial" w:cs="Arial"/>
                <w:color w:val="222222"/>
                <w:sz w:val="20"/>
                <w:szCs w:val="20"/>
                <w:shd w:val="clear" w:color="auto" w:fill="FFFFFF"/>
              </w:rPr>
              <w:t>. Routledge.</w:t>
            </w:r>
          </w:p>
          <w:p w14:paraId="7EFCC6A9" w14:textId="77777777" w:rsidR="00634B18" w:rsidRDefault="00634B18" w:rsidP="001D6D80">
            <w:pPr>
              <w:rPr>
                <w:rFonts w:ascii="Arial" w:hAnsi="Arial" w:cs="Arial"/>
                <w:color w:val="222222"/>
                <w:sz w:val="20"/>
                <w:szCs w:val="20"/>
                <w:shd w:val="clear" w:color="auto" w:fill="FFFFFF"/>
              </w:rPr>
            </w:pPr>
          </w:p>
          <w:p w14:paraId="64E11B22" w14:textId="77777777" w:rsidR="00634B18" w:rsidRDefault="00634B18" w:rsidP="001D6D80">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Kalyuga</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Renkl</w:t>
            </w:r>
            <w:proofErr w:type="spellEnd"/>
            <w:r>
              <w:rPr>
                <w:rFonts w:ascii="Arial" w:hAnsi="Arial" w:cs="Arial"/>
                <w:color w:val="222222"/>
                <w:sz w:val="20"/>
                <w:szCs w:val="20"/>
                <w:shd w:val="clear" w:color="auto" w:fill="FFFFFF"/>
              </w:rPr>
              <w:t xml:space="preserve">, A., &amp; </w:t>
            </w:r>
            <w:proofErr w:type="spellStart"/>
            <w:r>
              <w:rPr>
                <w:rFonts w:ascii="Arial" w:hAnsi="Arial" w:cs="Arial"/>
                <w:color w:val="222222"/>
                <w:sz w:val="20"/>
                <w:szCs w:val="20"/>
                <w:shd w:val="clear" w:color="auto" w:fill="FFFFFF"/>
              </w:rPr>
              <w:t>Paas</w:t>
            </w:r>
            <w:proofErr w:type="spellEnd"/>
            <w:r>
              <w:rPr>
                <w:rFonts w:ascii="Arial" w:hAnsi="Arial" w:cs="Arial"/>
                <w:color w:val="222222"/>
                <w:sz w:val="20"/>
                <w:szCs w:val="20"/>
                <w:shd w:val="clear" w:color="auto" w:fill="FFFFFF"/>
              </w:rPr>
              <w:t>, F. (2010). Facilitating flexible problem solving: A cognitive load perspective. </w:t>
            </w:r>
            <w:r>
              <w:rPr>
                <w:rFonts w:ascii="Arial" w:hAnsi="Arial" w:cs="Arial"/>
                <w:i/>
                <w:iCs/>
                <w:color w:val="222222"/>
                <w:sz w:val="20"/>
                <w:szCs w:val="20"/>
                <w:shd w:val="clear" w:color="auto" w:fill="FFFFFF"/>
              </w:rPr>
              <w:t>Educational Psychology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22</w:t>
            </w:r>
            <w:r>
              <w:rPr>
                <w:rFonts w:ascii="Arial" w:hAnsi="Arial" w:cs="Arial"/>
                <w:color w:val="222222"/>
                <w:sz w:val="20"/>
                <w:szCs w:val="20"/>
                <w:shd w:val="clear" w:color="auto" w:fill="FFFFFF"/>
              </w:rPr>
              <w:t>(2), 175-186.</w:t>
            </w:r>
          </w:p>
          <w:p w14:paraId="7825233B" w14:textId="77777777" w:rsidR="00814041" w:rsidRDefault="00814041" w:rsidP="001D6D80">
            <w:pPr>
              <w:rPr>
                <w:rFonts w:ascii="Arial" w:hAnsi="Arial" w:cs="Arial"/>
                <w:color w:val="222222"/>
                <w:sz w:val="20"/>
                <w:szCs w:val="20"/>
                <w:shd w:val="clear" w:color="auto" w:fill="FFFFFF"/>
              </w:rPr>
            </w:pPr>
          </w:p>
          <w:p w14:paraId="6081B6FC" w14:textId="6A667F86" w:rsidR="00814041" w:rsidRPr="00B11830" w:rsidRDefault="00814041" w:rsidP="001D6D80">
            <w:pPr>
              <w:rPr>
                <w:rFonts w:cstheme="minorHAnsi"/>
                <w:b/>
              </w:rPr>
            </w:pPr>
            <w:r>
              <w:rPr>
                <w:rFonts w:ascii="Arial" w:hAnsi="Arial" w:cs="Arial"/>
                <w:color w:val="222222"/>
                <w:sz w:val="20"/>
                <w:szCs w:val="20"/>
                <w:shd w:val="clear" w:color="auto" w:fill="FFFFFF"/>
              </w:rPr>
              <w:t>Vygotsky, L. S. (1994). The development of thinking and concept formation in adolescence. </w:t>
            </w:r>
            <w:r>
              <w:rPr>
                <w:rFonts w:ascii="Arial" w:hAnsi="Arial" w:cs="Arial"/>
                <w:i/>
                <w:iCs/>
                <w:color w:val="222222"/>
                <w:sz w:val="20"/>
                <w:szCs w:val="20"/>
                <w:shd w:val="clear" w:color="auto" w:fill="FFFFFF"/>
              </w:rPr>
              <w:t>The Vygotsky reader</w:t>
            </w:r>
            <w:r>
              <w:rPr>
                <w:rFonts w:ascii="Arial" w:hAnsi="Arial" w:cs="Arial"/>
                <w:color w:val="222222"/>
                <w:sz w:val="20"/>
                <w:szCs w:val="20"/>
                <w:shd w:val="clear" w:color="auto" w:fill="FFFFFF"/>
              </w:rPr>
              <w:t>, 185-265.</w:t>
            </w:r>
          </w:p>
        </w:tc>
      </w:tr>
    </w:tbl>
    <w:p w14:paraId="0840BAD8" w14:textId="0EF84104" w:rsidR="000A01EE" w:rsidRDefault="000A01EE" w:rsidP="000A01EE"/>
    <w:tbl>
      <w:tblPr>
        <w:tblStyle w:val="TableGrid"/>
        <w:tblpPr w:leftFromText="180" w:rightFromText="180" w:vertAnchor="page" w:horzAnchor="margin" w:tblpXSpec="center" w:tblpY="819"/>
        <w:tblW w:w="5737" w:type="pct"/>
        <w:tblLook w:val="04A0" w:firstRow="1" w:lastRow="0" w:firstColumn="1" w:lastColumn="0" w:noHBand="0" w:noVBand="1"/>
      </w:tblPr>
      <w:tblGrid>
        <w:gridCol w:w="3538"/>
        <w:gridCol w:w="6807"/>
      </w:tblGrid>
      <w:tr w:rsidR="00B54D70" w14:paraId="6EB41077" w14:textId="77777777" w:rsidTr="001D6D80">
        <w:trPr>
          <w:cantSplit/>
          <w:trHeight w:val="1266"/>
        </w:trPr>
        <w:tc>
          <w:tcPr>
            <w:tcW w:w="5000" w:type="pct"/>
            <w:gridSpan w:val="2"/>
            <w:shd w:val="clear" w:color="auto" w:fill="DAEEF3" w:themeFill="accent5" w:themeFillTint="33"/>
            <w:vAlign w:val="center"/>
          </w:tcPr>
          <w:p w14:paraId="73D45B8E" w14:textId="77777777" w:rsidR="00B54D70" w:rsidRDefault="00B54D70" w:rsidP="001D6D80">
            <w:pPr>
              <w:ind w:right="120"/>
              <w:rPr>
                <w:rFonts w:cstheme="minorHAnsi"/>
                <w:b/>
              </w:rPr>
            </w:pPr>
            <w:r>
              <w:rPr>
                <w:rFonts w:cstheme="minorHAnsi"/>
                <w:b/>
              </w:rPr>
              <w:lastRenderedPageBreak/>
              <w:t xml:space="preserve">E1 – (4) </w:t>
            </w:r>
          </w:p>
          <w:p w14:paraId="34C94DCC" w14:textId="77777777" w:rsidR="00B54D70" w:rsidRPr="00123B06" w:rsidRDefault="00B54D70" w:rsidP="001D6D80">
            <w:pPr>
              <w:ind w:right="120"/>
              <w:jc w:val="both"/>
              <w:rPr>
                <w:rFonts w:cstheme="minorHAnsi"/>
              </w:rPr>
            </w:pPr>
            <w:r w:rsidRPr="00123B06">
              <w:rPr>
                <w:rFonts w:cstheme="minorHAnsi"/>
              </w:rPr>
              <w:t>Following the steps below (4a-4f), outline a sequence of no fewer than 5 and no more than 8 lessons that will be taught. This tabled information is not included in the word count for Element 1.</w:t>
            </w:r>
          </w:p>
          <w:p w14:paraId="29BA64A6" w14:textId="0125E52D" w:rsidR="00B54D70" w:rsidRPr="00C66E44" w:rsidRDefault="00B54D70" w:rsidP="001D6D80">
            <w:pPr>
              <w:rPr>
                <w:sz w:val="20"/>
                <w:szCs w:val="20"/>
              </w:rPr>
            </w:pPr>
            <w:r w:rsidRPr="00C66E44">
              <w:rPr>
                <w:rFonts w:cstheme="minorHAnsi"/>
                <w:sz w:val="20"/>
                <w:szCs w:val="20"/>
              </w:rPr>
              <w:t xml:space="preserve">Ensure that you address </w:t>
            </w:r>
            <w:r>
              <w:rPr>
                <w:rFonts w:cstheme="minorHAnsi"/>
                <w:sz w:val="18"/>
                <w:szCs w:val="18"/>
              </w:rPr>
              <w:t>APST</w:t>
            </w:r>
            <w:r w:rsidRPr="00C66E44">
              <w:rPr>
                <w:rFonts w:cstheme="minorHAnsi"/>
                <w:sz w:val="20"/>
                <w:szCs w:val="20"/>
              </w:rPr>
              <w:t xml:space="preserve"> 1.5, 2.1, 2.2, 2.3</w:t>
            </w:r>
            <w:r>
              <w:rPr>
                <w:rFonts w:cstheme="minorHAnsi"/>
                <w:sz w:val="20"/>
                <w:szCs w:val="20"/>
              </w:rPr>
              <w:t xml:space="preserve">, 2.6, </w:t>
            </w:r>
            <w:r w:rsidRPr="00C66E44">
              <w:rPr>
                <w:rFonts w:cstheme="minorHAnsi"/>
                <w:sz w:val="20"/>
                <w:szCs w:val="20"/>
              </w:rPr>
              <w:t xml:space="preserve">3.1, 3.2, </w:t>
            </w:r>
            <w:r>
              <w:rPr>
                <w:rFonts w:cstheme="minorHAnsi"/>
                <w:sz w:val="20"/>
                <w:szCs w:val="20"/>
              </w:rPr>
              <w:t xml:space="preserve">3.3, </w:t>
            </w:r>
            <w:r w:rsidRPr="00C66E44">
              <w:rPr>
                <w:rFonts w:cstheme="minorHAnsi"/>
                <w:sz w:val="20"/>
                <w:szCs w:val="20"/>
              </w:rPr>
              <w:t>3.4, 4.1</w:t>
            </w:r>
            <w:r>
              <w:rPr>
                <w:rFonts w:cstheme="minorHAnsi"/>
                <w:sz w:val="20"/>
                <w:szCs w:val="20"/>
              </w:rPr>
              <w:t>, 4.4</w:t>
            </w:r>
            <w:r w:rsidRPr="00C66E44">
              <w:rPr>
                <w:rFonts w:cstheme="minorHAnsi"/>
                <w:sz w:val="20"/>
                <w:szCs w:val="20"/>
              </w:rPr>
              <w:t xml:space="preserve"> and 4.5 in your responses</w:t>
            </w:r>
            <w:r>
              <w:rPr>
                <w:rFonts w:cstheme="minorHAnsi"/>
                <w:sz w:val="20"/>
                <w:szCs w:val="20"/>
              </w:rPr>
              <w:t>.</w:t>
            </w:r>
          </w:p>
        </w:tc>
      </w:tr>
      <w:tr w:rsidR="00B54D70" w14:paraId="0A4675F7" w14:textId="77777777" w:rsidTr="001D6D80">
        <w:trPr>
          <w:cantSplit/>
          <w:trHeight w:val="1127"/>
        </w:trPr>
        <w:tc>
          <w:tcPr>
            <w:tcW w:w="1710" w:type="pct"/>
            <w:shd w:val="clear" w:color="auto" w:fill="DAEEF3" w:themeFill="accent5" w:themeFillTint="33"/>
            <w:vAlign w:val="center"/>
          </w:tcPr>
          <w:p w14:paraId="0CE88F1C" w14:textId="77777777" w:rsidR="00B54D70" w:rsidRDefault="00B54D70" w:rsidP="001D6D80">
            <w:pPr>
              <w:rPr>
                <w:rFonts w:cstheme="minorHAnsi"/>
                <w:b/>
              </w:rPr>
            </w:pPr>
            <w:r>
              <w:rPr>
                <w:rFonts w:cstheme="minorHAnsi"/>
                <w:b/>
              </w:rPr>
              <w:t>E1 – (4a)</w:t>
            </w:r>
          </w:p>
          <w:p w14:paraId="3F5F1E64" w14:textId="0625CC2E" w:rsidR="00B54D70" w:rsidRDefault="00100610" w:rsidP="001D6D80">
            <w:pPr>
              <w:rPr>
                <w:rFonts w:cstheme="minorHAnsi"/>
              </w:rPr>
            </w:pPr>
            <w:r>
              <w:rPr>
                <w:rFonts w:cstheme="minorHAnsi"/>
              </w:rPr>
              <w:t>Justify</w:t>
            </w:r>
            <w:r w:rsidR="00B54D70" w:rsidRPr="009C4711">
              <w:rPr>
                <w:rFonts w:cstheme="minorHAnsi"/>
              </w:rPr>
              <w:t xml:space="preserve"> the overarching goal for the sequence of lessons</w:t>
            </w:r>
          </w:p>
          <w:p w14:paraId="50C6CB9C" w14:textId="19323D16" w:rsidR="009C045D" w:rsidRPr="00F45646" w:rsidRDefault="009C045D" w:rsidP="001D6D80">
            <w:pPr>
              <w:rPr>
                <w:rFonts w:cstheme="minorHAnsi"/>
              </w:rPr>
            </w:pPr>
            <w:r w:rsidRPr="007C213C">
              <w:rPr>
                <w:rFonts w:cstheme="minorHAnsi"/>
              </w:rPr>
              <w:t>(1-2 sentences)</w:t>
            </w:r>
          </w:p>
        </w:tc>
        <w:tc>
          <w:tcPr>
            <w:tcW w:w="3290" w:type="pct"/>
            <w:shd w:val="clear" w:color="auto" w:fill="FFFFFF" w:themeFill="background1"/>
          </w:tcPr>
          <w:p w14:paraId="32FCD77D" w14:textId="0669F014" w:rsidR="009A30DC" w:rsidRDefault="00C55EEB" w:rsidP="001D6D80">
            <w:pPr>
              <w:ind w:right="120"/>
              <w:rPr>
                <w:rFonts w:cstheme="minorHAnsi"/>
                <w:b/>
              </w:rPr>
            </w:pPr>
            <w:r>
              <w:rPr>
                <w:rFonts w:cstheme="minorHAnsi"/>
                <w:b/>
              </w:rPr>
              <w:t>The goal of this lesson sequence is designed to allow students to progress independently and develop problem-solving skills that develop their coding ability, primarily with EV3s.</w:t>
            </w:r>
          </w:p>
          <w:p w14:paraId="757E007A" w14:textId="70ACDF3B" w:rsidR="00B54D70" w:rsidRDefault="002F7A55" w:rsidP="001D6D80">
            <w:pPr>
              <w:ind w:right="120"/>
              <w:rPr>
                <w:rFonts w:cstheme="minorHAnsi"/>
                <w:b/>
              </w:rPr>
            </w:pPr>
            <w:r>
              <w:rPr>
                <w:rFonts w:cstheme="minorHAnsi"/>
                <w:b/>
              </w:rPr>
              <w:t xml:space="preserve">Students will </w:t>
            </w:r>
            <w:r w:rsidR="00B10075">
              <w:rPr>
                <w:rFonts w:cstheme="minorHAnsi"/>
                <w:b/>
              </w:rPr>
              <w:t xml:space="preserve">be working to complete </w:t>
            </w:r>
            <w:r w:rsidR="00E13EFC">
              <w:rPr>
                <w:rFonts w:cstheme="minorHAnsi"/>
                <w:b/>
              </w:rPr>
              <w:t xml:space="preserve">interactive </w:t>
            </w:r>
            <w:r w:rsidR="00D039B8">
              <w:rPr>
                <w:rFonts w:cstheme="minorHAnsi"/>
                <w:b/>
              </w:rPr>
              <w:t>feedback-based</w:t>
            </w:r>
            <w:r w:rsidR="00911478">
              <w:rPr>
                <w:rFonts w:cstheme="minorHAnsi"/>
                <w:b/>
              </w:rPr>
              <w:t xml:space="preserve"> program for their EV3 robot</w:t>
            </w:r>
            <w:r w:rsidR="00AD24F4">
              <w:rPr>
                <w:rFonts w:cstheme="minorHAnsi"/>
                <w:b/>
              </w:rPr>
              <w:t xml:space="preserve">. </w:t>
            </w:r>
            <w:r w:rsidR="005B2B52">
              <w:rPr>
                <w:rFonts w:cstheme="minorHAnsi"/>
                <w:b/>
              </w:rPr>
              <w:t xml:space="preserve">Students are required to complete </w:t>
            </w:r>
            <w:proofErr w:type="gramStart"/>
            <w:r w:rsidR="005B2B52">
              <w:rPr>
                <w:rFonts w:cstheme="minorHAnsi"/>
                <w:b/>
              </w:rPr>
              <w:t>a number of</w:t>
            </w:r>
            <w:proofErr w:type="gramEnd"/>
            <w:r w:rsidR="005B2B52">
              <w:rPr>
                <w:rFonts w:cstheme="minorHAnsi"/>
                <w:b/>
              </w:rPr>
              <w:t xml:space="preserve"> tasks</w:t>
            </w:r>
            <w:r w:rsidR="003F4BC4">
              <w:rPr>
                <w:rFonts w:cstheme="minorHAnsi"/>
                <w:b/>
              </w:rPr>
              <w:t xml:space="preserve"> that begin with simple programs with 1 step, to multiple steps that also involve feedback from</w:t>
            </w:r>
            <w:r w:rsidR="00BA3B2A">
              <w:rPr>
                <w:rFonts w:cstheme="minorHAnsi"/>
                <w:b/>
              </w:rPr>
              <w:t xml:space="preserve"> add-on sensors</w:t>
            </w:r>
            <w:r w:rsidR="00A370E0">
              <w:rPr>
                <w:rFonts w:cstheme="minorHAnsi"/>
                <w:b/>
              </w:rPr>
              <w:t>.</w:t>
            </w:r>
          </w:p>
          <w:p w14:paraId="5E44A3A2" w14:textId="77777777" w:rsidR="00B54D70" w:rsidRDefault="00B54D70" w:rsidP="007164BA">
            <w:pPr>
              <w:ind w:right="120"/>
              <w:rPr>
                <w:rFonts w:cstheme="minorHAnsi"/>
                <w:b/>
              </w:rPr>
            </w:pPr>
          </w:p>
        </w:tc>
      </w:tr>
      <w:tr w:rsidR="00B54D70" w14:paraId="39106DCB" w14:textId="77777777" w:rsidTr="001D6D80">
        <w:trPr>
          <w:cantSplit/>
          <w:trHeight w:val="2299"/>
        </w:trPr>
        <w:tc>
          <w:tcPr>
            <w:tcW w:w="1710" w:type="pct"/>
            <w:shd w:val="clear" w:color="auto" w:fill="DAEEF3" w:themeFill="accent5" w:themeFillTint="33"/>
            <w:vAlign w:val="center"/>
          </w:tcPr>
          <w:p w14:paraId="4C283EB9" w14:textId="77777777" w:rsidR="00B54D70" w:rsidRDefault="00B54D70" w:rsidP="001D6D80">
            <w:pPr>
              <w:rPr>
                <w:rFonts w:cstheme="minorHAnsi"/>
                <w:b/>
              </w:rPr>
            </w:pPr>
            <w:r>
              <w:rPr>
                <w:rFonts w:cstheme="minorHAnsi"/>
                <w:b/>
              </w:rPr>
              <w:t>E1 – (4b)</w:t>
            </w:r>
          </w:p>
          <w:p w14:paraId="3EFB2FAD" w14:textId="1B475769" w:rsidR="00B54D70" w:rsidRPr="005D0B2E" w:rsidRDefault="005D0B2E" w:rsidP="001D6D80">
            <w:pPr>
              <w:rPr>
                <w:rFonts w:cstheme="minorHAnsi"/>
                <w:bCs/>
              </w:rPr>
            </w:pPr>
            <w:r w:rsidRPr="00AF3153">
              <w:rPr>
                <w:bCs/>
              </w:rPr>
              <w:t xml:space="preserve">Justify </w:t>
            </w:r>
            <w:r w:rsidRPr="005D0B2E">
              <w:rPr>
                <w:bCs/>
              </w:rPr>
              <w:t>how your</w:t>
            </w:r>
            <w:r w:rsidRPr="00AF3153">
              <w:rPr>
                <w:bCs/>
              </w:rPr>
              <w:t xml:space="preserve"> cumulative sequence of lesson goals aligns with overarching goal.</w:t>
            </w:r>
          </w:p>
        </w:tc>
        <w:tc>
          <w:tcPr>
            <w:tcW w:w="3290" w:type="pct"/>
            <w:shd w:val="clear" w:color="auto" w:fill="FFFFFF" w:themeFill="background1"/>
          </w:tcPr>
          <w:p w14:paraId="2D7DFE47" w14:textId="491A7B20" w:rsidR="00B54D70" w:rsidRDefault="00B54D70" w:rsidP="001D6D80">
            <w:pPr>
              <w:spacing w:before="40" w:after="40"/>
              <w:rPr>
                <w:sz w:val="18"/>
              </w:rPr>
            </w:pPr>
            <w:r w:rsidRPr="0005087F">
              <w:rPr>
                <w:sz w:val="18"/>
              </w:rPr>
              <w:t>Lesson 1</w:t>
            </w:r>
            <w:r w:rsidR="00AD4852">
              <w:rPr>
                <w:sz w:val="18"/>
              </w:rPr>
              <w:t xml:space="preserve"> </w:t>
            </w:r>
            <w:r w:rsidR="004A1312">
              <w:rPr>
                <w:sz w:val="18"/>
              </w:rPr>
              <w:t xml:space="preserve">Demonstrate and explain the </w:t>
            </w:r>
            <w:r w:rsidR="000F503E">
              <w:rPr>
                <w:sz w:val="18"/>
              </w:rPr>
              <w:t>movement forward 1metre</w:t>
            </w:r>
            <w:r w:rsidR="006F1B42">
              <w:rPr>
                <w:sz w:val="18"/>
              </w:rPr>
              <w:t xml:space="preserve"> then</w:t>
            </w:r>
            <w:r w:rsidR="000F503E">
              <w:rPr>
                <w:sz w:val="18"/>
              </w:rPr>
              <w:t xml:space="preserve"> move </w:t>
            </w:r>
            <w:r w:rsidR="006F1B42">
              <w:rPr>
                <w:sz w:val="18"/>
              </w:rPr>
              <w:t>backward</w:t>
            </w:r>
            <w:r w:rsidR="000F503E">
              <w:rPr>
                <w:sz w:val="18"/>
              </w:rPr>
              <w:t xml:space="preserve"> </w:t>
            </w:r>
            <w:r w:rsidR="00CD0E52">
              <w:rPr>
                <w:sz w:val="18"/>
              </w:rPr>
              <w:t>1m.</w:t>
            </w:r>
            <w:r w:rsidR="00EA7763">
              <w:rPr>
                <w:sz w:val="18"/>
              </w:rPr>
              <w:t xml:space="preserve"> This is one of the learning stages</w:t>
            </w:r>
            <w:r w:rsidR="002D0A97">
              <w:rPr>
                <w:sz w:val="18"/>
              </w:rPr>
              <w:t xml:space="preserve"> to progress to later goals, including the extension activity, Space Course.</w:t>
            </w:r>
          </w:p>
          <w:p w14:paraId="398963C5" w14:textId="77777777" w:rsidR="001E17AF" w:rsidRPr="001E17AF" w:rsidRDefault="001E17AF" w:rsidP="001D6D80">
            <w:pPr>
              <w:spacing w:before="40" w:after="40"/>
              <w:rPr>
                <w:sz w:val="18"/>
              </w:rPr>
            </w:pPr>
          </w:p>
          <w:p w14:paraId="2BA5A6EF" w14:textId="34DD6AF4" w:rsidR="00B54D70" w:rsidRDefault="00B54D70" w:rsidP="001D6D80">
            <w:pPr>
              <w:spacing w:before="40" w:after="40"/>
              <w:rPr>
                <w:sz w:val="18"/>
              </w:rPr>
            </w:pPr>
            <w:r w:rsidRPr="0005087F">
              <w:rPr>
                <w:sz w:val="18"/>
              </w:rPr>
              <w:t>Lesson 2</w:t>
            </w:r>
            <w:r w:rsidR="00A87B61">
              <w:rPr>
                <w:sz w:val="18"/>
              </w:rPr>
              <w:t xml:space="preserve"> </w:t>
            </w:r>
            <w:r w:rsidR="00F10AFE">
              <w:rPr>
                <w:sz w:val="18"/>
              </w:rPr>
              <w:t xml:space="preserve">Students </w:t>
            </w:r>
            <w:r w:rsidR="00C84890">
              <w:rPr>
                <w:sz w:val="18"/>
              </w:rPr>
              <w:t>continue to work independently to complete EV3 tasks.</w:t>
            </w:r>
            <w:r w:rsidR="00FE7284">
              <w:rPr>
                <w:sz w:val="18"/>
              </w:rPr>
              <w:t xml:space="preserve"> This independent, self-paced work allows students to focus on the </w:t>
            </w:r>
            <w:r w:rsidR="00AB50A5">
              <w:rPr>
                <w:sz w:val="18"/>
              </w:rPr>
              <w:t>programming stage they are ready for, rather than the level that others may be at.</w:t>
            </w:r>
          </w:p>
          <w:p w14:paraId="7C90088C" w14:textId="77777777" w:rsidR="001E17AF" w:rsidRPr="001E17AF" w:rsidRDefault="001E17AF" w:rsidP="001D6D80">
            <w:pPr>
              <w:spacing w:before="40" w:after="40"/>
              <w:rPr>
                <w:sz w:val="18"/>
              </w:rPr>
            </w:pPr>
          </w:p>
          <w:p w14:paraId="1C68E911" w14:textId="6C7D3D83" w:rsidR="00B54D70" w:rsidRDefault="00B54D70" w:rsidP="001D6D80">
            <w:pPr>
              <w:spacing w:before="40" w:after="40"/>
              <w:rPr>
                <w:sz w:val="18"/>
              </w:rPr>
            </w:pPr>
            <w:r w:rsidRPr="0005087F">
              <w:rPr>
                <w:sz w:val="18"/>
              </w:rPr>
              <w:t>Lesson 3</w:t>
            </w:r>
            <w:r w:rsidR="00A87B61">
              <w:rPr>
                <w:sz w:val="18"/>
              </w:rPr>
              <w:t xml:space="preserve"> </w:t>
            </w:r>
            <w:r w:rsidR="006E780A">
              <w:rPr>
                <w:sz w:val="18"/>
              </w:rPr>
              <w:t xml:space="preserve">Students </w:t>
            </w:r>
            <w:r w:rsidR="00521E3B">
              <w:rPr>
                <w:sz w:val="18"/>
              </w:rPr>
              <w:t xml:space="preserve">will work </w:t>
            </w:r>
            <w:r w:rsidR="00C23424">
              <w:rPr>
                <w:sz w:val="18"/>
              </w:rPr>
              <w:t xml:space="preserve">through the Code.org program to continue to expand their knowledge of </w:t>
            </w:r>
            <w:r w:rsidR="007146B5">
              <w:rPr>
                <w:sz w:val="18"/>
              </w:rPr>
              <w:t>basic programming</w:t>
            </w:r>
            <w:r w:rsidR="00E14D9D">
              <w:rPr>
                <w:sz w:val="18"/>
              </w:rPr>
              <w:t>.</w:t>
            </w:r>
            <w:r w:rsidR="00A555E6">
              <w:rPr>
                <w:sz w:val="18"/>
              </w:rPr>
              <w:t xml:space="preserve"> This </w:t>
            </w:r>
            <w:r w:rsidR="00727519">
              <w:rPr>
                <w:sz w:val="18"/>
              </w:rPr>
              <w:t>supplementary skill is beneficial to furthering understand of various coding languages</w:t>
            </w:r>
            <w:r w:rsidR="00591494">
              <w:rPr>
                <w:sz w:val="18"/>
              </w:rPr>
              <w:t xml:space="preserve"> and how basic principles apply throughout most of them.</w:t>
            </w:r>
          </w:p>
          <w:p w14:paraId="1424CDF1" w14:textId="77777777" w:rsidR="001E17AF" w:rsidRPr="001E17AF" w:rsidRDefault="001E17AF" w:rsidP="001D6D80">
            <w:pPr>
              <w:spacing w:before="40" w:after="40"/>
              <w:rPr>
                <w:sz w:val="18"/>
              </w:rPr>
            </w:pPr>
          </w:p>
          <w:p w14:paraId="70309709" w14:textId="769960A0" w:rsidR="00E14D9D" w:rsidRDefault="00B54D70" w:rsidP="001D6D80">
            <w:pPr>
              <w:spacing w:before="40" w:after="40"/>
              <w:rPr>
                <w:sz w:val="18"/>
              </w:rPr>
            </w:pPr>
            <w:r w:rsidRPr="0005087F">
              <w:rPr>
                <w:sz w:val="18"/>
              </w:rPr>
              <w:t xml:space="preserve">Lesson </w:t>
            </w:r>
            <w:r w:rsidR="0046618B" w:rsidRPr="0005087F">
              <w:rPr>
                <w:sz w:val="18"/>
              </w:rPr>
              <w:t>4</w:t>
            </w:r>
            <w:r w:rsidR="0046618B">
              <w:rPr>
                <w:sz w:val="18"/>
              </w:rPr>
              <w:t xml:space="preserve"> Demonstrate and explain the movement forward 1metre, turn 180Deg, move forward 1m. This is one of the learning stages to progress to later goals, including the extension activity, Space Course.</w:t>
            </w:r>
          </w:p>
          <w:p w14:paraId="6AF1484D" w14:textId="77777777" w:rsidR="001E17AF" w:rsidRPr="001E17AF" w:rsidRDefault="001E17AF" w:rsidP="001D6D80">
            <w:pPr>
              <w:spacing w:before="40" w:after="40"/>
              <w:rPr>
                <w:sz w:val="18"/>
              </w:rPr>
            </w:pPr>
          </w:p>
          <w:p w14:paraId="69F305BD" w14:textId="53629A23" w:rsidR="007146B5" w:rsidRDefault="00B54D70" w:rsidP="001D6D80">
            <w:pPr>
              <w:spacing w:before="40" w:after="40"/>
              <w:rPr>
                <w:sz w:val="18"/>
              </w:rPr>
            </w:pPr>
            <w:r w:rsidRPr="0005087F">
              <w:rPr>
                <w:sz w:val="18"/>
              </w:rPr>
              <w:t xml:space="preserve">Lesson </w:t>
            </w:r>
            <w:r w:rsidR="00F27E6A">
              <w:rPr>
                <w:sz w:val="18"/>
              </w:rPr>
              <w:t>5</w:t>
            </w:r>
            <w:r w:rsidR="007146B5">
              <w:rPr>
                <w:sz w:val="18"/>
              </w:rPr>
              <w:t xml:space="preserve"> Students continue to work independently to complete EV3 tasks.</w:t>
            </w:r>
            <w:r w:rsidR="009A16D8">
              <w:rPr>
                <w:sz w:val="18"/>
              </w:rPr>
              <w:t xml:space="preserve"> This independent, self-paced work allows students to focus on the programming stage they are ready for, rather than the level that others may be at.</w:t>
            </w:r>
          </w:p>
          <w:p w14:paraId="3C1CD47C" w14:textId="77777777" w:rsidR="00B54D70" w:rsidRPr="00C36ED3" w:rsidRDefault="00B54D70" w:rsidP="0081787E">
            <w:pPr>
              <w:spacing w:before="40" w:after="40"/>
              <w:rPr>
                <w:sz w:val="12"/>
              </w:rPr>
            </w:pPr>
          </w:p>
        </w:tc>
      </w:tr>
      <w:tr w:rsidR="00B54D70" w14:paraId="2FD0D218" w14:textId="77777777" w:rsidTr="001D6D80">
        <w:trPr>
          <w:cantSplit/>
          <w:trHeight w:val="700"/>
        </w:trPr>
        <w:tc>
          <w:tcPr>
            <w:tcW w:w="1710" w:type="pct"/>
            <w:shd w:val="clear" w:color="auto" w:fill="DAEEF3" w:themeFill="accent5" w:themeFillTint="33"/>
            <w:vAlign w:val="center"/>
          </w:tcPr>
          <w:p w14:paraId="4650C8EE" w14:textId="77777777" w:rsidR="00B54D70" w:rsidRDefault="00B54D70" w:rsidP="001D6D80">
            <w:pPr>
              <w:rPr>
                <w:rFonts w:cstheme="minorHAnsi"/>
                <w:b/>
              </w:rPr>
            </w:pPr>
            <w:r>
              <w:rPr>
                <w:rFonts w:cstheme="minorHAnsi"/>
                <w:b/>
              </w:rPr>
              <w:t>E1 – (4c)</w:t>
            </w:r>
          </w:p>
          <w:p w14:paraId="2439378B" w14:textId="491A6648" w:rsidR="00B54D70" w:rsidRPr="0017691E" w:rsidRDefault="005D0B2E" w:rsidP="001D6D80">
            <w:pPr>
              <w:rPr>
                <w:rFonts w:cstheme="minorHAnsi"/>
              </w:rPr>
            </w:pPr>
            <w:r>
              <w:rPr>
                <w:rFonts w:cstheme="minorHAnsi"/>
              </w:rPr>
              <w:t>Justify</w:t>
            </w:r>
            <w:r w:rsidR="00B54D70" w:rsidRPr="0017691E">
              <w:rPr>
                <w:rFonts w:cstheme="minorHAnsi"/>
              </w:rPr>
              <w:t xml:space="preserve"> sequenced lesson content (including curriculum links)</w:t>
            </w:r>
            <w:r w:rsidR="00A441BA">
              <w:rPr>
                <w:rFonts w:cstheme="minorHAnsi"/>
              </w:rPr>
              <w:t>.</w:t>
            </w:r>
          </w:p>
        </w:tc>
        <w:tc>
          <w:tcPr>
            <w:tcW w:w="3290" w:type="pct"/>
            <w:shd w:val="clear" w:color="auto" w:fill="auto"/>
          </w:tcPr>
          <w:p w14:paraId="021EDC9F" w14:textId="42246B11" w:rsidR="00B3723A" w:rsidRDefault="00EB6BC6" w:rsidP="001D6D80">
            <w:pPr>
              <w:spacing w:before="40" w:after="40"/>
              <w:rPr>
                <w:sz w:val="18"/>
              </w:rPr>
            </w:pPr>
            <w:r>
              <w:rPr>
                <w:sz w:val="18"/>
              </w:rPr>
              <w:t>These lessons are used to confirm knowledge and understanding</w:t>
            </w:r>
            <w:r w:rsidR="00506FC8">
              <w:rPr>
                <w:sz w:val="18"/>
              </w:rPr>
              <w:t xml:space="preserve"> of the content </w:t>
            </w:r>
            <w:r w:rsidR="00837BAF">
              <w:rPr>
                <w:sz w:val="18"/>
              </w:rPr>
              <w:t>and progressive tasks. They provide an</w:t>
            </w:r>
            <w:r w:rsidR="002446D4">
              <w:rPr>
                <w:sz w:val="18"/>
              </w:rPr>
              <w:t xml:space="preserve"> </w:t>
            </w:r>
            <w:r w:rsidR="00837BAF">
              <w:rPr>
                <w:sz w:val="18"/>
              </w:rPr>
              <w:t xml:space="preserve">opportunity for students to </w:t>
            </w:r>
            <w:r w:rsidR="002446D4">
              <w:rPr>
                <w:sz w:val="18"/>
              </w:rPr>
              <w:t xml:space="preserve">check their work, when compared with </w:t>
            </w:r>
            <w:r w:rsidR="00401A5D">
              <w:rPr>
                <w:sz w:val="18"/>
              </w:rPr>
              <w:t xml:space="preserve">a teacher’s example, if already completed, or to </w:t>
            </w:r>
            <w:r w:rsidR="0095741C">
              <w:rPr>
                <w:sz w:val="18"/>
              </w:rPr>
              <w:t>aid with</w:t>
            </w:r>
            <w:r w:rsidR="00401A5D">
              <w:rPr>
                <w:sz w:val="18"/>
              </w:rPr>
              <w:t xml:space="preserve"> content knowledge</w:t>
            </w:r>
            <w:r w:rsidR="002A253F">
              <w:rPr>
                <w:sz w:val="18"/>
              </w:rPr>
              <w:t>, if they have not yet completed</w:t>
            </w:r>
            <w:r w:rsidR="00B361F4">
              <w:rPr>
                <w:sz w:val="18"/>
              </w:rPr>
              <w:t>/attempted</w:t>
            </w:r>
            <w:r w:rsidR="002A253F">
              <w:rPr>
                <w:sz w:val="18"/>
              </w:rPr>
              <w:t xml:space="preserve"> the </w:t>
            </w:r>
            <w:r w:rsidR="00B361F4">
              <w:rPr>
                <w:sz w:val="18"/>
              </w:rPr>
              <w:t>tasks.</w:t>
            </w:r>
          </w:p>
          <w:p w14:paraId="61CA8051" w14:textId="76591045" w:rsidR="0095741C" w:rsidRDefault="0095741C" w:rsidP="001D6D80">
            <w:pPr>
              <w:spacing w:before="40" w:after="40"/>
              <w:rPr>
                <w:sz w:val="18"/>
              </w:rPr>
            </w:pPr>
          </w:p>
          <w:p w14:paraId="05A0FABF" w14:textId="48E2F58E" w:rsidR="0095741C" w:rsidRDefault="0095741C" w:rsidP="001D6D80">
            <w:pPr>
              <w:spacing w:before="40" w:after="40"/>
              <w:rPr>
                <w:sz w:val="18"/>
              </w:rPr>
            </w:pPr>
            <w:r>
              <w:rPr>
                <w:sz w:val="18"/>
              </w:rPr>
              <w:t>Lessons 2, 3 and 5 continue to allow students to work collaboratively but</w:t>
            </w:r>
            <w:r w:rsidR="006A6D9C">
              <w:rPr>
                <w:sz w:val="18"/>
              </w:rPr>
              <w:t xml:space="preserve"> mostly</w:t>
            </w:r>
            <w:r>
              <w:rPr>
                <w:sz w:val="18"/>
              </w:rPr>
              <w:t xml:space="preserve"> independent of the teacher, </w:t>
            </w:r>
            <w:r w:rsidR="00F31236">
              <w:rPr>
                <w:sz w:val="18"/>
              </w:rPr>
              <w:t xml:space="preserve">therefore developing their own </w:t>
            </w:r>
            <w:r w:rsidR="009B394D">
              <w:rPr>
                <w:sz w:val="18"/>
              </w:rPr>
              <w:t>problem-solving</w:t>
            </w:r>
            <w:r w:rsidR="00F31236">
              <w:rPr>
                <w:sz w:val="18"/>
              </w:rPr>
              <w:t xml:space="preserve"> techniques</w:t>
            </w:r>
            <w:r w:rsidR="006A6D9C">
              <w:rPr>
                <w:sz w:val="18"/>
              </w:rPr>
              <w:t>.</w:t>
            </w:r>
            <w:r w:rsidR="009A30DC">
              <w:rPr>
                <w:sz w:val="18"/>
              </w:rPr>
              <w:t xml:space="preserve"> This independent progression is critical for students to develop their own processes and ability to work with less assistance.</w:t>
            </w:r>
          </w:p>
          <w:p w14:paraId="35558107" w14:textId="77777777" w:rsidR="0076426D" w:rsidRDefault="0076426D" w:rsidP="001D6D80">
            <w:pPr>
              <w:spacing w:before="40" w:after="40"/>
              <w:rPr>
                <w:sz w:val="18"/>
              </w:rPr>
            </w:pPr>
          </w:p>
          <w:p w14:paraId="1535D65C" w14:textId="31FA02B1" w:rsidR="00D472B6" w:rsidRDefault="00D472B6" w:rsidP="001D6D80">
            <w:pPr>
              <w:spacing w:before="40" w:after="40"/>
              <w:rPr>
                <w:sz w:val="18"/>
              </w:rPr>
            </w:pPr>
            <w:r>
              <w:rPr>
                <w:sz w:val="18"/>
              </w:rPr>
              <w:t>Content Descriptors and Elaborations.</w:t>
            </w:r>
          </w:p>
          <w:p w14:paraId="3FB6AC3F" w14:textId="1A4FCA29" w:rsidR="0076426D" w:rsidRDefault="00130FBE" w:rsidP="001D6D80">
            <w:pPr>
              <w:spacing w:before="40" w:after="40"/>
              <w:rPr>
                <w:sz w:val="18"/>
              </w:rPr>
            </w:pPr>
            <w:r w:rsidRPr="00130FBE">
              <w:rPr>
                <w:sz w:val="18"/>
              </w:rPr>
              <w:t xml:space="preserve">Implement and modify programs with user interfaces involving branching, </w:t>
            </w:r>
            <w:proofErr w:type="gramStart"/>
            <w:r w:rsidRPr="00130FBE">
              <w:rPr>
                <w:sz w:val="18"/>
              </w:rPr>
              <w:t>iteration</w:t>
            </w:r>
            <w:proofErr w:type="gramEnd"/>
            <w:r w:rsidRPr="00130FBE">
              <w:rPr>
                <w:sz w:val="18"/>
              </w:rPr>
              <w:t xml:space="preserve"> and functions in a general-purpose programming language </w:t>
            </w:r>
            <w:r w:rsidRPr="009B394D">
              <w:rPr>
                <w:color w:val="548DD4" w:themeColor="text2" w:themeTint="99"/>
                <w:sz w:val="18"/>
                <w:u w:val="single"/>
              </w:rPr>
              <w:t>(ACTDIP030 - Scootle)</w:t>
            </w:r>
          </w:p>
          <w:p w14:paraId="4BF70689" w14:textId="37B3DB63" w:rsidR="00C61755" w:rsidRPr="009C5C64" w:rsidRDefault="00C61755" w:rsidP="009C5C64">
            <w:pPr>
              <w:pStyle w:val="ListParagraph"/>
              <w:numPr>
                <w:ilvl w:val="0"/>
                <w:numId w:val="76"/>
              </w:numPr>
              <w:spacing w:before="40" w:after="40"/>
              <w:ind w:left="461"/>
              <w:rPr>
                <w:sz w:val="18"/>
              </w:rPr>
            </w:pPr>
            <w:r w:rsidRPr="009C5C64">
              <w:rPr>
                <w:sz w:val="18"/>
              </w:rPr>
              <w:t>developing and modifying digital solutions by implementing instructions contained in algorithms through programs</w:t>
            </w:r>
          </w:p>
          <w:p w14:paraId="5143C45C" w14:textId="2212C3EA" w:rsidR="00B54D70" w:rsidRPr="00A7199D" w:rsidRDefault="00C61755" w:rsidP="001D6D80">
            <w:pPr>
              <w:pStyle w:val="ListParagraph"/>
              <w:numPr>
                <w:ilvl w:val="0"/>
                <w:numId w:val="76"/>
              </w:numPr>
              <w:spacing w:before="40" w:after="40"/>
              <w:ind w:left="461"/>
              <w:rPr>
                <w:sz w:val="18"/>
              </w:rPr>
            </w:pPr>
            <w:r w:rsidRPr="009C5C64">
              <w:rPr>
                <w:sz w:val="18"/>
              </w:rPr>
              <w:t xml:space="preserve">programming a robot to recognise </w:t>
            </w:r>
            <w:r w:rsidR="009C5C64" w:rsidRPr="009C5C64">
              <w:rPr>
                <w:sz w:val="18"/>
              </w:rPr>
              <w:t>objects</w:t>
            </w:r>
            <w:r w:rsidRPr="009C5C64">
              <w:rPr>
                <w:sz w:val="18"/>
              </w:rPr>
              <w:t xml:space="preserve"> and to treat them differently, for example choose objects based on colour</w:t>
            </w:r>
          </w:p>
        </w:tc>
      </w:tr>
      <w:tr w:rsidR="00B54D70" w14:paraId="69A108F5" w14:textId="77777777" w:rsidTr="001D6D80">
        <w:trPr>
          <w:cantSplit/>
          <w:trHeight w:val="697"/>
        </w:trPr>
        <w:tc>
          <w:tcPr>
            <w:tcW w:w="1710" w:type="pct"/>
            <w:shd w:val="clear" w:color="auto" w:fill="DAEEF3" w:themeFill="accent5" w:themeFillTint="33"/>
            <w:vAlign w:val="center"/>
          </w:tcPr>
          <w:p w14:paraId="79189FEF" w14:textId="77777777" w:rsidR="00B54D70" w:rsidRPr="000D32CB" w:rsidRDefault="00B54D70" w:rsidP="001D6D80">
            <w:pPr>
              <w:rPr>
                <w:rFonts w:cstheme="minorHAnsi"/>
                <w:b/>
              </w:rPr>
            </w:pPr>
            <w:r>
              <w:rPr>
                <w:rFonts w:cstheme="minorHAnsi"/>
                <w:b/>
              </w:rPr>
              <w:t>E1 – (4d)</w:t>
            </w:r>
          </w:p>
          <w:p w14:paraId="40BC7D06" w14:textId="14D2B37F" w:rsidR="00B54D70" w:rsidRPr="00725473" w:rsidRDefault="00B54D70" w:rsidP="001D6D80">
            <w:pPr>
              <w:rPr>
                <w:sz w:val="16"/>
                <w:szCs w:val="16"/>
              </w:rPr>
            </w:pPr>
            <w:r w:rsidRPr="000D32CB">
              <w:rPr>
                <w:rFonts w:cstheme="minorHAnsi"/>
              </w:rPr>
              <w:t>Justify the teaching strategies selected to challenge diverse learners to achieve the lesson goals</w:t>
            </w:r>
            <w:r w:rsidR="00A441BA">
              <w:rPr>
                <w:rFonts w:cstheme="minorHAnsi"/>
              </w:rPr>
              <w:t>.</w:t>
            </w:r>
          </w:p>
        </w:tc>
        <w:tc>
          <w:tcPr>
            <w:tcW w:w="3290" w:type="pct"/>
            <w:shd w:val="clear" w:color="auto" w:fill="auto"/>
          </w:tcPr>
          <w:p w14:paraId="1A1529EC" w14:textId="44B4017A" w:rsidR="00B54D70" w:rsidRDefault="00EF3871" w:rsidP="001D6D80">
            <w:pPr>
              <w:spacing w:before="40" w:after="40"/>
              <w:rPr>
                <w:sz w:val="18"/>
              </w:rPr>
            </w:pPr>
            <w:r>
              <w:rPr>
                <w:sz w:val="18"/>
              </w:rPr>
              <w:t>Will use c</w:t>
            </w:r>
            <w:r w:rsidR="009B3C95">
              <w:rPr>
                <w:sz w:val="18"/>
              </w:rPr>
              <w:t xml:space="preserve">lear demonstration of how </w:t>
            </w:r>
            <w:r w:rsidR="0019577B">
              <w:rPr>
                <w:sz w:val="18"/>
              </w:rPr>
              <w:t>attempt, test and modify the digital inputs to the EV3 program</w:t>
            </w:r>
            <w:r w:rsidR="0027287F">
              <w:rPr>
                <w:sz w:val="18"/>
              </w:rPr>
              <w:t>.</w:t>
            </w:r>
            <w:r w:rsidR="00F342D7">
              <w:rPr>
                <w:sz w:val="18"/>
              </w:rPr>
              <w:t xml:space="preserve"> The teacher will demonstrate how students can explore and </w:t>
            </w:r>
            <w:r w:rsidR="000654D5">
              <w:rPr>
                <w:sz w:val="18"/>
              </w:rPr>
              <w:t xml:space="preserve">consider the inputs required to complete task 3. This direct instruction will be limited to the start of the lesson allowing for </w:t>
            </w:r>
            <w:r w:rsidR="004F407E">
              <w:rPr>
                <w:sz w:val="18"/>
              </w:rPr>
              <w:t>students to conduct self-guided discovery.</w:t>
            </w:r>
          </w:p>
          <w:p w14:paraId="48A98AFF" w14:textId="7781B299" w:rsidR="008C6500" w:rsidRDefault="008C6500" w:rsidP="001D6D80">
            <w:pPr>
              <w:spacing w:before="40" w:after="40"/>
              <w:rPr>
                <w:sz w:val="18"/>
              </w:rPr>
            </w:pPr>
            <w:r>
              <w:rPr>
                <w:sz w:val="18"/>
              </w:rPr>
              <w:lastRenderedPageBreak/>
              <w:t xml:space="preserve">Collaborative work is used to allow students to interact with one another and </w:t>
            </w:r>
            <w:proofErr w:type="gramStart"/>
            <w:r>
              <w:rPr>
                <w:sz w:val="18"/>
              </w:rPr>
              <w:t>provide assistance</w:t>
            </w:r>
            <w:proofErr w:type="gramEnd"/>
            <w:r>
              <w:rPr>
                <w:sz w:val="18"/>
              </w:rPr>
              <w:t xml:space="preserve"> </w:t>
            </w:r>
            <w:r w:rsidR="0034146B">
              <w:rPr>
                <w:sz w:val="18"/>
              </w:rPr>
              <w:t>within their own peer group. This allows greater freedom to identify solutions that may not have been identified by the teacher or through the unit.</w:t>
            </w:r>
          </w:p>
          <w:p w14:paraId="426BC07A" w14:textId="77777777" w:rsidR="00153DAC" w:rsidRDefault="00153DAC" w:rsidP="001D6D80">
            <w:pPr>
              <w:spacing w:before="40" w:after="40"/>
              <w:rPr>
                <w:sz w:val="18"/>
              </w:rPr>
            </w:pPr>
          </w:p>
          <w:p w14:paraId="27C683FE" w14:textId="77777777" w:rsidR="00B54D70" w:rsidRDefault="00153DAC" w:rsidP="00041236">
            <w:pPr>
              <w:spacing w:before="40" w:after="40"/>
              <w:rPr>
                <w:sz w:val="18"/>
              </w:rPr>
            </w:pPr>
            <w:r>
              <w:rPr>
                <w:sz w:val="18"/>
              </w:rPr>
              <w:t>This strategy will be used so that students are not required to listen</w:t>
            </w:r>
            <w:r w:rsidR="002816AC">
              <w:rPr>
                <w:sz w:val="18"/>
              </w:rPr>
              <w:t xml:space="preserve"> to the teacher’s lesson delivery for a full lesson, which is not likely to be successful with this cohort. Further, it allows for </w:t>
            </w:r>
            <w:r w:rsidR="00057F1D">
              <w:rPr>
                <w:sz w:val="18"/>
              </w:rPr>
              <w:t>the students to conduct a knowledge check, by confirm how another person may complete the tasks.</w:t>
            </w:r>
          </w:p>
          <w:p w14:paraId="102DFABD" w14:textId="77777777" w:rsidR="00041236" w:rsidRDefault="00041236" w:rsidP="00041236">
            <w:pPr>
              <w:spacing w:before="40" w:after="40"/>
              <w:rPr>
                <w:sz w:val="18"/>
              </w:rPr>
            </w:pPr>
          </w:p>
          <w:p w14:paraId="4D12E9D2" w14:textId="19EE3578" w:rsidR="00041236" w:rsidRPr="00041236" w:rsidRDefault="00041236" w:rsidP="00041236">
            <w:pPr>
              <w:spacing w:before="40" w:after="40"/>
              <w:rPr>
                <w:sz w:val="18"/>
              </w:rPr>
            </w:pPr>
            <w:r>
              <w:rPr>
                <w:sz w:val="18"/>
              </w:rPr>
              <w:t xml:space="preserve">As many students </w:t>
            </w:r>
            <w:r w:rsidR="00027B51">
              <w:rPr>
                <w:sz w:val="18"/>
              </w:rPr>
              <w:t>prefer self-paced learning and self-guided discovery,</w:t>
            </w:r>
            <w:r w:rsidR="006426A9">
              <w:rPr>
                <w:sz w:val="18"/>
              </w:rPr>
              <w:t xml:space="preserve"> some of these lessons will begin with self-paced learning, with </w:t>
            </w:r>
            <w:r w:rsidR="00E05709">
              <w:rPr>
                <w:sz w:val="18"/>
              </w:rPr>
              <w:t>teacher supervision and assistance when required or requested.</w:t>
            </w:r>
          </w:p>
        </w:tc>
      </w:tr>
      <w:tr w:rsidR="00B54D70" w14:paraId="38108742" w14:textId="77777777" w:rsidTr="001D6D80">
        <w:trPr>
          <w:cantSplit/>
          <w:trHeight w:val="816"/>
        </w:trPr>
        <w:tc>
          <w:tcPr>
            <w:tcW w:w="1710" w:type="pct"/>
            <w:shd w:val="clear" w:color="auto" w:fill="DAEEF3" w:themeFill="accent5" w:themeFillTint="33"/>
            <w:vAlign w:val="center"/>
          </w:tcPr>
          <w:p w14:paraId="61E19FE1" w14:textId="77777777" w:rsidR="00B54D70" w:rsidRPr="002A6C5C" w:rsidRDefault="00B54D70" w:rsidP="001D6D80">
            <w:pPr>
              <w:rPr>
                <w:rFonts w:cstheme="minorHAnsi"/>
                <w:b/>
              </w:rPr>
            </w:pPr>
            <w:r>
              <w:rPr>
                <w:rFonts w:cstheme="minorHAnsi"/>
                <w:b/>
              </w:rPr>
              <w:lastRenderedPageBreak/>
              <w:t>E1 – (4e)</w:t>
            </w:r>
            <w:r>
              <w:rPr>
                <w:rFonts w:cstheme="minorHAnsi"/>
                <w:sz w:val="15"/>
                <w:szCs w:val="15"/>
              </w:rPr>
              <w:t xml:space="preserve"> </w:t>
            </w:r>
            <w:r w:rsidRPr="002F37AA">
              <w:rPr>
                <w:rFonts w:cstheme="minorHAnsi"/>
                <w:sz w:val="15"/>
                <w:szCs w:val="15"/>
              </w:rPr>
              <w:t xml:space="preserve"> </w:t>
            </w:r>
            <w:r>
              <w:rPr>
                <w:rFonts w:cstheme="minorHAnsi"/>
                <w:sz w:val="15"/>
                <w:szCs w:val="15"/>
              </w:rPr>
              <w:t xml:space="preserve"> </w:t>
            </w:r>
          </w:p>
          <w:p w14:paraId="27BF64C3" w14:textId="723CD2B8" w:rsidR="00B54D70" w:rsidRPr="00725473" w:rsidRDefault="00B54D70" w:rsidP="001D6D80">
            <w:pPr>
              <w:rPr>
                <w:sz w:val="16"/>
                <w:szCs w:val="16"/>
              </w:rPr>
            </w:pPr>
            <w:r w:rsidRPr="002A6C5C">
              <w:rPr>
                <w:rFonts w:cstheme="minorHAnsi"/>
              </w:rPr>
              <w:t>Justify complementary resources (including ICT) to engage all students in their learning</w:t>
            </w:r>
            <w:r w:rsidR="00A441BA">
              <w:rPr>
                <w:rFonts w:cstheme="minorHAnsi"/>
              </w:rPr>
              <w:t>.</w:t>
            </w:r>
          </w:p>
        </w:tc>
        <w:tc>
          <w:tcPr>
            <w:tcW w:w="3290" w:type="pct"/>
            <w:shd w:val="clear" w:color="auto" w:fill="auto"/>
          </w:tcPr>
          <w:p w14:paraId="39FCF3BF" w14:textId="0939C75B" w:rsidR="006F1186" w:rsidRDefault="006F1186" w:rsidP="001D6D80">
            <w:pPr>
              <w:spacing w:before="40" w:after="40"/>
              <w:rPr>
                <w:sz w:val="18"/>
              </w:rPr>
            </w:pPr>
            <w:r>
              <w:rPr>
                <w:sz w:val="18"/>
              </w:rPr>
              <w:t xml:space="preserve">Students will be able to see </w:t>
            </w:r>
            <w:r w:rsidR="00D4354B">
              <w:rPr>
                <w:sz w:val="18"/>
              </w:rPr>
              <w:t xml:space="preserve">examples of programming the </w:t>
            </w:r>
            <w:r w:rsidR="00E05709">
              <w:rPr>
                <w:sz w:val="18"/>
              </w:rPr>
              <w:t>EV3</w:t>
            </w:r>
            <w:r w:rsidR="00D4354B">
              <w:rPr>
                <w:sz w:val="18"/>
              </w:rPr>
              <w:t xml:space="preserve">, </w:t>
            </w:r>
            <w:r w:rsidR="000A1FF5">
              <w:rPr>
                <w:sz w:val="18"/>
              </w:rPr>
              <w:t>through physical</w:t>
            </w:r>
            <w:r w:rsidR="00D4354B">
              <w:rPr>
                <w:sz w:val="18"/>
              </w:rPr>
              <w:t xml:space="preserve"> demonstrat</w:t>
            </w:r>
            <w:r w:rsidR="000A1FF5">
              <w:rPr>
                <w:sz w:val="18"/>
              </w:rPr>
              <w:t>ion</w:t>
            </w:r>
            <w:r w:rsidR="00AF5977">
              <w:rPr>
                <w:sz w:val="18"/>
              </w:rPr>
              <w:t xml:space="preserve">. </w:t>
            </w:r>
            <w:r w:rsidR="000A1FF5">
              <w:rPr>
                <w:sz w:val="18"/>
              </w:rPr>
              <w:t>This will also show them how</w:t>
            </w:r>
            <w:r w:rsidR="00FE3441">
              <w:rPr>
                <w:sz w:val="18"/>
              </w:rPr>
              <w:t xml:space="preserve"> errors are made and corrected iteratively. </w:t>
            </w:r>
            <w:r w:rsidR="00AF5977">
              <w:rPr>
                <w:sz w:val="18"/>
              </w:rPr>
              <w:t xml:space="preserve">The projector will be used to </w:t>
            </w:r>
            <w:r w:rsidR="00FE3441">
              <w:rPr>
                <w:sz w:val="18"/>
              </w:rPr>
              <w:t xml:space="preserve">support the above examples and </w:t>
            </w:r>
            <w:r w:rsidR="000D4A93">
              <w:rPr>
                <w:sz w:val="18"/>
              </w:rPr>
              <w:t>show students examples of how to program the EV3</w:t>
            </w:r>
            <w:r w:rsidR="00FE3441">
              <w:rPr>
                <w:sz w:val="18"/>
              </w:rPr>
              <w:t xml:space="preserve"> </w:t>
            </w:r>
            <w:proofErr w:type="gramStart"/>
            <w:r w:rsidR="00FE3441">
              <w:rPr>
                <w:sz w:val="18"/>
              </w:rPr>
              <w:t>in order to</w:t>
            </w:r>
            <w:proofErr w:type="gramEnd"/>
            <w:r w:rsidR="00FE3441">
              <w:rPr>
                <w:sz w:val="18"/>
              </w:rPr>
              <w:t xml:space="preserve"> complete the tasks.</w:t>
            </w:r>
          </w:p>
          <w:p w14:paraId="7986E646" w14:textId="038F9216" w:rsidR="000D4A93" w:rsidRDefault="000D4A93" w:rsidP="001D6D80">
            <w:pPr>
              <w:spacing w:before="40" w:after="40"/>
              <w:rPr>
                <w:sz w:val="18"/>
              </w:rPr>
            </w:pPr>
            <w:r>
              <w:rPr>
                <w:sz w:val="18"/>
              </w:rPr>
              <w:t xml:space="preserve">The built-in </w:t>
            </w:r>
            <w:r w:rsidR="0034146B">
              <w:rPr>
                <w:sz w:val="18"/>
              </w:rPr>
              <w:t>software</w:t>
            </w:r>
            <w:r>
              <w:rPr>
                <w:sz w:val="18"/>
              </w:rPr>
              <w:t xml:space="preserve"> also </w:t>
            </w:r>
            <w:r w:rsidR="006D7C6F">
              <w:rPr>
                <w:sz w:val="18"/>
              </w:rPr>
              <w:t>gives demonstrations on how to install and program the EV3s</w:t>
            </w:r>
            <w:r w:rsidR="00CB19A0">
              <w:rPr>
                <w:sz w:val="18"/>
              </w:rPr>
              <w:t>.</w:t>
            </w:r>
          </w:p>
          <w:p w14:paraId="09714514" w14:textId="77777777" w:rsidR="00B54D70" w:rsidRDefault="00CB19A0" w:rsidP="008C6DE8">
            <w:pPr>
              <w:spacing w:before="40" w:after="40"/>
              <w:rPr>
                <w:sz w:val="18"/>
              </w:rPr>
            </w:pPr>
            <w:r>
              <w:rPr>
                <w:sz w:val="18"/>
              </w:rPr>
              <w:t xml:space="preserve">Students may also use the </w:t>
            </w:r>
            <w:r w:rsidR="004C6D8D">
              <w:rPr>
                <w:sz w:val="18"/>
              </w:rPr>
              <w:t xml:space="preserve">internet to search </w:t>
            </w:r>
            <w:r w:rsidR="00875277">
              <w:rPr>
                <w:sz w:val="18"/>
              </w:rPr>
              <w:t>for other solutions</w:t>
            </w:r>
            <w:r w:rsidR="00BD1FB6">
              <w:rPr>
                <w:sz w:val="18"/>
              </w:rPr>
              <w:t>.</w:t>
            </w:r>
          </w:p>
          <w:p w14:paraId="29A8494B" w14:textId="3765C70A" w:rsidR="0034146B" w:rsidRPr="008C6DE8" w:rsidRDefault="0034146B" w:rsidP="008C6DE8">
            <w:pPr>
              <w:spacing w:before="40" w:after="40"/>
              <w:rPr>
                <w:sz w:val="18"/>
              </w:rPr>
            </w:pPr>
            <w:r>
              <w:rPr>
                <w:sz w:val="18"/>
              </w:rPr>
              <w:t xml:space="preserve">Other programs, </w:t>
            </w:r>
            <w:proofErr w:type="gramStart"/>
            <w:r>
              <w:rPr>
                <w:sz w:val="18"/>
              </w:rPr>
              <w:t>e.g.</w:t>
            </w:r>
            <w:proofErr w:type="gramEnd"/>
            <w:r>
              <w:rPr>
                <w:sz w:val="18"/>
              </w:rPr>
              <w:t xml:space="preserve"> Code.org, allow students to develop coding skills in other platforms/methods.</w:t>
            </w:r>
          </w:p>
        </w:tc>
      </w:tr>
      <w:tr w:rsidR="00B54D70" w14:paraId="3966C79C" w14:textId="77777777" w:rsidTr="001D6D80">
        <w:trPr>
          <w:cantSplit/>
          <w:trHeight w:val="274"/>
        </w:trPr>
        <w:tc>
          <w:tcPr>
            <w:tcW w:w="1710" w:type="pct"/>
            <w:shd w:val="clear" w:color="auto" w:fill="DAEEF3" w:themeFill="accent5" w:themeFillTint="33"/>
            <w:vAlign w:val="center"/>
          </w:tcPr>
          <w:p w14:paraId="6D21AD9D" w14:textId="77777777" w:rsidR="00B54D70" w:rsidRPr="00310D27" w:rsidRDefault="00B54D70" w:rsidP="001D6D80">
            <w:pPr>
              <w:rPr>
                <w:rFonts w:cstheme="minorHAnsi"/>
                <w:b/>
              </w:rPr>
            </w:pPr>
            <w:r>
              <w:rPr>
                <w:rFonts w:cstheme="minorHAnsi"/>
                <w:b/>
              </w:rPr>
              <w:t>E1 – (4f)</w:t>
            </w:r>
            <w:r>
              <w:rPr>
                <w:rFonts w:cstheme="minorHAnsi"/>
                <w:sz w:val="15"/>
                <w:szCs w:val="15"/>
              </w:rPr>
              <w:t xml:space="preserve"> </w:t>
            </w:r>
            <w:r w:rsidRPr="002F37AA">
              <w:rPr>
                <w:rFonts w:cstheme="minorHAnsi"/>
                <w:sz w:val="15"/>
                <w:szCs w:val="15"/>
              </w:rPr>
              <w:t xml:space="preserve"> </w:t>
            </w:r>
            <w:r>
              <w:rPr>
                <w:rFonts w:cstheme="minorHAnsi"/>
                <w:sz w:val="15"/>
                <w:szCs w:val="15"/>
              </w:rPr>
              <w:t xml:space="preserve"> </w:t>
            </w:r>
          </w:p>
          <w:p w14:paraId="400E5A8B" w14:textId="226CD6E7" w:rsidR="00B54D70" w:rsidRPr="00725473" w:rsidRDefault="005D0B2E" w:rsidP="001D6D80">
            <w:pPr>
              <w:rPr>
                <w:sz w:val="16"/>
                <w:szCs w:val="16"/>
              </w:rPr>
            </w:pPr>
            <w:r>
              <w:rPr>
                <w:rFonts w:cstheme="minorHAnsi"/>
              </w:rPr>
              <w:t>Justify</w:t>
            </w:r>
            <w:r w:rsidR="00B54D70" w:rsidRPr="00CB2A6C">
              <w:rPr>
                <w:rFonts w:cstheme="minorHAnsi"/>
              </w:rPr>
              <w:t xml:space="preserve"> strategies to support the safe, </w:t>
            </w:r>
            <w:proofErr w:type="gramStart"/>
            <w:r w:rsidR="00B54D70" w:rsidRPr="00CB2A6C">
              <w:rPr>
                <w:rFonts w:cstheme="minorHAnsi"/>
              </w:rPr>
              <w:t>responsible</w:t>
            </w:r>
            <w:proofErr w:type="gramEnd"/>
            <w:r w:rsidR="00B54D70" w:rsidRPr="00CB2A6C">
              <w:rPr>
                <w:rFonts w:cstheme="minorHAnsi"/>
              </w:rPr>
              <w:t xml:space="preserve"> and ethical use of resources (including ICTs)</w:t>
            </w:r>
            <w:r w:rsidR="00A441BA">
              <w:rPr>
                <w:rFonts w:cstheme="minorHAnsi"/>
              </w:rPr>
              <w:t>.</w:t>
            </w:r>
          </w:p>
        </w:tc>
        <w:tc>
          <w:tcPr>
            <w:tcW w:w="3290" w:type="pct"/>
            <w:shd w:val="clear" w:color="auto" w:fill="auto"/>
          </w:tcPr>
          <w:p w14:paraId="128CE2D2" w14:textId="76A6038D" w:rsidR="00BD1FB6" w:rsidRDefault="00BD1FB6" w:rsidP="001D6D80">
            <w:pPr>
              <w:spacing w:before="40" w:after="40"/>
              <w:rPr>
                <w:sz w:val="18"/>
              </w:rPr>
            </w:pPr>
            <w:r>
              <w:rPr>
                <w:sz w:val="18"/>
              </w:rPr>
              <w:t xml:space="preserve">Students have previously been completing </w:t>
            </w:r>
            <w:r w:rsidR="00F51E60">
              <w:rPr>
                <w:sz w:val="18"/>
              </w:rPr>
              <w:t>Cyber and Digital Technology safety projects</w:t>
            </w:r>
            <w:r w:rsidR="00BF5432">
              <w:rPr>
                <w:sz w:val="18"/>
              </w:rPr>
              <w:t xml:space="preserve"> to explore and justify safe online and </w:t>
            </w:r>
            <w:r w:rsidR="0034146B">
              <w:rPr>
                <w:sz w:val="18"/>
              </w:rPr>
              <w:t xml:space="preserve">digital </w:t>
            </w:r>
            <w:r w:rsidR="00BF5432">
              <w:rPr>
                <w:sz w:val="18"/>
              </w:rPr>
              <w:t>technology practices.</w:t>
            </w:r>
          </w:p>
          <w:p w14:paraId="13AE241C" w14:textId="6F116464" w:rsidR="00F6436A" w:rsidRDefault="00F6436A" w:rsidP="001D6D80">
            <w:pPr>
              <w:spacing w:before="40" w:after="40"/>
              <w:rPr>
                <w:sz w:val="18"/>
              </w:rPr>
            </w:pPr>
            <w:r>
              <w:rPr>
                <w:sz w:val="18"/>
              </w:rPr>
              <w:t>Students have been seen to have suitabl</w:t>
            </w:r>
            <w:r w:rsidR="006E78F7">
              <w:rPr>
                <w:sz w:val="18"/>
              </w:rPr>
              <w:t>y safe practices to use ICT devices</w:t>
            </w:r>
            <w:r w:rsidR="00A17739">
              <w:rPr>
                <w:sz w:val="18"/>
              </w:rPr>
              <w:t>, including the EV3.</w:t>
            </w:r>
          </w:p>
          <w:p w14:paraId="7DBEC99D" w14:textId="77777777" w:rsidR="00B54D70" w:rsidRDefault="00A17739" w:rsidP="00041178">
            <w:pPr>
              <w:spacing w:before="40" w:after="40"/>
              <w:rPr>
                <w:sz w:val="18"/>
              </w:rPr>
            </w:pPr>
            <w:r>
              <w:rPr>
                <w:sz w:val="18"/>
              </w:rPr>
              <w:t xml:space="preserve">EV3s and complete kits are monitored </w:t>
            </w:r>
            <w:r w:rsidR="00385177">
              <w:rPr>
                <w:sz w:val="18"/>
              </w:rPr>
              <w:t xml:space="preserve">during classes and </w:t>
            </w:r>
            <w:r w:rsidR="00625324">
              <w:rPr>
                <w:sz w:val="18"/>
              </w:rPr>
              <w:t>at the end of each</w:t>
            </w:r>
            <w:r w:rsidR="00124953">
              <w:rPr>
                <w:sz w:val="18"/>
              </w:rPr>
              <w:t xml:space="preserve"> </w:t>
            </w:r>
            <w:r w:rsidR="00314BC6">
              <w:rPr>
                <w:sz w:val="18"/>
              </w:rPr>
              <w:t>lesson</w:t>
            </w:r>
            <w:r w:rsidR="00124953">
              <w:rPr>
                <w:sz w:val="18"/>
              </w:rPr>
              <w:t xml:space="preserve"> EV3s are returned.</w:t>
            </w:r>
          </w:p>
          <w:p w14:paraId="6A00BD30" w14:textId="6821671C" w:rsidR="00041178" w:rsidRPr="00C36ED3" w:rsidRDefault="00041178" w:rsidP="00041178">
            <w:pPr>
              <w:spacing w:before="40" w:after="40"/>
              <w:rPr>
                <w:sz w:val="18"/>
              </w:rPr>
            </w:pPr>
            <w:r>
              <w:rPr>
                <w:sz w:val="18"/>
              </w:rPr>
              <w:t xml:space="preserve">EV3s are numbered and tracked so that students only use their own </w:t>
            </w:r>
            <w:proofErr w:type="gramStart"/>
            <w:r>
              <w:rPr>
                <w:sz w:val="18"/>
              </w:rPr>
              <w:t>kits</w:t>
            </w:r>
            <w:proofErr w:type="gramEnd"/>
            <w:r w:rsidR="008277BE">
              <w:rPr>
                <w:sz w:val="18"/>
              </w:rPr>
              <w:t xml:space="preserve"> and we can easily identify whose kit is missing, as required.</w:t>
            </w:r>
          </w:p>
        </w:tc>
      </w:tr>
      <w:tr w:rsidR="005D1FD4" w14:paraId="04A1AD41" w14:textId="77777777" w:rsidTr="00D472B6">
        <w:trPr>
          <w:cantSplit/>
          <w:trHeight w:val="1778"/>
        </w:trPr>
        <w:tc>
          <w:tcPr>
            <w:tcW w:w="1710" w:type="pct"/>
            <w:shd w:val="clear" w:color="auto" w:fill="DAEEF3" w:themeFill="accent5" w:themeFillTint="33"/>
            <w:vAlign w:val="center"/>
          </w:tcPr>
          <w:p w14:paraId="78B7F08A" w14:textId="77777777" w:rsidR="005D1FD4" w:rsidRPr="0076195A" w:rsidRDefault="005D1FD4" w:rsidP="005D1FD4">
            <w:pPr>
              <w:pStyle w:val="CommentText"/>
              <w:rPr>
                <w:b/>
                <w:bCs/>
              </w:rPr>
            </w:pPr>
            <w:r w:rsidRPr="0076195A">
              <w:rPr>
                <w:b/>
                <w:bCs/>
              </w:rPr>
              <w:t>E1 – (5)</w:t>
            </w:r>
          </w:p>
          <w:p w14:paraId="3AC97A77" w14:textId="77777777" w:rsidR="005D1FD4" w:rsidRPr="0076195A" w:rsidRDefault="005D1FD4" w:rsidP="005D1FD4">
            <w:r w:rsidRPr="0076195A">
              <w:t>Justify how the inclusion and/or application of knowledge of literacy and numeracy teaching strategies will support student learning in your sequence of lessons.</w:t>
            </w:r>
          </w:p>
          <w:p w14:paraId="0E617B03" w14:textId="42CFBA80" w:rsidR="005D1FD4" w:rsidRPr="0076195A" w:rsidRDefault="005D1FD4" w:rsidP="005D1FD4">
            <w:pPr>
              <w:rPr>
                <w:rFonts w:cstheme="minorHAnsi"/>
                <w:b/>
                <w:highlight w:val="yellow"/>
              </w:rPr>
            </w:pPr>
          </w:p>
          <w:p w14:paraId="4C5B042B" w14:textId="7AEDF3EE" w:rsidR="00737047" w:rsidRPr="00D024A7" w:rsidRDefault="00737047" w:rsidP="00737047">
            <w:pPr>
              <w:textAlignment w:val="baseline"/>
              <w:rPr>
                <w:rFonts w:cstheme="minorHAnsi"/>
                <w:sz w:val="18"/>
                <w:szCs w:val="18"/>
              </w:rPr>
            </w:pPr>
            <w:r w:rsidRPr="00D024A7">
              <w:rPr>
                <w:rFonts w:cstheme="minorHAnsi"/>
                <w:sz w:val="18"/>
                <w:szCs w:val="18"/>
              </w:rPr>
              <w:t>APST 2.5</w:t>
            </w:r>
          </w:p>
          <w:p w14:paraId="5ABBBF89" w14:textId="2A4839C5" w:rsidR="00737047" w:rsidRPr="00D024A7" w:rsidRDefault="00737047" w:rsidP="00737047">
            <w:pPr>
              <w:textAlignment w:val="baseline"/>
              <w:rPr>
                <w:rFonts w:cstheme="minorHAnsi"/>
                <w:sz w:val="18"/>
                <w:szCs w:val="18"/>
              </w:rPr>
            </w:pPr>
            <w:r w:rsidRPr="00D024A7">
              <w:rPr>
                <w:rFonts w:cstheme="minorHAnsi"/>
                <w:sz w:val="18"/>
                <w:szCs w:val="18"/>
              </w:rPr>
              <w:t xml:space="preserve">Approx. </w:t>
            </w:r>
            <w:r w:rsidR="00D024A7" w:rsidRPr="00D024A7">
              <w:rPr>
                <w:rFonts w:cstheme="minorHAnsi"/>
                <w:sz w:val="18"/>
                <w:szCs w:val="18"/>
              </w:rPr>
              <w:t>50</w:t>
            </w:r>
            <w:r w:rsidRPr="00D024A7">
              <w:rPr>
                <w:rFonts w:cstheme="minorHAnsi"/>
                <w:sz w:val="18"/>
                <w:szCs w:val="18"/>
              </w:rPr>
              <w:t xml:space="preserve"> words </w:t>
            </w:r>
          </w:p>
          <w:p w14:paraId="3CEF9B3A" w14:textId="5AE35042" w:rsidR="00D024A7" w:rsidRPr="00B8548F" w:rsidRDefault="00737047" w:rsidP="005D1FD4">
            <w:pPr>
              <w:rPr>
                <w:rFonts w:cstheme="minorHAnsi"/>
                <w:i/>
                <w:sz w:val="18"/>
                <w:szCs w:val="18"/>
              </w:rPr>
            </w:pPr>
            <w:r w:rsidRPr="00D024A7">
              <w:rPr>
                <w:rFonts w:cstheme="minorHAnsi"/>
                <w:i/>
                <w:sz w:val="18"/>
                <w:szCs w:val="18"/>
              </w:rPr>
              <w:t xml:space="preserve">(Bullet points or </w:t>
            </w:r>
            <w:r w:rsidR="0016173A">
              <w:rPr>
                <w:rFonts w:cstheme="minorHAnsi"/>
                <w:i/>
                <w:sz w:val="18"/>
                <w:szCs w:val="18"/>
              </w:rPr>
              <w:t>p</w:t>
            </w:r>
            <w:r w:rsidRPr="00D024A7">
              <w:rPr>
                <w:rFonts w:cstheme="minorHAnsi"/>
                <w:i/>
                <w:sz w:val="18"/>
                <w:szCs w:val="18"/>
              </w:rPr>
              <w:t>rose)</w:t>
            </w:r>
          </w:p>
        </w:tc>
        <w:tc>
          <w:tcPr>
            <w:tcW w:w="3290" w:type="pct"/>
            <w:shd w:val="clear" w:color="auto" w:fill="auto"/>
          </w:tcPr>
          <w:p w14:paraId="4F22C9B9" w14:textId="480975D5" w:rsidR="005D1FD4" w:rsidRPr="0005087F" w:rsidRDefault="000F0247" w:rsidP="001D6D80">
            <w:pPr>
              <w:spacing w:before="40" w:after="40"/>
              <w:rPr>
                <w:sz w:val="18"/>
              </w:rPr>
            </w:pPr>
            <w:r>
              <w:rPr>
                <w:sz w:val="18"/>
              </w:rPr>
              <w:t>Some students that have lower literacy and numeracy understanding</w:t>
            </w:r>
            <w:r w:rsidR="0034146B">
              <w:rPr>
                <w:sz w:val="18"/>
              </w:rPr>
              <w:t xml:space="preserve"> or </w:t>
            </w:r>
            <w:r>
              <w:rPr>
                <w:sz w:val="18"/>
              </w:rPr>
              <w:t xml:space="preserve">knowledge are given explicit instruction to assist with their completion of tasks during lessons. Further, the </w:t>
            </w:r>
            <w:r w:rsidR="0095528E">
              <w:rPr>
                <w:sz w:val="18"/>
              </w:rPr>
              <w:t xml:space="preserve">language during </w:t>
            </w:r>
            <w:r>
              <w:rPr>
                <w:sz w:val="18"/>
              </w:rPr>
              <w:t xml:space="preserve">explanations </w:t>
            </w:r>
            <w:proofErr w:type="gramStart"/>
            <w:r>
              <w:rPr>
                <w:sz w:val="18"/>
              </w:rPr>
              <w:t>are</w:t>
            </w:r>
            <w:proofErr w:type="gramEnd"/>
            <w:r>
              <w:rPr>
                <w:sz w:val="18"/>
              </w:rPr>
              <w:t xml:space="preserve"> </w:t>
            </w:r>
            <w:r w:rsidR="0095528E">
              <w:rPr>
                <w:sz w:val="18"/>
              </w:rPr>
              <w:t>designed to allow for greater comprehension</w:t>
            </w:r>
            <w:r w:rsidR="00D472B6">
              <w:rPr>
                <w:sz w:val="18"/>
              </w:rPr>
              <w:t xml:space="preserve"> and </w:t>
            </w:r>
            <w:r w:rsidR="00FC6073">
              <w:rPr>
                <w:sz w:val="18"/>
              </w:rPr>
              <w:t>a variety of language</w:t>
            </w:r>
            <w:r w:rsidR="0034146B">
              <w:rPr>
                <w:sz w:val="18"/>
              </w:rPr>
              <w:t xml:space="preserve"> or </w:t>
            </w:r>
            <w:r w:rsidR="00110CB1">
              <w:rPr>
                <w:sz w:val="18"/>
              </w:rPr>
              <w:t>terms</w:t>
            </w:r>
            <w:r w:rsidR="00FC6073">
              <w:rPr>
                <w:sz w:val="18"/>
              </w:rPr>
              <w:t xml:space="preserve"> may be used to extend student’s knowledge toward more complex ideas. </w:t>
            </w:r>
          </w:p>
        </w:tc>
      </w:tr>
    </w:tbl>
    <w:p w14:paraId="62F166C3" w14:textId="77777777" w:rsidR="00D32EA5" w:rsidRDefault="00D32EA5" w:rsidP="000A01EE"/>
    <w:tbl>
      <w:tblPr>
        <w:tblStyle w:val="TableGrid"/>
        <w:tblW w:w="5737" w:type="pct"/>
        <w:tblInd w:w="-635" w:type="dxa"/>
        <w:tblLook w:val="04A0" w:firstRow="1" w:lastRow="0" w:firstColumn="1" w:lastColumn="0" w:noHBand="0" w:noVBand="1"/>
      </w:tblPr>
      <w:tblGrid>
        <w:gridCol w:w="3033"/>
        <w:gridCol w:w="7312"/>
      </w:tblGrid>
      <w:tr w:rsidR="005B7B63" w:rsidRPr="00B11830" w14:paraId="22B9F620" w14:textId="77777777" w:rsidTr="001D6D80">
        <w:trPr>
          <w:trHeight w:val="440"/>
        </w:trPr>
        <w:tc>
          <w:tcPr>
            <w:tcW w:w="5000" w:type="pct"/>
            <w:gridSpan w:val="2"/>
            <w:shd w:val="clear" w:color="auto" w:fill="DAEEF3" w:themeFill="accent5" w:themeFillTint="33"/>
          </w:tcPr>
          <w:p w14:paraId="16966554" w14:textId="77777777" w:rsidR="005B7B63" w:rsidRPr="00B11830" w:rsidRDefault="005B7B63" w:rsidP="001D6D80">
            <w:pPr>
              <w:rPr>
                <w:rFonts w:cstheme="minorHAnsi"/>
                <w:b/>
              </w:rPr>
            </w:pPr>
          </w:p>
        </w:tc>
      </w:tr>
      <w:tr w:rsidR="005B7B63" w:rsidRPr="00B11830" w14:paraId="057F9550" w14:textId="77777777" w:rsidTr="001D6D80">
        <w:trPr>
          <w:trHeight w:val="1270"/>
        </w:trPr>
        <w:tc>
          <w:tcPr>
            <w:tcW w:w="1466" w:type="pct"/>
            <w:shd w:val="clear" w:color="auto" w:fill="FFFFFF" w:themeFill="background1"/>
          </w:tcPr>
          <w:p w14:paraId="5323DC5A" w14:textId="1BDD27BF" w:rsidR="005B7B63" w:rsidRDefault="005B7B63" w:rsidP="001D6D80">
            <w:pPr>
              <w:rPr>
                <w:rFonts w:cstheme="minorHAnsi"/>
                <w:b/>
              </w:rPr>
            </w:pPr>
            <w:r>
              <w:rPr>
                <w:rFonts w:cstheme="minorHAnsi"/>
                <w:b/>
              </w:rPr>
              <w:t>E1 – (</w:t>
            </w:r>
            <w:r w:rsidR="005D1FD4">
              <w:rPr>
                <w:rFonts w:cstheme="minorHAnsi"/>
                <w:b/>
              </w:rPr>
              <w:t>6</w:t>
            </w:r>
            <w:r>
              <w:rPr>
                <w:rFonts w:cstheme="minorHAnsi"/>
                <w:b/>
              </w:rPr>
              <w:t xml:space="preserve">)                      </w:t>
            </w:r>
          </w:p>
          <w:p w14:paraId="04028976" w14:textId="7FEDC389" w:rsidR="008105B8" w:rsidRPr="008105B8" w:rsidRDefault="008105B8" w:rsidP="008105B8">
            <w:pPr>
              <w:textAlignment w:val="baseline"/>
              <w:rPr>
                <w:rFonts w:cstheme="minorHAnsi"/>
              </w:rPr>
            </w:pPr>
            <w:r w:rsidRPr="008105B8">
              <w:t>Justify how your synthesis of mentor feedback has been incorporated into your lessons.</w:t>
            </w:r>
          </w:p>
          <w:p w14:paraId="40DF3562" w14:textId="77777777" w:rsidR="005B7B63" w:rsidRPr="008105B8" w:rsidRDefault="005B7B63" w:rsidP="001D6D80">
            <w:pPr>
              <w:textAlignment w:val="baseline"/>
              <w:rPr>
                <w:rFonts w:cstheme="minorHAnsi"/>
              </w:rPr>
            </w:pPr>
          </w:p>
          <w:p w14:paraId="4E0FBB14" w14:textId="77777777" w:rsidR="005B7B63" w:rsidRPr="00E00C0C" w:rsidRDefault="005B7B63" w:rsidP="001D6D80">
            <w:pPr>
              <w:textAlignment w:val="baseline"/>
              <w:rPr>
                <w:rFonts w:cstheme="minorHAnsi"/>
                <w:sz w:val="18"/>
                <w:szCs w:val="18"/>
              </w:rPr>
            </w:pPr>
            <w:r>
              <w:rPr>
                <w:rFonts w:cstheme="minorHAnsi"/>
                <w:sz w:val="18"/>
                <w:szCs w:val="18"/>
              </w:rPr>
              <w:t>APST 6.3</w:t>
            </w:r>
          </w:p>
          <w:p w14:paraId="4C88DD3C" w14:textId="77777777" w:rsidR="005B7B63" w:rsidRPr="00E00C0C" w:rsidRDefault="005B7B63" w:rsidP="001D6D80">
            <w:pPr>
              <w:textAlignment w:val="baseline"/>
              <w:rPr>
                <w:rFonts w:cstheme="minorHAnsi"/>
                <w:sz w:val="18"/>
                <w:szCs w:val="18"/>
              </w:rPr>
            </w:pPr>
            <w:r w:rsidRPr="00E00C0C">
              <w:rPr>
                <w:rFonts w:cstheme="minorHAnsi"/>
                <w:sz w:val="18"/>
                <w:szCs w:val="18"/>
              </w:rPr>
              <w:t>Approx</w:t>
            </w:r>
            <w:r>
              <w:rPr>
                <w:rFonts w:cstheme="minorHAnsi"/>
                <w:sz w:val="18"/>
                <w:szCs w:val="18"/>
              </w:rPr>
              <w:t>.</w:t>
            </w:r>
            <w:r w:rsidRPr="00E00C0C">
              <w:rPr>
                <w:rFonts w:cstheme="minorHAnsi"/>
                <w:sz w:val="18"/>
                <w:szCs w:val="18"/>
              </w:rPr>
              <w:t xml:space="preserve"> 50 words </w:t>
            </w:r>
          </w:p>
          <w:p w14:paraId="399C2103" w14:textId="20242CED" w:rsidR="005B7B63" w:rsidRPr="00F168BE" w:rsidRDefault="005B7B63" w:rsidP="001D6D80">
            <w:pPr>
              <w:textAlignment w:val="baseline"/>
              <w:rPr>
                <w:rFonts w:cstheme="minorHAnsi"/>
                <w:i/>
                <w:sz w:val="18"/>
                <w:szCs w:val="18"/>
              </w:rPr>
            </w:pPr>
            <w:r w:rsidRPr="00F168BE">
              <w:rPr>
                <w:rFonts w:cstheme="minorHAnsi"/>
                <w:i/>
                <w:sz w:val="18"/>
                <w:szCs w:val="18"/>
              </w:rPr>
              <w:t>(</w:t>
            </w:r>
            <w:r w:rsidR="00E56770">
              <w:rPr>
                <w:rFonts w:cstheme="minorHAnsi"/>
                <w:i/>
                <w:sz w:val="18"/>
                <w:szCs w:val="18"/>
              </w:rPr>
              <w:t>Bullet points</w:t>
            </w:r>
            <w:r w:rsidRPr="00F168BE">
              <w:rPr>
                <w:rFonts w:cstheme="minorHAnsi"/>
                <w:i/>
                <w:sz w:val="18"/>
                <w:szCs w:val="18"/>
              </w:rPr>
              <w:t>)</w:t>
            </w:r>
          </w:p>
        </w:tc>
        <w:tc>
          <w:tcPr>
            <w:tcW w:w="3534" w:type="pct"/>
            <w:shd w:val="clear" w:color="auto" w:fill="FFFFFF" w:themeFill="background1"/>
          </w:tcPr>
          <w:p w14:paraId="2A77BBEA" w14:textId="3455530F" w:rsidR="005B7B63" w:rsidRDefault="00522456" w:rsidP="001D6D80">
            <w:pPr>
              <w:rPr>
                <w:rFonts w:cstheme="minorHAnsi"/>
                <w:b/>
              </w:rPr>
            </w:pPr>
            <w:r>
              <w:rPr>
                <w:rFonts w:cstheme="minorHAnsi"/>
                <w:b/>
              </w:rPr>
              <w:t>When discussing the student cohort</w:t>
            </w:r>
            <w:r w:rsidR="00AA741B">
              <w:rPr>
                <w:rFonts w:cstheme="minorHAnsi"/>
                <w:b/>
              </w:rPr>
              <w:t xml:space="preserve">, for this class and others, it was evident that I could not conduct full lessons of explicit instruction or long </w:t>
            </w:r>
            <w:r w:rsidR="000560E1">
              <w:rPr>
                <w:rFonts w:cstheme="minorHAnsi"/>
                <w:b/>
              </w:rPr>
              <w:t>PowerPoint</w:t>
            </w:r>
            <w:r w:rsidR="00AA741B">
              <w:rPr>
                <w:rFonts w:cstheme="minorHAnsi"/>
                <w:b/>
              </w:rPr>
              <w:t xml:space="preserve"> presentations.</w:t>
            </w:r>
            <w:r w:rsidR="002F4688">
              <w:rPr>
                <w:rFonts w:cstheme="minorHAnsi"/>
                <w:b/>
              </w:rPr>
              <w:t xml:space="preserve"> Further, students best learnt through their own self-directed learning and exploration.</w:t>
            </w:r>
            <w:r w:rsidR="000560E1">
              <w:rPr>
                <w:rFonts w:cstheme="minorHAnsi"/>
                <w:b/>
              </w:rPr>
              <w:t xml:space="preserve"> Other required methods for lesson deliver also require clearer instruction to students before beginning lessons.</w:t>
            </w:r>
          </w:p>
          <w:p w14:paraId="35AB3E3E" w14:textId="7F0F9D1E" w:rsidR="002F4688" w:rsidRPr="00B11830" w:rsidRDefault="002F4688" w:rsidP="001D6D80">
            <w:pPr>
              <w:rPr>
                <w:rFonts w:cstheme="minorHAnsi"/>
                <w:b/>
              </w:rPr>
            </w:pPr>
            <w:r>
              <w:rPr>
                <w:rFonts w:cstheme="minorHAnsi"/>
                <w:b/>
              </w:rPr>
              <w:t xml:space="preserve">Therefore, I reduced the number and length of instruction that would be delivered to students. </w:t>
            </w:r>
            <w:r w:rsidR="00C635A2">
              <w:rPr>
                <w:rFonts w:cstheme="minorHAnsi"/>
                <w:b/>
              </w:rPr>
              <w:t xml:space="preserve">This </w:t>
            </w:r>
            <w:r w:rsidR="002F79F5">
              <w:rPr>
                <w:rFonts w:cstheme="minorHAnsi"/>
                <w:b/>
              </w:rPr>
              <w:t xml:space="preserve">is </w:t>
            </w:r>
            <w:proofErr w:type="gramStart"/>
            <w:r w:rsidR="002F79F5">
              <w:rPr>
                <w:rFonts w:cstheme="minorHAnsi"/>
                <w:b/>
              </w:rPr>
              <w:t>in an attempt to</w:t>
            </w:r>
            <w:proofErr w:type="gramEnd"/>
            <w:r w:rsidR="002F79F5">
              <w:rPr>
                <w:rFonts w:cstheme="minorHAnsi"/>
                <w:b/>
              </w:rPr>
              <w:t xml:space="preserve"> keep all students engaged</w:t>
            </w:r>
            <w:r w:rsidR="002D1FD3">
              <w:rPr>
                <w:rFonts w:cstheme="minorHAnsi"/>
                <w:b/>
              </w:rPr>
              <w:t xml:space="preserve"> with the content and allow students </w:t>
            </w:r>
            <w:r w:rsidR="009C55FE">
              <w:rPr>
                <w:rFonts w:cstheme="minorHAnsi"/>
                <w:b/>
              </w:rPr>
              <w:t>to extend</w:t>
            </w:r>
            <w:r w:rsidR="000560E1">
              <w:rPr>
                <w:rFonts w:cstheme="minorHAnsi"/>
                <w:b/>
              </w:rPr>
              <w:t xml:space="preserve"> individually</w:t>
            </w:r>
            <w:r w:rsidR="009C55FE">
              <w:rPr>
                <w:rFonts w:cstheme="minorHAnsi"/>
                <w:b/>
              </w:rPr>
              <w:t>, as required.</w:t>
            </w:r>
          </w:p>
        </w:tc>
      </w:tr>
      <w:tr w:rsidR="005B7B63" w:rsidRPr="00B11830" w14:paraId="56A72E70" w14:textId="77777777" w:rsidTr="001D6D80">
        <w:trPr>
          <w:trHeight w:val="261"/>
        </w:trPr>
        <w:tc>
          <w:tcPr>
            <w:tcW w:w="5000" w:type="pct"/>
            <w:gridSpan w:val="2"/>
            <w:shd w:val="clear" w:color="auto" w:fill="DAEEF3" w:themeFill="accent5" w:themeFillTint="33"/>
          </w:tcPr>
          <w:p w14:paraId="0A8FC7CD" w14:textId="77777777" w:rsidR="005B7B63" w:rsidRDefault="005B7B63" w:rsidP="001D6D80">
            <w:pPr>
              <w:rPr>
                <w:rFonts w:cstheme="minorHAnsi"/>
                <w:b/>
              </w:rPr>
            </w:pPr>
            <w:r w:rsidRPr="00B11830">
              <w:rPr>
                <w:rFonts w:cstheme="minorHAnsi"/>
                <w:b/>
              </w:rPr>
              <w:t>How will I know that the</w:t>
            </w:r>
            <w:r>
              <w:rPr>
                <w:rFonts w:cstheme="minorHAnsi"/>
                <w:b/>
              </w:rPr>
              <w:t xml:space="preserve"> students</w:t>
            </w:r>
            <w:r w:rsidRPr="00B11830">
              <w:rPr>
                <w:rFonts w:cstheme="minorHAnsi"/>
                <w:b/>
              </w:rPr>
              <w:t xml:space="preserve"> have learned?</w:t>
            </w:r>
          </w:p>
          <w:p w14:paraId="48F0BD9E" w14:textId="38266B4D" w:rsidR="005B7B63" w:rsidRPr="00F521CD" w:rsidRDefault="005B7B63" w:rsidP="001D6D80">
            <w:pPr>
              <w:jc w:val="both"/>
              <w:rPr>
                <w:rFonts w:cstheme="minorHAnsi"/>
                <w:szCs w:val="24"/>
              </w:rPr>
            </w:pPr>
            <w:r w:rsidRPr="00F521CD">
              <w:rPr>
                <w:rFonts w:cstheme="minorHAnsi"/>
                <w:b/>
                <w:szCs w:val="24"/>
              </w:rPr>
              <w:t xml:space="preserve">E1 – </w:t>
            </w:r>
            <w:r>
              <w:rPr>
                <w:rFonts w:cstheme="minorHAnsi"/>
                <w:b/>
                <w:szCs w:val="24"/>
              </w:rPr>
              <w:t>(</w:t>
            </w:r>
            <w:r w:rsidR="003A58A4">
              <w:rPr>
                <w:rFonts w:cstheme="minorHAnsi"/>
                <w:b/>
                <w:szCs w:val="24"/>
              </w:rPr>
              <w:t>7</w:t>
            </w:r>
            <w:r>
              <w:rPr>
                <w:rFonts w:cstheme="minorHAnsi"/>
                <w:b/>
                <w:szCs w:val="24"/>
              </w:rPr>
              <w:t xml:space="preserve">a - </w:t>
            </w:r>
            <w:r w:rsidR="003A58A4">
              <w:rPr>
                <w:rFonts w:cstheme="minorHAnsi"/>
                <w:b/>
                <w:szCs w:val="24"/>
              </w:rPr>
              <w:t>7</w:t>
            </w:r>
            <w:r>
              <w:rPr>
                <w:rFonts w:cstheme="minorHAnsi"/>
                <w:b/>
                <w:szCs w:val="24"/>
              </w:rPr>
              <w:t>c)</w:t>
            </w:r>
            <w:r>
              <w:rPr>
                <w:rFonts w:cstheme="minorHAnsi"/>
                <w:szCs w:val="24"/>
              </w:rPr>
              <w:t xml:space="preserve"> </w:t>
            </w:r>
            <w:r w:rsidR="003016D2">
              <w:rPr>
                <w:rFonts w:cstheme="minorHAnsi"/>
                <w:szCs w:val="24"/>
              </w:rPr>
              <w:t>Justify</w:t>
            </w:r>
            <w:r w:rsidRPr="00F521CD">
              <w:rPr>
                <w:rFonts w:cstheme="minorHAnsi"/>
                <w:szCs w:val="24"/>
              </w:rPr>
              <w:t xml:space="preserve"> your </w:t>
            </w:r>
            <w:r w:rsidR="003016D2">
              <w:rPr>
                <w:rFonts w:cstheme="minorHAnsi"/>
                <w:szCs w:val="24"/>
              </w:rPr>
              <w:t xml:space="preserve">comprehensive </w:t>
            </w:r>
            <w:r w:rsidRPr="00F521CD">
              <w:rPr>
                <w:rFonts w:cstheme="minorHAnsi"/>
                <w:szCs w:val="24"/>
              </w:rPr>
              <w:t>assessment plan, includ</w:t>
            </w:r>
            <w:r w:rsidR="003016D2">
              <w:rPr>
                <w:rFonts w:cstheme="minorHAnsi"/>
                <w:szCs w:val="24"/>
              </w:rPr>
              <w:t>ing</w:t>
            </w:r>
            <w:r w:rsidRPr="00F521CD">
              <w:rPr>
                <w:rFonts w:cstheme="minorHAnsi"/>
                <w:szCs w:val="24"/>
              </w:rPr>
              <w:t xml:space="preserve"> formative, diagnostic and summative assessment, opportunities for timely feedback, and assessment moderation</w:t>
            </w:r>
            <w:r>
              <w:rPr>
                <w:rFonts w:cstheme="minorHAnsi"/>
                <w:szCs w:val="24"/>
              </w:rPr>
              <w:t>.</w:t>
            </w:r>
          </w:p>
        </w:tc>
      </w:tr>
      <w:tr w:rsidR="005B7B63" w:rsidRPr="00B11830" w14:paraId="41C9C66C" w14:textId="77777777" w:rsidTr="001D6D80">
        <w:trPr>
          <w:trHeight w:val="261"/>
        </w:trPr>
        <w:tc>
          <w:tcPr>
            <w:tcW w:w="1466" w:type="pct"/>
            <w:shd w:val="clear" w:color="auto" w:fill="FFFFFF" w:themeFill="background1"/>
          </w:tcPr>
          <w:p w14:paraId="66AD68EF" w14:textId="353C6205" w:rsidR="005B7B63" w:rsidRPr="00E87BB1" w:rsidRDefault="005B7B63" w:rsidP="001D6D80">
            <w:pPr>
              <w:rPr>
                <w:rFonts w:cstheme="minorHAnsi"/>
                <w:b/>
              </w:rPr>
            </w:pPr>
            <w:r w:rsidRPr="00E87BB1">
              <w:rPr>
                <w:rFonts w:cstheme="minorHAnsi"/>
                <w:b/>
              </w:rPr>
              <w:t>E1 – (</w:t>
            </w:r>
            <w:r w:rsidR="003016D2">
              <w:rPr>
                <w:rFonts w:cstheme="minorHAnsi"/>
                <w:b/>
              </w:rPr>
              <w:t>7</w:t>
            </w:r>
            <w:r w:rsidRPr="00E87BB1">
              <w:rPr>
                <w:rFonts w:cstheme="minorHAnsi"/>
                <w:b/>
              </w:rPr>
              <w:t xml:space="preserve">a)                 </w:t>
            </w:r>
          </w:p>
          <w:p w14:paraId="259F8865" w14:textId="447D31B6" w:rsidR="005B7B63" w:rsidRPr="00E87BB1" w:rsidRDefault="003016D2" w:rsidP="001D6D80">
            <w:pPr>
              <w:rPr>
                <w:rFonts w:cstheme="minorHAnsi"/>
              </w:rPr>
            </w:pPr>
            <w:r>
              <w:rPr>
                <w:rFonts w:cstheme="minorHAnsi"/>
              </w:rPr>
              <w:lastRenderedPageBreak/>
              <w:t>Justif</w:t>
            </w:r>
            <w:r w:rsidR="004C61B2">
              <w:rPr>
                <w:rFonts w:cstheme="minorHAnsi"/>
              </w:rPr>
              <w:t>y</w:t>
            </w:r>
            <w:r w:rsidR="005B7B63" w:rsidRPr="00E87BB1">
              <w:rPr>
                <w:rFonts w:cstheme="minorHAnsi"/>
              </w:rPr>
              <w:t xml:space="preserve"> </w:t>
            </w:r>
            <w:r w:rsidR="004C61B2">
              <w:rPr>
                <w:rFonts w:cstheme="minorHAnsi"/>
              </w:rPr>
              <w:t>your</w:t>
            </w:r>
            <w:r w:rsidR="005B7B63" w:rsidRPr="00E87BB1">
              <w:rPr>
                <w:rFonts w:cstheme="minorHAnsi"/>
              </w:rPr>
              <w:t xml:space="preserve"> comprehensive assessment plan to monitor student achievement</w:t>
            </w:r>
            <w:r w:rsidR="00A441BA">
              <w:rPr>
                <w:rFonts w:cstheme="minorHAnsi"/>
              </w:rPr>
              <w:t>.</w:t>
            </w:r>
          </w:p>
          <w:p w14:paraId="74404FEC" w14:textId="77777777" w:rsidR="005B7B63" w:rsidRPr="00E87BB1" w:rsidRDefault="005B7B63" w:rsidP="001D6D80">
            <w:pPr>
              <w:rPr>
                <w:rFonts w:cstheme="minorHAnsi"/>
                <w:sz w:val="18"/>
                <w:szCs w:val="18"/>
              </w:rPr>
            </w:pPr>
            <w:r w:rsidRPr="00E87BB1">
              <w:rPr>
                <w:rFonts w:cstheme="minorHAnsi"/>
              </w:rPr>
              <w:t xml:space="preserve"> </w:t>
            </w:r>
          </w:p>
          <w:p w14:paraId="62470AA4" w14:textId="77777777" w:rsidR="005B7B63" w:rsidRPr="00E87BB1" w:rsidRDefault="005B7B63" w:rsidP="001D6D80">
            <w:pPr>
              <w:rPr>
                <w:rFonts w:cstheme="minorHAnsi"/>
                <w:sz w:val="18"/>
                <w:szCs w:val="18"/>
              </w:rPr>
            </w:pPr>
            <w:r>
              <w:rPr>
                <w:rFonts w:cstheme="minorHAnsi"/>
                <w:sz w:val="18"/>
                <w:szCs w:val="18"/>
              </w:rPr>
              <w:t>APST 5.1</w:t>
            </w:r>
          </w:p>
          <w:p w14:paraId="5A7023CC" w14:textId="77777777" w:rsidR="005B7B63" w:rsidRPr="00E87BB1" w:rsidRDefault="005B7B63" w:rsidP="001D6D80">
            <w:pPr>
              <w:rPr>
                <w:rFonts w:cstheme="minorHAnsi"/>
                <w:sz w:val="18"/>
                <w:szCs w:val="18"/>
              </w:rPr>
            </w:pPr>
            <w:r w:rsidRPr="00E87BB1">
              <w:rPr>
                <w:rFonts w:cstheme="minorHAnsi"/>
                <w:sz w:val="18"/>
                <w:szCs w:val="18"/>
              </w:rPr>
              <w:t xml:space="preserve">Approx. 100 words </w:t>
            </w:r>
          </w:p>
          <w:p w14:paraId="55D82925" w14:textId="28C25D40" w:rsidR="005B7B63" w:rsidRPr="00E87BB1" w:rsidRDefault="005B7B63" w:rsidP="001D6D80">
            <w:pPr>
              <w:rPr>
                <w:rFonts w:cstheme="minorHAnsi"/>
                <w:sz w:val="18"/>
                <w:szCs w:val="18"/>
              </w:rPr>
            </w:pPr>
            <w:r w:rsidRPr="00E87BB1">
              <w:rPr>
                <w:rFonts w:cstheme="minorHAnsi"/>
                <w:sz w:val="18"/>
                <w:szCs w:val="18"/>
              </w:rPr>
              <w:t>(</w:t>
            </w:r>
            <w:r w:rsidRPr="00E87BB1">
              <w:rPr>
                <w:rFonts w:cstheme="minorHAnsi"/>
                <w:i/>
                <w:sz w:val="18"/>
                <w:szCs w:val="18"/>
              </w:rPr>
              <w:t>Bullet points</w:t>
            </w:r>
            <w:r w:rsidRPr="00E87BB1">
              <w:rPr>
                <w:rFonts w:cstheme="minorHAnsi"/>
                <w:sz w:val="18"/>
                <w:szCs w:val="18"/>
              </w:rPr>
              <w:t>)</w:t>
            </w:r>
          </w:p>
        </w:tc>
        <w:tc>
          <w:tcPr>
            <w:tcW w:w="3534" w:type="pct"/>
            <w:shd w:val="clear" w:color="auto" w:fill="FFFFFF" w:themeFill="background1"/>
          </w:tcPr>
          <w:p w14:paraId="1368E608" w14:textId="2D0237CF" w:rsidR="00157B91" w:rsidRDefault="000D27DE" w:rsidP="001D6D80">
            <w:pPr>
              <w:rPr>
                <w:rFonts w:cstheme="minorHAnsi"/>
                <w:b/>
              </w:rPr>
            </w:pPr>
            <w:r>
              <w:rPr>
                <w:rFonts w:cstheme="minorHAnsi"/>
                <w:b/>
              </w:rPr>
              <w:lastRenderedPageBreak/>
              <w:t>D</w:t>
            </w:r>
            <w:r w:rsidR="00820213">
              <w:rPr>
                <w:rFonts w:cstheme="minorHAnsi"/>
                <w:b/>
              </w:rPr>
              <w:t xml:space="preserve">uring each lesson, students will be informally </w:t>
            </w:r>
            <w:r w:rsidR="004D6A36">
              <w:rPr>
                <w:rFonts w:cstheme="minorHAnsi"/>
                <w:b/>
              </w:rPr>
              <w:t>assessed during each lesson by monitoring their progress</w:t>
            </w:r>
            <w:r w:rsidR="00157B91">
              <w:rPr>
                <w:rFonts w:cstheme="minorHAnsi"/>
                <w:b/>
              </w:rPr>
              <w:t>.</w:t>
            </w:r>
            <w:r w:rsidR="00F235FC">
              <w:rPr>
                <w:rFonts w:cstheme="minorHAnsi"/>
                <w:b/>
              </w:rPr>
              <w:t xml:space="preserve"> This </w:t>
            </w:r>
            <w:r w:rsidR="00F80675">
              <w:rPr>
                <w:rFonts w:cstheme="minorHAnsi"/>
                <w:b/>
              </w:rPr>
              <w:t xml:space="preserve">will typically be done individually, however if </w:t>
            </w:r>
            <w:proofErr w:type="gramStart"/>
            <w:r w:rsidR="00E515A6">
              <w:rPr>
                <w:rFonts w:cstheme="minorHAnsi"/>
                <w:b/>
              </w:rPr>
              <w:t>a number of</w:t>
            </w:r>
            <w:proofErr w:type="gramEnd"/>
            <w:r w:rsidR="00E515A6">
              <w:rPr>
                <w:rFonts w:cstheme="minorHAnsi"/>
                <w:b/>
              </w:rPr>
              <w:t xml:space="preserve"> </w:t>
            </w:r>
            <w:r w:rsidR="00F80675">
              <w:rPr>
                <w:rFonts w:cstheme="minorHAnsi"/>
                <w:b/>
              </w:rPr>
              <w:t xml:space="preserve">students are consistently seen to be </w:t>
            </w:r>
            <w:r w:rsidR="00E515A6">
              <w:rPr>
                <w:rFonts w:cstheme="minorHAnsi"/>
                <w:b/>
              </w:rPr>
              <w:t xml:space="preserve">misunderstand a section, </w:t>
            </w:r>
            <w:r w:rsidR="00E515A6">
              <w:rPr>
                <w:rFonts w:cstheme="minorHAnsi"/>
                <w:b/>
              </w:rPr>
              <w:lastRenderedPageBreak/>
              <w:t xml:space="preserve">a group discussion may be used to </w:t>
            </w:r>
            <w:r w:rsidR="00DE5293">
              <w:rPr>
                <w:rFonts w:cstheme="minorHAnsi"/>
                <w:b/>
              </w:rPr>
              <w:t xml:space="preserve">assist and confirm with the whole class. Whilst this may be led by the teacher, students will still be used to </w:t>
            </w:r>
            <w:r w:rsidR="00761D4C">
              <w:rPr>
                <w:rFonts w:cstheme="minorHAnsi"/>
                <w:b/>
              </w:rPr>
              <w:t>explore and lead discussion toward the solution.</w:t>
            </w:r>
          </w:p>
          <w:p w14:paraId="35510636" w14:textId="0A968C6B" w:rsidR="00353142" w:rsidRDefault="00353142" w:rsidP="001D6D80">
            <w:pPr>
              <w:rPr>
                <w:rFonts w:cstheme="minorHAnsi"/>
                <w:b/>
              </w:rPr>
            </w:pPr>
            <w:r>
              <w:rPr>
                <w:rFonts w:cstheme="minorHAnsi"/>
                <w:b/>
              </w:rPr>
              <w:t xml:space="preserve">Further, key teaching points will be demonstrated to </w:t>
            </w:r>
            <w:r w:rsidR="007435DC">
              <w:rPr>
                <w:rFonts w:cstheme="minorHAnsi"/>
                <w:b/>
              </w:rPr>
              <w:t>ensure all students understand the achievement standard for the various tasks.</w:t>
            </w:r>
          </w:p>
          <w:p w14:paraId="60AF57D7" w14:textId="5C5B2F17" w:rsidR="00157B91" w:rsidRPr="00B11830" w:rsidRDefault="00157B91" w:rsidP="001D6D80">
            <w:pPr>
              <w:rPr>
                <w:rFonts w:cstheme="minorHAnsi"/>
                <w:b/>
              </w:rPr>
            </w:pPr>
            <w:r>
              <w:rPr>
                <w:rFonts w:cstheme="minorHAnsi"/>
                <w:b/>
              </w:rPr>
              <w:t>At the end of this lesson sequence, students will demonstrate their achievement through the application of their programming to achieve the task requirements.</w:t>
            </w:r>
          </w:p>
        </w:tc>
      </w:tr>
      <w:tr w:rsidR="005B7B63" w:rsidRPr="00B11830" w14:paraId="09BA9C92" w14:textId="77777777" w:rsidTr="001D6D80">
        <w:trPr>
          <w:trHeight w:val="261"/>
        </w:trPr>
        <w:tc>
          <w:tcPr>
            <w:tcW w:w="1466" w:type="pct"/>
            <w:shd w:val="clear" w:color="auto" w:fill="FFFFFF" w:themeFill="background1"/>
          </w:tcPr>
          <w:p w14:paraId="74CDE59D" w14:textId="73C037FE" w:rsidR="005B7B63" w:rsidRPr="00E87BB1" w:rsidRDefault="005B7B63" w:rsidP="001D6D80">
            <w:pPr>
              <w:rPr>
                <w:rFonts w:cstheme="minorHAnsi"/>
              </w:rPr>
            </w:pPr>
            <w:r w:rsidRPr="00E87BB1">
              <w:rPr>
                <w:rFonts w:cstheme="minorHAnsi"/>
                <w:b/>
              </w:rPr>
              <w:lastRenderedPageBreak/>
              <w:t>E1 – (</w:t>
            </w:r>
            <w:r w:rsidR="003016D2">
              <w:rPr>
                <w:rFonts w:cstheme="minorHAnsi"/>
                <w:b/>
              </w:rPr>
              <w:t>7</w:t>
            </w:r>
            <w:r w:rsidRPr="00E87BB1">
              <w:rPr>
                <w:rFonts w:cstheme="minorHAnsi"/>
                <w:b/>
              </w:rPr>
              <w:t>b)</w:t>
            </w:r>
            <w:r w:rsidRPr="00E87BB1">
              <w:rPr>
                <w:rFonts w:cstheme="minorHAnsi"/>
              </w:rPr>
              <w:t xml:space="preserve"> </w:t>
            </w:r>
          </w:p>
          <w:p w14:paraId="19EEA3B6" w14:textId="11E8EC23" w:rsidR="005B7B63" w:rsidRPr="00E87BB1" w:rsidRDefault="003016D2" w:rsidP="001D6D80">
            <w:pPr>
              <w:rPr>
                <w:rFonts w:cstheme="minorHAnsi"/>
              </w:rPr>
            </w:pPr>
            <w:r>
              <w:rPr>
                <w:rFonts w:cstheme="minorHAnsi"/>
              </w:rPr>
              <w:t xml:space="preserve">Justify plans for provision of purposeful </w:t>
            </w:r>
            <w:r w:rsidR="005B7B63">
              <w:rPr>
                <w:rFonts w:cstheme="minorHAnsi"/>
              </w:rPr>
              <w:t xml:space="preserve">and </w:t>
            </w:r>
            <w:r w:rsidR="005B7B63" w:rsidRPr="00E87BB1">
              <w:rPr>
                <w:rFonts w:cstheme="minorHAnsi"/>
              </w:rPr>
              <w:t>timely feedback</w:t>
            </w:r>
            <w:r w:rsidR="00A441BA">
              <w:rPr>
                <w:rFonts w:cstheme="minorHAnsi"/>
              </w:rPr>
              <w:t>.</w:t>
            </w:r>
          </w:p>
          <w:p w14:paraId="730B3157" w14:textId="77777777" w:rsidR="005B7B63" w:rsidRPr="00E87BB1" w:rsidRDefault="005B7B63" w:rsidP="001D6D80">
            <w:pPr>
              <w:rPr>
                <w:rFonts w:cstheme="minorHAnsi"/>
                <w:sz w:val="18"/>
                <w:szCs w:val="18"/>
              </w:rPr>
            </w:pPr>
          </w:p>
          <w:p w14:paraId="0F70C79A" w14:textId="77777777" w:rsidR="005B7B63" w:rsidRPr="00E87BB1" w:rsidRDefault="005B7B63" w:rsidP="001D6D80">
            <w:pPr>
              <w:rPr>
                <w:rFonts w:cstheme="minorHAnsi"/>
                <w:sz w:val="18"/>
                <w:szCs w:val="18"/>
              </w:rPr>
            </w:pPr>
            <w:r w:rsidRPr="00E87BB1">
              <w:rPr>
                <w:rFonts w:cstheme="minorHAnsi"/>
                <w:sz w:val="18"/>
                <w:szCs w:val="18"/>
              </w:rPr>
              <w:t>APS</w:t>
            </w:r>
            <w:r>
              <w:rPr>
                <w:rFonts w:cstheme="minorHAnsi"/>
                <w:sz w:val="18"/>
                <w:szCs w:val="18"/>
              </w:rPr>
              <w:t>T 5.2</w:t>
            </w:r>
            <w:r w:rsidRPr="00E87BB1">
              <w:rPr>
                <w:rFonts w:cstheme="minorHAnsi"/>
                <w:sz w:val="18"/>
                <w:szCs w:val="18"/>
              </w:rPr>
              <w:t xml:space="preserve">  </w:t>
            </w:r>
          </w:p>
          <w:p w14:paraId="74A60F1F" w14:textId="77777777" w:rsidR="005B7B63" w:rsidRPr="00E87BB1" w:rsidRDefault="005B7B63" w:rsidP="001D6D80">
            <w:pPr>
              <w:rPr>
                <w:rFonts w:cstheme="minorHAnsi"/>
                <w:sz w:val="18"/>
                <w:szCs w:val="18"/>
              </w:rPr>
            </w:pPr>
            <w:r w:rsidRPr="00E87BB1">
              <w:rPr>
                <w:rFonts w:cstheme="minorHAnsi"/>
                <w:sz w:val="18"/>
                <w:szCs w:val="18"/>
              </w:rPr>
              <w:t xml:space="preserve">Approx. 50 words </w:t>
            </w:r>
          </w:p>
          <w:p w14:paraId="6E4C8CA1" w14:textId="3F05AE71" w:rsidR="005B7B63" w:rsidRPr="003835BF" w:rsidRDefault="005B7B63" w:rsidP="001D6D80">
            <w:pPr>
              <w:rPr>
                <w:rFonts w:cstheme="minorHAnsi"/>
                <w:sz w:val="18"/>
                <w:szCs w:val="18"/>
              </w:rPr>
            </w:pPr>
            <w:r w:rsidRPr="00E87BB1">
              <w:rPr>
                <w:rFonts w:cstheme="minorHAnsi"/>
                <w:sz w:val="18"/>
                <w:szCs w:val="18"/>
              </w:rPr>
              <w:t>(</w:t>
            </w:r>
            <w:r w:rsidRPr="00E87BB1">
              <w:rPr>
                <w:rFonts w:cstheme="minorHAnsi"/>
                <w:i/>
                <w:sz w:val="18"/>
                <w:szCs w:val="18"/>
              </w:rPr>
              <w:t>Bullet points</w:t>
            </w:r>
            <w:r w:rsidRPr="00E87BB1">
              <w:rPr>
                <w:rFonts w:cstheme="minorHAnsi"/>
                <w:sz w:val="18"/>
                <w:szCs w:val="18"/>
              </w:rPr>
              <w:t>)</w:t>
            </w:r>
          </w:p>
        </w:tc>
        <w:tc>
          <w:tcPr>
            <w:tcW w:w="3534" w:type="pct"/>
            <w:shd w:val="clear" w:color="auto" w:fill="FFFFFF" w:themeFill="background1"/>
          </w:tcPr>
          <w:p w14:paraId="1FB345C2" w14:textId="0EAEEFBF" w:rsidR="005B7B63" w:rsidRDefault="00772E06" w:rsidP="001D6D80">
            <w:pPr>
              <w:rPr>
                <w:rFonts w:cstheme="minorHAnsi"/>
                <w:b/>
              </w:rPr>
            </w:pPr>
            <w:r>
              <w:rPr>
                <w:rFonts w:cstheme="minorHAnsi"/>
                <w:b/>
              </w:rPr>
              <w:t xml:space="preserve">Informal feedback will be given on an ad hoc basis during each class to ensure that students understand what stage </w:t>
            </w:r>
            <w:r w:rsidR="003C1C7F">
              <w:rPr>
                <w:rFonts w:cstheme="minorHAnsi"/>
                <w:b/>
              </w:rPr>
              <w:t>of learning they are at and where they are heading/need to be.</w:t>
            </w:r>
          </w:p>
          <w:p w14:paraId="45FC87A9" w14:textId="64E15FC0" w:rsidR="006C079B" w:rsidRDefault="006C079B" w:rsidP="001D6D80">
            <w:pPr>
              <w:rPr>
                <w:rFonts w:cstheme="minorHAnsi"/>
                <w:b/>
              </w:rPr>
            </w:pPr>
            <w:r>
              <w:rPr>
                <w:rFonts w:cstheme="minorHAnsi"/>
                <w:b/>
              </w:rPr>
              <w:t>Students will also receive self-directed feedback, through the execution of their programs and achieving the desired outcome</w:t>
            </w:r>
            <w:r w:rsidR="001447AC">
              <w:rPr>
                <w:rFonts w:cstheme="minorHAnsi"/>
                <w:b/>
              </w:rPr>
              <w:t xml:space="preserve">, which also provides immediate satisfaction for the student when a task is successfully completed. </w:t>
            </w:r>
            <w:r w:rsidR="002132F8">
              <w:rPr>
                <w:rFonts w:cstheme="minorHAnsi"/>
                <w:b/>
              </w:rPr>
              <w:t>This will also be observed by the classroom teacher</w:t>
            </w:r>
            <w:r w:rsidR="00FB03FE">
              <w:rPr>
                <w:rFonts w:cstheme="minorHAnsi"/>
                <w:b/>
              </w:rPr>
              <w:t xml:space="preserve"> and assistance/feedback can be given as required.</w:t>
            </w:r>
          </w:p>
          <w:p w14:paraId="09BBEE88" w14:textId="040156E0" w:rsidR="00FB03FE" w:rsidRPr="00B11830" w:rsidRDefault="00FB03FE" w:rsidP="001D6D80">
            <w:pPr>
              <w:rPr>
                <w:rFonts w:cstheme="minorHAnsi"/>
                <w:b/>
              </w:rPr>
            </w:pPr>
            <w:r>
              <w:rPr>
                <w:rFonts w:cstheme="minorHAnsi"/>
                <w:b/>
              </w:rPr>
              <w:t xml:space="preserve">Finally, when students have completed the program, </w:t>
            </w:r>
            <w:r w:rsidR="00AD7DE8">
              <w:rPr>
                <w:rFonts w:cstheme="minorHAnsi"/>
                <w:b/>
              </w:rPr>
              <w:t>the classroom teacher can observe the execution of the program in full and/or check the program through the saved Mindstorm file.</w:t>
            </w:r>
          </w:p>
        </w:tc>
      </w:tr>
      <w:tr w:rsidR="005B7B63" w:rsidRPr="00B11830" w14:paraId="3280D53A" w14:textId="77777777" w:rsidTr="001D6D80">
        <w:trPr>
          <w:trHeight w:val="261"/>
        </w:trPr>
        <w:tc>
          <w:tcPr>
            <w:tcW w:w="1466" w:type="pct"/>
            <w:shd w:val="clear" w:color="auto" w:fill="FFFFFF" w:themeFill="background1"/>
          </w:tcPr>
          <w:p w14:paraId="57153340" w14:textId="6247B373" w:rsidR="005B7B63" w:rsidRDefault="005B7B63" w:rsidP="001D6D80">
            <w:pPr>
              <w:rPr>
                <w:rFonts w:cstheme="minorHAnsi"/>
                <w:highlight w:val="yellow"/>
              </w:rPr>
            </w:pPr>
            <w:r w:rsidRPr="00F521CD">
              <w:rPr>
                <w:rFonts w:cstheme="minorHAnsi"/>
                <w:b/>
              </w:rPr>
              <w:t>E1 – (</w:t>
            </w:r>
            <w:r w:rsidR="003016D2">
              <w:rPr>
                <w:rFonts w:cstheme="minorHAnsi"/>
                <w:b/>
              </w:rPr>
              <w:t>7</w:t>
            </w:r>
            <w:r>
              <w:rPr>
                <w:rFonts w:cstheme="minorHAnsi"/>
                <w:b/>
              </w:rPr>
              <w:t>c</w:t>
            </w:r>
            <w:r w:rsidRPr="00F521CD">
              <w:rPr>
                <w:rFonts w:cstheme="minorHAnsi"/>
                <w:b/>
              </w:rPr>
              <w:t>)</w:t>
            </w:r>
            <w:r w:rsidRPr="00E72BB3">
              <w:rPr>
                <w:rFonts w:cstheme="minorHAnsi"/>
              </w:rPr>
              <w:t xml:space="preserve"> </w:t>
            </w:r>
          </w:p>
          <w:p w14:paraId="635C1084" w14:textId="284FCC7D" w:rsidR="005B7B63" w:rsidRPr="00186AC7" w:rsidRDefault="003016D2" w:rsidP="001D6D80">
            <w:pPr>
              <w:rPr>
                <w:rFonts w:cstheme="minorHAnsi"/>
              </w:rPr>
            </w:pPr>
            <w:r>
              <w:rPr>
                <w:rFonts w:cstheme="minorHAnsi"/>
                <w:szCs w:val="24"/>
              </w:rPr>
              <w:t>Justify how assessment moderation processes will be incorporated.</w:t>
            </w:r>
          </w:p>
          <w:p w14:paraId="5DF271DE" w14:textId="77777777" w:rsidR="005B7B63" w:rsidRPr="00186AC7" w:rsidRDefault="005B7B63" w:rsidP="001D6D80">
            <w:pPr>
              <w:rPr>
                <w:rFonts w:cstheme="minorHAnsi"/>
                <w:b/>
              </w:rPr>
            </w:pPr>
          </w:p>
          <w:p w14:paraId="39072A4A" w14:textId="77777777" w:rsidR="005B7B63" w:rsidRPr="00DF7DA1" w:rsidRDefault="005B7B63" w:rsidP="001D6D80">
            <w:pPr>
              <w:rPr>
                <w:rFonts w:cstheme="minorHAnsi"/>
                <w:sz w:val="18"/>
                <w:szCs w:val="18"/>
              </w:rPr>
            </w:pPr>
            <w:r w:rsidRPr="00ED6634">
              <w:rPr>
                <w:rFonts w:cstheme="minorHAnsi"/>
                <w:sz w:val="18"/>
                <w:szCs w:val="18"/>
              </w:rPr>
              <w:t xml:space="preserve">APST </w:t>
            </w:r>
            <w:r w:rsidRPr="00107D05">
              <w:rPr>
                <w:rFonts w:cstheme="minorHAnsi"/>
                <w:sz w:val="18"/>
                <w:szCs w:val="18"/>
              </w:rPr>
              <w:t xml:space="preserve">5.3 </w:t>
            </w:r>
            <w:r w:rsidRPr="00F87DC5">
              <w:rPr>
                <w:rFonts w:cstheme="minorHAnsi"/>
                <w:sz w:val="18"/>
                <w:szCs w:val="18"/>
              </w:rPr>
              <w:t xml:space="preserve"> </w:t>
            </w:r>
          </w:p>
          <w:p w14:paraId="62EE2E26" w14:textId="77777777" w:rsidR="005B7B63" w:rsidRPr="00C66E44" w:rsidRDefault="005B7B63" w:rsidP="001D6D80">
            <w:pPr>
              <w:rPr>
                <w:rFonts w:cstheme="minorHAnsi"/>
                <w:sz w:val="18"/>
                <w:szCs w:val="18"/>
              </w:rPr>
            </w:pPr>
            <w:r w:rsidRPr="00C66E44">
              <w:rPr>
                <w:rFonts w:cstheme="minorHAnsi"/>
                <w:sz w:val="18"/>
                <w:szCs w:val="18"/>
              </w:rPr>
              <w:t xml:space="preserve">Approx. </w:t>
            </w:r>
            <w:r>
              <w:rPr>
                <w:rFonts w:cstheme="minorHAnsi"/>
                <w:sz w:val="18"/>
                <w:szCs w:val="18"/>
              </w:rPr>
              <w:t>50</w:t>
            </w:r>
            <w:r w:rsidRPr="00C66E44">
              <w:rPr>
                <w:rFonts w:cstheme="minorHAnsi"/>
                <w:sz w:val="18"/>
                <w:szCs w:val="18"/>
              </w:rPr>
              <w:t xml:space="preserve"> words </w:t>
            </w:r>
          </w:p>
          <w:p w14:paraId="0C8CB9CD" w14:textId="240B296D" w:rsidR="005B7B63" w:rsidRPr="003835BF" w:rsidRDefault="005B7B63" w:rsidP="001D6D80">
            <w:pPr>
              <w:rPr>
                <w:rFonts w:cstheme="minorHAnsi"/>
                <w:sz w:val="18"/>
                <w:szCs w:val="18"/>
              </w:rPr>
            </w:pPr>
            <w:r w:rsidRPr="00C66E44">
              <w:rPr>
                <w:rFonts w:cstheme="minorHAnsi"/>
                <w:sz w:val="18"/>
                <w:szCs w:val="18"/>
              </w:rPr>
              <w:t>(</w:t>
            </w:r>
            <w:r w:rsidRPr="00C66E44">
              <w:rPr>
                <w:rFonts w:cstheme="minorHAnsi"/>
                <w:i/>
                <w:sz w:val="18"/>
                <w:szCs w:val="18"/>
              </w:rPr>
              <w:t>Bullet points</w:t>
            </w:r>
            <w:r w:rsidRPr="00C66E44">
              <w:rPr>
                <w:rFonts w:cstheme="minorHAnsi"/>
                <w:sz w:val="18"/>
                <w:szCs w:val="18"/>
              </w:rPr>
              <w:t>)</w:t>
            </w:r>
          </w:p>
        </w:tc>
        <w:tc>
          <w:tcPr>
            <w:tcW w:w="3534" w:type="pct"/>
            <w:shd w:val="clear" w:color="auto" w:fill="FFFFFF" w:themeFill="background1"/>
          </w:tcPr>
          <w:p w14:paraId="3027C8E0" w14:textId="0455AA57" w:rsidR="005B7B63" w:rsidRDefault="00584789" w:rsidP="001D6D80">
            <w:pPr>
              <w:rPr>
                <w:rFonts w:cstheme="minorHAnsi"/>
                <w:b/>
              </w:rPr>
            </w:pPr>
            <w:r>
              <w:rPr>
                <w:rFonts w:cstheme="minorHAnsi"/>
                <w:b/>
              </w:rPr>
              <w:t>Assessments are staged so th</w:t>
            </w:r>
            <w:r w:rsidR="00B75A53">
              <w:rPr>
                <w:rFonts w:cstheme="minorHAnsi"/>
                <w:b/>
              </w:rPr>
              <w:t xml:space="preserve">at students will progress to a subsequent and more complex tasks after completing a </w:t>
            </w:r>
            <w:r w:rsidR="00DE5623">
              <w:rPr>
                <w:rFonts w:cstheme="minorHAnsi"/>
                <w:b/>
              </w:rPr>
              <w:t>task that is similar but slightly simpler.</w:t>
            </w:r>
          </w:p>
          <w:p w14:paraId="0DC0A4D9" w14:textId="0A232897" w:rsidR="00DE5623" w:rsidRPr="00B11830" w:rsidRDefault="00DE5623" w:rsidP="001D6D80">
            <w:pPr>
              <w:rPr>
                <w:rFonts w:cstheme="minorHAnsi"/>
                <w:b/>
              </w:rPr>
            </w:pPr>
            <w:r>
              <w:rPr>
                <w:rFonts w:cstheme="minorHAnsi"/>
                <w:b/>
              </w:rPr>
              <w:t xml:space="preserve">For example, </w:t>
            </w:r>
            <w:r w:rsidR="00FC121D">
              <w:rPr>
                <w:rFonts w:cstheme="minorHAnsi"/>
                <w:b/>
              </w:rPr>
              <w:t>the first task is to</w:t>
            </w:r>
            <w:r w:rsidR="006C618F">
              <w:rPr>
                <w:rFonts w:cstheme="minorHAnsi"/>
                <w:b/>
              </w:rPr>
              <w:t xml:space="preserve"> </w:t>
            </w:r>
            <w:r w:rsidR="00E56274">
              <w:rPr>
                <w:rFonts w:cstheme="minorHAnsi"/>
                <w:b/>
              </w:rPr>
              <w:t>code the robot to</w:t>
            </w:r>
            <w:r w:rsidR="00FC121D">
              <w:rPr>
                <w:rFonts w:cstheme="minorHAnsi"/>
                <w:b/>
              </w:rPr>
              <w:t xml:space="preserve"> move forward for 1 metre.</w:t>
            </w:r>
            <w:r w:rsidR="002E74B1">
              <w:rPr>
                <w:rFonts w:cstheme="minorHAnsi"/>
                <w:b/>
              </w:rPr>
              <w:t xml:space="preserve"> The second task it to move forward 1 metre then return by 1 metre. The next task is to </w:t>
            </w:r>
            <w:r w:rsidR="00DF060A">
              <w:rPr>
                <w:rFonts w:cstheme="minorHAnsi"/>
                <w:b/>
              </w:rPr>
              <w:t>move forward 1 metre, turn 180deg, the move forward 1 metre.</w:t>
            </w:r>
          </w:p>
        </w:tc>
      </w:tr>
    </w:tbl>
    <w:p w14:paraId="78471F55" w14:textId="77777777" w:rsidR="009C1C40" w:rsidRDefault="009C1C40" w:rsidP="000A72CE">
      <w:pPr>
        <w:rPr>
          <w:rStyle w:val="IntenseEmphasis"/>
          <w:sz w:val="24"/>
        </w:rPr>
      </w:pPr>
    </w:p>
    <w:bookmarkEnd w:id="16"/>
    <w:p w14:paraId="1178F25C" w14:textId="77777777" w:rsidR="001419EF" w:rsidRDefault="001419EF">
      <w:pPr>
        <w:rPr>
          <w:rStyle w:val="IntenseEmphasis"/>
          <w:sz w:val="24"/>
        </w:rPr>
      </w:pPr>
      <w:r>
        <w:rPr>
          <w:rStyle w:val="IntenseEmphasis"/>
          <w:sz w:val="24"/>
        </w:rPr>
        <w:br w:type="page"/>
      </w:r>
    </w:p>
    <w:p w14:paraId="484C6CA4" w14:textId="13B13CDF" w:rsidR="000A01EE" w:rsidRPr="006A0FBE" w:rsidRDefault="000A01EE" w:rsidP="006A0FBE">
      <w:pPr>
        <w:spacing w:before="120" w:after="120"/>
        <w:ind w:right="72"/>
        <w:rPr>
          <w:rStyle w:val="IntenseEmphasis"/>
          <w:sz w:val="24"/>
        </w:rPr>
      </w:pPr>
      <w:r w:rsidRPr="006A0FBE">
        <w:rPr>
          <w:rStyle w:val="IntenseEmphasis"/>
          <w:sz w:val="24"/>
        </w:rPr>
        <w:lastRenderedPageBreak/>
        <w:t>SUBMISSION OF ELEMENT 1</w:t>
      </w:r>
    </w:p>
    <w:p w14:paraId="6E0E0F9D" w14:textId="131E4583" w:rsidR="005B7B63" w:rsidRPr="0069276B" w:rsidRDefault="005B7B63" w:rsidP="005B7B63">
      <w:pPr>
        <w:pStyle w:val="ListParagraph"/>
        <w:numPr>
          <w:ilvl w:val="0"/>
          <w:numId w:val="18"/>
        </w:numPr>
        <w:adjustRightInd w:val="0"/>
        <w:contextualSpacing/>
        <w:jc w:val="both"/>
        <w:rPr>
          <w:rFonts w:cstheme="minorHAnsi"/>
          <w:lang w:val="en-US"/>
        </w:rPr>
      </w:pPr>
      <w:bookmarkStart w:id="19" w:name="_Toc489346258"/>
      <w:bookmarkStart w:id="20" w:name="_Toc505771365"/>
      <w:bookmarkStart w:id="21" w:name="_Toc505771508"/>
      <w:r w:rsidRPr="0069276B">
        <w:rPr>
          <w:rFonts w:cstheme="minorHAnsi"/>
          <w:lang w:val="en-US"/>
        </w:rPr>
        <w:t xml:space="preserve">Complete all sections of Table </w:t>
      </w:r>
      <w:r w:rsidR="003016D2">
        <w:rPr>
          <w:rFonts w:cstheme="minorHAnsi"/>
          <w:lang w:val="en-US"/>
        </w:rPr>
        <w:t>2</w:t>
      </w:r>
      <w:r w:rsidRPr="0069276B">
        <w:rPr>
          <w:rFonts w:cstheme="minorHAnsi"/>
          <w:lang w:val="en-US"/>
        </w:rPr>
        <w:t xml:space="preserve"> to show you have addressed all requirements for Element 1. </w:t>
      </w:r>
    </w:p>
    <w:p w14:paraId="2C79F4D8" w14:textId="1B439347" w:rsidR="005B7B63" w:rsidRPr="0069276B" w:rsidRDefault="005B7B63" w:rsidP="005B7B63">
      <w:pPr>
        <w:pStyle w:val="ListParagraph"/>
        <w:numPr>
          <w:ilvl w:val="0"/>
          <w:numId w:val="18"/>
        </w:numPr>
        <w:adjustRightInd w:val="0"/>
        <w:contextualSpacing/>
        <w:jc w:val="both"/>
        <w:rPr>
          <w:rFonts w:eastAsia="Times New Roman" w:cstheme="minorHAnsi"/>
        </w:rPr>
      </w:pPr>
      <w:r w:rsidRPr="00F8588E">
        <w:rPr>
          <w:rFonts w:cstheme="minorHAnsi"/>
          <w:lang w:val="en-US"/>
        </w:rPr>
        <w:t xml:space="preserve">Table </w:t>
      </w:r>
      <w:r w:rsidR="003016D2" w:rsidRPr="00F8588E">
        <w:rPr>
          <w:rFonts w:cstheme="minorHAnsi"/>
          <w:lang w:val="en-US"/>
        </w:rPr>
        <w:t>2</w:t>
      </w:r>
      <w:r w:rsidRPr="0069276B">
        <w:rPr>
          <w:rFonts w:cstheme="minorHAnsi"/>
          <w:lang w:val="en-US"/>
        </w:rPr>
        <w:t xml:space="preserve"> must be submitted to the location specified by the </w:t>
      </w:r>
      <w:r>
        <w:rPr>
          <w:rFonts w:cstheme="minorHAnsi"/>
          <w:lang w:val="en-US"/>
        </w:rPr>
        <w:t>Institution</w:t>
      </w:r>
      <w:r w:rsidRPr="0069276B">
        <w:rPr>
          <w:rFonts w:cstheme="minorHAnsi"/>
          <w:lang w:val="en-US"/>
        </w:rPr>
        <w:t xml:space="preserve"> and within the </w:t>
      </w:r>
      <w:proofErr w:type="gramStart"/>
      <w:r w:rsidRPr="0069276B">
        <w:rPr>
          <w:rFonts w:cstheme="minorHAnsi"/>
          <w:lang w:val="en-US"/>
        </w:rPr>
        <w:t>time period</w:t>
      </w:r>
      <w:proofErr w:type="gramEnd"/>
      <w:r w:rsidRPr="0069276B">
        <w:rPr>
          <w:rFonts w:cstheme="minorHAnsi"/>
          <w:lang w:val="en-US"/>
        </w:rPr>
        <w:t xml:space="preserve"> set by the </w:t>
      </w:r>
      <w:r>
        <w:rPr>
          <w:rFonts w:cstheme="minorHAnsi"/>
          <w:lang w:val="en-US"/>
        </w:rPr>
        <w:t>Institution</w:t>
      </w:r>
      <w:r w:rsidRPr="0069276B">
        <w:rPr>
          <w:rFonts w:cstheme="minorHAnsi"/>
          <w:lang w:val="en-US"/>
        </w:rPr>
        <w:t xml:space="preserve">. </w:t>
      </w:r>
    </w:p>
    <w:p w14:paraId="5DB2D138" w14:textId="77777777" w:rsidR="005B7B63" w:rsidRDefault="005B7B63" w:rsidP="005B7B63">
      <w:pPr>
        <w:widowControl/>
        <w:numPr>
          <w:ilvl w:val="0"/>
          <w:numId w:val="18"/>
        </w:numPr>
        <w:autoSpaceDE/>
        <w:autoSpaceDN/>
        <w:jc w:val="both"/>
        <w:textAlignment w:val="baseline"/>
        <w:rPr>
          <w:rFonts w:cstheme="minorHAnsi"/>
        </w:rPr>
      </w:pPr>
      <w:r w:rsidRPr="0069276B">
        <w:rPr>
          <w:rFonts w:cstheme="minorHAnsi"/>
        </w:rPr>
        <w:t xml:space="preserve">The document must be clearly labelled and saved according to the </w:t>
      </w:r>
      <w:r w:rsidRPr="00E82A01">
        <w:rPr>
          <w:rFonts w:cstheme="minorHAnsi"/>
        </w:rPr>
        <w:t xml:space="preserve">requirements of the </w:t>
      </w:r>
      <w:r>
        <w:rPr>
          <w:rFonts w:cstheme="minorHAnsi"/>
        </w:rPr>
        <w:t>Institution</w:t>
      </w:r>
      <w:r w:rsidRPr="00E82A01">
        <w:rPr>
          <w:rFonts w:cstheme="minorHAnsi"/>
        </w:rPr>
        <w:t>. You will continue adding to this document, which will be finalised after the completion of the professional experience when Elements 1</w:t>
      </w:r>
      <w:r>
        <w:rPr>
          <w:rFonts w:cstheme="minorHAnsi"/>
        </w:rPr>
        <w:t xml:space="preserve">, 2 &amp; </w:t>
      </w:r>
      <w:r w:rsidRPr="00E82A01">
        <w:rPr>
          <w:rFonts w:cstheme="minorHAnsi"/>
        </w:rPr>
        <w:t xml:space="preserve">3 </w:t>
      </w:r>
      <w:r>
        <w:rPr>
          <w:rFonts w:cstheme="minorHAnsi"/>
        </w:rPr>
        <w:t xml:space="preserve">is </w:t>
      </w:r>
      <w:r w:rsidRPr="00E82A01">
        <w:rPr>
          <w:rFonts w:cstheme="minorHAnsi"/>
        </w:rPr>
        <w:t xml:space="preserve">completed. </w:t>
      </w:r>
    </w:p>
    <w:p w14:paraId="75E45824" w14:textId="77777777" w:rsidR="00D27926" w:rsidRDefault="00D27926" w:rsidP="00525438">
      <w:pPr>
        <w:jc w:val="both"/>
        <w:rPr>
          <w:b/>
          <w:bCs/>
          <w:sz w:val="28"/>
          <w:szCs w:val="28"/>
        </w:rPr>
      </w:pPr>
      <w:r>
        <w:br w:type="page"/>
      </w:r>
    </w:p>
    <w:p w14:paraId="5A9FD60E" w14:textId="5067F15A" w:rsidR="00F077E3" w:rsidRPr="00935483" w:rsidRDefault="00B71218" w:rsidP="00F077E3">
      <w:pPr>
        <w:pStyle w:val="Heading2"/>
      </w:pPr>
      <w:bookmarkStart w:id="22" w:name="_Toc94191949"/>
      <w:bookmarkStart w:id="23" w:name="_Hlk93940717"/>
      <w:r w:rsidRPr="00B92094">
        <w:lastRenderedPageBreak/>
        <w:t>A</w:t>
      </w:r>
      <w:r w:rsidR="00DA74FA" w:rsidRPr="00B92094">
        <w:t>ssessment</w:t>
      </w:r>
      <w:r w:rsidRPr="00B92094">
        <w:t xml:space="preserve"> </w:t>
      </w:r>
      <w:r w:rsidR="00DA74FA" w:rsidRPr="00B92094">
        <w:t>Rubric</w:t>
      </w:r>
      <w:r w:rsidR="00100610">
        <w:t>s</w:t>
      </w:r>
      <w:r w:rsidRPr="00B92094">
        <w:t xml:space="preserve"> </w:t>
      </w:r>
      <w:r w:rsidR="009B788D" w:rsidRPr="00B92094">
        <w:t>for</w:t>
      </w:r>
      <w:r w:rsidRPr="00B92094">
        <w:t xml:space="preserve"> </w:t>
      </w:r>
      <w:bookmarkEnd w:id="19"/>
      <w:bookmarkEnd w:id="20"/>
      <w:bookmarkEnd w:id="21"/>
      <w:r w:rsidR="009164EA" w:rsidRPr="00B92094">
        <w:t>Element 1 – Planning for teaching and learning</w:t>
      </w:r>
      <w:bookmarkEnd w:id="22"/>
    </w:p>
    <w:p w14:paraId="50F81247" w14:textId="002AAEC5" w:rsidR="001C507D" w:rsidRPr="001C507D" w:rsidRDefault="001C507D" w:rsidP="001C507D">
      <w:pPr>
        <w:pStyle w:val="ListParagraph"/>
        <w:numPr>
          <w:ilvl w:val="0"/>
          <w:numId w:val="10"/>
        </w:numPr>
        <w:ind w:right="120"/>
        <w:rPr>
          <w:b/>
          <w:bCs/>
          <w:sz w:val="20"/>
          <w:szCs w:val="20"/>
        </w:rPr>
      </w:pPr>
      <w:bookmarkStart w:id="24" w:name="_Hlk93956657"/>
      <w:r w:rsidRPr="001C507D">
        <w:rPr>
          <w:rFonts w:cstheme="minorHAnsi"/>
          <w:b/>
          <w:bCs/>
          <w:sz w:val="20"/>
          <w:szCs w:val="20"/>
          <w:lang w:val="en-US"/>
        </w:rPr>
        <w:t>Justify how the learning characteristics of students are factored into planning, incorporating relevant research into how students learn.</w:t>
      </w:r>
    </w:p>
    <w:p w14:paraId="5A774BC8" w14:textId="77777777" w:rsidR="000F47A2" w:rsidRPr="00960D7E" w:rsidRDefault="000F47A2" w:rsidP="00960D7E">
      <w:pPr>
        <w:widowControl/>
        <w:autoSpaceDE/>
        <w:autoSpaceDN/>
        <w:contextualSpacing/>
        <w:textAlignment w:val="baseline"/>
        <w:rPr>
          <w:rFonts w:cstheme="minorHAnsi"/>
          <w:i/>
          <w:sz w:val="20"/>
          <w:szCs w:val="18"/>
        </w:rPr>
      </w:pPr>
    </w:p>
    <w:tbl>
      <w:tblPr>
        <w:tblStyle w:val="TableGrid"/>
        <w:tblW w:w="4520" w:type="pct"/>
        <w:tblInd w:w="607" w:type="dxa"/>
        <w:tblLook w:val="04A0" w:firstRow="1" w:lastRow="0" w:firstColumn="1" w:lastColumn="0" w:noHBand="0" w:noVBand="1"/>
      </w:tblPr>
      <w:tblGrid>
        <w:gridCol w:w="7539"/>
        <w:gridCol w:w="611"/>
      </w:tblGrid>
      <w:tr w:rsidR="000F47A2" w:rsidRPr="003B7AE5" w14:paraId="379AE5DD" w14:textId="77777777" w:rsidTr="00384726">
        <w:trPr>
          <w:trHeight w:val="206"/>
        </w:trPr>
        <w:tc>
          <w:tcPr>
            <w:tcW w:w="5000" w:type="pct"/>
            <w:gridSpan w:val="2"/>
            <w:shd w:val="clear" w:color="auto" w:fill="B6DDE8" w:themeFill="accent5" w:themeFillTint="66"/>
          </w:tcPr>
          <w:p w14:paraId="2DA3214E" w14:textId="77777777" w:rsidR="000F47A2" w:rsidRPr="00FF3110" w:rsidRDefault="000F47A2" w:rsidP="00384726">
            <w:pPr>
              <w:tabs>
                <w:tab w:val="left" w:pos="405"/>
              </w:tabs>
              <w:contextualSpacing/>
              <w:rPr>
                <w:rFonts w:cstheme="minorHAnsi"/>
                <w:b/>
                <w:color w:val="215868" w:themeColor="accent5" w:themeShade="80"/>
                <w:sz w:val="18"/>
                <w:szCs w:val="18"/>
              </w:rPr>
            </w:pPr>
            <w:r>
              <w:rPr>
                <w:rFonts w:cstheme="minorHAnsi"/>
                <w:b/>
                <w:color w:val="215868" w:themeColor="accent5" w:themeShade="80"/>
                <w:sz w:val="18"/>
                <w:szCs w:val="18"/>
              </w:rPr>
              <w:t xml:space="preserve">1.1 </w:t>
            </w:r>
            <w:r w:rsidRPr="00FF3110">
              <w:rPr>
                <w:rFonts w:cstheme="minorHAnsi"/>
                <w:b/>
                <w:color w:val="215868" w:themeColor="accent5" w:themeShade="80"/>
                <w:sz w:val="18"/>
                <w:szCs w:val="18"/>
              </w:rPr>
              <w:t xml:space="preserve">Demonstrate knowledge and understanding of physical, </w:t>
            </w:r>
            <w:proofErr w:type="gramStart"/>
            <w:r w:rsidRPr="00FF3110">
              <w:rPr>
                <w:rFonts w:cstheme="minorHAnsi"/>
                <w:b/>
                <w:color w:val="215868" w:themeColor="accent5" w:themeShade="80"/>
                <w:sz w:val="18"/>
                <w:szCs w:val="18"/>
              </w:rPr>
              <w:t>social</w:t>
            </w:r>
            <w:proofErr w:type="gramEnd"/>
            <w:r w:rsidRPr="00FF3110">
              <w:rPr>
                <w:rFonts w:cstheme="minorHAnsi"/>
                <w:b/>
                <w:color w:val="215868" w:themeColor="accent5" w:themeShade="80"/>
                <w:sz w:val="18"/>
                <w:szCs w:val="18"/>
              </w:rPr>
              <w:t> and intellectual development and characteristics of students and how these may affect learning</w:t>
            </w:r>
            <w:r>
              <w:rPr>
                <w:rFonts w:cstheme="minorHAnsi"/>
                <w:b/>
                <w:color w:val="215868" w:themeColor="accent5" w:themeShade="80"/>
                <w:sz w:val="18"/>
                <w:szCs w:val="18"/>
              </w:rPr>
              <w:t>.</w:t>
            </w:r>
          </w:p>
          <w:p w14:paraId="66418B85" w14:textId="77777777" w:rsidR="000F47A2" w:rsidRPr="00B54ACB" w:rsidRDefault="000F47A2" w:rsidP="00384726">
            <w:pPr>
              <w:contextualSpacing/>
              <w:rPr>
                <w:rFonts w:asciiTheme="minorHAnsi" w:hAnsiTheme="minorHAnsi" w:cstheme="minorHAnsi"/>
                <w:b/>
                <w:color w:val="215868" w:themeColor="accent5" w:themeShade="80"/>
                <w:sz w:val="18"/>
                <w:szCs w:val="18"/>
              </w:rPr>
            </w:pPr>
            <w:r w:rsidRPr="00B54ACB">
              <w:rPr>
                <w:rFonts w:cstheme="minorHAnsi"/>
                <w:b/>
                <w:color w:val="215868" w:themeColor="accent5" w:themeShade="80"/>
                <w:sz w:val="18"/>
                <w:szCs w:val="18"/>
              </w:rPr>
              <w:t xml:space="preserve">1.2 </w:t>
            </w:r>
            <w:r w:rsidRPr="00B54ACB">
              <w:rPr>
                <w:rFonts w:asciiTheme="minorHAnsi" w:hAnsiTheme="minorHAnsi" w:cstheme="minorHAnsi"/>
                <w:b/>
                <w:color w:val="215868" w:themeColor="accent5" w:themeShade="80"/>
                <w:sz w:val="18"/>
                <w:szCs w:val="18"/>
              </w:rPr>
              <w:t>Demonstrate knowledge and understanding of research into how students learn and the implications for teaching</w:t>
            </w:r>
            <w:r>
              <w:rPr>
                <w:rFonts w:asciiTheme="minorHAnsi" w:hAnsiTheme="minorHAnsi" w:cstheme="minorHAnsi"/>
                <w:b/>
                <w:color w:val="215868" w:themeColor="accent5" w:themeShade="80"/>
                <w:sz w:val="18"/>
                <w:szCs w:val="18"/>
              </w:rPr>
              <w:t>.</w:t>
            </w:r>
          </w:p>
          <w:p w14:paraId="7B925384" w14:textId="77777777" w:rsidR="000F47A2" w:rsidRPr="00AB624E" w:rsidRDefault="000F47A2" w:rsidP="00384726">
            <w:pPr>
              <w:tabs>
                <w:tab w:val="left" w:pos="270"/>
              </w:tabs>
              <w:rPr>
                <w:rFonts w:cstheme="minorHAnsi"/>
                <w:b/>
                <w:sz w:val="18"/>
                <w:szCs w:val="18"/>
              </w:rPr>
            </w:pPr>
            <w:r w:rsidRPr="00AB624E">
              <w:rPr>
                <w:rFonts w:cstheme="minorHAnsi"/>
                <w:b/>
                <w:color w:val="215868" w:themeColor="accent5" w:themeShade="80"/>
                <w:sz w:val="18"/>
                <w:szCs w:val="18"/>
              </w:rPr>
              <w:t>1.3</w:t>
            </w:r>
            <w:r>
              <w:rPr>
                <w:rFonts w:cstheme="minorHAnsi"/>
                <w:b/>
                <w:color w:val="215868" w:themeColor="accent5" w:themeShade="80"/>
                <w:sz w:val="18"/>
                <w:szCs w:val="18"/>
              </w:rPr>
              <w:t xml:space="preserve"> </w:t>
            </w:r>
            <w:r w:rsidRPr="00AB624E">
              <w:rPr>
                <w:rFonts w:cstheme="minorHAnsi"/>
                <w:b/>
                <w:color w:val="215868" w:themeColor="accent5" w:themeShade="80"/>
                <w:sz w:val="18"/>
                <w:szCs w:val="18"/>
              </w:rPr>
              <w:t>Demonstrate knowledge of teaching strategies that are responsive to the learning strengths and</w:t>
            </w:r>
            <w:r>
              <w:rPr>
                <w:rFonts w:cstheme="minorHAnsi"/>
                <w:b/>
                <w:color w:val="215868" w:themeColor="accent5" w:themeShade="80"/>
                <w:sz w:val="18"/>
                <w:szCs w:val="18"/>
              </w:rPr>
              <w:t xml:space="preserve"> </w:t>
            </w:r>
            <w:r w:rsidRPr="00AB624E">
              <w:rPr>
                <w:rFonts w:cstheme="minorHAnsi"/>
                <w:b/>
                <w:color w:val="215868" w:themeColor="accent5" w:themeShade="80"/>
                <w:sz w:val="18"/>
                <w:szCs w:val="18"/>
              </w:rPr>
              <w:t xml:space="preserve">needs of students from diverse linguistic, cultural, </w:t>
            </w:r>
            <w:proofErr w:type="gramStart"/>
            <w:r w:rsidRPr="00AB624E">
              <w:rPr>
                <w:rFonts w:cstheme="minorHAnsi"/>
                <w:b/>
                <w:color w:val="215868" w:themeColor="accent5" w:themeShade="80"/>
                <w:sz w:val="18"/>
                <w:szCs w:val="18"/>
              </w:rPr>
              <w:t>religious</w:t>
            </w:r>
            <w:proofErr w:type="gramEnd"/>
            <w:r w:rsidRPr="00AB624E">
              <w:rPr>
                <w:rFonts w:cstheme="minorHAnsi"/>
                <w:b/>
                <w:color w:val="215868" w:themeColor="accent5" w:themeShade="80"/>
                <w:sz w:val="18"/>
                <w:szCs w:val="18"/>
              </w:rPr>
              <w:t xml:space="preserve"> and socioeconomic backgrounds</w:t>
            </w:r>
            <w:r>
              <w:rPr>
                <w:rFonts w:cstheme="minorHAnsi"/>
                <w:b/>
                <w:color w:val="215868" w:themeColor="accent5" w:themeShade="80"/>
                <w:sz w:val="18"/>
                <w:szCs w:val="18"/>
              </w:rPr>
              <w:t>.</w:t>
            </w:r>
          </w:p>
        </w:tc>
      </w:tr>
      <w:tr w:rsidR="000F47A2" w:rsidRPr="003B7AE5" w14:paraId="2DCA70B6" w14:textId="77777777" w:rsidTr="00384726">
        <w:trPr>
          <w:trHeight w:val="206"/>
        </w:trPr>
        <w:tc>
          <w:tcPr>
            <w:tcW w:w="5000" w:type="pct"/>
            <w:gridSpan w:val="2"/>
            <w:shd w:val="clear" w:color="auto" w:fill="FFFFFF" w:themeFill="background1"/>
          </w:tcPr>
          <w:p w14:paraId="4C713350" w14:textId="77777777" w:rsidR="000F47A2" w:rsidRPr="00AB624E" w:rsidRDefault="000F47A2" w:rsidP="00384726">
            <w:pPr>
              <w:jc w:val="both"/>
              <w:rPr>
                <w:rFonts w:eastAsia="Times New Roman" w:cstheme="minorHAnsi"/>
                <w:b/>
                <w:bCs/>
                <w:color w:val="244061" w:themeColor="accent1" w:themeShade="80"/>
                <w:sz w:val="18"/>
                <w:szCs w:val="18"/>
              </w:rPr>
            </w:pPr>
            <w:r w:rsidRPr="00AB624E">
              <w:rPr>
                <w:rFonts w:cstheme="minorHAnsi"/>
                <w:b/>
                <w:color w:val="244061" w:themeColor="accent1" w:themeShade="80"/>
                <w:sz w:val="18"/>
                <w:szCs w:val="18"/>
                <w:lang w:val="en-US"/>
              </w:rPr>
              <w:t xml:space="preserve">E1 - (1) </w:t>
            </w:r>
            <w:r>
              <w:rPr>
                <w:rFonts w:cstheme="minorHAnsi"/>
                <w:b/>
                <w:color w:val="244061" w:themeColor="accent1" w:themeShade="80"/>
                <w:sz w:val="18"/>
                <w:szCs w:val="18"/>
                <w:lang w:val="en-US"/>
              </w:rPr>
              <w:t>WHO ARE MY STUDENTS?</w:t>
            </w:r>
            <w:r w:rsidRPr="00AB624E">
              <w:rPr>
                <w:rFonts w:eastAsia="Times New Roman" w:cstheme="minorHAnsi"/>
                <w:b/>
                <w:bCs/>
                <w:color w:val="244061" w:themeColor="accent1" w:themeShade="80"/>
                <w:sz w:val="18"/>
                <w:szCs w:val="18"/>
              </w:rPr>
              <w:t xml:space="preserve"> </w:t>
            </w:r>
          </w:p>
        </w:tc>
      </w:tr>
      <w:tr w:rsidR="000F47A2" w:rsidRPr="003B7AE5" w14:paraId="49B52C02" w14:textId="77777777" w:rsidTr="00384726">
        <w:trPr>
          <w:trHeight w:val="202"/>
        </w:trPr>
        <w:tc>
          <w:tcPr>
            <w:tcW w:w="4625" w:type="pct"/>
            <w:shd w:val="clear" w:color="auto" w:fill="auto"/>
            <w:vAlign w:val="center"/>
          </w:tcPr>
          <w:p w14:paraId="4A52B821" w14:textId="70C8C72F" w:rsidR="000F47A2" w:rsidRPr="00E86658" w:rsidRDefault="00D15FB9" w:rsidP="00384726">
            <w:pPr>
              <w:jc w:val="both"/>
              <w:rPr>
                <w:rFonts w:cstheme="minorHAnsi"/>
                <w:color w:val="244061" w:themeColor="accent1" w:themeShade="80"/>
                <w:sz w:val="18"/>
                <w:szCs w:val="18"/>
                <w:lang w:val="en-US"/>
              </w:rPr>
            </w:pPr>
            <w:r w:rsidRPr="00E86658">
              <w:rPr>
                <w:rFonts w:cstheme="minorHAnsi"/>
                <w:color w:val="244061" w:themeColor="accent1" w:themeShade="80"/>
                <w:sz w:val="18"/>
                <w:szCs w:val="18"/>
                <w:lang w:val="en-US"/>
              </w:rPr>
              <w:t>Justifies how the characteristics of students are factored into planning, incorporating research into how students learn</w:t>
            </w:r>
          </w:p>
        </w:tc>
        <w:tc>
          <w:tcPr>
            <w:tcW w:w="375" w:type="pct"/>
            <w:shd w:val="clear" w:color="auto" w:fill="auto"/>
          </w:tcPr>
          <w:p w14:paraId="626EA4CD" w14:textId="77777777" w:rsidR="000F47A2" w:rsidRPr="00AB624E" w:rsidRDefault="000F47A2" w:rsidP="00384726">
            <w:pPr>
              <w:ind w:left="50" w:firstLine="43"/>
              <w:rPr>
                <w:rFonts w:eastAsia="Times New Roman" w:cstheme="minorHAnsi"/>
                <w:b/>
                <w:bCs/>
                <w:color w:val="244061" w:themeColor="accent1" w:themeShade="80"/>
                <w:sz w:val="18"/>
                <w:szCs w:val="18"/>
              </w:rPr>
            </w:pPr>
            <w:r w:rsidRPr="00AB624E">
              <w:rPr>
                <w:rFonts w:eastAsia="Times New Roman" w:cstheme="minorHAnsi"/>
                <w:b/>
                <w:bCs/>
                <w:color w:val="244061" w:themeColor="accent1" w:themeShade="80"/>
                <w:sz w:val="18"/>
                <w:szCs w:val="18"/>
              </w:rPr>
              <w:t>G+</w:t>
            </w:r>
          </w:p>
        </w:tc>
      </w:tr>
      <w:tr w:rsidR="000F47A2" w:rsidRPr="003B7AE5" w14:paraId="1B3D4A93" w14:textId="77777777" w:rsidTr="00384726">
        <w:trPr>
          <w:trHeight w:val="202"/>
        </w:trPr>
        <w:tc>
          <w:tcPr>
            <w:tcW w:w="4625" w:type="pct"/>
            <w:shd w:val="clear" w:color="auto" w:fill="FFFFFF" w:themeFill="background1"/>
            <w:vAlign w:val="center"/>
          </w:tcPr>
          <w:p w14:paraId="466612E8" w14:textId="29EA5210" w:rsidR="000F47A2" w:rsidRPr="00E86658" w:rsidRDefault="00D15FB9" w:rsidP="00384726">
            <w:pPr>
              <w:jc w:val="both"/>
              <w:rPr>
                <w:rFonts w:cstheme="minorHAnsi"/>
                <w:color w:val="244061" w:themeColor="accent1" w:themeShade="80"/>
                <w:sz w:val="18"/>
                <w:szCs w:val="18"/>
                <w:lang w:val="en-US"/>
              </w:rPr>
            </w:pPr>
            <w:r w:rsidRPr="00E86658">
              <w:rPr>
                <w:rFonts w:cstheme="minorHAnsi"/>
                <w:color w:val="244061" w:themeColor="accent1" w:themeShade="80"/>
                <w:sz w:val="18"/>
                <w:szCs w:val="18"/>
                <w:lang w:val="en-US"/>
              </w:rPr>
              <w:t>Describes characteristics of all students in the class, linked to research</w:t>
            </w:r>
          </w:p>
        </w:tc>
        <w:tc>
          <w:tcPr>
            <w:tcW w:w="375" w:type="pct"/>
            <w:shd w:val="clear" w:color="auto" w:fill="FFFFFF" w:themeFill="background1"/>
          </w:tcPr>
          <w:p w14:paraId="54F02160" w14:textId="77777777" w:rsidR="000F47A2" w:rsidRPr="00AB624E" w:rsidRDefault="000F47A2" w:rsidP="00384726">
            <w:pPr>
              <w:ind w:left="50" w:firstLine="43"/>
              <w:rPr>
                <w:rFonts w:eastAsia="Times New Roman" w:cstheme="minorHAnsi"/>
                <w:b/>
                <w:bCs/>
                <w:color w:val="244061" w:themeColor="accent1" w:themeShade="80"/>
                <w:sz w:val="18"/>
                <w:szCs w:val="18"/>
              </w:rPr>
            </w:pPr>
            <w:r w:rsidRPr="00AB624E">
              <w:rPr>
                <w:rFonts w:eastAsia="Times New Roman" w:cstheme="minorHAnsi"/>
                <w:b/>
                <w:bCs/>
                <w:color w:val="244061" w:themeColor="accent1" w:themeShade="80"/>
                <w:sz w:val="18"/>
                <w:szCs w:val="18"/>
              </w:rPr>
              <w:t>G</w:t>
            </w:r>
          </w:p>
        </w:tc>
      </w:tr>
      <w:tr w:rsidR="000F47A2" w:rsidRPr="003B7AE5" w14:paraId="3F5DD1CC" w14:textId="77777777" w:rsidTr="00384726">
        <w:trPr>
          <w:trHeight w:val="202"/>
        </w:trPr>
        <w:tc>
          <w:tcPr>
            <w:tcW w:w="4625" w:type="pct"/>
            <w:shd w:val="clear" w:color="auto" w:fill="auto"/>
            <w:vAlign w:val="center"/>
          </w:tcPr>
          <w:p w14:paraId="1962B60F" w14:textId="3A6A9758" w:rsidR="000F47A2" w:rsidRPr="00E86658" w:rsidRDefault="00D15FB9" w:rsidP="00384726">
            <w:pPr>
              <w:jc w:val="both"/>
              <w:rPr>
                <w:rFonts w:cstheme="minorHAnsi"/>
                <w:color w:val="244061" w:themeColor="accent1" w:themeShade="80"/>
                <w:sz w:val="18"/>
                <w:szCs w:val="18"/>
                <w:lang w:val="en-US"/>
              </w:rPr>
            </w:pPr>
            <w:r w:rsidRPr="00E86658">
              <w:rPr>
                <w:rFonts w:cstheme="minorHAnsi"/>
                <w:color w:val="244061" w:themeColor="accent1" w:themeShade="80"/>
                <w:sz w:val="18"/>
                <w:szCs w:val="18"/>
                <w:lang w:val="en-US"/>
              </w:rPr>
              <w:t>States aspects of student</w:t>
            </w:r>
            <w:r w:rsidR="00E86658" w:rsidRPr="006B1B29">
              <w:rPr>
                <w:rFonts w:cstheme="minorHAnsi"/>
                <w:color w:val="244061" w:themeColor="accent1" w:themeShade="80"/>
                <w:sz w:val="18"/>
                <w:szCs w:val="18"/>
                <w:lang w:val="en-US"/>
              </w:rPr>
              <w:t>s’</w:t>
            </w:r>
            <w:r w:rsidRPr="00E86658">
              <w:rPr>
                <w:rFonts w:cstheme="minorHAnsi"/>
                <w:color w:val="244061" w:themeColor="accent1" w:themeShade="80"/>
                <w:sz w:val="18"/>
                <w:szCs w:val="18"/>
                <w:lang w:val="en-US"/>
              </w:rPr>
              <w:t xml:space="preserve"> characteristics</w:t>
            </w:r>
          </w:p>
        </w:tc>
        <w:tc>
          <w:tcPr>
            <w:tcW w:w="375" w:type="pct"/>
            <w:shd w:val="clear" w:color="auto" w:fill="auto"/>
          </w:tcPr>
          <w:p w14:paraId="7AEF09F4" w14:textId="77777777" w:rsidR="000F47A2" w:rsidRPr="00AB624E" w:rsidRDefault="000F47A2" w:rsidP="00384726">
            <w:pPr>
              <w:ind w:left="50" w:firstLine="43"/>
              <w:rPr>
                <w:rFonts w:eastAsia="Times New Roman" w:cstheme="minorHAnsi"/>
                <w:b/>
                <w:bCs/>
                <w:color w:val="244061" w:themeColor="accent1" w:themeShade="80"/>
                <w:sz w:val="18"/>
                <w:szCs w:val="18"/>
              </w:rPr>
            </w:pPr>
            <w:r w:rsidRPr="00AB624E">
              <w:rPr>
                <w:rFonts w:eastAsia="Times New Roman" w:cstheme="minorHAnsi"/>
                <w:b/>
                <w:bCs/>
                <w:color w:val="244061" w:themeColor="accent1" w:themeShade="80"/>
                <w:sz w:val="18"/>
                <w:szCs w:val="18"/>
              </w:rPr>
              <w:t>G-</w:t>
            </w:r>
          </w:p>
        </w:tc>
      </w:tr>
      <w:tr w:rsidR="000F47A2" w:rsidRPr="003B7AE5" w14:paraId="7F48A7C2" w14:textId="77777777" w:rsidTr="00384726">
        <w:trPr>
          <w:trHeight w:val="202"/>
        </w:trPr>
        <w:tc>
          <w:tcPr>
            <w:tcW w:w="4625" w:type="pct"/>
            <w:shd w:val="clear" w:color="auto" w:fill="auto"/>
            <w:vAlign w:val="center"/>
          </w:tcPr>
          <w:p w14:paraId="0D465834" w14:textId="77777777" w:rsidR="000F47A2" w:rsidRPr="00AB624E" w:rsidRDefault="000F47A2" w:rsidP="00384726">
            <w:pPr>
              <w:jc w:val="both"/>
              <w:rPr>
                <w:rFonts w:eastAsia="Times New Roman" w:cstheme="minorHAnsi"/>
                <w:bCs/>
                <w:color w:val="244061" w:themeColor="accent1" w:themeShade="80"/>
                <w:sz w:val="18"/>
                <w:szCs w:val="18"/>
              </w:rPr>
            </w:pPr>
            <w:r w:rsidRPr="00AB624E">
              <w:rPr>
                <w:rFonts w:cstheme="minorHAnsi"/>
                <w:color w:val="244061" w:themeColor="accent1" w:themeShade="80"/>
                <w:sz w:val="18"/>
                <w:szCs w:val="18"/>
                <w:lang w:val="en-US"/>
              </w:rPr>
              <w:t>Insufficient evidence</w:t>
            </w:r>
          </w:p>
        </w:tc>
        <w:tc>
          <w:tcPr>
            <w:tcW w:w="375" w:type="pct"/>
            <w:shd w:val="clear" w:color="auto" w:fill="auto"/>
          </w:tcPr>
          <w:p w14:paraId="5EB2753E" w14:textId="77777777" w:rsidR="000F47A2" w:rsidRPr="00AB624E" w:rsidRDefault="000F47A2" w:rsidP="00384726">
            <w:pPr>
              <w:ind w:left="50" w:firstLine="43"/>
              <w:rPr>
                <w:rFonts w:eastAsia="Times New Roman" w:cstheme="minorHAnsi"/>
                <w:b/>
                <w:bCs/>
                <w:color w:val="244061" w:themeColor="accent1" w:themeShade="80"/>
                <w:sz w:val="18"/>
                <w:szCs w:val="18"/>
              </w:rPr>
            </w:pPr>
            <w:r w:rsidRPr="00AB624E">
              <w:rPr>
                <w:rFonts w:eastAsia="Times New Roman" w:cstheme="minorHAnsi"/>
                <w:b/>
                <w:bCs/>
                <w:color w:val="244061" w:themeColor="accent1" w:themeShade="80"/>
                <w:sz w:val="18"/>
                <w:szCs w:val="18"/>
              </w:rPr>
              <w:t>U</w:t>
            </w:r>
          </w:p>
        </w:tc>
      </w:tr>
    </w:tbl>
    <w:p w14:paraId="2158AE52" w14:textId="77777777" w:rsidR="000F47A2" w:rsidRPr="00F86F5F" w:rsidRDefault="000F47A2" w:rsidP="000F47A2">
      <w:pPr>
        <w:textAlignment w:val="baseline"/>
        <w:rPr>
          <w:rFonts w:cstheme="minorHAnsi"/>
          <w:b/>
          <w:color w:val="000000" w:themeColor="text1"/>
          <w:sz w:val="20"/>
        </w:rPr>
      </w:pPr>
    </w:p>
    <w:p w14:paraId="6224488B" w14:textId="55A23D6B" w:rsidR="000F47A2" w:rsidRPr="00635F21" w:rsidRDefault="000F47A2" w:rsidP="000F47A2">
      <w:pPr>
        <w:pStyle w:val="ListParagraph"/>
        <w:widowControl/>
        <w:numPr>
          <w:ilvl w:val="0"/>
          <w:numId w:val="10"/>
        </w:numPr>
        <w:autoSpaceDE/>
        <w:autoSpaceDN/>
        <w:contextualSpacing/>
        <w:textAlignment w:val="baseline"/>
        <w:rPr>
          <w:rFonts w:cstheme="minorHAnsi"/>
          <w:b/>
          <w:color w:val="000000" w:themeColor="text1"/>
          <w:sz w:val="20"/>
          <w:szCs w:val="20"/>
        </w:rPr>
      </w:pPr>
      <w:r w:rsidRPr="00427401">
        <w:rPr>
          <w:rFonts w:cstheme="minorHAnsi"/>
          <w:b/>
          <w:color w:val="000000" w:themeColor="text1"/>
          <w:sz w:val="20"/>
          <w:szCs w:val="20"/>
        </w:rPr>
        <w:t>Justify</w:t>
      </w:r>
      <w:r w:rsidRPr="00635F21">
        <w:rPr>
          <w:rFonts w:cstheme="minorHAnsi"/>
          <w:b/>
          <w:color w:val="000000" w:themeColor="text1"/>
          <w:sz w:val="20"/>
          <w:szCs w:val="20"/>
        </w:rPr>
        <w:t xml:space="preserve"> what </w:t>
      </w:r>
      <w:r>
        <w:rPr>
          <w:rFonts w:cstheme="minorHAnsi"/>
          <w:b/>
          <w:color w:val="000000" w:themeColor="text1"/>
          <w:sz w:val="20"/>
          <w:szCs w:val="20"/>
        </w:rPr>
        <w:t xml:space="preserve">the </w:t>
      </w:r>
      <w:r w:rsidRPr="00635F21">
        <w:rPr>
          <w:rFonts w:cstheme="minorHAnsi"/>
          <w:b/>
          <w:color w:val="000000" w:themeColor="text1"/>
          <w:sz w:val="20"/>
          <w:szCs w:val="20"/>
        </w:rPr>
        <w:t>students are ready to learn using assessment data</w:t>
      </w:r>
      <w:r>
        <w:rPr>
          <w:rFonts w:cstheme="minorHAnsi"/>
          <w:b/>
          <w:color w:val="000000" w:themeColor="text1"/>
          <w:sz w:val="20"/>
          <w:szCs w:val="20"/>
        </w:rPr>
        <w:t>.</w:t>
      </w:r>
      <w:r w:rsidRPr="00635F21">
        <w:rPr>
          <w:rFonts w:cstheme="minorHAnsi"/>
          <w:b/>
          <w:color w:val="000000" w:themeColor="text1"/>
          <w:sz w:val="20"/>
          <w:szCs w:val="20"/>
        </w:rPr>
        <w:t xml:space="preserve">  </w:t>
      </w:r>
    </w:p>
    <w:p w14:paraId="24FFE4A6" w14:textId="77777777" w:rsidR="000F47A2" w:rsidRPr="00F86F5F" w:rsidRDefault="000F47A2" w:rsidP="000F47A2">
      <w:pPr>
        <w:pStyle w:val="ListParagraph"/>
        <w:textAlignment w:val="baseline"/>
        <w:rPr>
          <w:rFonts w:cstheme="minorHAnsi"/>
          <w:b/>
          <w:sz w:val="20"/>
        </w:rPr>
      </w:pPr>
    </w:p>
    <w:tbl>
      <w:tblPr>
        <w:tblStyle w:val="TableGrid"/>
        <w:tblW w:w="4520" w:type="pct"/>
        <w:tblInd w:w="607" w:type="dxa"/>
        <w:tblLook w:val="04A0" w:firstRow="1" w:lastRow="0" w:firstColumn="1" w:lastColumn="0" w:noHBand="0" w:noVBand="1"/>
      </w:tblPr>
      <w:tblGrid>
        <w:gridCol w:w="7539"/>
        <w:gridCol w:w="611"/>
      </w:tblGrid>
      <w:tr w:rsidR="000F47A2" w:rsidRPr="004112FF" w14:paraId="22A45584" w14:textId="77777777" w:rsidTr="00384726">
        <w:trPr>
          <w:trHeight w:val="206"/>
        </w:trPr>
        <w:tc>
          <w:tcPr>
            <w:tcW w:w="5000" w:type="pct"/>
            <w:gridSpan w:val="2"/>
            <w:shd w:val="clear" w:color="auto" w:fill="B6DDE8" w:themeFill="accent5" w:themeFillTint="66"/>
          </w:tcPr>
          <w:p w14:paraId="07F37A37" w14:textId="77777777" w:rsidR="000F47A2" w:rsidRPr="008E6F40" w:rsidRDefault="000F47A2" w:rsidP="00384726">
            <w:pPr>
              <w:tabs>
                <w:tab w:val="left" w:pos="270"/>
              </w:tabs>
              <w:rPr>
                <w:rFonts w:cstheme="minorHAnsi"/>
                <w:b/>
                <w:color w:val="215868" w:themeColor="accent5" w:themeShade="80"/>
                <w:sz w:val="18"/>
                <w:szCs w:val="18"/>
              </w:rPr>
            </w:pPr>
            <w:r w:rsidRPr="004112FF">
              <w:rPr>
                <w:rFonts w:cstheme="minorHAnsi"/>
                <w:b/>
                <w:color w:val="215868" w:themeColor="accent5" w:themeShade="80"/>
                <w:sz w:val="18"/>
                <w:szCs w:val="18"/>
              </w:rPr>
              <w:t>5.4 Demonstrate the capacity to interpret student data to evaluate student learning and modify teaching practice</w:t>
            </w:r>
            <w:r>
              <w:rPr>
                <w:rFonts w:cstheme="minorHAnsi"/>
                <w:b/>
                <w:color w:val="215868" w:themeColor="accent5" w:themeShade="80"/>
                <w:sz w:val="18"/>
                <w:szCs w:val="18"/>
              </w:rPr>
              <w:t>.</w:t>
            </w:r>
          </w:p>
        </w:tc>
      </w:tr>
      <w:tr w:rsidR="000F47A2" w:rsidRPr="003B7AE5" w14:paraId="3C2F9463" w14:textId="77777777" w:rsidTr="00384726">
        <w:trPr>
          <w:trHeight w:val="206"/>
        </w:trPr>
        <w:tc>
          <w:tcPr>
            <w:tcW w:w="5000" w:type="pct"/>
            <w:gridSpan w:val="2"/>
            <w:shd w:val="clear" w:color="auto" w:fill="FFFFFF" w:themeFill="background1"/>
          </w:tcPr>
          <w:p w14:paraId="15717203" w14:textId="77777777" w:rsidR="000F47A2" w:rsidRPr="00AB624E" w:rsidRDefault="000F47A2" w:rsidP="00384726">
            <w:pPr>
              <w:rPr>
                <w:rFonts w:eastAsia="Times New Roman" w:cstheme="minorHAnsi"/>
                <w:b/>
                <w:bCs/>
                <w:color w:val="244061" w:themeColor="accent1" w:themeShade="80"/>
                <w:sz w:val="18"/>
                <w:szCs w:val="18"/>
              </w:rPr>
            </w:pPr>
            <w:r w:rsidRPr="00AB624E">
              <w:rPr>
                <w:rFonts w:cstheme="minorHAnsi"/>
                <w:b/>
                <w:color w:val="244061" w:themeColor="accent1" w:themeShade="80"/>
                <w:sz w:val="18"/>
                <w:szCs w:val="18"/>
                <w:lang w:val="en-US"/>
              </w:rPr>
              <w:t>E1 - (2) EVIDENCE-BASED TEACHING PRACTICE</w:t>
            </w:r>
          </w:p>
        </w:tc>
      </w:tr>
      <w:tr w:rsidR="000F47A2" w:rsidRPr="003B7AE5" w14:paraId="47C350C6" w14:textId="77777777" w:rsidTr="00384726">
        <w:trPr>
          <w:trHeight w:val="202"/>
        </w:trPr>
        <w:tc>
          <w:tcPr>
            <w:tcW w:w="4625" w:type="pct"/>
            <w:shd w:val="clear" w:color="auto" w:fill="auto"/>
            <w:vAlign w:val="center"/>
          </w:tcPr>
          <w:p w14:paraId="085C75C1" w14:textId="77777777" w:rsidR="000F47A2" w:rsidRPr="00660C0B" w:rsidRDefault="000F47A2" w:rsidP="00AA4C3F">
            <w:pPr>
              <w:jc w:val="both"/>
              <w:rPr>
                <w:rFonts w:cstheme="minorHAnsi"/>
                <w:color w:val="244061" w:themeColor="accent1" w:themeShade="80"/>
                <w:sz w:val="18"/>
                <w:szCs w:val="18"/>
                <w:lang w:val="en-US"/>
              </w:rPr>
            </w:pPr>
            <w:r w:rsidRPr="00660C0B">
              <w:rPr>
                <w:rFonts w:cstheme="minorHAnsi"/>
                <w:color w:val="244061" w:themeColor="accent1" w:themeShade="80"/>
                <w:sz w:val="18"/>
                <w:szCs w:val="18"/>
                <w:lang w:val="en-US"/>
              </w:rPr>
              <w:t xml:space="preserve">Justifies what students are ready to learn using analysis of assessment data   </w:t>
            </w:r>
          </w:p>
        </w:tc>
        <w:tc>
          <w:tcPr>
            <w:tcW w:w="375" w:type="pct"/>
            <w:shd w:val="clear" w:color="auto" w:fill="auto"/>
          </w:tcPr>
          <w:p w14:paraId="5E1E3425" w14:textId="77777777" w:rsidR="000F47A2" w:rsidRPr="00AB624E" w:rsidRDefault="000F47A2" w:rsidP="00384726">
            <w:pPr>
              <w:ind w:left="50" w:firstLine="43"/>
              <w:rPr>
                <w:rFonts w:eastAsia="Times New Roman" w:cstheme="minorHAnsi"/>
                <w:b/>
                <w:bCs/>
                <w:color w:val="244061" w:themeColor="accent1" w:themeShade="80"/>
                <w:sz w:val="18"/>
                <w:szCs w:val="18"/>
              </w:rPr>
            </w:pPr>
            <w:r w:rsidRPr="00AB624E">
              <w:rPr>
                <w:rFonts w:eastAsia="Times New Roman" w:cstheme="minorHAnsi"/>
                <w:b/>
                <w:bCs/>
                <w:color w:val="244061" w:themeColor="accent1" w:themeShade="80"/>
                <w:sz w:val="18"/>
                <w:szCs w:val="18"/>
              </w:rPr>
              <w:t>G+</w:t>
            </w:r>
          </w:p>
        </w:tc>
      </w:tr>
      <w:tr w:rsidR="000F47A2" w:rsidRPr="003B7AE5" w14:paraId="5E653E48" w14:textId="77777777" w:rsidTr="00384726">
        <w:trPr>
          <w:trHeight w:val="202"/>
        </w:trPr>
        <w:tc>
          <w:tcPr>
            <w:tcW w:w="4625" w:type="pct"/>
            <w:shd w:val="clear" w:color="auto" w:fill="FFFFFF" w:themeFill="background1"/>
            <w:vAlign w:val="center"/>
          </w:tcPr>
          <w:p w14:paraId="2AFE93E6" w14:textId="1E6FD44D" w:rsidR="000F47A2" w:rsidRPr="006B1B29" w:rsidRDefault="00660C0B" w:rsidP="00AA4C3F">
            <w:pPr>
              <w:jc w:val="both"/>
              <w:rPr>
                <w:rFonts w:cstheme="minorHAnsi"/>
                <w:color w:val="244061" w:themeColor="accent1" w:themeShade="80"/>
                <w:sz w:val="18"/>
                <w:szCs w:val="18"/>
                <w:highlight w:val="yellow"/>
                <w:lang w:val="en-US"/>
              </w:rPr>
            </w:pPr>
            <w:r w:rsidRPr="006B1B29">
              <w:rPr>
                <w:rFonts w:cstheme="minorHAnsi"/>
                <w:color w:val="244061" w:themeColor="accent1" w:themeShade="80"/>
                <w:sz w:val="18"/>
                <w:szCs w:val="18"/>
                <w:lang w:val="en-US"/>
              </w:rPr>
              <w:t>Describes</w:t>
            </w:r>
            <w:r w:rsidR="00E86658" w:rsidRPr="006B1B29">
              <w:rPr>
                <w:rFonts w:cstheme="minorHAnsi"/>
                <w:color w:val="244061" w:themeColor="accent1" w:themeShade="80"/>
                <w:sz w:val="18"/>
                <w:szCs w:val="18"/>
                <w:lang w:val="en-US"/>
              </w:rPr>
              <w:t xml:space="preserve"> what students are ready to learn through interpretation of student data </w:t>
            </w:r>
          </w:p>
        </w:tc>
        <w:tc>
          <w:tcPr>
            <w:tcW w:w="375" w:type="pct"/>
            <w:shd w:val="clear" w:color="auto" w:fill="FFFFFF" w:themeFill="background1"/>
          </w:tcPr>
          <w:p w14:paraId="037C9B7A" w14:textId="77777777" w:rsidR="000F47A2" w:rsidRPr="00AB624E" w:rsidRDefault="000F47A2" w:rsidP="00384726">
            <w:pPr>
              <w:ind w:left="50" w:firstLine="43"/>
              <w:rPr>
                <w:rFonts w:eastAsia="Times New Roman" w:cstheme="minorHAnsi"/>
                <w:b/>
                <w:bCs/>
                <w:color w:val="244061" w:themeColor="accent1" w:themeShade="80"/>
                <w:sz w:val="18"/>
                <w:szCs w:val="18"/>
              </w:rPr>
            </w:pPr>
            <w:r w:rsidRPr="00AB624E">
              <w:rPr>
                <w:rFonts w:eastAsia="Times New Roman" w:cstheme="minorHAnsi"/>
                <w:b/>
                <w:bCs/>
                <w:color w:val="244061" w:themeColor="accent1" w:themeShade="80"/>
                <w:sz w:val="18"/>
                <w:szCs w:val="18"/>
              </w:rPr>
              <w:t>G</w:t>
            </w:r>
          </w:p>
        </w:tc>
      </w:tr>
      <w:tr w:rsidR="000F47A2" w:rsidRPr="003B7AE5" w14:paraId="5FF2BFDF" w14:textId="77777777" w:rsidTr="00384726">
        <w:trPr>
          <w:trHeight w:val="202"/>
        </w:trPr>
        <w:tc>
          <w:tcPr>
            <w:tcW w:w="4625" w:type="pct"/>
            <w:shd w:val="clear" w:color="auto" w:fill="auto"/>
            <w:vAlign w:val="center"/>
          </w:tcPr>
          <w:p w14:paraId="6D133B60" w14:textId="43304904" w:rsidR="000F47A2" w:rsidRPr="00660C0B" w:rsidRDefault="00660C0B" w:rsidP="00AA4C3F">
            <w:pPr>
              <w:jc w:val="both"/>
              <w:rPr>
                <w:rFonts w:cstheme="minorHAnsi"/>
                <w:color w:val="244061" w:themeColor="accent1" w:themeShade="80"/>
                <w:sz w:val="18"/>
                <w:szCs w:val="18"/>
                <w:lang w:val="en-US"/>
              </w:rPr>
            </w:pPr>
            <w:r w:rsidRPr="006B1B29">
              <w:rPr>
                <w:rFonts w:cstheme="minorHAnsi"/>
                <w:color w:val="244061" w:themeColor="accent1" w:themeShade="80"/>
                <w:sz w:val="18"/>
                <w:szCs w:val="18"/>
                <w:lang w:val="en-US"/>
              </w:rPr>
              <w:t>Lists</w:t>
            </w:r>
            <w:r w:rsidR="00456612" w:rsidRPr="00660C0B">
              <w:rPr>
                <w:rFonts w:cstheme="minorHAnsi"/>
                <w:color w:val="244061" w:themeColor="accent1" w:themeShade="80"/>
                <w:sz w:val="18"/>
                <w:szCs w:val="18"/>
                <w:lang w:val="en-US"/>
              </w:rPr>
              <w:t xml:space="preserve"> </w:t>
            </w:r>
            <w:r w:rsidR="00871E2A" w:rsidRPr="00660C0B">
              <w:rPr>
                <w:rFonts w:cstheme="minorHAnsi"/>
                <w:color w:val="244061" w:themeColor="accent1" w:themeShade="80"/>
                <w:sz w:val="18"/>
                <w:szCs w:val="18"/>
                <w:lang w:val="en-US"/>
              </w:rPr>
              <w:t>what students are ready to learn, without specific reference to the assessment data</w:t>
            </w:r>
          </w:p>
        </w:tc>
        <w:tc>
          <w:tcPr>
            <w:tcW w:w="375" w:type="pct"/>
            <w:shd w:val="clear" w:color="auto" w:fill="auto"/>
          </w:tcPr>
          <w:p w14:paraId="15D9CF4F" w14:textId="77777777" w:rsidR="000F47A2" w:rsidRPr="00AB624E" w:rsidRDefault="000F47A2" w:rsidP="00384726">
            <w:pPr>
              <w:ind w:left="50" w:firstLine="43"/>
              <w:rPr>
                <w:rFonts w:eastAsia="Times New Roman" w:cstheme="minorHAnsi"/>
                <w:b/>
                <w:bCs/>
                <w:color w:val="244061" w:themeColor="accent1" w:themeShade="80"/>
                <w:sz w:val="18"/>
                <w:szCs w:val="18"/>
              </w:rPr>
            </w:pPr>
            <w:r w:rsidRPr="00AB624E">
              <w:rPr>
                <w:rFonts w:eastAsia="Times New Roman" w:cstheme="minorHAnsi"/>
                <w:b/>
                <w:bCs/>
                <w:color w:val="244061" w:themeColor="accent1" w:themeShade="80"/>
                <w:sz w:val="18"/>
                <w:szCs w:val="18"/>
              </w:rPr>
              <w:t>G-</w:t>
            </w:r>
          </w:p>
        </w:tc>
      </w:tr>
      <w:tr w:rsidR="000F47A2" w:rsidRPr="003B7AE5" w14:paraId="58885CDA" w14:textId="77777777" w:rsidTr="00384726">
        <w:trPr>
          <w:trHeight w:val="202"/>
        </w:trPr>
        <w:tc>
          <w:tcPr>
            <w:tcW w:w="4625" w:type="pct"/>
            <w:shd w:val="clear" w:color="auto" w:fill="auto"/>
            <w:vAlign w:val="center"/>
          </w:tcPr>
          <w:p w14:paraId="7EB7B45C" w14:textId="77777777" w:rsidR="000F47A2" w:rsidRPr="00AA4C3F" w:rsidRDefault="000F47A2" w:rsidP="00AA4C3F">
            <w:pPr>
              <w:jc w:val="both"/>
              <w:rPr>
                <w:rFonts w:cstheme="minorHAnsi"/>
                <w:color w:val="244061" w:themeColor="accent1" w:themeShade="80"/>
                <w:sz w:val="18"/>
                <w:szCs w:val="18"/>
                <w:lang w:val="en-US"/>
              </w:rPr>
            </w:pPr>
            <w:r w:rsidRPr="00AA4C3F">
              <w:rPr>
                <w:rFonts w:cstheme="minorHAnsi"/>
                <w:color w:val="244061" w:themeColor="accent1" w:themeShade="80"/>
                <w:sz w:val="18"/>
                <w:szCs w:val="18"/>
                <w:lang w:val="en-US"/>
              </w:rPr>
              <w:t>Insufficient evidence</w:t>
            </w:r>
          </w:p>
        </w:tc>
        <w:tc>
          <w:tcPr>
            <w:tcW w:w="375" w:type="pct"/>
            <w:shd w:val="clear" w:color="auto" w:fill="auto"/>
          </w:tcPr>
          <w:p w14:paraId="688F3245" w14:textId="77777777" w:rsidR="000F47A2" w:rsidRPr="00AB624E" w:rsidRDefault="000F47A2" w:rsidP="00384726">
            <w:pPr>
              <w:ind w:left="50" w:firstLine="43"/>
              <w:rPr>
                <w:rFonts w:eastAsia="Times New Roman" w:cstheme="minorHAnsi"/>
                <w:b/>
                <w:bCs/>
                <w:color w:val="244061" w:themeColor="accent1" w:themeShade="80"/>
                <w:sz w:val="18"/>
                <w:szCs w:val="18"/>
              </w:rPr>
            </w:pPr>
            <w:r w:rsidRPr="00AB624E">
              <w:rPr>
                <w:rFonts w:eastAsia="Times New Roman" w:cstheme="minorHAnsi"/>
                <w:b/>
                <w:bCs/>
                <w:color w:val="244061" w:themeColor="accent1" w:themeShade="80"/>
                <w:sz w:val="18"/>
                <w:szCs w:val="18"/>
              </w:rPr>
              <w:t>U</w:t>
            </w:r>
          </w:p>
        </w:tc>
      </w:tr>
    </w:tbl>
    <w:p w14:paraId="025F0498" w14:textId="77777777" w:rsidR="000F47A2" w:rsidRPr="00F86F5F" w:rsidRDefault="000F47A2" w:rsidP="000F47A2">
      <w:pPr>
        <w:textAlignment w:val="baseline"/>
        <w:rPr>
          <w:rFonts w:cstheme="minorHAnsi"/>
          <w:i/>
          <w:sz w:val="20"/>
          <w:szCs w:val="18"/>
        </w:rPr>
      </w:pPr>
    </w:p>
    <w:p w14:paraId="123FF631" w14:textId="2E6DFD63" w:rsidR="000F47A2" w:rsidRPr="00635F21" w:rsidRDefault="00660C0B" w:rsidP="000F47A2">
      <w:pPr>
        <w:pStyle w:val="ListParagraph"/>
        <w:widowControl/>
        <w:numPr>
          <w:ilvl w:val="0"/>
          <w:numId w:val="10"/>
        </w:numPr>
        <w:autoSpaceDE/>
        <w:autoSpaceDN/>
        <w:contextualSpacing/>
        <w:textAlignment w:val="baseline"/>
        <w:rPr>
          <w:rFonts w:cstheme="minorHAnsi"/>
          <w:b/>
          <w:color w:val="000000" w:themeColor="text1"/>
          <w:sz w:val="20"/>
          <w:szCs w:val="20"/>
        </w:rPr>
      </w:pPr>
      <w:r>
        <w:rPr>
          <w:rFonts w:cstheme="minorHAnsi"/>
          <w:b/>
          <w:color w:val="000000" w:themeColor="text1"/>
          <w:sz w:val="20"/>
          <w:szCs w:val="20"/>
        </w:rPr>
        <w:t>Justify your intended teaching approaches incorporating your knowledge of research into how students learn</w:t>
      </w:r>
      <w:r w:rsidR="000F47A2">
        <w:rPr>
          <w:rFonts w:cstheme="minorHAnsi"/>
          <w:b/>
          <w:color w:val="000000" w:themeColor="text1"/>
          <w:sz w:val="20"/>
          <w:szCs w:val="20"/>
        </w:rPr>
        <w:t>.</w:t>
      </w:r>
      <w:r w:rsidR="000F47A2" w:rsidRPr="00635F21">
        <w:rPr>
          <w:rFonts w:cstheme="minorHAnsi"/>
          <w:b/>
          <w:color w:val="000000" w:themeColor="text1"/>
          <w:sz w:val="20"/>
          <w:szCs w:val="20"/>
        </w:rPr>
        <w:t xml:space="preserve"> </w:t>
      </w:r>
    </w:p>
    <w:p w14:paraId="3AD46768" w14:textId="77777777" w:rsidR="000F47A2" w:rsidRPr="00F86F5F" w:rsidRDefault="000F47A2" w:rsidP="000F47A2">
      <w:pPr>
        <w:pStyle w:val="ListParagraph"/>
        <w:textAlignment w:val="baseline"/>
        <w:rPr>
          <w:rFonts w:cstheme="minorHAnsi"/>
          <w:i/>
          <w:sz w:val="20"/>
          <w:szCs w:val="18"/>
        </w:rPr>
      </w:pPr>
    </w:p>
    <w:tbl>
      <w:tblPr>
        <w:tblStyle w:val="TableGrid"/>
        <w:tblW w:w="4520" w:type="pct"/>
        <w:tblInd w:w="607" w:type="dxa"/>
        <w:tblLook w:val="04A0" w:firstRow="1" w:lastRow="0" w:firstColumn="1" w:lastColumn="0" w:noHBand="0" w:noVBand="1"/>
      </w:tblPr>
      <w:tblGrid>
        <w:gridCol w:w="7539"/>
        <w:gridCol w:w="611"/>
      </w:tblGrid>
      <w:tr w:rsidR="000F47A2" w:rsidRPr="003B7AE5" w14:paraId="7414E959" w14:textId="77777777" w:rsidTr="00384726">
        <w:trPr>
          <w:trHeight w:val="206"/>
        </w:trPr>
        <w:tc>
          <w:tcPr>
            <w:tcW w:w="5000" w:type="pct"/>
            <w:gridSpan w:val="2"/>
            <w:shd w:val="clear" w:color="auto" w:fill="B6DDE8" w:themeFill="accent5" w:themeFillTint="66"/>
          </w:tcPr>
          <w:p w14:paraId="018FD4B4" w14:textId="77777777" w:rsidR="000F47A2" w:rsidRDefault="000F47A2" w:rsidP="00384726">
            <w:pPr>
              <w:tabs>
                <w:tab w:val="left" w:pos="270"/>
              </w:tabs>
              <w:rPr>
                <w:rFonts w:cstheme="minorHAnsi"/>
                <w:b/>
                <w:color w:val="215868" w:themeColor="accent5" w:themeShade="80"/>
                <w:sz w:val="18"/>
                <w:szCs w:val="18"/>
              </w:rPr>
            </w:pPr>
            <w:r>
              <w:rPr>
                <w:rFonts w:cstheme="minorHAnsi"/>
                <w:b/>
                <w:color w:val="215868" w:themeColor="accent5" w:themeShade="80"/>
                <w:sz w:val="18"/>
                <w:szCs w:val="18"/>
              </w:rPr>
              <w:t xml:space="preserve">1.2 </w:t>
            </w:r>
            <w:r w:rsidRPr="00FF3110">
              <w:rPr>
                <w:rFonts w:cstheme="minorHAnsi"/>
                <w:b/>
                <w:color w:val="215868" w:themeColor="accent5" w:themeShade="80"/>
                <w:sz w:val="18"/>
                <w:szCs w:val="18"/>
              </w:rPr>
              <w:t>Demonstrate knowledge and understanding of research into how students learn and the implications for teaching</w:t>
            </w:r>
            <w:r>
              <w:rPr>
                <w:rFonts w:cstheme="minorHAnsi"/>
                <w:b/>
                <w:color w:val="215868" w:themeColor="accent5" w:themeShade="80"/>
                <w:sz w:val="18"/>
                <w:szCs w:val="18"/>
              </w:rPr>
              <w:t>.</w:t>
            </w:r>
          </w:p>
          <w:p w14:paraId="05DFC1A7" w14:textId="77777777" w:rsidR="000F47A2" w:rsidRPr="00FF3110" w:rsidRDefault="000F47A2" w:rsidP="00384726">
            <w:pPr>
              <w:tabs>
                <w:tab w:val="left" w:pos="270"/>
              </w:tabs>
              <w:rPr>
                <w:rFonts w:cstheme="minorHAnsi"/>
                <w:b/>
                <w:color w:val="215868" w:themeColor="accent5" w:themeShade="80"/>
                <w:sz w:val="18"/>
                <w:szCs w:val="18"/>
              </w:rPr>
            </w:pPr>
            <w:r w:rsidRPr="00AB624E">
              <w:rPr>
                <w:rFonts w:cstheme="minorHAnsi"/>
                <w:b/>
                <w:color w:val="215868" w:themeColor="accent5" w:themeShade="80"/>
                <w:sz w:val="18"/>
                <w:szCs w:val="18"/>
              </w:rPr>
              <w:t>1.3</w:t>
            </w:r>
            <w:r>
              <w:rPr>
                <w:rFonts w:cstheme="minorHAnsi"/>
                <w:b/>
                <w:color w:val="215868" w:themeColor="accent5" w:themeShade="80"/>
                <w:sz w:val="18"/>
                <w:szCs w:val="18"/>
              </w:rPr>
              <w:t xml:space="preserve"> </w:t>
            </w:r>
            <w:r w:rsidRPr="00AB624E">
              <w:rPr>
                <w:rFonts w:cstheme="minorHAnsi"/>
                <w:b/>
                <w:color w:val="215868" w:themeColor="accent5" w:themeShade="80"/>
                <w:sz w:val="18"/>
                <w:szCs w:val="18"/>
              </w:rPr>
              <w:t>Demonstrate knowledge of teaching strategies that are responsive to the learning strengths and</w:t>
            </w:r>
            <w:r>
              <w:rPr>
                <w:rFonts w:cstheme="minorHAnsi"/>
                <w:b/>
                <w:color w:val="215868" w:themeColor="accent5" w:themeShade="80"/>
                <w:sz w:val="18"/>
                <w:szCs w:val="18"/>
              </w:rPr>
              <w:t xml:space="preserve"> </w:t>
            </w:r>
            <w:r w:rsidRPr="00AB624E">
              <w:rPr>
                <w:rFonts w:cstheme="minorHAnsi"/>
                <w:b/>
                <w:color w:val="215868" w:themeColor="accent5" w:themeShade="80"/>
                <w:sz w:val="18"/>
                <w:szCs w:val="18"/>
              </w:rPr>
              <w:t xml:space="preserve">needs of students from diverse linguistic, cultural, </w:t>
            </w:r>
            <w:proofErr w:type="gramStart"/>
            <w:r w:rsidRPr="00AB624E">
              <w:rPr>
                <w:rFonts w:cstheme="minorHAnsi"/>
                <w:b/>
                <w:color w:val="215868" w:themeColor="accent5" w:themeShade="80"/>
                <w:sz w:val="18"/>
                <w:szCs w:val="18"/>
              </w:rPr>
              <w:t>religious</w:t>
            </w:r>
            <w:proofErr w:type="gramEnd"/>
            <w:r w:rsidRPr="00AB624E">
              <w:rPr>
                <w:rFonts w:cstheme="minorHAnsi"/>
                <w:b/>
                <w:color w:val="215868" w:themeColor="accent5" w:themeShade="80"/>
                <w:sz w:val="18"/>
                <w:szCs w:val="18"/>
              </w:rPr>
              <w:t xml:space="preserve"> and socioeconomic backgrounds</w:t>
            </w:r>
            <w:r>
              <w:rPr>
                <w:rFonts w:cstheme="minorHAnsi"/>
                <w:b/>
                <w:color w:val="215868" w:themeColor="accent5" w:themeShade="80"/>
                <w:sz w:val="18"/>
                <w:szCs w:val="18"/>
              </w:rPr>
              <w:t>.</w:t>
            </w:r>
          </w:p>
        </w:tc>
      </w:tr>
      <w:tr w:rsidR="000F47A2" w:rsidRPr="003B7AE5" w14:paraId="49325B9C" w14:textId="77777777" w:rsidTr="00384726">
        <w:trPr>
          <w:trHeight w:val="206"/>
        </w:trPr>
        <w:tc>
          <w:tcPr>
            <w:tcW w:w="5000" w:type="pct"/>
            <w:gridSpan w:val="2"/>
            <w:shd w:val="clear" w:color="auto" w:fill="FFFFFF" w:themeFill="background1"/>
          </w:tcPr>
          <w:p w14:paraId="6149042F" w14:textId="77777777" w:rsidR="000F47A2" w:rsidRPr="00064927" w:rsidRDefault="000F47A2" w:rsidP="00384726">
            <w:pPr>
              <w:rPr>
                <w:rFonts w:eastAsia="Times New Roman" w:cstheme="minorHAnsi"/>
                <w:b/>
                <w:bCs/>
                <w:color w:val="244061" w:themeColor="accent1" w:themeShade="80"/>
                <w:sz w:val="18"/>
                <w:szCs w:val="18"/>
              </w:rPr>
            </w:pPr>
            <w:r w:rsidRPr="00064927">
              <w:rPr>
                <w:rFonts w:cstheme="minorHAnsi"/>
                <w:b/>
                <w:color w:val="244061" w:themeColor="accent1" w:themeShade="80"/>
                <w:sz w:val="18"/>
                <w:szCs w:val="18"/>
                <w:lang w:val="en-US"/>
              </w:rPr>
              <w:t>E1 - (3) HOW STUDENTS LEARN</w:t>
            </w:r>
            <w:r w:rsidRPr="00064927">
              <w:rPr>
                <w:rFonts w:eastAsia="Times New Roman" w:cstheme="minorHAnsi"/>
                <w:b/>
                <w:bCs/>
                <w:color w:val="244061" w:themeColor="accent1" w:themeShade="80"/>
                <w:sz w:val="18"/>
                <w:szCs w:val="18"/>
              </w:rPr>
              <w:t xml:space="preserve"> </w:t>
            </w:r>
          </w:p>
        </w:tc>
      </w:tr>
      <w:tr w:rsidR="000F47A2" w:rsidRPr="003B7AE5" w14:paraId="51390F78" w14:textId="77777777" w:rsidTr="00384726">
        <w:trPr>
          <w:trHeight w:val="202"/>
        </w:trPr>
        <w:tc>
          <w:tcPr>
            <w:tcW w:w="4625" w:type="pct"/>
            <w:shd w:val="clear" w:color="auto" w:fill="auto"/>
            <w:vAlign w:val="center"/>
          </w:tcPr>
          <w:p w14:paraId="2BF15607" w14:textId="02C74214" w:rsidR="000F47A2" w:rsidRPr="006B1B29" w:rsidRDefault="00660C0B" w:rsidP="00384726">
            <w:pPr>
              <w:rPr>
                <w:rFonts w:eastAsia="Times New Roman" w:cstheme="minorHAnsi"/>
                <w:bCs/>
                <w:color w:val="244061" w:themeColor="accent1" w:themeShade="80"/>
                <w:sz w:val="18"/>
                <w:szCs w:val="18"/>
                <w:highlight w:val="yellow"/>
              </w:rPr>
            </w:pPr>
            <w:r w:rsidRPr="006B1B29">
              <w:rPr>
                <w:rFonts w:cstheme="minorHAnsi"/>
                <w:color w:val="244061" w:themeColor="accent1" w:themeShade="80"/>
                <w:sz w:val="18"/>
                <w:szCs w:val="18"/>
                <w:lang w:val="en-US"/>
              </w:rPr>
              <w:t>Justifies intended teaching approaches</w:t>
            </w:r>
            <w:r w:rsidR="001C3613" w:rsidRPr="006B1B29">
              <w:rPr>
                <w:rFonts w:cstheme="minorHAnsi"/>
                <w:color w:val="244061" w:themeColor="accent1" w:themeShade="80"/>
                <w:sz w:val="18"/>
                <w:szCs w:val="18"/>
                <w:lang w:val="en-US"/>
              </w:rPr>
              <w:t xml:space="preserve"> for the class</w:t>
            </w:r>
            <w:r w:rsidRPr="006B1B29">
              <w:rPr>
                <w:rFonts w:cstheme="minorHAnsi"/>
                <w:color w:val="244061" w:themeColor="accent1" w:themeShade="80"/>
                <w:sz w:val="18"/>
                <w:szCs w:val="18"/>
                <w:lang w:val="en-US"/>
              </w:rPr>
              <w:t xml:space="preserve"> incorporating</w:t>
            </w:r>
            <w:r w:rsidR="007B6297" w:rsidRPr="001C3613">
              <w:rPr>
                <w:rFonts w:cstheme="minorHAnsi"/>
                <w:color w:val="244061" w:themeColor="accent1" w:themeShade="80"/>
                <w:sz w:val="18"/>
                <w:szCs w:val="18"/>
                <w:lang w:val="en-US"/>
              </w:rPr>
              <w:t xml:space="preserve"> research into the </w:t>
            </w:r>
            <w:r w:rsidR="00D41715" w:rsidRPr="001C3613">
              <w:rPr>
                <w:rFonts w:cstheme="minorHAnsi"/>
                <w:color w:val="244061" w:themeColor="accent1" w:themeShade="80"/>
                <w:sz w:val="18"/>
                <w:szCs w:val="18"/>
                <w:lang w:val="en-US"/>
              </w:rPr>
              <w:t xml:space="preserve">learning </w:t>
            </w:r>
            <w:r w:rsidR="007B6297" w:rsidRPr="001C3613">
              <w:rPr>
                <w:rFonts w:cstheme="minorHAnsi"/>
                <w:color w:val="244061" w:themeColor="accent1" w:themeShade="80"/>
                <w:sz w:val="18"/>
                <w:szCs w:val="18"/>
                <w:lang w:val="en-US"/>
              </w:rPr>
              <w:t xml:space="preserve">needs of students from diverse linguistic, cultural, </w:t>
            </w:r>
            <w:proofErr w:type="gramStart"/>
            <w:r w:rsidR="007B6297" w:rsidRPr="001C3613">
              <w:rPr>
                <w:rFonts w:cstheme="minorHAnsi"/>
                <w:color w:val="244061" w:themeColor="accent1" w:themeShade="80"/>
                <w:sz w:val="18"/>
                <w:szCs w:val="18"/>
                <w:lang w:val="en-US"/>
              </w:rPr>
              <w:t>religious</w:t>
            </w:r>
            <w:proofErr w:type="gramEnd"/>
            <w:r w:rsidR="007B6297" w:rsidRPr="001C3613">
              <w:rPr>
                <w:rFonts w:cstheme="minorHAnsi"/>
                <w:color w:val="244061" w:themeColor="accent1" w:themeShade="80"/>
                <w:sz w:val="18"/>
                <w:szCs w:val="18"/>
                <w:lang w:val="en-US"/>
              </w:rPr>
              <w:t xml:space="preserve"> and socioeconomic backgrounds </w:t>
            </w:r>
          </w:p>
        </w:tc>
        <w:tc>
          <w:tcPr>
            <w:tcW w:w="375" w:type="pct"/>
            <w:shd w:val="clear" w:color="auto" w:fill="auto"/>
          </w:tcPr>
          <w:p w14:paraId="647E02AA" w14:textId="77777777" w:rsidR="000F47A2" w:rsidRPr="00064927" w:rsidRDefault="000F47A2" w:rsidP="00384726">
            <w:pPr>
              <w:ind w:left="50" w:firstLine="43"/>
              <w:rPr>
                <w:rFonts w:eastAsia="Times New Roman" w:cstheme="minorHAnsi"/>
                <w:b/>
                <w:bCs/>
                <w:color w:val="244061" w:themeColor="accent1" w:themeShade="80"/>
                <w:sz w:val="18"/>
                <w:szCs w:val="18"/>
              </w:rPr>
            </w:pPr>
            <w:r w:rsidRPr="00AB624E">
              <w:rPr>
                <w:rFonts w:eastAsia="Times New Roman" w:cstheme="minorHAnsi"/>
                <w:b/>
                <w:bCs/>
                <w:color w:val="244061" w:themeColor="accent1" w:themeShade="80"/>
                <w:sz w:val="18"/>
                <w:szCs w:val="18"/>
              </w:rPr>
              <w:t>G+</w:t>
            </w:r>
          </w:p>
        </w:tc>
      </w:tr>
      <w:tr w:rsidR="000F47A2" w:rsidRPr="003B7AE5" w14:paraId="3278DCA9" w14:textId="77777777" w:rsidTr="00384726">
        <w:trPr>
          <w:trHeight w:val="202"/>
        </w:trPr>
        <w:tc>
          <w:tcPr>
            <w:tcW w:w="4625" w:type="pct"/>
            <w:shd w:val="clear" w:color="auto" w:fill="FFFFFF" w:themeFill="background1"/>
            <w:vAlign w:val="center"/>
          </w:tcPr>
          <w:p w14:paraId="15135506" w14:textId="5F150DD9" w:rsidR="000F47A2" w:rsidRPr="006B1B29" w:rsidRDefault="001C3613" w:rsidP="00384726">
            <w:pPr>
              <w:rPr>
                <w:rFonts w:eastAsia="Times New Roman" w:cstheme="minorHAnsi"/>
                <w:bCs/>
                <w:color w:val="244061" w:themeColor="accent1" w:themeShade="80"/>
                <w:sz w:val="18"/>
                <w:szCs w:val="18"/>
                <w:highlight w:val="yellow"/>
              </w:rPr>
            </w:pPr>
            <w:r w:rsidRPr="006B1B29">
              <w:rPr>
                <w:rFonts w:cstheme="minorHAnsi"/>
                <w:color w:val="244061" w:themeColor="accent1" w:themeShade="80"/>
                <w:sz w:val="18"/>
                <w:szCs w:val="18"/>
                <w:lang w:val="en-US"/>
              </w:rPr>
              <w:t xml:space="preserve">Describes intended teaching approaches for the class incorporating research into the learning needs of students from diverse linguistic, cultural, </w:t>
            </w:r>
            <w:proofErr w:type="gramStart"/>
            <w:r w:rsidRPr="006B1B29">
              <w:rPr>
                <w:rFonts w:cstheme="minorHAnsi"/>
                <w:color w:val="244061" w:themeColor="accent1" w:themeShade="80"/>
                <w:sz w:val="18"/>
                <w:szCs w:val="18"/>
                <w:lang w:val="en-US"/>
              </w:rPr>
              <w:t>religious</w:t>
            </w:r>
            <w:proofErr w:type="gramEnd"/>
            <w:r w:rsidRPr="006B1B29">
              <w:rPr>
                <w:rFonts w:cstheme="minorHAnsi"/>
                <w:color w:val="244061" w:themeColor="accent1" w:themeShade="80"/>
                <w:sz w:val="18"/>
                <w:szCs w:val="18"/>
                <w:lang w:val="en-US"/>
              </w:rPr>
              <w:t xml:space="preserve"> and socioeconomic backgrounds</w:t>
            </w:r>
          </w:p>
        </w:tc>
        <w:tc>
          <w:tcPr>
            <w:tcW w:w="375" w:type="pct"/>
            <w:shd w:val="clear" w:color="auto" w:fill="FFFFFF" w:themeFill="background1"/>
          </w:tcPr>
          <w:p w14:paraId="21B18646" w14:textId="77777777" w:rsidR="000F47A2" w:rsidRPr="00064927" w:rsidRDefault="000F47A2" w:rsidP="00384726">
            <w:pPr>
              <w:ind w:left="50" w:firstLine="43"/>
              <w:rPr>
                <w:rFonts w:eastAsia="Times New Roman" w:cstheme="minorHAnsi"/>
                <w:b/>
                <w:bCs/>
                <w:color w:val="244061" w:themeColor="accent1" w:themeShade="80"/>
                <w:sz w:val="18"/>
                <w:szCs w:val="18"/>
              </w:rPr>
            </w:pPr>
            <w:r w:rsidRPr="00AB624E">
              <w:rPr>
                <w:rFonts w:eastAsia="Times New Roman" w:cstheme="minorHAnsi"/>
                <w:b/>
                <w:bCs/>
                <w:color w:val="244061" w:themeColor="accent1" w:themeShade="80"/>
                <w:sz w:val="18"/>
                <w:szCs w:val="18"/>
              </w:rPr>
              <w:t>G</w:t>
            </w:r>
          </w:p>
        </w:tc>
      </w:tr>
      <w:tr w:rsidR="000F47A2" w:rsidRPr="003B7AE5" w14:paraId="76F5700C" w14:textId="77777777" w:rsidTr="00384726">
        <w:trPr>
          <w:trHeight w:val="202"/>
        </w:trPr>
        <w:tc>
          <w:tcPr>
            <w:tcW w:w="4625" w:type="pct"/>
            <w:shd w:val="clear" w:color="auto" w:fill="auto"/>
            <w:vAlign w:val="center"/>
          </w:tcPr>
          <w:p w14:paraId="61B5FFD5" w14:textId="1EF1CDEA" w:rsidR="000F47A2" w:rsidRPr="001C3613" w:rsidRDefault="001C3613" w:rsidP="00384726">
            <w:pPr>
              <w:rPr>
                <w:rFonts w:eastAsia="Times New Roman" w:cstheme="minorHAnsi"/>
                <w:bCs/>
                <w:color w:val="244061" w:themeColor="accent1" w:themeShade="80"/>
                <w:sz w:val="18"/>
                <w:szCs w:val="18"/>
              </w:rPr>
            </w:pPr>
            <w:r w:rsidRPr="006B1B29">
              <w:rPr>
                <w:rFonts w:cstheme="minorHAnsi"/>
                <w:color w:val="244061" w:themeColor="accent1" w:themeShade="80"/>
                <w:sz w:val="18"/>
                <w:szCs w:val="18"/>
                <w:lang w:val="en-US"/>
              </w:rPr>
              <w:t>Lists</w:t>
            </w:r>
            <w:r w:rsidRPr="001C3613">
              <w:rPr>
                <w:rFonts w:cstheme="minorHAnsi"/>
                <w:color w:val="244061" w:themeColor="accent1" w:themeShade="80"/>
                <w:sz w:val="18"/>
                <w:szCs w:val="18"/>
                <w:lang w:val="en-US"/>
              </w:rPr>
              <w:t xml:space="preserve"> </w:t>
            </w:r>
            <w:r w:rsidR="000F47A2" w:rsidRPr="001C3613">
              <w:rPr>
                <w:rFonts w:cstheme="minorHAnsi"/>
                <w:color w:val="244061" w:themeColor="accent1" w:themeShade="80"/>
                <w:sz w:val="18"/>
                <w:szCs w:val="18"/>
                <w:lang w:val="en-US"/>
              </w:rPr>
              <w:t>intended teaching approaches</w:t>
            </w:r>
            <w:r>
              <w:rPr>
                <w:rFonts w:cstheme="minorHAnsi"/>
                <w:color w:val="244061" w:themeColor="accent1" w:themeShade="80"/>
                <w:sz w:val="18"/>
                <w:szCs w:val="18"/>
                <w:lang w:val="en-US"/>
              </w:rPr>
              <w:t xml:space="preserve"> and</w:t>
            </w:r>
            <w:r w:rsidR="000F47A2" w:rsidRPr="001C3613">
              <w:rPr>
                <w:rFonts w:cstheme="minorHAnsi"/>
                <w:color w:val="244061" w:themeColor="accent1" w:themeShade="80"/>
                <w:sz w:val="18"/>
                <w:szCs w:val="18"/>
                <w:lang w:val="en-US"/>
              </w:rPr>
              <w:t xml:space="preserve"> research</w:t>
            </w:r>
          </w:p>
        </w:tc>
        <w:tc>
          <w:tcPr>
            <w:tcW w:w="375" w:type="pct"/>
            <w:shd w:val="clear" w:color="auto" w:fill="auto"/>
          </w:tcPr>
          <w:p w14:paraId="1E247050" w14:textId="77777777" w:rsidR="000F47A2" w:rsidRPr="00064927" w:rsidRDefault="000F47A2" w:rsidP="00384726">
            <w:pPr>
              <w:ind w:left="50" w:firstLine="43"/>
              <w:rPr>
                <w:rFonts w:eastAsia="Times New Roman" w:cstheme="minorHAnsi"/>
                <w:b/>
                <w:bCs/>
                <w:color w:val="244061" w:themeColor="accent1" w:themeShade="80"/>
                <w:sz w:val="18"/>
                <w:szCs w:val="18"/>
              </w:rPr>
            </w:pPr>
            <w:r w:rsidRPr="00AB624E">
              <w:rPr>
                <w:rFonts w:eastAsia="Times New Roman" w:cstheme="minorHAnsi"/>
                <w:b/>
                <w:bCs/>
                <w:color w:val="244061" w:themeColor="accent1" w:themeShade="80"/>
                <w:sz w:val="18"/>
                <w:szCs w:val="18"/>
              </w:rPr>
              <w:t>G-</w:t>
            </w:r>
          </w:p>
        </w:tc>
      </w:tr>
      <w:tr w:rsidR="000F47A2" w:rsidRPr="003B7AE5" w14:paraId="10D9A824" w14:textId="77777777" w:rsidTr="00384726">
        <w:trPr>
          <w:trHeight w:val="202"/>
        </w:trPr>
        <w:tc>
          <w:tcPr>
            <w:tcW w:w="4625" w:type="pct"/>
            <w:shd w:val="clear" w:color="auto" w:fill="auto"/>
            <w:vAlign w:val="center"/>
          </w:tcPr>
          <w:p w14:paraId="40D86509" w14:textId="77777777" w:rsidR="000F47A2" w:rsidRPr="00064927" w:rsidRDefault="000F47A2" w:rsidP="00384726">
            <w:pPr>
              <w:rPr>
                <w:rFonts w:eastAsia="Times New Roman" w:cstheme="minorHAnsi"/>
                <w:bCs/>
                <w:color w:val="244061" w:themeColor="accent1" w:themeShade="80"/>
                <w:sz w:val="18"/>
                <w:szCs w:val="18"/>
              </w:rPr>
            </w:pPr>
            <w:r w:rsidRPr="00064927">
              <w:rPr>
                <w:rFonts w:cstheme="minorHAnsi"/>
                <w:color w:val="244061" w:themeColor="accent1" w:themeShade="80"/>
                <w:sz w:val="18"/>
                <w:szCs w:val="18"/>
                <w:lang w:val="en-US"/>
              </w:rPr>
              <w:t>Insufficient evidence</w:t>
            </w:r>
          </w:p>
        </w:tc>
        <w:tc>
          <w:tcPr>
            <w:tcW w:w="375" w:type="pct"/>
            <w:shd w:val="clear" w:color="auto" w:fill="auto"/>
          </w:tcPr>
          <w:p w14:paraId="48A8DAAB" w14:textId="77777777" w:rsidR="000F47A2" w:rsidRPr="00064927" w:rsidRDefault="000F47A2" w:rsidP="00384726">
            <w:pPr>
              <w:ind w:left="50" w:firstLine="43"/>
              <w:rPr>
                <w:rFonts w:eastAsia="Times New Roman" w:cstheme="minorHAnsi"/>
                <w:b/>
                <w:bCs/>
                <w:color w:val="244061" w:themeColor="accent1" w:themeShade="80"/>
                <w:sz w:val="18"/>
                <w:szCs w:val="18"/>
              </w:rPr>
            </w:pPr>
            <w:r w:rsidRPr="00AB624E">
              <w:rPr>
                <w:rFonts w:eastAsia="Times New Roman" w:cstheme="minorHAnsi"/>
                <w:b/>
                <w:bCs/>
                <w:color w:val="244061" w:themeColor="accent1" w:themeShade="80"/>
                <w:sz w:val="18"/>
                <w:szCs w:val="18"/>
              </w:rPr>
              <w:t>U</w:t>
            </w:r>
          </w:p>
        </w:tc>
      </w:tr>
    </w:tbl>
    <w:p w14:paraId="38E6A18E" w14:textId="77777777" w:rsidR="007B6297" w:rsidRPr="00F86F5F" w:rsidRDefault="007B6297" w:rsidP="000F47A2">
      <w:pPr>
        <w:rPr>
          <w:rFonts w:cstheme="minorHAnsi"/>
          <w:b/>
          <w:color w:val="000000"/>
          <w:sz w:val="20"/>
          <w:szCs w:val="18"/>
        </w:rPr>
      </w:pPr>
    </w:p>
    <w:p w14:paraId="67341699" w14:textId="77777777" w:rsidR="000F47A2" w:rsidRPr="00635F21" w:rsidRDefault="000F47A2" w:rsidP="000F47A2">
      <w:pPr>
        <w:pStyle w:val="ListParagraph"/>
        <w:widowControl/>
        <w:numPr>
          <w:ilvl w:val="0"/>
          <w:numId w:val="10"/>
        </w:numPr>
        <w:shd w:val="clear" w:color="auto" w:fill="FFFFFF" w:themeFill="background1"/>
        <w:autoSpaceDE/>
        <w:autoSpaceDN/>
        <w:contextualSpacing/>
        <w:textAlignment w:val="baseline"/>
        <w:rPr>
          <w:rFonts w:cstheme="minorHAnsi"/>
          <w:b/>
          <w:sz w:val="20"/>
          <w:szCs w:val="20"/>
        </w:rPr>
      </w:pPr>
      <w:r w:rsidRPr="00635F21">
        <w:rPr>
          <w:rFonts w:cstheme="minorHAnsi"/>
          <w:b/>
          <w:sz w:val="20"/>
          <w:szCs w:val="20"/>
        </w:rPr>
        <w:t xml:space="preserve">Following the steps below (4a – 4f), outline a sequence of </w:t>
      </w:r>
      <w:r w:rsidRPr="00372202">
        <w:rPr>
          <w:rFonts w:cstheme="minorHAnsi"/>
          <w:b/>
          <w:sz w:val="20"/>
          <w:szCs w:val="20"/>
        </w:rPr>
        <w:t>no fewer than 5 and no more than 8 lessons that will</w:t>
      </w:r>
      <w:r>
        <w:rPr>
          <w:rFonts w:cstheme="minorHAnsi"/>
          <w:b/>
          <w:sz w:val="20"/>
          <w:szCs w:val="20"/>
        </w:rPr>
        <w:t xml:space="preserve"> </w:t>
      </w:r>
      <w:r w:rsidRPr="00372202">
        <w:rPr>
          <w:rFonts w:cstheme="minorHAnsi"/>
          <w:b/>
          <w:sz w:val="20"/>
          <w:szCs w:val="20"/>
        </w:rPr>
        <w:t>be taught:</w:t>
      </w:r>
    </w:p>
    <w:p w14:paraId="5453CD10" w14:textId="77777777" w:rsidR="000F47A2" w:rsidRPr="00F86F5F" w:rsidRDefault="000F47A2" w:rsidP="000F47A2">
      <w:pPr>
        <w:shd w:val="clear" w:color="auto" w:fill="FFFFFF" w:themeFill="background1"/>
        <w:textAlignment w:val="baseline"/>
        <w:rPr>
          <w:rFonts w:cstheme="minorHAnsi"/>
          <w:b/>
          <w:i/>
          <w:sz w:val="20"/>
          <w:szCs w:val="20"/>
        </w:rPr>
      </w:pPr>
    </w:p>
    <w:p w14:paraId="2DEEC4B7" w14:textId="3D753F6F" w:rsidR="000F47A2" w:rsidRPr="00BE1377" w:rsidRDefault="00A827E8" w:rsidP="000F47A2">
      <w:pPr>
        <w:pStyle w:val="ListParagraph"/>
        <w:widowControl/>
        <w:numPr>
          <w:ilvl w:val="0"/>
          <w:numId w:val="8"/>
        </w:numPr>
        <w:autoSpaceDE/>
        <w:autoSpaceDN/>
        <w:contextualSpacing/>
        <w:textAlignment w:val="baseline"/>
        <w:rPr>
          <w:rFonts w:cstheme="minorHAnsi"/>
          <w:b/>
          <w:sz w:val="20"/>
          <w:szCs w:val="20"/>
        </w:rPr>
      </w:pPr>
      <w:r>
        <w:rPr>
          <w:rFonts w:cstheme="minorHAnsi"/>
          <w:b/>
          <w:sz w:val="20"/>
          <w:szCs w:val="20"/>
        </w:rPr>
        <w:t>Justify</w:t>
      </w:r>
      <w:r w:rsidRPr="00BE1377">
        <w:rPr>
          <w:rFonts w:cstheme="minorHAnsi"/>
          <w:b/>
          <w:sz w:val="20"/>
          <w:szCs w:val="20"/>
        </w:rPr>
        <w:t xml:space="preserve"> </w:t>
      </w:r>
      <w:r w:rsidR="000F47A2" w:rsidRPr="00BE1377">
        <w:rPr>
          <w:rFonts w:cstheme="minorHAnsi"/>
          <w:b/>
          <w:sz w:val="20"/>
          <w:szCs w:val="20"/>
        </w:rPr>
        <w:t xml:space="preserve">the overarching goal for </w:t>
      </w:r>
      <w:r w:rsidR="000F47A2">
        <w:rPr>
          <w:rFonts w:cstheme="minorHAnsi"/>
          <w:b/>
          <w:sz w:val="20"/>
          <w:szCs w:val="20"/>
        </w:rPr>
        <w:t>the</w:t>
      </w:r>
      <w:r w:rsidR="000F47A2" w:rsidRPr="00BE1377">
        <w:rPr>
          <w:rFonts w:cstheme="minorHAnsi"/>
          <w:b/>
          <w:sz w:val="20"/>
          <w:szCs w:val="20"/>
        </w:rPr>
        <w:t xml:space="preserve"> sequence of lessons</w:t>
      </w:r>
      <w:r w:rsidR="000F47A2">
        <w:rPr>
          <w:rFonts w:cstheme="minorHAnsi"/>
          <w:b/>
          <w:sz w:val="20"/>
          <w:szCs w:val="20"/>
        </w:rPr>
        <w:t>.</w:t>
      </w:r>
    </w:p>
    <w:p w14:paraId="3BFD7B85" w14:textId="77777777" w:rsidR="000F47A2" w:rsidRPr="00F86F5F" w:rsidRDefault="000F47A2" w:rsidP="000F47A2">
      <w:pPr>
        <w:pStyle w:val="ListParagraph"/>
        <w:ind w:left="1080"/>
        <w:textAlignment w:val="baseline"/>
        <w:rPr>
          <w:rFonts w:cstheme="minorHAnsi"/>
          <w:i/>
          <w:sz w:val="20"/>
          <w:szCs w:val="18"/>
        </w:rPr>
      </w:pPr>
    </w:p>
    <w:tbl>
      <w:tblPr>
        <w:tblStyle w:val="TableGrid"/>
        <w:tblW w:w="4520" w:type="pct"/>
        <w:tblInd w:w="607" w:type="dxa"/>
        <w:tblLook w:val="04A0" w:firstRow="1" w:lastRow="0" w:firstColumn="1" w:lastColumn="0" w:noHBand="0" w:noVBand="1"/>
      </w:tblPr>
      <w:tblGrid>
        <w:gridCol w:w="7539"/>
        <w:gridCol w:w="611"/>
      </w:tblGrid>
      <w:tr w:rsidR="000F47A2" w:rsidRPr="00E87BB1" w14:paraId="680BB272" w14:textId="77777777" w:rsidTr="00384726">
        <w:trPr>
          <w:trHeight w:val="206"/>
        </w:trPr>
        <w:tc>
          <w:tcPr>
            <w:tcW w:w="5000" w:type="pct"/>
            <w:gridSpan w:val="2"/>
            <w:shd w:val="clear" w:color="auto" w:fill="B6DDE8" w:themeFill="accent5" w:themeFillTint="66"/>
          </w:tcPr>
          <w:p w14:paraId="06786B65" w14:textId="77777777" w:rsidR="000F47A2" w:rsidRDefault="000F47A2" w:rsidP="00384726">
            <w:pPr>
              <w:ind w:right="-2462"/>
              <w:rPr>
                <w:rFonts w:cstheme="minorHAnsi"/>
                <w:b/>
                <w:color w:val="215868" w:themeColor="accent5" w:themeShade="80"/>
                <w:sz w:val="18"/>
                <w:szCs w:val="18"/>
              </w:rPr>
            </w:pPr>
            <w:r w:rsidRPr="00E87BB1">
              <w:rPr>
                <w:rFonts w:cstheme="minorHAnsi"/>
                <w:b/>
                <w:color w:val="215868" w:themeColor="accent5" w:themeShade="80"/>
                <w:sz w:val="18"/>
                <w:szCs w:val="18"/>
              </w:rPr>
              <w:t>2.3 Use curriculum, assessment and reporting knowledge to design learning sequences and les</w:t>
            </w:r>
            <w:r>
              <w:rPr>
                <w:rFonts w:cstheme="minorHAnsi"/>
                <w:b/>
                <w:color w:val="215868" w:themeColor="accent5" w:themeShade="80"/>
                <w:sz w:val="18"/>
                <w:szCs w:val="18"/>
              </w:rPr>
              <w:t>son plans.</w:t>
            </w:r>
          </w:p>
          <w:p w14:paraId="54BCBF82" w14:textId="77777777" w:rsidR="000F47A2" w:rsidRPr="00E87BB1" w:rsidRDefault="000F47A2" w:rsidP="00384726">
            <w:pPr>
              <w:rPr>
                <w:rFonts w:cstheme="minorHAnsi"/>
                <w:b/>
                <w:color w:val="215868" w:themeColor="accent5" w:themeShade="80"/>
                <w:sz w:val="18"/>
                <w:szCs w:val="18"/>
              </w:rPr>
            </w:pPr>
            <w:r>
              <w:rPr>
                <w:rFonts w:cstheme="minorHAnsi"/>
                <w:b/>
                <w:color w:val="215868" w:themeColor="accent5" w:themeShade="80"/>
                <w:sz w:val="18"/>
                <w:szCs w:val="18"/>
              </w:rPr>
              <w:t xml:space="preserve">3.1 </w:t>
            </w:r>
            <w:r w:rsidRPr="00905816">
              <w:rPr>
                <w:rFonts w:cstheme="minorHAnsi"/>
                <w:b/>
                <w:color w:val="215868" w:themeColor="accent5" w:themeShade="80"/>
                <w:sz w:val="18"/>
                <w:szCs w:val="18"/>
              </w:rPr>
              <w:t>Set learning goals that provide achievable challenges for students of varying abilities and characteristics</w:t>
            </w:r>
            <w:r>
              <w:rPr>
                <w:rFonts w:cstheme="minorHAnsi"/>
                <w:b/>
                <w:color w:val="215868" w:themeColor="accent5" w:themeShade="80"/>
                <w:sz w:val="18"/>
                <w:szCs w:val="18"/>
              </w:rPr>
              <w:t>.</w:t>
            </w:r>
          </w:p>
        </w:tc>
      </w:tr>
      <w:tr w:rsidR="000F47A2" w:rsidRPr="00E87BB1" w14:paraId="08FA996D" w14:textId="77777777" w:rsidTr="00384726">
        <w:trPr>
          <w:trHeight w:val="206"/>
        </w:trPr>
        <w:tc>
          <w:tcPr>
            <w:tcW w:w="5000" w:type="pct"/>
            <w:gridSpan w:val="2"/>
            <w:shd w:val="clear" w:color="auto" w:fill="FFFFFF" w:themeFill="background1"/>
          </w:tcPr>
          <w:p w14:paraId="23C99F8D" w14:textId="68ADE35E" w:rsidR="000F47A2" w:rsidRPr="00E87BB1" w:rsidRDefault="000F47A2" w:rsidP="00384726">
            <w:pPr>
              <w:tabs>
                <w:tab w:val="left" w:pos="270"/>
              </w:tabs>
              <w:rPr>
                <w:rFonts w:eastAsia="Times New Roman" w:cstheme="minorHAnsi"/>
                <w:b/>
                <w:bCs/>
                <w:color w:val="244061" w:themeColor="accent1" w:themeShade="80"/>
                <w:sz w:val="18"/>
                <w:szCs w:val="18"/>
              </w:rPr>
            </w:pPr>
            <w:r w:rsidRPr="00E87BB1">
              <w:rPr>
                <w:rFonts w:eastAsia="Times New Roman" w:cstheme="minorHAnsi"/>
                <w:b/>
                <w:color w:val="244061" w:themeColor="accent1" w:themeShade="80"/>
                <w:sz w:val="18"/>
                <w:szCs w:val="18"/>
              </w:rPr>
              <w:t xml:space="preserve">E1 </w:t>
            </w:r>
            <w:r w:rsidR="00D07C75">
              <w:rPr>
                <w:rFonts w:eastAsia="Times New Roman" w:cstheme="minorHAnsi"/>
                <w:b/>
                <w:color w:val="244061" w:themeColor="accent1" w:themeShade="80"/>
                <w:sz w:val="18"/>
                <w:szCs w:val="18"/>
              </w:rPr>
              <w:t xml:space="preserve">- </w:t>
            </w:r>
            <w:r w:rsidRPr="00E87BB1">
              <w:rPr>
                <w:rFonts w:eastAsia="Times New Roman" w:cstheme="minorHAnsi"/>
                <w:b/>
                <w:color w:val="244061" w:themeColor="accent1" w:themeShade="80"/>
                <w:sz w:val="18"/>
                <w:szCs w:val="18"/>
              </w:rPr>
              <w:t>(4a) OVERARCHING LEARNING GOAL FOR THE LESSON SEQUENCE</w:t>
            </w:r>
          </w:p>
        </w:tc>
      </w:tr>
      <w:tr w:rsidR="000F47A2" w:rsidRPr="00E87BB1" w14:paraId="01FA3EC4" w14:textId="77777777" w:rsidTr="00384726">
        <w:trPr>
          <w:trHeight w:val="202"/>
        </w:trPr>
        <w:tc>
          <w:tcPr>
            <w:tcW w:w="4625" w:type="pct"/>
            <w:shd w:val="clear" w:color="auto" w:fill="auto"/>
          </w:tcPr>
          <w:p w14:paraId="10DC9CBA" w14:textId="560F4C5B" w:rsidR="000F47A2" w:rsidRPr="00BF074A" w:rsidRDefault="00203C3E" w:rsidP="00614A4A">
            <w:pPr>
              <w:rPr>
                <w:rFonts w:eastAsia="Times New Roman" w:cstheme="minorHAnsi"/>
                <w:color w:val="244061" w:themeColor="accent1" w:themeShade="80"/>
                <w:sz w:val="18"/>
                <w:szCs w:val="18"/>
              </w:rPr>
            </w:pPr>
            <w:r>
              <w:rPr>
                <w:rFonts w:eastAsia="Times New Roman" w:cstheme="minorHAnsi"/>
                <w:color w:val="244061" w:themeColor="accent1" w:themeShade="80"/>
                <w:sz w:val="18"/>
                <w:szCs w:val="18"/>
              </w:rPr>
              <w:t>Justifies</w:t>
            </w:r>
            <w:r w:rsidRPr="00BF074A">
              <w:rPr>
                <w:rFonts w:eastAsia="Times New Roman" w:cstheme="minorHAnsi"/>
                <w:color w:val="244061" w:themeColor="accent1" w:themeShade="80"/>
                <w:sz w:val="18"/>
                <w:szCs w:val="18"/>
              </w:rPr>
              <w:t xml:space="preserve"> </w:t>
            </w:r>
            <w:r w:rsidR="000F47A2" w:rsidRPr="00BF074A">
              <w:rPr>
                <w:rFonts w:eastAsia="Times New Roman" w:cstheme="minorHAnsi"/>
                <w:color w:val="244061" w:themeColor="accent1" w:themeShade="80"/>
                <w:sz w:val="18"/>
                <w:szCs w:val="18"/>
              </w:rPr>
              <w:t xml:space="preserve">overarching learning goal </w:t>
            </w:r>
            <w:r w:rsidR="00614A4A" w:rsidRPr="00BF074A">
              <w:rPr>
                <w:rFonts w:eastAsia="Times New Roman" w:cstheme="minorHAnsi"/>
                <w:color w:val="244061" w:themeColor="accent1" w:themeShade="80"/>
                <w:sz w:val="18"/>
                <w:szCs w:val="18"/>
              </w:rPr>
              <w:t>linked to the curriculum</w:t>
            </w:r>
            <w:r w:rsidR="009C045D" w:rsidRPr="00BF074A">
              <w:rPr>
                <w:rFonts w:eastAsia="Times New Roman" w:cstheme="minorHAnsi"/>
                <w:color w:val="244061" w:themeColor="accent1" w:themeShade="80"/>
                <w:sz w:val="18"/>
                <w:szCs w:val="18"/>
              </w:rPr>
              <w:t xml:space="preserve"> to</w:t>
            </w:r>
            <w:r w:rsidR="00614A4A" w:rsidRPr="00BF074A">
              <w:rPr>
                <w:rFonts w:eastAsia="Times New Roman" w:cstheme="minorHAnsi"/>
                <w:color w:val="244061" w:themeColor="accent1" w:themeShade="80"/>
                <w:sz w:val="18"/>
                <w:szCs w:val="18"/>
              </w:rPr>
              <w:t xml:space="preserve"> </w:t>
            </w:r>
            <w:r w:rsidR="00E72CC5" w:rsidRPr="00BF074A">
              <w:rPr>
                <w:rFonts w:eastAsia="Times New Roman" w:cstheme="minorHAnsi"/>
                <w:color w:val="244061" w:themeColor="accent1" w:themeShade="80"/>
                <w:sz w:val="18"/>
                <w:szCs w:val="18"/>
              </w:rPr>
              <w:t>cater for all learners</w:t>
            </w:r>
            <w:r w:rsidR="00614A4A" w:rsidRPr="00BF074A">
              <w:rPr>
                <w:rFonts w:eastAsia="Times New Roman" w:cstheme="minorHAnsi"/>
                <w:color w:val="244061" w:themeColor="accent1" w:themeShade="80"/>
                <w:sz w:val="18"/>
                <w:szCs w:val="18"/>
              </w:rPr>
              <w:t>.</w:t>
            </w:r>
          </w:p>
        </w:tc>
        <w:tc>
          <w:tcPr>
            <w:tcW w:w="375" w:type="pct"/>
            <w:shd w:val="clear" w:color="auto" w:fill="auto"/>
          </w:tcPr>
          <w:p w14:paraId="7A7552E6" w14:textId="77777777" w:rsidR="000F47A2" w:rsidRPr="00E87BB1" w:rsidRDefault="000F47A2"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G+</w:t>
            </w:r>
          </w:p>
        </w:tc>
      </w:tr>
      <w:tr w:rsidR="000F47A2" w:rsidRPr="00E87BB1" w14:paraId="18B00D40" w14:textId="77777777" w:rsidTr="00384726">
        <w:trPr>
          <w:trHeight w:val="202"/>
        </w:trPr>
        <w:tc>
          <w:tcPr>
            <w:tcW w:w="4625" w:type="pct"/>
            <w:shd w:val="clear" w:color="auto" w:fill="auto"/>
          </w:tcPr>
          <w:p w14:paraId="78468665" w14:textId="23F12064" w:rsidR="000F47A2" w:rsidRPr="00107D05" w:rsidRDefault="00203C3E" w:rsidP="00384726">
            <w:pPr>
              <w:rPr>
                <w:rFonts w:eastAsia="Times New Roman" w:cstheme="minorHAnsi"/>
                <w:color w:val="244061" w:themeColor="accent1" w:themeShade="80"/>
                <w:sz w:val="18"/>
                <w:szCs w:val="18"/>
              </w:rPr>
            </w:pPr>
            <w:r>
              <w:rPr>
                <w:rFonts w:eastAsia="Times New Roman" w:cstheme="minorHAnsi"/>
                <w:color w:val="244061" w:themeColor="accent1" w:themeShade="80"/>
                <w:sz w:val="18"/>
                <w:szCs w:val="18"/>
              </w:rPr>
              <w:t>Identifies</w:t>
            </w:r>
            <w:r w:rsidRPr="00107D05">
              <w:rPr>
                <w:rFonts w:eastAsia="Times New Roman" w:cstheme="minorHAnsi"/>
                <w:color w:val="244061" w:themeColor="accent1" w:themeShade="80"/>
                <w:sz w:val="18"/>
                <w:szCs w:val="18"/>
              </w:rPr>
              <w:t xml:space="preserve"> </w:t>
            </w:r>
            <w:r w:rsidR="000F47A2" w:rsidRPr="00107D05">
              <w:rPr>
                <w:rFonts w:eastAsia="Times New Roman" w:cstheme="minorHAnsi"/>
                <w:color w:val="244061" w:themeColor="accent1" w:themeShade="80"/>
                <w:sz w:val="18"/>
                <w:szCs w:val="18"/>
              </w:rPr>
              <w:t xml:space="preserve">overarching learning goal to the selected curriculum domain at the year level </w:t>
            </w:r>
          </w:p>
        </w:tc>
        <w:tc>
          <w:tcPr>
            <w:tcW w:w="375" w:type="pct"/>
            <w:shd w:val="clear" w:color="auto" w:fill="auto"/>
          </w:tcPr>
          <w:p w14:paraId="449EBC71" w14:textId="77777777" w:rsidR="000F47A2" w:rsidRPr="00E87BB1" w:rsidRDefault="000F47A2"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G</w:t>
            </w:r>
          </w:p>
        </w:tc>
      </w:tr>
      <w:tr w:rsidR="000F47A2" w:rsidRPr="00E87BB1" w14:paraId="7973CF5E" w14:textId="77777777" w:rsidTr="00384726">
        <w:trPr>
          <w:trHeight w:val="202"/>
        </w:trPr>
        <w:tc>
          <w:tcPr>
            <w:tcW w:w="4625" w:type="pct"/>
            <w:shd w:val="clear" w:color="auto" w:fill="auto"/>
          </w:tcPr>
          <w:p w14:paraId="34F90DB1" w14:textId="7474744B" w:rsidR="000F47A2" w:rsidRPr="00E87BB1" w:rsidRDefault="001C3613" w:rsidP="00384726">
            <w:pPr>
              <w:rPr>
                <w:rFonts w:eastAsia="Times New Roman" w:cstheme="minorHAnsi"/>
                <w:bCs/>
                <w:color w:val="244061" w:themeColor="accent1" w:themeShade="80"/>
                <w:sz w:val="18"/>
                <w:szCs w:val="18"/>
              </w:rPr>
            </w:pPr>
            <w:r>
              <w:rPr>
                <w:rFonts w:eastAsia="Times New Roman" w:cstheme="minorHAnsi"/>
                <w:color w:val="244061" w:themeColor="accent1" w:themeShade="80"/>
                <w:sz w:val="18"/>
                <w:szCs w:val="18"/>
              </w:rPr>
              <w:t>Lists</w:t>
            </w:r>
            <w:r w:rsidRPr="00E87BB1">
              <w:rPr>
                <w:rFonts w:eastAsia="Times New Roman" w:cstheme="minorHAnsi"/>
                <w:color w:val="244061" w:themeColor="accent1" w:themeShade="80"/>
                <w:sz w:val="18"/>
                <w:szCs w:val="18"/>
              </w:rPr>
              <w:t xml:space="preserve"> </w:t>
            </w:r>
            <w:r w:rsidR="000F47A2" w:rsidRPr="00E87BB1">
              <w:rPr>
                <w:rFonts w:eastAsia="Times New Roman" w:cstheme="minorHAnsi"/>
                <w:color w:val="244061" w:themeColor="accent1" w:themeShade="80"/>
                <w:sz w:val="18"/>
                <w:szCs w:val="18"/>
              </w:rPr>
              <w:t>learning goal for selected curriculum domain</w:t>
            </w:r>
          </w:p>
        </w:tc>
        <w:tc>
          <w:tcPr>
            <w:tcW w:w="375" w:type="pct"/>
            <w:shd w:val="clear" w:color="auto" w:fill="auto"/>
          </w:tcPr>
          <w:p w14:paraId="518F170B" w14:textId="77777777" w:rsidR="000F47A2" w:rsidRPr="00E87BB1" w:rsidRDefault="000F47A2"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G-</w:t>
            </w:r>
          </w:p>
        </w:tc>
      </w:tr>
      <w:tr w:rsidR="000F47A2" w:rsidRPr="003B7AE5" w14:paraId="2630A2B4" w14:textId="77777777" w:rsidTr="00384726">
        <w:trPr>
          <w:trHeight w:val="202"/>
        </w:trPr>
        <w:tc>
          <w:tcPr>
            <w:tcW w:w="4625" w:type="pct"/>
            <w:shd w:val="clear" w:color="auto" w:fill="auto"/>
          </w:tcPr>
          <w:p w14:paraId="6AE74933" w14:textId="77777777" w:rsidR="000F47A2" w:rsidRPr="00E87BB1" w:rsidRDefault="000F47A2" w:rsidP="00384726">
            <w:pPr>
              <w:rPr>
                <w:rFonts w:eastAsia="Times New Roman" w:cstheme="minorHAnsi"/>
                <w:bCs/>
                <w:color w:val="244061" w:themeColor="accent1" w:themeShade="80"/>
                <w:sz w:val="18"/>
                <w:szCs w:val="18"/>
              </w:rPr>
            </w:pPr>
            <w:r w:rsidRPr="00E87BB1">
              <w:rPr>
                <w:rFonts w:eastAsia="Times New Roman" w:cstheme="minorHAnsi"/>
                <w:color w:val="244061" w:themeColor="accent1" w:themeShade="80"/>
                <w:sz w:val="18"/>
                <w:szCs w:val="18"/>
              </w:rPr>
              <w:t>Insufficient evidence</w:t>
            </w:r>
          </w:p>
        </w:tc>
        <w:tc>
          <w:tcPr>
            <w:tcW w:w="375" w:type="pct"/>
            <w:shd w:val="clear" w:color="auto" w:fill="auto"/>
          </w:tcPr>
          <w:p w14:paraId="45F013B3" w14:textId="77777777" w:rsidR="000F47A2" w:rsidRPr="007962E2" w:rsidRDefault="000F47A2"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U</w:t>
            </w:r>
          </w:p>
        </w:tc>
      </w:tr>
    </w:tbl>
    <w:p w14:paraId="32DEA3B7" w14:textId="200F5D56" w:rsidR="001419EF" w:rsidRDefault="001419EF" w:rsidP="000F47A2">
      <w:pPr>
        <w:textAlignment w:val="baseline"/>
        <w:rPr>
          <w:rFonts w:cstheme="minorHAnsi"/>
          <w:b/>
          <w:color w:val="000000"/>
          <w:sz w:val="18"/>
          <w:szCs w:val="18"/>
        </w:rPr>
      </w:pPr>
    </w:p>
    <w:p w14:paraId="087C5F92" w14:textId="77777777" w:rsidR="001419EF" w:rsidRDefault="001419EF">
      <w:pPr>
        <w:rPr>
          <w:rFonts w:cstheme="minorHAnsi"/>
          <w:b/>
          <w:color w:val="000000"/>
          <w:sz w:val="18"/>
          <w:szCs w:val="18"/>
        </w:rPr>
      </w:pPr>
      <w:r>
        <w:rPr>
          <w:rFonts w:cstheme="minorHAnsi"/>
          <w:b/>
          <w:color w:val="000000"/>
          <w:sz w:val="18"/>
          <w:szCs w:val="18"/>
        </w:rPr>
        <w:br w:type="page"/>
      </w:r>
    </w:p>
    <w:p w14:paraId="72076089" w14:textId="77777777" w:rsidR="000F47A2" w:rsidRPr="003B7AE5" w:rsidRDefault="000F47A2" w:rsidP="000F47A2">
      <w:pPr>
        <w:textAlignment w:val="baseline"/>
        <w:rPr>
          <w:rFonts w:cstheme="minorHAnsi"/>
          <w:b/>
          <w:color w:val="000000"/>
          <w:sz w:val="18"/>
          <w:szCs w:val="18"/>
        </w:rPr>
      </w:pPr>
    </w:p>
    <w:p w14:paraId="5DA59715" w14:textId="2EDD4759" w:rsidR="000F47A2" w:rsidRPr="00E87BB1" w:rsidRDefault="00A827E8" w:rsidP="000F47A2">
      <w:pPr>
        <w:pStyle w:val="ListParagraph"/>
        <w:widowControl/>
        <w:numPr>
          <w:ilvl w:val="0"/>
          <w:numId w:val="8"/>
        </w:numPr>
        <w:autoSpaceDE/>
        <w:autoSpaceDN/>
        <w:contextualSpacing/>
        <w:textAlignment w:val="baseline"/>
        <w:rPr>
          <w:rFonts w:cstheme="minorHAnsi"/>
          <w:b/>
          <w:color w:val="000000"/>
          <w:sz w:val="20"/>
          <w:szCs w:val="20"/>
        </w:rPr>
      </w:pPr>
      <w:r>
        <w:rPr>
          <w:rFonts w:cstheme="minorHAnsi"/>
          <w:b/>
          <w:sz w:val="20"/>
          <w:szCs w:val="20"/>
        </w:rPr>
        <w:t>Justify</w:t>
      </w:r>
      <w:r w:rsidRPr="00E87BB1">
        <w:rPr>
          <w:rFonts w:cstheme="minorHAnsi"/>
          <w:b/>
          <w:sz w:val="20"/>
          <w:szCs w:val="20"/>
        </w:rPr>
        <w:t xml:space="preserve"> </w:t>
      </w:r>
      <w:r w:rsidR="000F47A2" w:rsidRPr="00E87BB1">
        <w:rPr>
          <w:rFonts w:cstheme="minorHAnsi"/>
          <w:b/>
          <w:sz w:val="20"/>
          <w:szCs w:val="20"/>
        </w:rPr>
        <w:t>a cumulative sequence of lesson goals that align</w:t>
      </w:r>
      <w:r w:rsidR="000F47A2">
        <w:rPr>
          <w:rFonts w:cstheme="minorHAnsi"/>
          <w:b/>
          <w:sz w:val="20"/>
          <w:szCs w:val="20"/>
        </w:rPr>
        <w:t>s</w:t>
      </w:r>
      <w:r w:rsidR="000F47A2" w:rsidRPr="00E87BB1">
        <w:rPr>
          <w:rFonts w:cstheme="minorHAnsi"/>
          <w:b/>
          <w:sz w:val="20"/>
          <w:szCs w:val="20"/>
        </w:rPr>
        <w:t xml:space="preserve"> with overarching goal</w:t>
      </w:r>
      <w:r w:rsidR="000F47A2">
        <w:rPr>
          <w:rFonts w:cstheme="minorHAnsi"/>
          <w:b/>
          <w:sz w:val="20"/>
          <w:szCs w:val="20"/>
        </w:rPr>
        <w:t>.</w:t>
      </w:r>
      <w:r w:rsidR="000F47A2" w:rsidRPr="00E87BB1">
        <w:rPr>
          <w:rFonts w:cstheme="minorHAnsi"/>
          <w:b/>
          <w:sz w:val="20"/>
          <w:szCs w:val="20"/>
        </w:rPr>
        <w:t xml:space="preserve">  </w:t>
      </w:r>
    </w:p>
    <w:p w14:paraId="34A1EC01" w14:textId="77777777" w:rsidR="000F47A2" w:rsidRPr="00E87BB1" w:rsidRDefault="000F47A2" w:rsidP="000F47A2">
      <w:pPr>
        <w:pStyle w:val="ListParagraph"/>
        <w:ind w:left="1080"/>
        <w:textAlignment w:val="baseline"/>
        <w:rPr>
          <w:rFonts w:cstheme="minorHAnsi"/>
          <w:b/>
          <w:color w:val="000000"/>
          <w:sz w:val="20"/>
          <w:szCs w:val="18"/>
        </w:rPr>
      </w:pPr>
    </w:p>
    <w:tbl>
      <w:tblPr>
        <w:tblStyle w:val="TableGrid"/>
        <w:tblW w:w="4520" w:type="pct"/>
        <w:tblInd w:w="607" w:type="dxa"/>
        <w:tblLook w:val="04A0" w:firstRow="1" w:lastRow="0" w:firstColumn="1" w:lastColumn="0" w:noHBand="0" w:noVBand="1"/>
      </w:tblPr>
      <w:tblGrid>
        <w:gridCol w:w="7539"/>
        <w:gridCol w:w="611"/>
      </w:tblGrid>
      <w:tr w:rsidR="000F47A2" w:rsidRPr="00E87BB1" w14:paraId="16AC7E35" w14:textId="77777777" w:rsidTr="00384726">
        <w:trPr>
          <w:trHeight w:val="206"/>
        </w:trPr>
        <w:tc>
          <w:tcPr>
            <w:tcW w:w="5000" w:type="pct"/>
            <w:gridSpan w:val="2"/>
            <w:shd w:val="clear" w:color="auto" w:fill="B6DDE8" w:themeFill="accent5" w:themeFillTint="66"/>
          </w:tcPr>
          <w:p w14:paraId="4B187782" w14:textId="7A07006A" w:rsidR="000F47A2" w:rsidRPr="00D06096" w:rsidRDefault="000F47A2" w:rsidP="00384726">
            <w:pPr>
              <w:ind w:right="-74"/>
              <w:rPr>
                <w:rFonts w:cstheme="minorHAnsi"/>
                <w:b/>
                <w:color w:val="215868" w:themeColor="accent5" w:themeShade="80"/>
                <w:sz w:val="18"/>
                <w:szCs w:val="16"/>
              </w:rPr>
            </w:pPr>
            <w:r w:rsidRPr="00D06096">
              <w:rPr>
                <w:rFonts w:cstheme="minorHAnsi"/>
                <w:b/>
                <w:color w:val="215868" w:themeColor="accent5" w:themeShade="80"/>
                <w:sz w:val="18"/>
                <w:szCs w:val="16"/>
              </w:rPr>
              <w:t>2.2 Organise content into an effective learning and teaching sequence.</w:t>
            </w:r>
          </w:p>
          <w:p w14:paraId="04AD8F65" w14:textId="77777777" w:rsidR="000F47A2" w:rsidRPr="00D06096" w:rsidRDefault="000F47A2" w:rsidP="00384726">
            <w:pPr>
              <w:ind w:right="-74"/>
              <w:rPr>
                <w:rFonts w:eastAsia="Times New Roman" w:cstheme="minorHAnsi"/>
                <w:b/>
                <w:bCs/>
                <w:color w:val="215868" w:themeColor="accent5" w:themeShade="80"/>
                <w:sz w:val="18"/>
                <w:szCs w:val="18"/>
              </w:rPr>
            </w:pPr>
            <w:r w:rsidRPr="00D06096">
              <w:rPr>
                <w:rFonts w:eastAsia="Times New Roman" w:cstheme="minorHAnsi"/>
                <w:b/>
                <w:bCs/>
                <w:color w:val="215868" w:themeColor="accent5" w:themeShade="80"/>
                <w:sz w:val="18"/>
                <w:szCs w:val="18"/>
              </w:rPr>
              <w:t>3.1 Set learning goals that provide achievable challenges for students of varying abilities and characteristics.</w:t>
            </w:r>
          </w:p>
          <w:p w14:paraId="1162CF04" w14:textId="77777777" w:rsidR="000F47A2" w:rsidRPr="00E87BB1" w:rsidRDefault="000F47A2" w:rsidP="00384726">
            <w:pPr>
              <w:ind w:right="-74"/>
              <w:rPr>
                <w:rFonts w:eastAsia="Times New Roman" w:cstheme="minorHAnsi"/>
                <w:bCs/>
                <w:color w:val="365F91" w:themeColor="accent1" w:themeShade="BF"/>
                <w:sz w:val="18"/>
                <w:szCs w:val="18"/>
              </w:rPr>
            </w:pPr>
            <w:r w:rsidRPr="00D06096">
              <w:rPr>
                <w:rFonts w:eastAsia="Times New Roman" w:cstheme="minorHAnsi"/>
                <w:b/>
                <w:bCs/>
                <w:color w:val="215868" w:themeColor="accent5" w:themeShade="80"/>
                <w:sz w:val="18"/>
                <w:szCs w:val="18"/>
              </w:rPr>
              <w:t xml:space="preserve">3.2 Plan lesson sequences using knowledge of student learning, </w:t>
            </w:r>
            <w:proofErr w:type="gramStart"/>
            <w:r w:rsidRPr="00D06096">
              <w:rPr>
                <w:rFonts w:eastAsia="Times New Roman" w:cstheme="minorHAnsi"/>
                <w:b/>
                <w:bCs/>
                <w:color w:val="215868" w:themeColor="accent5" w:themeShade="80"/>
                <w:sz w:val="18"/>
                <w:szCs w:val="18"/>
              </w:rPr>
              <w:t>content</w:t>
            </w:r>
            <w:proofErr w:type="gramEnd"/>
            <w:r w:rsidRPr="00D06096">
              <w:rPr>
                <w:rFonts w:eastAsia="Times New Roman" w:cstheme="minorHAnsi"/>
                <w:b/>
                <w:bCs/>
                <w:color w:val="215868" w:themeColor="accent5" w:themeShade="80"/>
                <w:sz w:val="18"/>
                <w:szCs w:val="18"/>
              </w:rPr>
              <w:t xml:space="preserve"> and effective teaching strategies.</w:t>
            </w:r>
          </w:p>
        </w:tc>
      </w:tr>
      <w:tr w:rsidR="000F47A2" w:rsidRPr="00E87BB1" w14:paraId="2DF63142" w14:textId="77777777" w:rsidTr="00384726">
        <w:trPr>
          <w:trHeight w:val="206"/>
        </w:trPr>
        <w:tc>
          <w:tcPr>
            <w:tcW w:w="5000" w:type="pct"/>
            <w:gridSpan w:val="2"/>
            <w:shd w:val="clear" w:color="auto" w:fill="FFFFFF" w:themeFill="background1"/>
          </w:tcPr>
          <w:p w14:paraId="7272821B" w14:textId="64E9832C" w:rsidR="000F47A2" w:rsidRPr="00E87BB1" w:rsidRDefault="000F47A2" w:rsidP="00384726">
            <w:pPr>
              <w:rPr>
                <w:rFonts w:eastAsia="Times New Roman" w:cstheme="minorHAnsi"/>
                <w:b/>
                <w:bCs/>
                <w:sz w:val="18"/>
                <w:szCs w:val="18"/>
              </w:rPr>
            </w:pPr>
            <w:r w:rsidRPr="00262673">
              <w:rPr>
                <w:rFonts w:eastAsia="Times New Roman" w:cstheme="minorHAnsi"/>
                <w:b/>
                <w:color w:val="244061" w:themeColor="accent1" w:themeShade="80"/>
                <w:sz w:val="18"/>
                <w:szCs w:val="18"/>
              </w:rPr>
              <w:t xml:space="preserve">E1 </w:t>
            </w:r>
            <w:r w:rsidR="00D07C75">
              <w:rPr>
                <w:rFonts w:eastAsia="Times New Roman" w:cstheme="minorHAnsi"/>
                <w:b/>
                <w:color w:val="244061" w:themeColor="accent1" w:themeShade="80"/>
                <w:sz w:val="18"/>
                <w:szCs w:val="18"/>
              </w:rPr>
              <w:t>-</w:t>
            </w:r>
            <w:r w:rsidRPr="00262673">
              <w:rPr>
                <w:rFonts w:eastAsia="Times New Roman" w:cstheme="minorHAnsi"/>
                <w:b/>
                <w:color w:val="244061" w:themeColor="accent1" w:themeShade="80"/>
                <w:sz w:val="18"/>
                <w:szCs w:val="18"/>
              </w:rPr>
              <w:t xml:space="preserve"> (4b) LEARNING GOALS OF COMPONENT LESSONS</w:t>
            </w:r>
          </w:p>
        </w:tc>
      </w:tr>
      <w:tr w:rsidR="000F47A2" w:rsidRPr="00E87BB1" w14:paraId="4621FD46" w14:textId="77777777" w:rsidTr="00384726">
        <w:trPr>
          <w:trHeight w:val="202"/>
        </w:trPr>
        <w:tc>
          <w:tcPr>
            <w:tcW w:w="4625" w:type="pct"/>
            <w:shd w:val="clear" w:color="auto" w:fill="auto"/>
          </w:tcPr>
          <w:p w14:paraId="58CC76BC" w14:textId="79A7CF9A" w:rsidR="000F47A2" w:rsidRPr="00E87BB1" w:rsidRDefault="009C6917" w:rsidP="00384726">
            <w:pPr>
              <w:textAlignment w:val="baseline"/>
              <w:rPr>
                <w:rFonts w:cstheme="minorHAnsi"/>
                <w:b/>
                <w:color w:val="244061" w:themeColor="accent1" w:themeShade="80"/>
                <w:sz w:val="18"/>
                <w:szCs w:val="18"/>
              </w:rPr>
            </w:pPr>
            <w:r>
              <w:rPr>
                <w:rFonts w:cstheme="minorHAnsi"/>
                <w:color w:val="244061" w:themeColor="accent1" w:themeShade="80"/>
                <w:sz w:val="18"/>
                <w:szCs w:val="18"/>
              </w:rPr>
              <w:t>Justifies</w:t>
            </w:r>
            <w:r w:rsidRPr="00E87BB1">
              <w:rPr>
                <w:rFonts w:cstheme="minorHAnsi"/>
                <w:color w:val="244061" w:themeColor="accent1" w:themeShade="80"/>
                <w:sz w:val="18"/>
                <w:szCs w:val="18"/>
              </w:rPr>
              <w:t xml:space="preserve"> </w:t>
            </w:r>
            <w:r w:rsidR="000F47A2" w:rsidRPr="00E87BB1">
              <w:rPr>
                <w:rFonts w:cstheme="minorHAnsi"/>
                <w:color w:val="244061" w:themeColor="accent1" w:themeShade="80"/>
                <w:sz w:val="18"/>
                <w:szCs w:val="18"/>
              </w:rPr>
              <w:t>cumulative sequence of lesson goals to provide challenges for diverse learners</w:t>
            </w:r>
          </w:p>
        </w:tc>
        <w:tc>
          <w:tcPr>
            <w:tcW w:w="375" w:type="pct"/>
            <w:shd w:val="clear" w:color="auto" w:fill="auto"/>
          </w:tcPr>
          <w:p w14:paraId="36F3E842" w14:textId="77777777" w:rsidR="000F47A2" w:rsidRPr="00E87BB1" w:rsidRDefault="000F47A2"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G+</w:t>
            </w:r>
          </w:p>
        </w:tc>
      </w:tr>
      <w:tr w:rsidR="000F47A2" w:rsidRPr="00E87BB1" w14:paraId="68A9E991" w14:textId="77777777" w:rsidTr="00384726">
        <w:trPr>
          <w:trHeight w:val="202"/>
        </w:trPr>
        <w:tc>
          <w:tcPr>
            <w:tcW w:w="4625" w:type="pct"/>
            <w:shd w:val="clear" w:color="auto" w:fill="FFFFFF" w:themeFill="background1"/>
          </w:tcPr>
          <w:p w14:paraId="20FE4358" w14:textId="35D432C5" w:rsidR="000F47A2" w:rsidRPr="00E87BB1" w:rsidRDefault="009C6917" w:rsidP="00384726">
            <w:pPr>
              <w:rPr>
                <w:rFonts w:eastAsia="Times New Roman" w:cstheme="minorHAnsi"/>
                <w:bCs/>
                <w:color w:val="244061" w:themeColor="accent1" w:themeShade="80"/>
                <w:sz w:val="18"/>
                <w:szCs w:val="18"/>
              </w:rPr>
            </w:pPr>
            <w:r>
              <w:rPr>
                <w:rFonts w:cstheme="minorHAnsi"/>
                <w:color w:val="244061" w:themeColor="accent1" w:themeShade="80"/>
                <w:sz w:val="18"/>
                <w:szCs w:val="18"/>
              </w:rPr>
              <w:t>Designs</w:t>
            </w:r>
            <w:r w:rsidRPr="00E87BB1">
              <w:rPr>
                <w:rFonts w:cstheme="minorHAnsi"/>
                <w:color w:val="244061" w:themeColor="accent1" w:themeShade="80"/>
                <w:sz w:val="18"/>
                <w:szCs w:val="18"/>
              </w:rPr>
              <w:t xml:space="preserve"> </w:t>
            </w:r>
            <w:r w:rsidR="000F47A2" w:rsidRPr="00E87BB1">
              <w:rPr>
                <w:rFonts w:cstheme="minorHAnsi"/>
                <w:color w:val="244061" w:themeColor="accent1" w:themeShade="80"/>
                <w:sz w:val="18"/>
                <w:szCs w:val="18"/>
              </w:rPr>
              <w:t xml:space="preserve">cumulative sequence of lessons with overarching goal </w:t>
            </w:r>
          </w:p>
        </w:tc>
        <w:tc>
          <w:tcPr>
            <w:tcW w:w="375" w:type="pct"/>
            <w:shd w:val="clear" w:color="auto" w:fill="FFFFFF" w:themeFill="background1"/>
          </w:tcPr>
          <w:p w14:paraId="556A436F" w14:textId="77777777" w:rsidR="000F47A2" w:rsidRPr="00E87BB1" w:rsidRDefault="000F47A2"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G</w:t>
            </w:r>
          </w:p>
        </w:tc>
      </w:tr>
      <w:tr w:rsidR="000F47A2" w:rsidRPr="00E87BB1" w14:paraId="6C36D80C" w14:textId="77777777" w:rsidTr="00384726">
        <w:trPr>
          <w:trHeight w:val="202"/>
        </w:trPr>
        <w:tc>
          <w:tcPr>
            <w:tcW w:w="4625" w:type="pct"/>
            <w:shd w:val="clear" w:color="auto" w:fill="auto"/>
          </w:tcPr>
          <w:p w14:paraId="59723D43" w14:textId="32F25BE0" w:rsidR="000F47A2" w:rsidRPr="00E87BB1" w:rsidRDefault="00D06096" w:rsidP="00384726">
            <w:pPr>
              <w:rPr>
                <w:rFonts w:eastAsia="Times New Roman" w:cstheme="minorHAnsi"/>
                <w:bCs/>
                <w:color w:val="244061" w:themeColor="accent1" w:themeShade="80"/>
                <w:sz w:val="18"/>
                <w:szCs w:val="18"/>
              </w:rPr>
            </w:pPr>
            <w:r>
              <w:rPr>
                <w:rFonts w:eastAsia="Times New Roman" w:cstheme="minorHAnsi"/>
                <w:color w:val="244061" w:themeColor="accent1" w:themeShade="80"/>
                <w:sz w:val="18"/>
                <w:szCs w:val="18"/>
              </w:rPr>
              <w:t>List</w:t>
            </w:r>
            <w:r w:rsidR="000F47A2" w:rsidRPr="00E87BB1">
              <w:rPr>
                <w:rFonts w:eastAsia="Times New Roman" w:cstheme="minorHAnsi"/>
                <w:color w:val="244061" w:themeColor="accent1" w:themeShade="80"/>
                <w:sz w:val="18"/>
                <w:szCs w:val="18"/>
              </w:rPr>
              <w:t xml:space="preserve">s learning goals for each lesson </w:t>
            </w:r>
          </w:p>
        </w:tc>
        <w:tc>
          <w:tcPr>
            <w:tcW w:w="375" w:type="pct"/>
            <w:shd w:val="clear" w:color="auto" w:fill="auto"/>
          </w:tcPr>
          <w:p w14:paraId="0EA50829" w14:textId="77777777" w:rsidR="000F47A2" w:rsidRPr="00E87BB1" w:rsidRDefault="000F47A2"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G-</w:t>
            </w:r>
          </w:p>
        </w:tc>
      </w:tr>
      <w:tr w:rsidR="000F47A2" w:rsidRPr="00E87BB1" w14:paraId="4E0EF545" w14:textId="77777777" w:rsidTr="00384726">
        <w:trPr>
          <w:trHeight w:val="202"/>
        </w:trPr>
        <w:tc>
          <w:tcPr>
            <w:tcW w:w="4625" w:type="pct"/>
            <w:shd w:val="clear" w:color="auto" w:fill="auto"/>
          </w:tcPr>
          <w:p w14:paraId="0F0B2552" w14:textId="77777777" w:rsidR="000F47A2" w:rsidRPr="00E87BB1" w:rsidRDefault="000F47A2" w:rsidP="00384726">
            <w:pPr>
              <w:rPr>
                <w:rFonts w:eastAsia="Times New Roman" w:cstheme="minorHAnsi"/>
                <w:bCs/>
                <w:color w:val="244061" w:themeColor="accent1" w:themeShade="80"/>
                <w:sz w:val="18"/>
                <w:szCs w:val="18"/>
              </w:rPr>
            </w:pPr>
            <w:r w:rsidRPr="00E87BB1">
              <w:rPr>
                <w:rFonts w:eastAsia="Times New Roman" w:cstheme="minorHAnsi"/>
                <w:color w:val="244061" w:themeColor="accent1" w:themeShade="80"/>
                <w:sz w:val="18"/>
                <w:szCs w:val="18"/>
              </w:rPr>
              <w:t xml:space="preserve">Insufficient evidence </w:t>
            </w:r>
          </w:p>
        </w:tc>
        <w:tc>
          <w:tcPr>
            <w:tcW w:w="375" w:type="pct"/>
            <w:shd w:val="clear" w:color="auto" w:fill="auto"/>
          </w:tcPr>
          <w:p w14:paraId="39A37010" w14:textId="77777777" w:rsidR="000F47A2" w:rsidRPr="00E87BB1" w:rsidRDefault="000F47A2"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U</w:t>
            </w:r>
          </w:p>
        </w:tc>
      </w:tr>
    </w:tbl>
    <w:p w14:paraId="2EE441A4" w14:textId="77777777" w:rsidR="000F47A2" w:rsidRPr="00E87BB1" w:rsidRDefault="000F47A2" w:rsidP="000F47A2">
      <w:pPr>
        <w:pStyle w:val="ListParagraph"/>
        <w:widowControl/>
        <w:autoSpaceDE/>
        <w:autoSpaceDN/>
        <w:ind w:left="1080" w:firstLine="0"/>
        <w:contextualSpacing/>
        <w:textAlignment w:val="baseline"/>
        <w:rPr>
          <w:rFonts w:cstheme="minorHAnsi"/>
          <w:b/>
          <w:sz w:val="20"/>
          <w:szCs w:val="20"/>
        </w:rPr>
      </w:pPr>
    </w:p>
    <w:p w14:paraId="05B707CC" w14:textId="439240FF" w:rsidR="000F47A2" w:rsidRPr="00AA4C3F" w:rsidRDefault="00A827E8" w:rsidP="000F47A2">
      <w:pPr>
        <w:pStyle w:val="ListParagraph"/>
        <w:widowControl/>
        <w:numPr>
          <w:ilvl w:val="0"/>
          <w:numId w:val="8"/>
        </w:numPr>
        <w:autoSpaceDE/>
        <w:autoSpaceDN/>
        <w:contextualSpacing/>
        <w:textAlignment w:val="baseline"/>
        <w:rPr>
          <w:rFonts w:cstheme="minorHAnsi"/>
          <w:b/>
          <w:sz w:val="20"/>
          <w:szCs w:val="20"/>
        </w:rPr>
      </w:pPr>
      <w:r>
        <w:rPr>
          <w:rFonts w:cstheme="minorHAnsi"/>
          <w:b/>
          <w:sz w:val="20"/>
          <w:szCs w:val="20"/>
        </w:rPr>
        <w:t>Justify</w:t>
      </w:r>
      <w:r w:rsidRPr="00AA4C3F">
        <w:rPr>
          <w:rFonts w:cstheme="minorHAnsi"/>
          <w:b/>
          <w:sz w:val="20"/>
          <w:szCs w:val="20"/>
        </w:rPr>
        <w:t xml:space="preserve"> </w:t>
      </w:r>
      <w:r w:rsidR="000F47A2" w:rsidRPr="00AA4C3F">
        <w:rPr>
          <w:rFonts w:cstheme="minorHAnsi"/>
          <w:b/>
          <w:sz w:val="20"/>
          <w:szCs w:val="20"/>
        </w:rPr>
        <w:t>sequenced lesson content (including curriculum links).</w:t>
      </w:r>
    </w:p>
    <w:p w14:paraId="59B2E111" w14:textId="5CD44A55" w:rsidR="000F47A2" w:rsidRPr="00E87BB1" w:rsidRDefault="000F47A2" w:rsidP="000F47A2">
      <w:pPr>
        <w:pStyle w:val="ListParagraph"/>
        <w:ind w:left="1080"/>
        <w:textAlignment w:val="baseline"/>
        <w:rPr>
          <w:rFonts w:cstheme="minorHAnsi"/>
          <w:i/>
          <w:sz w:val="20"/>
          <w:szCs w:val="18"/>
        </w:rPr>
      </w:pPr>
    </w:p>
    <w:tbl>
      <w:tblPr>
        <w:tblStyle w:val="TableGrid"/>
        <w:tblW w:w="4520" w:type="pct"/>
        <w:tblInd w:w="607" w:type="dxa"/>
        <w:tblLook w:val="04A0" w:firstRow="1" w:lastRow="0" w:firstColumn="1" w:lastColumn="0" w:noHBand="0" w:noVBand="1"/>
      </w:tblPr>
      <w:tblGrid>
        <w:gridCol w:w="7539"/>
        <w:gridCol w:w="611"/>
      </w:tblGrid>
      <w:tr w:rsidR="000F47A2" w:rsidRPr="00E87BB1" w14:paraId="6D360856" w14:textId="77777777" w:rsidTr="00384726">
        <w:trPr>
          <w:trHeight w:val="206"/>
        </w:trPr>
        <w:tc>
          <w:tcPr>
            <w:tcW w:w="5000" w:type="pct"/>
            <w:gridSpan w:val="2"/>
            <w:shd w:val="clear" w:color="auto" w:fill="B6DDE8" w:themeFill="accent5" w:themeFillTint="66"/>
          </w:tcPr>
          <w:p w14:paraId="3E713FB6" w14:textId="77777777" w:rsidR="000F47A2" w:rsidRPr="00E87BB1" w:rsidRDefault="000F47A2" w:rsidP="00384726">
            <w:pPr>
              <w:rPr>
                <w:rFonts w:eastAsia="Times New Roman" w:cstheme="minorHAnsi"/>
                <w:b/>
                <w:bCs/>
                <w:color w:val="215868" w:themeColor="accent5" w:themeShade="80"/>
                <w:sz w:val="18"/>
                <w:szCs w:val="18"/>
              </w:rPr>
            </w:pPr>
            <w:r w:rsidRPr="00E87BB1">
              <w:rPr>
                <w:rFonts w:eastAsia="Times New Roman" w:cstheme="minorHAnsi"/>
                <w:b/>
                <w:bCs/>
                <w:color w:val="215868" w:themeColor="accent5" w:themeShade="80"/>
                <w:sz w:val="18"/>
                <w:szCs w:val="18"/>
              </w:rPr>
              <w:t>2.1 Demonstrate knowledge and understanding of the concepts, substance and structure of the content and teaching </w:t>
            </w:r>
            <w:r>
              <w:rPr>
                <w:rFonts w:eastAsia="Times New Roman" w:cstheme="minorHAnsi"/>
                <w:b/>
                <w:bCs/>
                <w:color w:val="215868" w:themeColor="accent5" w:themeShade="80"/>
                <w:sz w:val="18"/>
                <w:szCs w:val="18"/>
              </w:rPr>
              <w:t>strategies of the teaching area.</w:t>
            </w:r>
          </w:p>
          <w:p w14:paraId="19A61099" w14:textId="77777777" w:rsidR="000F47A2" w:rsidRPr="00E87BB1" w:rsidRDefault="000F47A2" w:rsidP="00384726">
            <w:pPr>
              <w:ind w:right="-2462"/>
              <w:rPr>
                <w:rFonts w:cstheme="minorHAnsi"/>
                <w:b/>
                <w:color w:val="215868" w:themeColor="accent5" w:themeShade="80"/>
                <w:sz w:val="18"/>
                <w:szCs w:val="16"/>
              </w:rPr>
            </w:pPr>
            <w:r w:rsidRPr="00E87BB1">
              <w:rPr>
                <w:rFonts w:cstheme="minorHAnsi"/>
                <w:b/>
                <w:color w:val="215868" w:themeColor="accent5" w:themeShade="80"/>
                <w:sz w:val="18"/>
                <w:szCs w:val="16"/>
              </w:rPr>
              <w:t>2.2 Organise content into an effective</w:t>
            </w:r>
            <w:r>
              <w:rPr>
                <w:rFonts w:cstheme="minorHAnsi"/>
                <w:b/>
                <w:color w:val="215868" w:themeColor="accent5" w:themeShade="80"/>
                <w:sz w:val="18"/>
                <w:szCs w:val="16"/>
              </w:rPr>
              <w:t> learning and teaching sequence.</w:t>
            </w:r>
            <w:r w:rsidRPr="00E87BB1">
              <w:rPr>
                <w:rFonts w:eastAsia="Times New Roman" w:cstheme="minorHAnsi"/>
                <w:b/>
                <w:bCs/>
                <w:color w:val="215868" w:themeColor="accent5" w:themeShade="80"/>
                <w:sz w:val="18"/>
                <w:szCs w:val="16"/>
              </w:rPr>
              <w:t xml:space="preserve">  </w:t>
            </w:r>
          </w:p>
          <w:p w14:paraId="12D76B24" w14:textId="619CB605" w:rsidR="00524922" w:rsidRPr="003F494D" w:rsidRDefault="000F47A2" w:rsidP="003F494D">
            <w:pPr>
              <w:rPr>
                <w:rFonts w:eastAsia="Times New Roman" w:cstheme="minorHAnsi"/>
                <w:b/>
                <w:bCs/>
                <w:color w:val="215868" w:themeColor="accent5" w:themeShade="80"/>
                <w:sz w:val="18"/>
                <w:szCs w:val="16"/>
              </w:rPr>
            </w:pPr>
            <w:r w:rsidRPr="00E87BB1">
              <w:rPr>
                <w:rFonts w:eastAsia="Times New Roman" w:cstheme="minorHAnsi"/>
                <w:b/>
                <w:bCs/>
                <w:color w:val="215868" w:themeColor="accent5" w:themeShade="80"/>
                <w:sz w:val="18"/>
                <w:szCs w:val="16"/>
              </w:rPr>
              <w:t>2.3 Use curriculum, assessment and reporting knowledge to design lear</w:t>
            </w:r>
            <w:r>
              <w:rPr>
                <w:rFonts w:eastAsia="Times New Roman" w:cstheme="minorHAnsi"/>
                <w:b/>
                <w:bCs/>
                <w:color w:val="215868" w:themeColor="accent5" w:themeShade="80"/>
                <w:sz w:val="18"/>
                <w:szCs w:val="16"/>
              </w:rPr>
              <w:t>ning sequences and lesson plans.</w:t>
            </w:r>
          </w:p>
        </w:tc>
      </w:tr>
      <w:tr w:rsidR="000F47A2" w:rsidRPr="00E87BB1" w14:paraId="63866906" w14:textId="77777777" w:rsidTr="00384726">
        <w:trPr>
          <w:trHeight w:val="206"/>
        </w:trPr>
        <w:tc>
          <w:tcPr>
            <w:tcW w:w="5000" w:type="pct"/>
            <w:gridSpan w:val="2"/>
            <w:shd w:val="clear" w:color="auto" w:fill="FFFFFF" w:themeFill="background1"/>
          </w:tcPr>
          <w:p w14:paraId="4CEAB74A" w14:textId="328FD2A3" w:rsidR="000F47A2" w:rsidRPr="00E87BB1" w:rsidRDefault="000F47A2" w:rsidP="00384726">
            <w:pPr>
              <w:rPr>
                <w:rFonts w:eastAsia="Times New Roman" w:cstheme="minorHAnsi"/>
                <w:b/>
                <w:bCs/>
                <w:color w:val="244061" w:themeColor="accent1" w:themeShade="80"/>
                <w:sz w:val="18"/>
                <w:szCs w:val="18"/>
              </w:rPr>
            </w:pPr>
            <w:r w:rsidRPr="00E87BB1">
              <w:rPr>
                <w:rFonts w:eastAsia="Times New Roman" w:cstheme="minorHAnsi"/>
                <w:b/>
                <w:color w:val="244061" w:themeColor="accent1" w:themeShade="80"/>
                <w:sz w:val="18"/>
                <w:szCs w:val="18"/>
              </w:rPr>
              <w:t xml:space="preserve">E1 </w:t>
            </w:r>
            <w:r w:rsidR="00D07C75">
              <w:rPr>
                <w:rFonts w:eastAsia="Times New Roman" w:cstheme="minorHAnsi"/>
                <w:b/>
                <w:color w:val="244061" w:themeColor="accent1" w:themeShade="80"/>
                <w:sz w:val="18"/>
                <w:szCs w:val="18"/>
              </w:rPr>
              <w:t>-</w:t>
            </w:r>
            <w:r w:rsidRPr="00E87BB1">
              <w:rPr>
                <w:rFonts w:eastAsia="Times New Roman" w:cstheme="minorHAnsi"/>
                <w:b/>
                <w:color w:val="244061" w:themeColor="accent1" w:themeShade="80"/>
                <w:sz w:val="18"/>
                <w:szCs w:val="18"/>
              </w:rPr>
              <w:t xml:space="preserve"> (4c) DESIGN OF THE SEQUENCED LESSONS</w:t>
            </w:r>
          </w:p>
        </w:tc>
      </w:tr>
      <w:tr w:rsidR="000F47A2" w:rsidRPr="00E87BB1" w14:paraId="4AB596EA" w14:textId="77777777" w:rsidTr="00384726">
        <w:trPr>
          <w:trHeight w:val="202"/>
        </w:trPr>
        <w:tc>
          <w:tcPr>
            <w:tcW w:w="4625" w:type="pct"/>
            <w:shd w:val="clear" w:color="auto" w:fill="auto"/>
            <w:vAlign w:val="center"/>
          </w:tcPr>
          <w:p w14:paraId="3677EE89" w14:textId="72C61C0A" w:rsidR="000F47A2" w:rsidRPr="00A827E8" w:rsidRDefault="00BF074A" w:rsidP="00384726">
            <w:pPr>
              <w:rPr>
                <w:rFonts w:cstheme="minorHAnsi"/>
                <w:color w:val="244061" w:themeColor="accent1" w:themeShade="80"/>
                <w:sz w:val="18"/>
                <w:szCs w:val="18"/>
              </w:rPr>
            </w:pPr>
            <w:r w:rsidRPr="003F494D">
              <w:rPr>
                <w:rFonts w:cstheme="minorHAnsi"/>
                <w:color w:val="244061" w:themeColor="accent1" w:themeShade="80"/>
                <w:sz w:val="18"/>
                <w:szCs w:val="18"/>
              </w:rPr>
              <w:t>Justifies</w:t>
            </w:r>
            <w:r w:rsidRPr="00A827E8">
              <w:rPr>
                <w:rFonts w:cstheme="minorHAnsi"/>
                <w:color w:val="244061" w:themeColor="accent1" w:themeShade="80"/>
                <w:sz w:val="18"/>
                <w:szCs w:val="18"/>
              </w:rPr>
              <w:t xml:space="preserve"> </w:t>
            </w:r>
            <w:r w:rsidR="00B258F6" w:rsidRPr="00A827E8">
              <w:rPr>
                <w:rFonts w:cstheme="minorHAnsi"/>
                <w:color w:val="244061" w:themeColor="accent1" w:themeShade="80"/>
                <w:sz w:val="18"/>
                <w:szCs w:val="18"/>
              </w:rPr>
              <w:t xml:space="preserve">a coherent lesson </w:t>
            </w:r>
            <w:r w:rsidR="000F47A2" w:rsidRPr="00A827E8">
              <w:rPr>
                <w:rFonts w:cstheme="minorHAnsi"/>
                <w:color w:val="244061" w:themeColor="accent1" w:themeShade="80"/>
                <w:sz w:val="18"/>
                <w:szCs w:val="18"/>
              </w:rPr>
              <w:t>sequence</w:t>
            </w:r>
            <w:r w:rsidR="00B258F6" w:rsidRPr="00A827E8">
              <w:rPr>
                <w:rFonts w:cstheme="minorHAnsi"/>
                <w:color w:val="244061" w:themeColor="accent1" w:themeShade="80"/>
                <w:sz w:val="18"/>
                <w:szCs w:val="18"/>
              </w:rPr>
              <w:t xml:space="preserve"> drawing on </w:t>
            </w:r>
            <w:r w:rsidR="005C5422" w:rsidRPr="00A827E8">
              <w:rPr>
                <w:rFonts w:cstheme="minorHAnsi"/>
                <w:color w:val="244061" w:themeColor="accent1" w:themeShade="80"/>
                <w:sz w:val="18"/>
                <w:szCs w:val="18"/>
              </w:rPr>
              <w:t>assessment</w:t>
            </w:r>
            <w:r w:rsidR="001D1180" w:rsidRPr="00A827E8">
              <w:rPr>
                <w:rFonts w:cstheme="minorHAnsi"/>
                <w:color w:val="244061" w:themeColor="accent1" w:themeShade="80"/>
                <w:sz w:val="18"/>
                <w:szCs w:val="18"/>
              </w:rPr>
              <w:t xml:space="preserve"> </w:t>
            </w:r>
            <w:r w:rsidR="00B258F6" w:rsidRPr="00A827E8">
              <w:rPr>
                <w:rFonts w:cstheme="minorHAnsi"/>
                <w:color w:val="244061" w:themeColor="accent1" w:themeShade="80"/>
                <w:sz w:val="18"/>
                <w:szCs w:val="18"/>
              </w:rPr>
              <w:t xml:space="preserve">data </w:t>
            </w:r>
            <w:r w:rsidR="00456612">
              <w:rPr>
                <w:rFonts w:cstheme="minorHAnsi"/>
                <w:color w:val="244061" w:themeColor="accent1" w:themeShade="80"/>
                <w:sz w:val="18"/>
                <w:szCs w:val="18"/>
              </w:rPr>
              <w:t>with</w:t>
            </w:r>
            <w:r w:rsidR="00456612" w:rsidRPr="00A827E8">
              <w:rPr>
                <w:rFonts w:cstheme="minorHAnsi"/>
                <w:color w:val="244061" w:themeColor="accent1" w:themeShade="80"/>
                <w:sz w:val="18"/>
                <w:szCs w:val="18"/>
              </w:rPr>
              <w:t xml:space="preserve"> </w:t>
            </w:r>
            <w:r w:rsidR="001D1180" w:rsidRPr="00A827E8">
              <w:rPr>
                <w:rFonts w:cstheme="minorHAnsi"/>
                <w:color w:val="244061" w:themeColor="accent1" w:themeShade="80"/>
                <w:sz w:val="18"/>
                <w:szCs w:val="18"/>
              </w:rPr>
              <w:t xml:space="preserve">links across </w:t>
            </w:r>
            <w:r w:rsidR="00456612">
              <w:rPr>
                <w:rFonts w:cstheme="minorHAnsi"/>
                <w:color w:val="244061" w:themeColor="accent1" w:themeShade="80"/>
                <w:sz w:val="18"/>
                <w:szCs w:val="18"/>
              </w:rPr>
              <w:t>relevant</w:t>
            </w:r>
            <w:r w:rsidR="00456612" w:rsidRPr="00A827E8">
              <w:rPr>
                <w:rFonts w:cstheme="minorHAnsi"/>
                <w:color w:val="244061" w:themeColor="accent1" w:themeShade="80"/>
                <w:sz w:val="18"/>
                <w:szCs w:val="18"/>
              </w:rPr>
              <w:t xml:space="preserve"> </w:t>
            </w:r>
            <w:r w:rsidR="001D1180" w:rsidRPr="00A827E8">
              <w:rPr>
                <w:rFonts w:cstheme="minorHAnsi"/>
                <w:color w:val="244061" w:themeColor="accent1" w:themeShade="80"/>
                <w:sz w:val="18"/>
                <w:szCs w:val="18"/>
              </w:rPr>
              <w:t>curriculum</w:t>
            </w:r>
          </w:p>
        </w:tc>
        <w:tc>
          <w:tcPr>
            <w:tcW w:w="375" w:type="pct"/>
            <w:shd w:val="clear" w:color="auto" w:fill="auto"/>
          </w:tcPr>
          <w:p w14:paraId="3206D211" w14:textId="77777777" w:rsidR="000F47A2" w:rsidRPr="00E87BB1" w:rsidRDefault="000F47A2"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G+</w:t>
            </w:r>
          </w:p>
        </w:tc>
      </w:tr>
      <w:tr w:rsidR="000F47A2" w:rsidRPr="00E87BB1" w14:paraId="2FABD7C1" w14:textId="77777777" w:rsidTr="00384726">
        <w:trPr>
          <w:trHeight w:val="202"/>
        </w:trPr>
        <w:tc>
          <w:tcPr>
            <w:tcW w:w="4625" w:type="pct"/>
            <w:shd w:val="clear" w:color="auto" w:fill="FFFFFF" w:themeFill="background1"/>
            <w:vAlign w:val="center"/>
          </w:tcPr>
          <w:p w14:paraId="336B6673" w14:textId="58AE8E92" w:rsidR="000F47A2" w:rsidRPr="00AA4C3F" w:rsidRDefault="00B258F6" w:rsidP="00384726">
            <w:pPr>
              <w:rPr>
                <w:rFonts w:cstheme="minorHAnsi"/>
                <w:color w:val="244061" w:themeColor="accent1" w:themeShade="80"/>
                <w:sz w:val="18"/>
                <w:szCs w:val="18"/>
              </w:rPr>
            </w:pPr>
            <w:r w:rsidRPr="00456612">
              <w:rPr>
                <w:rFonts w:cstheme="minorHAnsi"/>
                <w:color w:val="244061" w:themeColor="accent1" w:themeShade="80"/>
                <w:sz w:val="18"/>
                <w:szCs w:val="18"/>
              </w:rPr>
              <w:t>Explains</w:t>
            </w:r>
            <w:r w:rsidR="001D1180" w:rsidRPr="00456612">
              <w:rPr>
                <w:rFonts w:cstheme="minorHAnsi"/>
                <w:color w:val="244061" w:themeColor="accent1" w:themeShade="80"/>
                <w:sz w:val="18"/>
                <w:szCs w:val="18"/>
              </w:rPr>
              <w:t xml:space="preserve"> </w:t>
            </w:r>
            <w:r w:rsidR="001D1180" w:rsidRPr="00A827E8">
              <w:rPr>
                <w:rFonts w:cstheme="minorHAnsi"/>
                <w:color w:val="244061" w:themeColor="accent1" w:themeShade="80"/>
                <w:sz w:val="18"/>
                <w:szCs w:val="18"/>
              </w:rPr>
              <w:t xml:space="preserve">a lesson sequence </w:t>
            </w:r>
            <w:r w:rsidRPr="00A827E8">
              <w:rPr>
                <w:rFonts w:cstheme="minorHAnsi"/>
                <w:color w:val="244061" w:themeColor="accent1" w:themeShade="80"/>
                <w:sz w:val="18"/>
                <w:szCs w:val="18"/>
              </w:rPr>
              <w:t xml:space="preserve">based on assessment data </w:t>
            </w:r>
            <w:r w:rsidR="00456612">
              <w:rPr>
                <w:rFonts w:cstheme="minorHAnsi"/>
                <w:color w:val="244061" w:themeColor="accent1" w:themeShade="80"/>
                <w:sz w:val="18"/>
                <w:szCs w:val="18"/>
              </w:rPr>
              <w:t>with</w:t>
            </w:r>
            <w:r w:rsidR="00456612" w:rsidRPr="00A827E8">
              <w:rPr>
                <w:rFonts w:cstheme="minorHAnsi"/>
                <w:color w:val="244061" w:themeColor="accent1" w:themeShade="80"/>
                <w:sz w:val="18"/>
                <w:szCs w:val="18"/>
              </w:rPr>
              <w:t xml:space="preserve"> </w:t>
            </w:r>
            <w:r w:rsidR="001D1180" w:rsidRPr="00A827E8">
              <w:rPr>
                <w:rFonts w:cstheme="minorHAnsi"/>
                <w:color w:val="244061" w:themeColor="accent1" w:themeShade="80"/>
                <w:sz w:val="18"/>
                <w:szCs w:val="18"/>
              </w:rPr>
              <w:t>links to relevant curriculum conten</w:t>
            </w:r>
            <w:r w:rsidRPr="00A827E8">
              <w:rPr>
                <w:rFonts w:cstheme="minorHAnsi"/>
                <w:color w:val="244061" w:themeColor="accent1" w:themeShade="80"/>
                <w:sz w:val="18"/>
                <w:szCs w:val="18"/>
              </w:rPr>
              <w:t>t</w:t>
            </w:r>
          </w:p>
        </w:tc>
        <w:tc>
          <w:tcPr>
            <w:tcW w:w="375" w:type="pct"/>
            <w:shd w:val="clear" w:color="auto" w:fill="FFFFFF" w:themeFill="background1"/>
          </w:tcPr>
          <w:p w14:paraId="3A4622A5" w14:textId="77777777" w:rsidR="000F47A2" w:rsidRPr="00E87BB1" w:rsidRDefault="000F47A2"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G</w:t>
            </w:r>
          </w:p>
        </w:tc>
      </w:tr>
      <w:tr w:rsidR="000F47A2" w:rsidRPr="00E87BB1" w14:paraId="288104F8" w14:textId="77777777" w:rsidTr="00384726">
        <w:trPr>
          <w:trHeight w:val="202"/>
        </w:trPr>
        <w:tc>
          <w:tcPr>
            <w:tcW w:w="4625" w:type="pct"/>
            <w:shd w:val="clear" w:color="auto" w:fill="auto"/>
            <w:vAlign w:val="center"/>
          </w:tcPr>
          <w:p w14:paraId="6E80C959" w14:textId="12D81C0E" w:rsidR="000F47A2" w:rsidRPr="00AA4C3F" w:rsidRDefault="00456612" w:rsidP="00384726">
            <w:pPr>
              <w:rPr>
                <w:rFonts w:cstheme="minorHAnsi"/>
                <w:color w:val="244061" w:themeColor="accent1" w:themeShade="80"/>
                <w:sz w:val="18"/>
                <w:szCs w:val="18"/>
              </w:rPr>
            </w:pPr>
            <w:r>
              <w:rPr>
                <w:rFonts w:cstheme="minorHAnsi"/>
                <w:color w:val="244061" w:themeColor="accent1" w:themeShade="80"/>
                <w:sz w:val="18"/>
                <w:szCs w:val="18"/>
              </w:rPr>
              <w:t>Lists</w:t>
            </w:r>
            <w:r w:rsidRPr="00AA4C3F">
              <w:rPr>
                <w:rFonts w:cstheme="minorHAnsi"/>
                <w:color w:val="244061" w:themeColor="accent1" w:themeShade="80"/>
                <w:sz w:val="18"/>
                <w:szCs w:val="18"/>
              </w:rPr>
              <w:t xml:space="preserve"> </w:t>
            </w:r>
            <w:proofErr w:type="spellStart"/>
            <w:r w:rsidR="000F47A2" w:rsidRPr="00AA4C3F">
              <w:rPr>
                <w:rFonts w:cstheme="minorHAnsi"/>
                <w:color w:val="244061" w:themeColor="accent1" w:themeShade="80"/>
                <w:sz w:val="18"/>
                <w:szCs w:val="18"/>
              </w:rPr>
              <w:t>unsequenced</w:t>
            </w:r>
            <w:proofErr w:type="spellEnd"/>
            <w:r w:rsidR="000F47A2" w:rsidRPr="00AA4C3F">
              <w:rPr>
                <w:rFonts w:cstheme="minorHAnsi"/>
                <w:color w:val="244061" w:themeColor="accent1" w:themeShade="80"/>
                <w:sz w:val="18"/>
                <w:szCs w:val="18"/>
              </w:rPr>
              <w:t xml:space="preserve"> lesson content </w:t>
            </w:r>
            <w:r w:rsidR="005C5422" w:rsidRPr="00A827E8">
              <w:rPr>
                <w:rFonts w:cstheme="minorHAnsi"/>
                <w:color w:val="244061" w:themeColor="accent1" w:themeShade="80"/>
                <w:sz w:val="18"/>
                <w:szCs w:val="18"/>
              </w:rPr>
              <w:t xml:space="preserve">with </w:t>
            </w:r>
            <w:r>
              <w:rPr>
                <w:rFonts w:cstheme="minorHAnsi"/>
                <w:color w:val="244061" w:themeColor="accent1" w:themeShade="80"/>
                <w:sz w:val="18"/>
                <w:szCs w:val="18"/>
              </w:rPr>
              <w:t xml:space="preserve">links to </w:t>
            </w:r>
            <w:r w:rsidR="005C5422" w:rsidRPr="00A827E8">
              <w:rPr>
                <w:rFonts w:cstheme="minorHAnsi"/>
                <w:color w:val="244061" w:themeColor="accent1" w:themeShade="80"/>
                <w:sz w:val="18"/>
                <w:szCs w:val="18"/>
              </w:rPr>
              <w:t>curriculum</w:t>
            </w:r>
            <w:r w:rsidR="000F47A2" w:rsidRPr="00AA4C3F">
              <w:rPr>
                <w:rFonts w:cstheme="minorHAnsi"/>
                <w:color w:val="244061" w:themeColor="accent1" w:themeShade="80"/>
                <w:sz w:val="18"/>
                <w:szCs w:val="18"/>
              </w:rPr>
              <w:t xml:space="preserve">  </w:t>
            </w:r>
          </w:p>
        </w:tc>
        <w:tc>
          <w:tcPr>
            <w:tcW w:w="375" w:type="pct"/>
            <w:shd w:val="clear" w:color="auto" w:fill="auto"/>
          </w:tcPr>
          <w:p w14:paraId="5DB94B0C" w14:textId="77777777" w:rsidR="000F47A2" w:rsidRPr="00E87BB1" w:rsidRDefault="000F47A2"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G-</w:t>
            </w:r>
          </w:p>
        </w:tc>
      </w:tr>
      <w:tr w:rsidR="000F47A2" w:rsidRPr="00E87BB1" w14:paraId="172F63A6" w14:textId="77777777" w:rsidTr="00384726">
        <w:trPr>
          <w:trHeight w:val="202"/>
        </w:trPr>
        <w:tc>
          <w:tcPr>
            <w:tcW w:w="4625" w:type="pct"/>
            <w:shd w:val="clear" w:color="auto" w:fill="auto"/>
            <w:vAlign w:val="center"/>
          </w:tcPr>
          <w:p w14:paraId="78A8705D" w14:textId="77777777" w:rsidR="000F47A2" w:rsidRPr="00AA4C3F" w:rsidRDefault="000F47A2" w:rsidP="00384726">
            <w:pPr>
              <w:rPr>
                <w:rFonts w:cstheme="minorHAnsi"/>
                <w:color w:val="244061" w:themeColor="accent1" w:themeShade="80"/>
                <w:sz w:val="18"/>
                <w:szCs w:val="18"/>
              </w:rPr>
            </w:pPr>
            <w:r w:rsidRPr="00AA4C3F">
              <w:rPr>
                <w:rFonts w:cstheme="minorHAnsi"/>
                <w:color w:val="244061" w:themeColor="accent1" w:themeShade="80"/>
                <w:sz w:val="18"/>
                <w:szCs w:val="18"/>
              </w:rPr>
              <w:t>Insufficient evidence</w:t>
            </w:r>
          </w:p>
        </w:tc>
        <w:tc>
          <w:tcPr>
            <w:tcW w:w="375" w:type="pct"/>
            <w:shd w:val="clear" w:color="auto" w:fill="auto"/>
          </w:tcPr>
          <w:p w14:paraId="70EB8A8E" w14:textId="77777777" w:rsidR="000F47A2" w:rsidRPr="00E87BB1" w:rsidRDefault="000F47A2"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U</w:t>
            </w:r>
          </w:p>
        </w:tc>
      </w:tr>
    </w:tbl>
    <w:p w14:paraId="100E86BD" w14:textId="77777777" w:rsidR="000F47A2" w:rsidRPr="00E87BB1" w:rsidRDefault="000F47A2" w:rsidP="000F47A2">
      <w:pPr>
        <w:rPr>
          <w:rFonts w:cstheme="minorHAnsi"/>
          <w:b/>
          <w:color w:val="000000"/>
          <w:sz w:val="20"/>
          <w:szCs w:val="18"/>
        </w:rPr>
      </w:pPr>
    </w:p>
    <w:p w14:paraId="42BE9490" w14:textId="15B7D152" w:rsidR="00627E58" w:rsidRPr="00F60B06" w:rsidRDefault="00627E58" w:rsidP="00F60B06">
      <w:pPr>
        <w:pStyle w:val="ListParagraph"/>
        <w:numPr>
          <w:ilvl w:val="0"/>
          <w:numId w:val="8"/>
        </w:numPr>
        <w:textAlignment w:val="baseline"/>
        <w:rPr>
          <w:rFonts w:cstheme="minorHAnsi"/>
          <w:b/>
          <w:color w:val="000000"/>
          <w:sz w:val="20"/>
          <w:szCs w:val="18"/>
        </w:rPr>
      </w:pPr>
      <w:r w:rsidRPr="00F60B06">
        <w:rPr>
          <w:rFonts w:cstheme="minorHAnsi"/>
          <w:b/>
          <w:color w:val="000000"/>
          <w:sz w:val="20"/>
          <w:szCs w:val="18"/>
        </w:rPr>
        <w:t>Justify the teaching strategies that support differentiation to challenge all learners in the class</w:t>
      </w:r>
      <w:r w:rsidR="00FC1996">
        <w:rPr>
          <w:rFonts w:cstheme="minorHAnsi"/>
          <w:b/>
          <w:color w:val="000000"/>
          <w:sz w:val="20"/>
          <w:szCs w:val="18"/>
        </w:rPr>
        <w:t>.</w:t>
      </w:r>
    </w:p>
    <w:p w14:paraId="5E12D5CF" w14:textId="77777777" w:rsidR="000F47A2" w:rsidRPr="00E87BB1" w:rsidRDefault="000F47A2" w:rsidP="000F47A2">
      <w:pPr>
        <w:pStyle w:val="ListParagraph"/>
        <w:ind w:left="1080"/>
        <w:textAlignment w:val="baseline"/>
        <w:rPr>
          <w:rFonts w:cstheme="minorHAnsi"/>
          <w:sz w:val="20"/>
          <w:szCs w:val="18"/>
        </w:rPr>
      </w:pPr>
    </w:p>
    <w:tbl>
      <w:tblPr>
        <w:tblStyle w:val="TableGrid"/>
        <w:tblW w:w="4533" w:type="pct"/>
        <w:tblInd w:w="607" w:type="dxa"/>
        <w:tblLayout w:type="fixed"/>
        <w:tblLook w:val="04A0" w:firstRow="1" w:lastRow="0" w:firstColumn="1" w:lastColumn="0" w:noHBand="0" w:noVBand="1"/>
      </w:tblPr>
      <w:tblGrid>
        <w:gridCol w:w="7540"/>
        <w:gridCol w:w="634"/>
      </w:tblGrid>
      <w:tr w:rsidR="000F47A2" w:rsidRPr="00E87BB1" w14:paraId="20385320" w14:textId="77777777" w:rsidTr="00384726">
        <w:trPr>
          <w:trHeight w:val="206"/>
        </w:trPr>
        <w:tc>
          <w:tcPr>
            <w:tcW w:w="5000" w:type="pct"/>
            <w:gridSpan w:val="2"/>
            <w:shd w:val="clear" w:color="auto" w:fill="B6DDE8" w:themeFill="accent5" w:themeFillTint="66"/>
          </w:tcPr>
          <w:p w14:paraId="13A1468F" w14:textId="77777777" w:rsidR="000F47A2" w:rsidRDefault="000F47A2" w:rsidP="00384726">
            <w:pPr>
              <w:rPr>
                <w:rFonts w:cstheme="minorHAnsi"/>
                <w:b/>
                <w:color w:val="215868" w:themeColor="accent5" w:themeShade="80"/>
                <w:sz w:val="18"/>
                <w:szCs w:val="16"/>
              </w:rPr>
            </w:pPr>
            <w:r w:rsidRPr="00E87BB1">
              <w:rPr>
                <w:rFonts w:cstheme="minorHAnsi"/>
                <w:b/>
                <w:color w:val="215868" w:themeColor="accent5" w:themeShade="80"/>
                <w:sz w:val="18"/>
                <w:szCs w:val="16"/>
              </w:rPr>
              <w:t xml:space="preserve">1.5 Demonstrate knowledge and understanding of strategies for differentiating teaching to meet the specific learning needs of students across the </w:t>
            </w:r>
            <w:r>
              <w:rPr>
                <w:rFonts w:cstheme="minorHAnsi"/>
                <w:b/>
                <w:color w:val="215868" w:themeColor="accent5" w:themeShade="80"/>
                <w:sz w:val="18"/>
                <w:szCs w:val="16"/>
              </w:rPr>
              <w:t>full range of abilities.</w:t>
            </w:r>
          </w:p>
          <w:p w14:paraId="2D1CA60E" w14:textId="77777777" w:rsidR="000F47A2" w:rsidRPr="00E87BB1" w:rsidRDefault="000F47A2" w:rsidP="00384726">
            <w:pPr>
              <w:rPr>
                <w:rFonts w:cstheme="minorHAnsi"/>
                <w:b/>
                <w:color w:val="215868" w:themeColor="accent5" w:themeShade="80"/>
                <w:sz w:val="18"/>
                <w:szCs w:val="16"/>
              </w:rPr>
            </w:pPr>
            <w:r>
              <w:rPr>
                <w:rFonts w:cstheme="minorHAnsi"/>
                <w:b/>
                <w:color w:val="215868" w:themeColor="accent5" w:themeShade="80"/>
                <w:sz w:val="18"/>
                <w:szCs w:val="16"/>
              </w:rPr>
              <w:t xml:space="preserve">2.1 </w:t>
            </w:r>
            <w:r w:rsidRPr="00B64373">
              <w:rPr>
                <w:rFonts w:cstheme="minorHAnsi"/>
                <w:b/>
                <w:color w:val="215868" w:themeColor="accent5" w:themeShade="80"/>
                <w:sz w:val="18"/>
                <w:szCs w:val="16"/>
              </w:rPr>
              <w:t>Demonstrate knowledge and understanding of the concepts, substance and structure of the content and teaching strategies of the teaching area</w:t>
            </w:r>
            <w:r>
              <w:rPr>
                <w:rFonts w:cstheme="minorHAnsi"/>
                <w:b/>
                <w:color w:val="215868" w:themeColor="accent5" w:themeShade="80"/>
                <w:sz w:val="18"/>
                <w:szCs w:val="16"/>
              </w:rPr>
              <w:t>.</w:t>
            </w:r>
          </w:p>
          <w:p w14:paraId="3F1B3337" w14:textId="77777777" w:rsidR="000F47A2" w:rsidRDefault="000F47A2" w:rsidP="00384726">
            <w:pPr>
              <w:rPr>
                <w:rFonts w:eastAsia="Times New Roman" w:cstheme="minorHAnsi"/>
                <w:b/>
                <w:bCs/>
                <w:color w:val="215868" w:themeColor="accent5" w:themeShade="80"/>
                <w:sz w:val="18"/>
                <w:szCs w:val="16"/>
              </w:rPr>
            </w:pPr>
            <w:r w:rsidRPr="00E87BB1">
              <w:rPr>
                <w:rFonts w:eastAsia="Times New Roman" w:cstheme="minorHAnsi"/>
                <w:b/>
                <w:bCs/>
                <w:color w:val="215868" w:themeColor="accent5" w:themeShade="80"/>
                <w:sz w:val="18"/>
                <w:szCs w:val="16"/>
              </w:rPr>
              <w:t xml:space="preserve">3.2 Plan lesson sequences using knowledge of student learning, </w:t>
            </w:r>
            <w:proofErr w:type="gramStart"/>
            <w:r w:rsidRPr="00E87BB1">
              <w:rPr>
                <w:rFonts w:eastAsia="Times New Roman" w:cstheme="minorHAnsi"/>
                <w:b/>
                <w:bCs/>
                <w:color w:val="215868" w:themeColor="accent5" w:themeShade="80"/>
                <w:sz w:val="18"/>
                <w:szCs w:val="16"/>
              </w:rPr>
              <w:t>content</w:t>
            </w:r>
            <w:proofErr w:type="gramEnd"/>
            <w:r w:rsidRPr="00E87BB1">
              <w:rPr>
                <w:rFonts w:eastAsia="Times New Roman" w:cstheme="minorHAnsi"/>
                <w:b/>
                <w:bCs/>
                <w:color w:val="215868" w:themeColor="accent5" w:themeShade="80"/>
                <w:sz w:val="18"/>
                <w:szCs w:val="16"/>
              </w:rPr>
              <w:t xml:space="preserve"> an</w:t>
            </w:r>
            <w:r>
              <w:rPr>
                <w:rFonts w:eastAsia="Times New Roman" w:cstheme="minorHAnsi"/>
                <w:b/>
                <w:bCs/>
                <w:color w:val="215868" w:themeColor="accent5" w:themeShade="80"/>
                <w:sz w:val="18"/>
                <w:szCs w:val="16"/>
              </w:rPr>
              <w:t>d effective teaching strategies</w:t>
            </w:r>
          </w:p>
          <w:p w14:paraId="11888D70" w14:textId="77777777" w:rsidR="000F47A2" w:rsidRPr="00753E62" w:rsidRDefault="000F47A2" w:rsidP="00384726">
            <w:pPr>
              <w:rPr>
                <w:rFonts w:eastAsia="Times New Roman" w:cstheme="minorHAnsi"/>
                <w:b/>
                <w:bCs/>
                <w:color w:val="215868" w:themeColor="accent5" w:themeShade="80"/>
                <w:sz w:val="18"/>
                <w:szCs w:val="16"/>
              </w:rPr>
            </w:pPr>
            <w:r>
              <w:rPr>
                <w:rFonts w:eastAsia="Times New Roman" w:cstheme="minorHAnsi"/>
                <w:b/>
                <w:bCs/>
                <w:color w:val="215868" w:themeColor="accent5" w:themeShade="80"/>
                <w:sz w:val="18"/>
                <w:szCs w:val="16"/>
              </w:rPr>
              <w:t xml:space="preserve">3.3 </w:t>
            </w:r>
            <w:r w:rsidRPr="00753E62">
              <w:rPr>
                <w:rFonts w:eastAsia="Times New Roman" w:cstheme="minorHAnsi"/>
                <w:b/>
                <w:bCs/>
                <w:color w:val="215868" w:themeColor="accent5" w:themeShade="80"/>
                <w:sz w:val="18"/>
                <w:szCs w:val="16"/>
              </w:rPr>
              <w:t>Include a range of teaching strategies</w:t>
            </w:r>
            <w:r>
              <w:rPr>
                <w:rFonts w:eastAsia="Times New Roman" w:cstheme="minorHAnsi"/>
                <w:b/>
                <w:bCs/>
                <w:color w:val="215868" w:themeColor="accent5" w:themeShade="80"/>
                <w:sz w:val="18"/>
                <w:szCs w:val="16"/>
              </w:rPr>
              <w:t>.</w:t>
            </w:r>
          </w:p>
          <w:p w14:paraId="3EA6CDF7" w14:textId="77777777" w:rsidR="000F47A2" w:rsidRPr="00E87BB1" w:rsidRDefault="000F47A2" w:rsidP="00384726">
            <w:pPr>
              <w:rPr>
                <w:rFonts w:eastAsia="Times New Roman" w:cstheme="minorHAnsi"/>
                <w:b/>
                <w:bCs/>
                <w:sz w:val="18"/>
                <w:szCs w:val="18"/>
              </w:rPr>
            </w:pPr>
            <w:r w:rsidRPr="00E87BB1">
              <w:rPr>
                <w:rFonts w:cstheme="minorHAnsi"/>
                <w:b/>
                <w:color w:val="215868" w:themeColor="accent5" w:themeShade="80"/>
                <w:sz w:val="18"/>
                <w:szCs w:val="16"/>
              </w:rPr>
              <w:t>4.1 Identify strategies to support inclusive student participation and engagem</w:t>
            </w:r>
            <w:r>
              <w:rPr>
                <w:rFonts w:cstheme="minorHAnsi"/>
                <w:b/>
                <w:color w:val="215868" w:themeColor="accent5" w:themeShade="80"/>
                <w:sz w:val="18"/>
                <w:szCs w:val="16"/>
              </w:rPr>
              <w:t>ent in classroom activities.</w:t>
            </w:r>
          </w:p>
        </w:tc>
      </w:tr>
      <w:tr w:rsidR="000F47A2" w:rsidRPr="00E87BB1" w14:paraId="5A414889" w14:textId="77777777" w:rsidTr="00384726">
        <w:trPr>
          <w:trHeight w:val="206"/>
        </w:trPr>
        <w:tc>
          <w:tcPr>
            <w:tcW w:w="5000" w:type="pct"/>
            <w:gridSpan w:val="2"/>
            <w:tcBorders>
              <w:bottom w:val="single" w:sz="4" w:space="0" w:color="auto"/>
            </w:tcBorders>
            <w:shd w:val="clear" w:color="auto" w:fill="FFFFFF" w:themeFill="background1"/>
          </w:tcPr>
          <w:p w14:paraId="2BD9B6A9" w14:textId="0AE0C863" w:rsidR="000F47A2" w:rsidRPr="00E87BB1" w:rsidRDefault="000F47A2" w:rsidP="00384726">
            <w:pPr>
              <w:rPr>
                <w:rFonts w:eastAsia="Times New Roman" w:cstheme="minorHAnsi"/>
                <w:b/>
                <w:bCs/>
                <w:color w:val="244061" w:themeColor="accent1" w:themeShade="80"/>
                <w:sz w:val="18"/>
                <w:szCs w:val="18"/>
              </w:rPr>
            </w:pPr>
            <w:r w:rsidRPr="00E87BB1">
              <w:rPr>
                <w:rFonts w:eastAsia="Times New Roman" w:cstheme="minorHAnsi"/>
                <w:b/>
                <w:color w:val="244061" w:themeColor="accent1" w:themeShade="80"/>
                <w:sz w:val="18"/>
                <w:szCs w:val="18"/>
              </w:rPr>
              <w:t xml:space="preserve">E1 </w:t>
            </w:r>
            <w:r w:rsidR="00D07C75">
              <w:rPr>
                <w:rFonts w:eastAsia="Times New Roman" w:cstheme="minorHAnsi"/>
                <w:b/>
                <w:color w:val="244061" w:themeColor="accent1" w:themeShade="80"/>
                <w:sz w:val="18"/>
                <w:szCs w:val="18"/>
              </w:rPr>
              <w:t>-</w:t>
            </w:r>
            <w:r w:rsidRPr="00E87BB1">
              <w:rPr>
                <w:rFonts w:eastAsia="Times New Roman" w:cstheme="minorHAnsi"/>
                <w:b/>
                <w:color w:val="244061" w:themeColor="accent1" w:themeShade="80"/>
                <w:sz w:val="18"/>
                <w:szCs w:val="18"/>
              </w:rPr>
              <w:t xml:space="preserve"> (4d) TEACHING STRATEGIES </w:t>
            </w:r>
          </w:p>
        </w:tc>
      </w:tr>
      <w:tr w:rsidR="000F47A2" w:rsidRPr="00E87BB1" w14:paraId="77F34C78" w14:textId="77777777" w:rsidTr="00384726">
        <w:trPr>
          <w:trHeight w:val="202"/>
        </w:trPr>
        <w:tc>
          <w:tcPr>
            <w:tcW w:w="4612" w:type="pct"/>
            <w:tcBorders>
              <w:right w:val="single" w:sz="4" w:space="0" w:color="auto"/>
            </w:tcBorders>
            <w:shd w:val="clear" w:color="auto" w:fill="auto"/>
            <w:vAlign w:val="center"/>
          </w:tcPr>
          <w:p w14:paraId="15889321" w14:textId="266B27C7" w:rsidR="000F47A2" w:rsidRPr="00BF074A" w:rsidRDefault="0007730F" w:rsidP="00AA4C3F">
            <w:pPr>
              <w:rPr>
                <w:rFonts w:cstheme="minorHAnsi"/>
                <w:color w:val="244061" w:themeColor="accent1" w:themeShade="80"/>
                <w:sz w:val="18"/>
                <w:szCs w:val="18"/>
              </w:rPr>
            </w:pPr>
            <w:r w:rsidRPr="00BF074A">
              <w:rPr>
                <w:rFonts w:cstheme="minorHAnsi"/>
                <w:color w:val="244061" w:themeColor="accent1" w:themeShade="80"/>
                <w:sz w:val="18"/>
                <w:szCs w:val="18"/>
              </w:rPr>
              <w:t xml:space="preserve">Justifies a range of </w:t>
            </w:r>
            <w:r w:rsidR="001D1180" w:rsidRPr="00BF074A">
              <w:rPr>
                <w:rFonts w:cstheme="minorHAnsi"/>
                <w:color w:val="244061" w:themeColor="accent1" w:themeShade="80"/>
                <w:sz w:val="18"/>
                <w:szCs w:val="18"/>
              </w:rPr>
              <w:t>inclusive and differentiated teaching strategies to challenge the full range of abilities and learning needs in the class</w:t>
            </w:r>
          </w:p>
        </w:tc>
        <w:tc>
          <w:tcPr>
            <w:tcW w:w="388" w:type="pct"/>
            <w:tcBorders>
              <w:left w:val="single" w:sz="4" w:space="0" w:color="auto"/>
            </w:tcBorders>
            <w:shd w:val="clear" w:color="auto" w:fill="auto"/>
          </w:tcPr>
          <w:p w14:paraId="338106EC" w14:textId="77777777" w:rsidR="000F47A2" w:rsidRPr="00E87BB1" w:rsidRDefault="000F47A2"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G+</w:t>
            </w:r>
          </w:p>
        </w:tc>
      </w:tr>
      <w:tr w:rsidR="000F47A2" w:rsidRPr="00E87BB1" w14:paraId="2097FB6B" w14:textId="77777777" w:rsidTr="00384726">
        <w:trPr>
          <w:trHeight w:val="202"/>
        </w:trPr>
        <w:tc>
          <w:tcPr>
            <w:tcW w:w="4612" w:type="pct"/>
            <w:shd w:val="clear" w:color="auto" w:fill="FFFFFF" w:themeFill="background1"/>
            <w:vAlign w:val="center"/>
          </w:tcPr>
          <w:p w14:paraId="4BC99566" w14:textId="7941D38B" w:rsidR="000F47A2" w:rsidRPr="00BF074A" w:rsidRDefault="001D1180" w:rsidP="00384726">
            <w:pPr>
              <w:rPr>
                <w:rFonts w:cstheme="minorHAnsi"/>
                <w:color w:val="244061" w:themeColor="accent1" w:themeShade="80"/>
                <w:sz w:val="18"/>
                <w:szCs w:val="18"/>
              </w:rPr>
            </w:pPr>
            <w:r w:rsidRPr="00BF074A">
              <w:rPr>
                <w:rFonts w:cstheme="minorHAnsi"/>
                <w:color w:val="244061" w:themeColor="accent1" w:themeShade="80"/>
                <w:sz w:val="18"/>
                <w:szCs w:val="18"/>
              </w:rPr>
              <w:t xml:space="preserve">Describes a range of inclusive teaching strategies to support all learners </w:t>
            </w:r>
            <w:r w:rsidR="00627E58" w:rsidRPr="00BF074A">
              <w:rPr>
                <w:rFonts w:cstheme="minorHAnsi"/>
                <w:color w:val="244061" w:themeColor="accent1" w:themeShade="80"/>
                <w:sz w:val="18"/>
                <w:szCs w:val="18"/>
              </w:rPr>
              <w:t>to</w:t>
            </w:r>
            <w:r w:rsidRPr="00BF074A">
              <w:rPr>
                <w:rFonts w:cstheme="minorHAnsi"/>
                <w:color w:val="244061" w:themeColor="accent1" w:themeShade="80"/>
                <w:sz w:val="18"/>
                <w:szCs w:val="18"/>
              </w:rPr>
              <w:t xml:space="preserve"> progress in their learning</w:t>
            </w:r>
          </w:p>
        </w:tc>
        <w:tc>
          <w:tcPr>
            <w:tcW w:w="388" w:type="pct"/>
            <w:shd w:val="clear" w:color="auto" w:fill="FFFFFF" w:themeFill="background1"/>
          </w:tcPr>
          <w:p w14:paraId="0F7542FF" w14:textId="77777777" w:rsidR="000F47A2" w:rsidRPr="00E87BB1" w:rsidRDefault="000F47A2"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G</w:t>
            </w:r>
          </w:p>
        </w:tc>
      </w:tr>
      <w:tr w:rsidR="000F47A2" w:rsidRPr="00E87BB1" w14:paraId="04F7C73B" w14:textId="77777777" w:rsidTr="00AA4C3F">
        <w:trPr>
          <w:trHeight w:val="59"/>
        </w:trPr>
        <w:tc>
          <w:tcPr>
            <w:tcW w:w="4612" w:type="pct"/>
            <w:shd w:val="clear" w:color="auto" w:fill="auto"/>
            <w:vAlign w:val="center"/>
          </w:tcPr>
          <w:p w14:paraId="0194F5FE" w14:textId="658E8EB4" w:rsidR="000F47A2" w:rsidRPr="00BF074A" w:rsidRDefault="001D1180" w:rsidP="00384726">
            <w:pPr>
              <w:rPr>
                <w:rFonts w:cstheme="minorHAnsi"/>
                <w:color w:val="244061" w:themeColor="accent1" w:themeShade="80"/>
                <w:sz w:val="18"/>
                <w:szCs w:val="18"/>
              </w:rPr>
            </w:pPr>
            <w:r w:rsidRPr="00BF074A">
              <w:rPr>
                <w:rFonts w:cstheme="minorHAnsi"/>
                <w:color w:val="244061" w:themeColor="accent1" w:themeShade="80"/>
                <w:sz w:val="18"/>
                <w:szCs w:val="18"/>
              </w:rPr>
              <w:t>Lists teaching strategies relevant to the curriculum and lesson goals</w:t>
            </w:r>
          </w:p>
        </w:tc>
        <w:tc>
          <w:tcPr>
            <w:tcW w:w="388" w:type="pct"/>
            <w:shd w:val="clear" w:color="auto" w:fill="auto"/>
          </w:tcPr>
          <w:p w14:paraId="4AADB4A4" w14:textId="77777777" w:rsidR="000F47A2" w:rsidRPr="00E87BB1" w:rsidRDefault="000F47A2"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G-</w:t>
            </w:r>
          </w:p>
        </w:tc>
      </w:tr>
      <w:tr w:rsidR="000F47A2" w:rsidRPr="00E87BB1" w14:paraId="515B9862" w14:textId="77777777" w:rsidTr="00384726">
        <w:trPr>
          <w:trHeight w:val="202"/>
        </w:trPr>
        <w:tc>
          <w:tcPr>
            <w:tcW w:w="4612" w:type="pct"/>
            <w:shd w:val="clear" w:color="auto" w:fill="auto"/>
            <w:vAlign w:val="center"/>
          </w:tcPr>
          <w:p w14:paraId="30A2E499" w14:textId="77777777" w:rsidR="000F47A2" w:rsidRPr="00AA4C3F" w:rsidRDefault="000F47A2" w:rsidP="00384726">
            <w:pPr>
              <w:rPr>
                <w:rFonts w:cstheme="minorHAnsi"/>
                <w:color w:val="244061" w:themeColor="accent1" w:themeShade="80"/>
                <w:sz w:val="18"/>
                <w:szCs w:val="18"/>
              </w:rPr>
            </w:pPr>
            <w:r w:rsidRPr="00AA4C3F">
              <w:rPr>
                <w:rFonts w:cstheme="minorHAnsi"/>
                <w:color w:val="244061" w:themeColor="accent1" w:themeShade="80"/>
                <w:sz w:val="18"/>
                <w:szCs w:val="18"/>
              </w:rPr>
              <w:t>Insufficient evidence</w:t>
            </w:r>
          </w:p>
        </w:tc>
        <w:tc>
          <w:tcPr>
            <w:tcW w:w="388" w:type="pct"/>
            <w:shd w:val="clear" w:color="auto" w:fill="auto"/>
          </w:tcPr>
          <w:p w14:paraId="742883F7" w14:textId="77777777" w:rsidR="000F47A2" w:rsidRPr="00E87BB1" w:rsidRDefault="000F47A2"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U</w:t>
            </w:r>
          </w:p>
        </w:tc>
      </w:tr>
    </w:tbl>
    <w:p w14:paraId="41F1D8F8" w14:textId="77777777" w:rsidR="000F47A2" w:rsidRPr="00E87BB1" w:rsidRDefault="000F47A2" w:rsidP="000F47A2">
      <w:pPr>
        <w:textAlignment w:val="baseline"/>
        <w:rPr>
          <w:rFonts w:cstheme="minorHAnsi"/>
          <w:b/>
          <w:color w:val="000000"/>
          <w:sz w:val="20"/>
          <w:szCs w:val="18"/>
        </w:rPr>
      </w:pPr>
    </w:p>
    <w:p w14:paraId="761D751C" w14:textId="3EC26EA7" w:rsidR="000F47A2" w:rsidRPr="00E87BB1" w:rsidRDefault="000F47A2" w:rsidP="000F47A2">
      <w:pPr>
        <w:pStyle w:val="ListParagraph"/>
        <w:widowControl/>
        <w:numPr>
          <w:ilvl w:val="0"/>
          <w:numId w:val="8"/>
        </w:numPr>
        <w:autoSpaceDE/>
        <w:autoSpaceDN/>
        <w:contextualSpacing/>
        <w:textAlignment w:val="baseline"/>
        <w:rPr>
          <w:rFonts w:cstheme="minorHAnsi"/>
          <w:b/>
          <w:sz w:val="20"/>
          <w:szCs w:val="20"/>
        </w:rPr>
      </w:pPr>
      <w:r w:rsidRPr="005C4164">
        <w:rPr>
          <w:rFonts w:cstheme="minorHAnsi"/>
          <w:b/>
          <w:sz w:val="20"/>
          <w:szCs w:val="20"/>
        </w:rPr>
        <w:t>Justify</w:t>
      </w:r>
      <w:r w:rsidRPr="00E87BB1">
        <w:rPr>
          <w:rFonts w:cstheme="minorHAnsi"/>
          <w:b/>
          <w:sz w:val="20"/>
          <w:szCs w:val="20"/>
        </w:rPr>
        <w:t xml:space="preserve"> complementary resources, including Information and Communications Technology (ICT)</w:t>
      </w:r>
      <w:r>
        <w:rPr>
          <w:rFonts w:cstheme="minorHAnsi"/>
          <w:b/>
          <w:sz w:val="20"/>
          <w:szCs w:val="20"/>
        </w:rPr>
        <w:t>,</w:t>
      </w:r>
      <w:r w:rsidRPr="00E87BB1">
        <w:rPr>
          <w:rFonts w:cstheme="minorHAnsi"/>
          <w:b/>
          <w:sz w:val="20"/>
          <w:szCs w:val="20"/>
        </w:rPr>
        <w:t xml:space="preserve"> to engage </w:t>
      </w:r>
      <w:r>
        <w:rPr>
          <w:rFonts w:cstheme="minorHAnsi"/>
          <w:b/>
          <w:sz w:val="20"/>
          <w:szCs w:val="20"/>
        </w:rPr>
        <w:t xml:space="preserve">all </w:t>
      </w:r>
      <w:r w:rsidRPr="00E87BB1">
        <w:rPr>
          <w:rFonts w:cstheme="minorHAnsi"/>
          <w:b/>
          <w:sz w:val="20"/>
          <w:szCs w:val="20"/>
        </w:rPr>
        <w:t>students in their</w:t>
      </w:r>
      <w:r w:rsidRPr="00E655F7">
        <w:rPr>
          <w:rFonts w:cstheme="minorHAnsi"/>
          <w:b/>
          <w:sz w:val="20"/>
          <w:szCs w:val="20"/>
        </w:rPr>
        <w:t xml:space="preserve"> </w:t>
      </w:r>
      <w:r w:rsidRPr="00E655F7">
        <w:rPr>
          <w:rFonts w:asciiTheme="minorHAnsi" w:hAnsiTheme="minorHAnsi" w:cstheme="minorHAnsi"/>
          <w:b/>
          <w:sz w:val="20"/>
          <w:szCs w:val="20"/>
        </w:rPr>
        <w:t>learning</w:t>
      </w:r>
      <w:r>
        <w:rPr>
          <w:rFonts w:asciiTheme="minorHAnsi" w:hAnsiTheme="minorHAnsi" w:cstheme="minorHAnsi"/>
          <w:b/>
          <w:sz w:val="20"/>
          <w:szCs w:val="20"/>
        </w:rPr>
        <w:t>.</w:t>
      </w:r>
    </w:p>
    <w:p w14:paraId="6322BD43" w14:textId="77777777" w:rsidR="000F47A2" w:rsidRPr="00E87BB1" w:rsidRDefault="000F47A2" w:rsidP="000F47A2">
      <w:pPr>
        <w:pStyle w:val="ListParagraph"/>
        <w:ind w:left="1080"/>
        <w:textAlignment w:val="baseline"/>
        <w:rPr>
          <w:rFonts w:cstheme="minorHAnsi"/>
          <w:b/>
          <w:sz w:val="20"/>
          <w:szCs w:val="20"/>
        </w:rPr>
      </w:pPr>
    </w:p>
    <w:tbl>
      <w:tblPr>
        <w:tblStyle w:val="TableGrid"/>
        <w:tblW w:w="4533" w:type="pct"/>
        <w:tblInd w:w="607" w:type="dxa"/>
        <w:tblLook w:val="04A0" w:firstRow="1" w:lastRow="0" w:firstColumn="1" w:lastColumn="0" w:noHBand="0" w:noVBand="1"/>
      </w:tblPr>
      <w:tblGrid>
        <w:gridCol w:w="7574"/>
        <w:gridCol w:w="600"/>
      </w:tblGrid>
      <w:tr w:rsidR="000F47A2" w:rsidRPr="00E87BB1" w14:paraId="100FBCFC" w14:textId="77777777" w:rsidTr="00384726">
        <w:trPr>
          <w:trHeight w:val="206"/>
        </w:trPr>
        <w:tc>
          <w:tcPr>
            <w:tcW w:w="5000" w:type="pct"/>
            <w:gridSpan w:val="2"/>
            <w:shd w:val="clear" w:color="auto" w:fill="B6DDE8" w:themeFill="accent5" w:themeFillTint="66"/>
          </w:tcPr>
          <w:p w14:paraId="46C3AA8D" w14:textId="77777777" w:rsidR="000F47A2" w:rsidRDefault="000F47A2" w:rsidP="00384726">
            <w:pPr>
              <w:rPr>
                <w:rFonts w:cstheme="minorHAnsi"/>
                <w:b/>
                <w:color w:val="215868" w:themeColor="accent5" w:themeShade="80"/>
                <w:sz w:val="18"/>
                <w:szCs w:val="18"/>
              </w:rPr>
            </w:pPr>
            <w:r>
              <w:rPr>
                <w:rFonts w:cstheme="minorHAnsi"/>
                <w:b/>
                <w:color w:val="215868" w:themeColor="accent5" w:themeShade="80"/>
                <w:sz w:val="18"/>
                <w:szCs w:val="18"/>
              </w:rPr>
              <w:t xml:space="preserve">2.6 </w:t>
            </w:r>
            <w:r w:rsidRPr="00BE7CC2">
              <w:rPr>
                <w:rFonts w:cstheme="minorHAnsi"/>
                <w:b/>
                <w:color w:val="215868" w:themeColor="accent5" w:themeShade="80"/>
                <w:sz w:val="18"/>
                <w:szCs w:val="18"/>
              </w:rPr>
              <w:t>Implement teaching strategies for using ICT to expand curriculum learning opportunities for students</w:t>
            </w:r>
            <w:r>
              <w:rPr>
                <w:rFonts w:cstheme="minorHAnsi"/>
                <w:b/>
                <w:color w:val="215868" w:themeColor="accent5" w:themeShade="80"/>
                <w:sz w:val="18"/>
                <w:szCs w:val="18"/>
              </w:rPr>
              <w:t>.</w:t>
            </w:r>
          </w:p>
          <w:p w14:paraId="5B72BCB0" w14:textId="77777777" w:rsidR="000F47A2" w:rsidRPr="00E87BB1" w:rsidRDefault="000F47A2" w:rsidP="00384726">
            <w:pPr>
              <w:rPr>
                <w:rFonts w:cstheme="minorHAnsi"/>
                <w:b/>
                <w:color w:val="215868" w:themeColor="accent5" w:themeShade="80"/>
                <w:sz w:val="18"/>
                <w:szCs w:val="18"/>
              </w:rPr>
            </w:pPr>
            <w:r w:rsidRPr="00E87BB1">
              <w:rPr>
                <w:rFonts w:cstheme="minorHAnsi"/>
                <w:b/>
                <w:color w:val="215868" w:themeColor="accent5" w:themeShade="80"/>
                <w:sz w:val="18"/>
                <w:szCs w:val="18"/>
              </w:rPr>
              <w:t>3.4 Demonstrate knowledge of a range of resources, including ICT, that engage students i</w:t>
            </w:r>
            <w:r>
              <w:rPr>
                <w:rFonts w:cstheme="minorHAnsi"/>
                <w:b/>
                <w:color w:val="215868" w:themeColor="accent5" w:themeShade="80"/>
                <w:sz w:val="18"/>
                <w:szCs w:val="18"/>
              </w:rPr>
              <w:t>n their learning.</w:t>
            </w:r>
          </w:p>
          <w:p w14:paraId="5BBD8121" w14:textId="77777777" w:rsidR="000F47A2" w:rsidRPr="00E87BB1" w:rsidRDefault="000F47A2" w:rsidP="00384726">
            <w:pPr>
              <w:rPr>
                <w:rFonts w:eastAsia="Times New Roman" w:cstheme="minorHAnsi"/>
                <w:b/>
                <w:bCs/>
                <w:color w:val="215868" w:themeColor="accent5" w:themeShade="80"/>
                <w:sz w:val="18"/>
                <w:szCs w:val="18"/>
              </w:rPr>
            </w:pPr>
            <w:r>
              <w:rPr>
                <w:rFonts w:eastAsia="Times New Roman" w:cstheme="minorHAnsi"/>
                <w:b/>
                <w:bCs/>
                <w:color w:val="215868" w:themeColor="accent5" w:themeShade="80"/>
                <w:sz w:val="18"/>
                <w:szCs w:val="18"/>
              </w:rPr>
              <w:t xml:space="preserve">4.1 </w:t>
            </w:r>
            <w:r w:rsidRPr="00947E72">
              <w:rPr>
                <w:rFonts w:cstheme="minorHAnsi"/>
                <w:b/>
                <w:color w:val="215868" w:themeColor="accent5" w:themeShade="80"/>
                <w:sz w:val="18"/>
                <w:szCs w:val="18"/>
              </w:rPr>
              <w:t>Identify strategies to support inclusive student participation and engagement in classroom activities</w:t>
            </w:r>
            <w:r>
              <w:rPr>
                <w:rFonts w:cstheme="minorHAnsi"/>
                <w:b/>
                <w:color w:val="215868" w:themeColor="accent5" w:themeShade="80"/>
                <w:sz w:val="18"/>
                <w:szCs w:val="18"/>
              </w:rPr>
              <w:t>.</w:t>
            </w:r>
          </w:p>
        </w:tc>
      </w:tr>
      <w:tr w:rsidR="000F47A2" w:rsidRPr="00E87BB1" w14:paraId="7BEDE3E9" w14:textId="77777777" w:rsidTr="00384726">
        <w:trPr>
          <w:trHeight w:val="206"/>
        </w:trPr>
        <w:tc>
          <w:tcPr>
            <w:tcW w:w="5000" w:type="pct"/>
            <w:gridSpan w:val="2"/>
            <w:shd w:val="clear" w:color="auto" w:fill="FFFFFF" w:themeFill="background1"/>
          </w:tcPr>
          <w:p w14:paraId="46D1DBE6" w14:textId="42C734A2" w:rsidR="000F47A2" w:rsidRPr="00E87BB1" w:rsidRDefault="000F47A2" w:rsidP="00384726">
            <w:pPr>
              <w:rPr>
                <w:rFonts w:eastAsia="Times New Roman" w:cstheme="minorHAnsi"/>
                <w:b/>
                <w:bCs/>
                <w:color w:val="244061" w:themeColor="accent1" w:themeShade="80"/>
                <w:sz w:val="18"/>
                <w:szCs w:val="18"/>
              </w:rPr>
            </w:pPr>
            <w:r w:rsidRPr="00E87BB1">
              <w:rPr>
                <w:rFonts w:eastAsia="Times New Roman" w:cstheme="minorHAnsi"/>
                <w:b/>
                <w:color w:val="244061" w:themeColor="accent1" w:themeShade="80"/>
                <w:sz w:val="18"/>
                <w:szCs w:val="18"/>
              </w:rPr>
              <w:t xml:space="preserve">E1 </w:t>
            </w:r>
            <w:r w:rsidR="00D07C75">
              <w:rPr>
                <w:rFonts w:eastAsia="Times New Roman" w:cstheme="minorHAnsi"/>
                <w:b/>
                <w:color w:val="244061" w:themeColor="accent1" w:themeShade="80"/>
                <w:sz w:val="18"/>
                <w:szCs w:val="18"/>
              </w:rPr>
              <w:t>-</w:t>
            </w:r>
            <w:r w:rsidRPr="00E87BB1">
              <w:rPr>
                <w:rFonts w:eastAsia="Times New Roman" w:cstheme="minorHAnsi"/>
                <w:b/>
                <w:color w:val="244061" w:themeColor="accent1" w:themeShade="80"/>
                <w:sz w:val="18"/>
                <w:szCs w:val="18"/>
              </w:rPr>
              <w:t xml:space="preserve"> (4e) RESOURCES (INCLUDING ICT)</w:t>
            </w:r>
          </w:p>
        </w:tc>
      </w:tr>
      <w:tr w:rsidR="000F47A2" w:rsidRPr="00E87BB1" w14:paraId="63661F0C" w14:textId="77777777" w:rsidTr="00384726">
        <w:trPr>
          <w:trHeight w:val="202"/>
        </w:trPr>
        <w:tc>
          <w:tcPr>
            <w:tcW w:w="4633" w:type="pct"/>
            <w:shd w:val="clear" w:color="auto" w:fill="auto"/>
            <w:vAlign w:val="center"/>
          </w:tcPr>
          <w:p w14:paraId="704D6E48" w14:textId="77777777" w:rsidR="000F47A2" w:rsidRPr="00E87BB1" w:rsidRDefault="000F47A2" w:rsidP="00384726">
            <w:pPr>
              <w:rPr>
                <w:rFonts w:eastAsia="Times New Roman" w:cstheme="minorHAnsi"/>
                <w:bCs/>
                <w:color w:val="244061" w:themeColor="accent1" w:themeShade="80"/>
                <w:sz w:val="18"/>
                <w:szCs w:val="18"/>
              </w:rPr>
            </w:pPr>
            <w:r w:rsidRPr="00E87BB1">
              <w:rPr>
                <w:rFonts w:cstheme="minorHAnsi"/>
                <w:color w:val="244061" w:themeColor="accent1" w:themeShade="80"/>
                <w:sz w:val="18"/>
                <w:szCs w:val="18"/>
              </w:rPr>
              <w:t xml:space="preserve">Justifies complementary resources </w:t>
            </w:r>
            <w:r w:rsidRPr="00E87BB1">
              <w:rPr>
                <w:rFonts w:eastAsia="Times New Roman" w:cstheme="minorHAnsi"/>
                <w:color w:val="244061" w:themeColor="accent1" w:themeShade="80"/>
                <w:sz w:val="18"/>
                <w:szCs w:val="18"/>
              </w:rPr>
              <w:t>(</w:t>
            </w:r>
            <w:r w:rsidRPr="00E87BB1">
              <w:rPr>
                <w:rFonts w:cstheme="minorHAnsi"/>
                <w:color w:val="244061" w:themeColor="accent1" w:themeShade="80"/>
                <w:sz w:val="18"/>
                <w:szCs w:val="18"/>
              </w:rPr>
              <w:t xml:space="preserve">including ICT) to engage </w:t>
            </w:r>
            <w:r>
              <w:rPr>
                <w:rFonts w:cstheme="minorHAnsi"/>
                <w:color w:val="244061" w:themeColor="accent1" w:themeShade="80"/>
                <w:sz w:val="18"/>
                <w:szCs w:val="18"/>
              </w:rPr>
              <w:t xml:space="preserve">all </w:t>
            </w:r>
            <w:r w:rsidRPr="00E87BB1">
              <w:rPr>
                <w:rFonts w:cstheme="minorHAnsi"/>
                <w:color w:val="244061" w:themeColor="accent1" w:themeShade="80"/>
                <w:sz w:val="18"/>
                <w:szCs w:val="18"/>
              </w:rPr>
              <w:t xml:space="preserve">students in their learning  </w:t>
            </w:r>
          </w:p>
        </w:tc>
        <w:tc>
          <w:tcPr>
            <w:tcW w:w="367" w:type="pct"/>
            <w:shd w:val="clear" w:color="auto" w:fill="auto"/>
          </w:tcPr>
          <w:p w14:paraId="658CBE1C" w14:textId="77777777" w:rsidR="000F47A2" w:rsidRPr="00E87BB1" w:rsidRDefault="000F47A2"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G+</w:t>
            </w:r>
          </w:p>
        </w:tc>
      </w:tr>
      <w:tr w:rsidR="000F47A2" w:rsidRPr="00E87BB1" w14:paraId="3F9570F1" w14:textId="77777777" w:rsidTr="00384726">
        <w:trPr>
          <w:trHeight w:val="202"/>
        </w:trPr>
        <w:tc>
          <w:tcPr>
            <w:tcW w:w="4633" w:type="pct"/>
            <w:shd w:val="clear" w:color="auto" w:fill="FFFFFF" w:themeFill="background1"/>
            <w:vAlign w:val="center"/>
          </w:tcPr>
          <w:p w14:paraId="5FC1F842" w14:textId="77777777" w:rsidR="000F47A2" w:rsidRPr="00E87BB1" w:rsidRDefault="000F47A2" w:rsidP="00384726">
            <w:pPr>
              <w:rPr>
                <w:rFonts w:eastAsia="Times New Roman" w:cstheme="minorHAnsi"/>
                <w:bCs/>
                <w:color w:val="244061" w:themeColor="accent1" w:themeShade="80"/>
                <w:sz w:val="18"/>
                <w:szCs w:val="18"/>
              </w:rPr>
            </w:pPr>
            <w:r w:rsidRPr="00E87BB1">
              <w:rPr>
                <w:rFonts w:eastAsia="Times New Roman" w:cstheme="minorHAnsi"/>
                <w:color w:val="244061" w:themeColor="accent1" w:themeShade="80"/>
                <w:sz w:val="18"/>
                <w:szCs w:val="18"/>
              </w:rPr>
              <w:t>Describes a range of resources (</w:t>
            </w:r>
            <w:r w:rsidRPr="00E87BB1">
              <w:rPr>
                <w:rFonts w:cstheme="minorHAnsi"/>
                <w:color w:val="244061" w:themeColor="accent1" w:themeShade="80"/>
                <w:sz w:val="18"/>
                <w:szCs w:val="18"/>
              </w:rPr>
              <w:t xml:space="preserve">including ICT) </w:t>
            </w:r>
            <w:r w:rsidRPr="00E87BB1">
              <w:rPr>
                <w:rFonts w:eastAsia="Times New Roman" w:cstheme="minorHAnsi"/>
                <w:color w:val="244061" w:themeColor="accent1" w:themeShade="80"/>
                <w:sz w:val="18"/>
                <w:szCs w:val="18"/>
              </w:rPr>
              <w:t xml:space="preserve">to engage students </w:t>
            </w:r>
          </w:p>
        </w:tc>
        <w:tc>
          <w:tcPr>
            <w:tcW w:w="367" w:type="pct"/>
            <w:shd w:val="clear" w:color="auto" w:fill="FFFFFF" w:themeFill="background1"/>
          </w:tcPr>
          <w:p w14:paraId="2F5DE135" w14:textId="77777777" w:rsidR="000F47A2" w:rsidRPr="00E87BB1" w:rsidRDefault="000F47A2"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G</w:t>
            </w:r>
          </w:p>
        </w:tc>
      </w:tr>
      <w:tr w:rsidR="000F47A2" w:rsidRPr="00E87BB1" w14:paraId="3716D56A" w14:textId="77777777" w:rsidTr="00384726">
        <w:trPr>
          <w:trHeight w:val="202"/>
        </w:trPr>
        <w:tc>
          <w:tcPr>
            <w:tcW w:w="4633" w:type="pct"/>
            <w:shd w:val="clear" w:color="auto" w:fill="auto"/>
            <w:vAlign w:val="center"/>
          </w:tcPr>
          <w:p w14:paraId="631A9A5A" w14:textId="77777777" w:rsidR="000F47A2" w:rsidRPr="00E87BB1" w:rsidRDefault="000F47A2" w:rsidP="00384726">
            <w:pPr>
              <w:rPr>
                <w:rFonts w:eastAsia="Times New Roman" w:cstheme="minorHAnsi"/>
                <w:bCs/>
                <w:color w:val="244061" w:themeColor="accent1" w:themeShade="80"/>
                <w:sz w:val="18"/>
                <w:szCs w:val="18"/>
              </w:rPr>
            </w:pPr>
            <w:r w:rsidRPr="00E87BB1">
              <w:rPr>
                <w:rFonts w:eastAsia="Times New Roman" w:cstheme="minorHAnsi"/>
                <w:color w:val="244061" w:themeColor="accent1" w:themeShade="80"/>
                <w:sz w:val="18"/>
                <w:szCs w:val="18"/>
              </w:rPr>
              <w:t xml:space="preserve">Lists resources </w:t>
            </w:r>
            <w:r>
              <w:rPr>
                <w:rFonts w:cstheme="minorHAnsi"/>
                <w:color w:val="244061" w:themeColor="accent1" w:themeShade="80"/>
                <w:sz w:val="18"/>
                <w:szCs w:val="18"/>
              </w:rPr>
              <w:t>including ICT</w:t>
            </w:r>
          </w:p>
        </w:tc>
        <w:tc>
          <w:tcPr>
            <w:tcW w:w="367" w:type="pct"/>
            <w:shd w:val="clear" w:color="auto" w:fill="auto"/>
          </w:tcPr>
          <w:p w14:paraId="0EA04F82" w14:textId="77777777" w:rsidR="000F47A2" w:rsidRPr="00E87BB1" w:rsidRDefault="000F47A2"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G-</w:t>
            </w:r>
          </w:p>
        </w:tc>
      </w:tr>
      <w:tr w:rsidR="000F47A2" w:rsidRPr="00E87BB1" w14:paraId="246CE2DE" w14:textId="77777777" w:rsidTr="00384726">
        <w:trPr>
          <w:trHeight w:val="214"/>
        </w:trPr>
        <w:tc>
          <w:tcPr>
            <w:tcW w:w="4633" w:type="pct"/>
            <w:shd w:val="clear" w:color="auto" w:fill="auto"/>
            <w:vAlign w:val="center"/>
          </w:tcPr>
          <w:p w14:paraId="02061D47" w14:textId="77777777" w:rsidR="000F47A2" w:rsidRPr="00E87BB1" w:rsidRDefault="000F47A2" w:rsidP="00384726">
            <w:pPr>
              <w:rPr>
                <w:rFonts w:eastAsia="Times New Roman" w:cstheme="minorHAnsi"/>
                <w:bCs/>
                <w:color w:val="244061" w:themeColor="accent1" w:themeShade="80"/>
                <w:sz w:val="18"/>
                <w:szCs w:val="18"/>
              </w:rPr>
            </w:pPr>
            <w:r w:rsidRPr="00E87BB1">
              <w:rPr>
                <w:rFonts w:eastAsia="Times New Roman" w:cstheme="minorHAnsi"/>
                <w:color w:val="244061" w:themeColor="accent1" w:themeShade="80"/>
                <w:sz w:val="18"/>
                <w:szCs w:val="18"/>
              </w:rPr>
              <w:t>Insufficient evidence</w:t>
            </w:r>
          </w:p>
        </w:tc>
        <w:tc>
          <w:tcPr>
            <w:tcW w:w="367" w:type="pct"/>
            <w:shd w:val="clear" w:color="auto" w:fill="auto"/>
          </w:tcPr>
          <w:p w14:paraId="3F9DD122" w14:textId="77777777" w:rsidR="000F47A2" w:rsidRPr="00E87BB1" w:rsidRDefault="000F47A2"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U</w:t>
            </w:r>
          </w:p>
        </w:tc>
      </w:tr>
    </w:tbl>
    <w:p w14:paraId="52630AD3" w14:textId="7B50B1B8" w:rsidR="00A441BA" w:rsidRDefault="00A441BA" w:rsidP="000F47A2">
      <w:pPr>
        <w:textAlignment w:val="baseline"/>
        <w:rPr>
          <w:rFonts w:cstheme="minorHAnsi"/>
          <w:sz w:val="20"/>
          <w:szCs w:val="18"/>
        </w:rPr>
      </w:pPr>
    </w:p>
    <w:p w14:paraId="61BECFC9" w14:textId="77777777" w:rsidR="00A441BA" w:rsidRDefault="00A441BA">
      <w:pPr>
        <w:rPr>
          <w:rFonts w:cstheme="minorHAnsi"/>
          <w:sz w:val="20"/>
          <w:szCs w:val="18"/>
        </w:rPr>
      </w:pPr>
      <w:r>
        <w:rPr>
          <w:rFonts w:cstheme="minorHAnsi"/>
          <w:sz w:val="20"/>
          <w:szCs w:val="18"/>
        </w:rPr>
        <w:br w:type="page"/>
      </w:r>
    </w:p>
    <w:p w14:paraId="603C1078" w14:textId="77777777" w:rsidR="000F47A2" w:rsidRDefault="000F47A2" w:rsidP="000F47A2">
      <w:pPr>
        <w:textAlignment w:val="baseline"/>
        <w:rPr>
          <w:rFonts w:cstheme="minorHAnsi"/>
          <w:sz w:val="20"/>
          <w:szCs w:val="18"/>
        </w:rPr>
      </w:pPr>
    </w:p>
    <w:p w14:paraId="3CA3103A" w14:textId="53FFD626" w:rsidR="000F47A2" w:rsidRPr="00E87BB1" w:rsidRDefault="0038716F" w:rsidP="000F47A2">
      <w:pPr>
        <w:pStyle w:val="ListParagraph"/>
        <w:widowControl/>
        <w:numPr>
          <w:ilvl w:val="0"/>
          <w:numId w:val="8"/>
        </w:numPr>
        <w:autoSpaceDE/>
        <w:autoSpaceDN/>
        <w:contextualSpacing/>
        <w:textAlignment w:val="baseline"/>
        <w:rPr>
          <w:rFonts w:cstheme="minorHAnsi"/>
          <w:b/>
          <w:sz w:val="20"/>
          <w:szCs w:val="20"/>
        </w:rPr>
      </w:pPr>
      <w:r>
        <w:rPr>
          <w:rFonts w:cstheme="minorHAnsi"/>
          <w:b/>
          <w:sz w:val="20"/>
          <w:szCs w:val="20"/>
        </w:rPr>
        <w:t>Justify</w:t>
      </w:r>
      <w:r w:rsidRPr="00E87BB1">
        <w:rPr>
          <w:rFonts w:cstheme="minorHAnsi"/>
          <w:b/>
          <w:sz w:val="20"/>
          <w:szCs w:val="20"/>
        </w:rPr>
        <w:t xml:space="preserve"> </w:t>
      </w:r>
      <w:r w:rsidR="000F47A2" w:rsidRPr="00E87BB1">
        <w:rPr>
          <w:rFonts w:cstheme="minorHAnsi"/>
          <w:b/>
          <w:sz w:val="20"/>
          <w:szCs w:val="20"/>
        </w:rPr>
        <w:t xml:space="preserve">strategies to support the safe, </w:t>
      </w:r>
      <w:proofErr w:type="gramStart"/>
      <w:r w:rsidR="000F47A2" w:rsidRPr="00E87BB1">
        <w:rPr>
          <w:rFonts w:cstheme="minorHAnsi"/>
          <w:b/>
          <w:sz w:val="20"/>
          <w:szCs w:val="20"/>
        </w:rPr>
        <w:t>responsible</w:t>
      </w:r>
      <w:proofErr w:type="gramEnd"/>
      <w:r w:rsidR="000F47A2" w:rsidRPr="00E87BB1">
        <w:rPr>
          <w:rFonts w:cstheme="minorHAnsi"/>
          <w:b/>
          <w:sz w:val="20"/>
          <w:szCs w:val="20"/>
        </w:rPr>
        <w:t xml:space="preserve"> and ethical use of resources (including ICTs)</w:t>
      </w:r>
      <w:r w:rsidR="000F47A2">
        <w:rPr>
          <w:rFonts w:cstheme="minorHAnsi"/>
          <w:b/>
          <w:sz w:val="20"/>
          <w:szCs w:val="20"/>
        </w:rPr>
        <w:t>.</w:t>
      </w:r>
    </w:p>
    <w:p w14:paraId="56B25729" w14:textId="77777777" w:rsidR="000F47A2" w:rsidRPr="00E87BB1" w:rsidRDefault="000F47A2" w:rsidP="000F47A2">
      <w:pPr>
        <w:pStyle w:val="ListParagraph"/>
        <w:ind w:left="1080"/>
        <w:textAlignment w:val="baseline"/>
        <w:rPr>
          <w:rFonts w:cstheme="minorHAnsi"/>
          <w:i/>
          <w:sz w:val="20"/>
          <w:szCs w:val="18"/>
        </w:rPr>
      </w:pPr>
    </w:p>
    <w:tbl>
      <w:tblPr>
        <w:tblStyle w:val="TableGrid"/>
        <w:tblW w:w="4529" w:type="pct"/>
        <w:tblInd w:w="607" w:type="dxa"/>
        <w:tblLook w:val="04A0" w:firstRow="1" w:lastRow="0" w:firstColumn="1" w:lastColumn="0" w:noHBand="0" w:noVBand="1"/>
      </w:tblPr>
      <w:tblGrid>
        <w:gridCol w:w="7576"/>
        <w:gridCol w:w="591"/>
      </w:tblGrid>
      <w:tr w:rsidR="000F47A2" w:rsidRPr="00E87BB1" w14:paraId="13D26004" w14:textId="77777777" w:rsidTr="00384726">
        <w:trPr>
          <w:trHeight w:val="206"/>
        </w:trPr>
        <w:tc>
          <w:tcPr>
            <w:tcW w:w="5000" w:type="pct"/>
            <w:gridSpan w:val="2"/>
            <w:shd w:val="clear" w:color="auto" w:fill="B6DDE8" w:themeFill="accent5" w:themeFillTint="66"/>
          </w:tcPr>
          <w:p w14:paraId="12C6B4C9" w14:textId="77777777" w:rsidR="000F47A2" w:rsidRDefault="000F47A2" w:rsidP="00384726">
            <w:pPr>
              <w:rPr>
                <w:rFonts w:cstheme="minorHAnsi"/>
                <w:b/>
                <w:color w:val="215868" w:themeColor="accent5" w:themeShade="80"/>
                <w:sz w:val="18"/>
                <w:szCs w:val="18"/>
              </w:rPr>
            </w:pPr>
            <w:r>
              <w:rPr>
                <w:rFonts w:cstheme="minorHAnsi"/>
                <w:b/>
                <w:color w:val="215868" w:themeColor="accent5" w:themeShade="80"/>
                <w:sz w:val="18"/>
                <w:szCs w:val="18"/>
              </w:rPr>
              <w:t xml:space="preserve">4.4 </w:t>
            </w:r>
            <w:r w:rsidRPr="003804E7">
              <w:rPr>
                <w:rFonts w:cstheme="minorHAnsi"/>
                <w:b/>
                <w:color w:val="215868" w:themeColor="accent5" w:themeShade="80"/>
                <w:sz w:val="18"/>
                <w:szCs w:val="18"/>
              </w:rPr>
              <w:t xml:space="preserve">Describe strategies that support students’ wellbeing and safety working within school and/or system, </w:t>
            </w:r>
            <w:proofErr w:type="gramStart"/>
            <w:r w:rsidRPr="003804E7">
              <w:rPr>
                <w:rFonts w:cstheme="minorHAnsi"/>
                <w:b/>
                <w:color w:val="215868" w:themeColor="accent5" w:themeShade="80"/>
                <w:sz w:val="18"/>
                <w:szCs w:val="18"/>
              </w:rPr>
              <w:t>curriculum</w:t>
            </w:r>
            <w:proofErr w:type="gramEnd"/>
            <w:r w:rsidRPr="003804E7">
              <w:rPr>
                <w:rFonts w:cstheme="minorHAnsi"/>
                <w:b/>
                <w:color w:val="215868" w:themeColor="accent5" w:themeShade="80"/>
                <w:sz w:val="18"/>
                <w:szCs w:val="18"/>
              </w:rPr>
              <w:t> and legislative requirements</w:t>
            </w:r>
            <w:r>
              <w:rPr>
                <w:rFonts w:cstheme="minorHAnsi"/>
                <w:b/>
                <w:color w:val="215868" w:themeColor="accent5" w:themeShade="80"/>
                <w:sz w:val="18"/>
                <w:szCs w:val="18"/>
              </w:rPr>
              <w:t>.</w:t>
            </w:r>
          </w:p>
          <w:p w14:paraId="6C124448" w14:textId="77777777" w:rsidR="000F47A2" w:rsidRPr="00E87BB1" w:rsidRDefault="000F47A2" w:rsidP="00384726">
            <w:pPr>
              <w:rPr>
                <w:rFonts w:cstheme="minorHAnsi"/>
                <w:b/>
                <w:sz w:val="18"/>
                <w:szCs w:val="18"/>
              </w:rPr>
            </w:pPr>
            <w:r w:rsidRPr="00E87BB1">
              <w:rPr>
                <w:rFonts w:cstheme="minorHAnsi"/>
                <w:b/>
                <w:color w:val="215868" w:themeColor="accent5" w:themeShade="80"/>
                <w:sz w:val="18"/>
                <w:szCs w:val="18"/>
              </w:rPr>
              <w:t>4.5 Demonstrate an understanding of the relevant issues and the strategies available to support the safe responsible and ethical use of ICT in learning and</w:t>
            </w:r>
            <w:r>
              <w:rPr>
                <w:rFonts w:cstheme="minorHAnsi"/>
                <w:b/>
                <w:color w:val="215868" w:themeColor="accent5" w:themeShade="80"/>
                <w:sz w:val="18"/>
                <w:szCs w:val="18"/>
              </w:rPr>
              <w:t xml:space="preserve"> teaching.</w:t>
            </w:r>
          </w:p>
        </w:tc>
      </w:tr>
      <w:tr w:rsidR="000F47A2" w:rsidRPr="00E87BB1" w14:paraId="6AA7E921" w14:textId="77777777" w:rsidTr="00384726">
        <w:trPr>
          <w:trHeight w:val="206"/>
        </w:trPr>
        <w:tc>
          <w:tcPr>
            <w:tcW w:w="5000" w:type="pct"/>
            <w:gridSpan w:val="2"/>
            <w:shd w:val="clear" w:color="auto" w:fill="FFFFFF" w:themeFill="background1"/>
          </w:tcPr>
          <w:p w14:paraId="08BA35A0" w14:textId="470A4225" w:rsidR="000F47A2" w:rsidRPr="00E87BB1" w:rsidRDefault="000F47A2" w:rsidP="00384726">
            <w:pPr>
              <w:rPr>
                <w:rFonts w:eastAsia="Times New Roman" w:cstheme="minorHAnsi"/>
                <w:b/>
                <w:bCs/>
                <w:color w:val="244061" w:themeColor="accent1" w:themeShade="80"/>
                <w:sz w:val="18"/>
                <w:szCs w:val="18"/>
              </w:rPr>
            </w:pPr>
            <w:r w:rsidRPr="00E87BB1">
              <w:rPr>
                <w:rFonts w:eastAsia="Times New Roman" w:cstheme="minorHAnsi"/>
                <w:b/>
                <w:color w:val="244061" w:themeColor="accent1" w:themeShade="80"/>
                <w:sz w:val="18"/>
                <w:szCs w:val="18"/>
              </w:rPr>
              <w:t xml:space="preserve">E1 </w:t>
            </w:r>
            <w:r w:rsidR="00D07C75">
              <w:rPr>
                <w:rFonts w:eastAsia="Times New Roman" w:cstheme="minorHAnsi"/>
                <w:b/>
                <w:color w:val="244061" w:themeColor="accent1" w:themeShade="80"/>
                <w:sz w:val="18"/>
                <w:szCs w:val="18"/>
              </w:rPr>
              <w:t>-</w:t>
            </w:r>
            <w:r w:rsidRPr="00E87BB1">
              <w:rPr>
                <w:rFonts w:eastAsia="Times New Roman" w:cstheme="minorHAnsi"/>
                <w:b/>
                <w:color w:val="244061" w:themeColor="accent1" w:themeShade="80"/>
                <w:sz w:val="18"/>
                <w:szCs w:val="18"/>
              </w:rPr>
              <w:t xml:space="preserve"> (4f) USE OF RESOURCES (including ICT)</w:t>
            </w:r>
          </w:p>
        </w:tc>
      </w:tr>
      <w:tr w:rsidR="000F47A2" w:rsidRPr="00E87BB1" w14:paraId="0E0855CF" w14:textId="77777777" w:rsidTr="00384726">
        <w:trPr>
          <w:trHeight w:val="202"/>
        </w:trPr>
        <w:tc>
          <w:tcPr>
            <w:tcW w:w="4638" w:type="pct"/>
            <w:shd w:val="clear" w:color="auto" w:fill="auto"/>
            <w:vAlign w:val="center"/>
          </w:tcPr>
          <w:p w14:paraId="46A7850F" w14:textId="398301E5" w:rsidR="000F47A2" w:rsidRPr="00E87BB1" w:rsidRDefault="00936F6B" w:rsidP="00384726">
            <w:pPr>
              <w:rPr>
                <w:rFonts w:eastAsia="Times New Roman" w:cstheme="minorHAnsi"/>
                <w:bCs/>
                <w:color w:val="244061" w:themeColor="accent1" w:themeShade="80"/>
                <w:sz w:val="18"/>
                <w:szCs w:val="18"/>
              </w:rPr>
            </w:pPr>
            <w:r>
              <w:rPr>
                <w:rFonts w:cstheme="minorHAnsi"/>
                <w:color w:val="244061" w:themeColor="accent1" w:themeShade="80"/>
                <w:sz w:val="18"/>
                <w:szCs w:val="18"/>
              </w:rPr>
              <w:t>Justifies</w:t>
            </w:r>
            <w:r w:rsidRPr="00E87BB1">
              <w:rPr>
                <w:rFonts w:cstheme="minorHAnsi"/>
                <w:color w:val="244061" w:themeColor="accent1" w:themeShade="80"/>
                <w:sz w:val="18"/>
                <w:szCs w:val="18"/>
              </w:rPr>
              <w:t xml:space="preserve"> </w:t>
            </w:r>
            <w:r w:rsidR="000F47A2" w:rsidRPr="00E87BB1">
              <w:rPr>
                <w:rFonts w:cstheme="minorHAnsi"/>
                <w:color w:val="244061" w:themeColor="accent1" w:themeShade="80"/>
                <w:sz w:val="18"/>
                <w:szCs w:val="18"/>
              </w:rPr>
              <w:t xml:space="preserve">strategies to support the safe, </w:t>
            </w:r>
            <w:proofErr w:type="gramStart"/>
            <w:r w:rsidR="000F47A2" w:rsidRPr="00E87BB1">
              <w:rPr>
                <w:rFonts w:cstheme="minorHAnsi"/>
                <w:color w:val="244061" w:themeColor="accent1" w:themeShade="80"/>
                <w:sz w:val="18"/>
                <w:szCs w:val="18"/>
              </w:rPr>
              <w:t>responsible</w:t>
            </w:r>
            <w:proofErr w:type="gramEnd"/>
            <w:r w:rsidR="000F47A2" w:rsidRPr="00E87BB1">
              <w:rPr>
                <w:rFonts w:cstheme="minorHAnsi"/>
                <w:color w:val="244061" w:themeColor="accent1" w:themeShade="80"/>
                <w:sz w:val="18"/>
                <w:szCs w:val="18"/>
              </w:rPr>
              <w:t xml:space="preserve"> and ethical use</w:t>
            </w:r>
            <w:r w:rsidR="00D41715">
              <w:rPr>
                <w:rFonts w:cstheme="minorHAnsi"/>
                <w:color w:val="244061" w:themeColor="accent1" w:themeShade="80"/>
                <w:sz w:val="18"/>
                <w:szCs w:val="18"/>
              </w:rPr>
              <w:t xml:space="preserve"> of</w:t>
            </w:r>
            <w:r w:rsidR="000F47A2" w:rsidRPr="00E87BB1">
              <w:rPr>
                <w:rFonts w:cstheme="minorHAnsi"/>
                <w:color w:val="244061" w:themeColor="accent1" w:themeShade="80"/>
                <w:sz w:val="18"/>
                <w:szCs w:val="18"/>
              </w:rPr>
              <w:t xml:space="preserve"> resources (including ICTs)</w:t>
            </w:r>
          </w:p>
        </w:tc>
        <w:tc>
          <w:tcPr>
            <w:tcW w:w="362" w:type="pct"/>
            <w:shd w:val="clear" w:color="auto" w:fill="auto"/>
          </w:tcPr>
          <w:p w14:paraId="23A863C6" w14:textId="77777777" w:rsidR="000F47A2" w:rsidRPr="00E87BB1" w:rsidRDefault="000F47A2"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G+</w:t>
            </w:r>
          </w:p>
        </w:tc>
      </w:tr>
      <w:tr w:rsidR="000F47A2" w:rsidRPr="00E87BB1" w14:paraId="1D2DAA16" w14:textId="77777777" w:rsidTr="00384726">
        <w:trPr>
          <w:trHeight w:val="202"/>
        </w:trPr>
        <w:tc>
          <w:tcPr>
            <w:tcW w:w="4638" w:type="pct"/>
            <w:shd w:val="clear" w:color="auto" w:fill="FFFFFF" w:themeFill="background1"/>
            <w:vAlign w:val="center"/>
          </w:tcPr>
          <w:p w14:paraId="70D0A67C" w14:textId="71EC73CC" w:rsidR="000F47A2" w:rsidRPr="00E87BB1" w:rsidRDefault="00936F6B" w:rsidP="00384726">
            <w:pPr>
              <w:rPr>
                <w:rFonts w:eastAsia="Times New Roman" w:cstheme="minorHAnsi"/>
                <w:bCs/>
                <w:color w:val="244061" w:themeColor="accent1" w:themeShade="80"/>
                <w:sz w:val="18"/>
                <w:szCs w:val="18"/>
              </w:rPr>
            </w:pPr>
            <w:r>
              <w:rPr>
                <w:rFonts w:cstheme="minorHAnsi"/>
                <w:color w:val="244061" w:themeColor="accent1" w:themeShade="80"/>
                <w:sz w:val="18"/>
                <w:szCs w:val="18"/>
              </w:rPr>
              <w:t>Explains</w:t>
            </w:r>
            <w:r w:rsidRPr="00E87BB1">
              <w:rPr>
                <w:rFonts w:cstheme="minorHAnsi"/>
                <w:color w:val="244061" w:themeColor="accent1" w:themeShade="80"/>
                <w:sz w:val="18"/>
                <w:szCs w:val="18"/>
              </w:rPr>
              <w:t xml:space="preserve"> </w:t>
            </w:r>
            <w:r w:rsidR="000F47A2" w:rsidRPr="00E87BB1">
              <w:rPr>
                <w:rFonts w:cstheme="minorHAnsi"/>
                <w:color w:val="244061" w:themeColor="accent1" w:themeShade="80"/>
                <w:sz w:val="18"/>
                <w:szCs w:val="18"/>
              </w:rPr>
              <w:t xml:space="preserve">selected strategies to support safe, </w:t>
            </w:r>
            <w:proofErr w:type="gramStart"/>
            <w:r w:rsidR="000F47A2" w:rsidRPr="00E87BB1">
              <w:rPr>
                <w:rFonts w:cstheme="minorHAnsi"/>
                <w:color w:val="244061" w:themeColor="accent1" w:themeShade="80"/>
                <w:sz w:val="18"/>
                <w:szCs w:val="18"/>
              </w:rPr>
              <w:t>responsible</w:t>
            </w:r>
            <w:proofErr w:type="gramEnd"/>
            <w:r w:rsidR="000F47A2" w:rsidRPr="00E87BB1">
              <w:rPr>
                <w:rFonts w:cstheme="minorHAnsi"/>
                <w:color w:val="244061" w:themeColor="accent1" w:themeShade="80"/>
                <w:sz w:val="18"/>
                <w:szCs w:val="18"/>
              </w:rPr>
              <w:t xml:space="preserve"> and ethical use of resources (including ICTs)</w:t>
            </w:r>
          </w:p>
        </w:tc>
        <w:tc>
          <w:tcPr>
            <w:tcW w:w="362" w:type="pct"/>
            <w:shd w:val="clear" w:color="auto" w:fill="FFFFFF" w:themeFill="background1"/>
          </w:tcPr>
          <w:p w14:paraId="0F8FDD68" w14:textId="77777777" w:rsidR="000F47A2" w:rsidRPr="00E87BB1" w:rsidRDefault="000F47A2"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G</w:t>
            </w:r>
          </w:p>
        </w:tc>
      </w:tr>
      <w:tr w:rsidR="000F47A2" w:rsidRPr="00E87BB1" w14:paraId="3F864772" w14:textId="77777777" w:rsidTr="00A441BA">
        <w:trPr>
          <w:trHeight w:val="58"/>
        </w:trPr>
        <w:tc>
          <w:tcPr>
            <w:tcW w:w="4638" w:type="pct"/>
            <w:shd w:val="clear" w:color="auto" w:fill="auto"/>
            <w:vAlign w:val="center"/>
          </w:tcPr>
          <w:p w14:paraId="7BE2D685" w14:textId="1D49F685" w:rsidR="000F47A2" w:rsidRPr="00E87BB1" w:rsidRDefault="003F494D" w:rsidP="00384726">
            <w:pPr>
              <w:rPr>
                <w:rFonts w:eastAsia="Times New Roman" w:cstheme="minorHAnsi"/>
                <w:bCs/>
                <w:color w:val="244061" w:themeColor="accent1" w:themeShade="80"/>
                <w:sz w:val="18"/>
                <w:szCs w:val="18"/>
              </w:rPr>
            </w:pPr>
            <w:r>
              <w:rPr>
                <w:rFonts w:eastAsia="Times New Roman" w:cstheme="minorHAnsi"/>
                <w:bCs/>
                <w:color w:val="244061" w:themeColor="accent1" w:themeShade="80"/>
                <w:sz w:val="18"/>
                <w:szCs w:val="18"/>
              </w:rPr>
              <w:t>Lists</w:t>
            </w:r>
            <w:r w:rsidR="000F47A2" w:rsidRPr="00E87BB1">
              <w:rPr>
                <w:rFonts w:eastAsia="Times New Roman" w:cstheme="minorHAnsi"/>
                <w:bCs/>
                <w:color w:val="244061" w:themeColor="accent1" w:themeShade="80"/>
                <w:sz w:val="18"/>
                <w:szCs w:val="18"/>
              </w:rPr>
              <w:t xml:space="preserve"> safety strategies</w:t>
            </w:r>
          </w:p>
        </w:tc>
        <w:tc>
          <w:tcPr>
            <w:tcW w:w="362" w:type="pct"/>
            <w:shd w:val="clear" w:color="auto" w:fill="auto"/>
          </w:tcPr>
          <w:p w14:paraId="484CA5ED" w14:textId="77777777" w:rsidR="000F47A2" w:rsidRPr="00E87BB1" w:rsidRDefault="000F47A2"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G-</w:t>
            </w:r>
          </w:p>
        </w:tc>
      </w:tr>
      <w:tr w:rsidR="000F47A2" w:rsidRPr="00E87BB1" w14:paraId="0778F204" w14:textId="77777777" w:rsidTr="00384726">
        <w:trPr>
          <w:trHeight w:val="202"/>
        </w:trPr>
        <w:tc>
          <w:tcPr>
            <w:tcW w:w="4638" w:type="pct"/>
            <w:shd w:val="clear" w:color="auto" w:fill="auto"/>
            <w:vAlign w:val="center"/>
          </w:tcPr>
          <w:p w14:paraId="1D6FABCB" w14:textId="77777777" w:rsidR="000F47A2" w:rsidRPr="00E87BB1" w:rsidRDefault="000F47A2" w:rsidP="00384726">
            <w:pPr>
              <w:rPr>
                <w:rFonts w:eastAsia="Times New Roman" w:cstheme="minorHAnsi"/>
                <w:bCs/>
                <w:color w:val="244061" w:themeColor="accent1" w:themeShade="80"/>
                <w:sz w:val="18"/>
                <w:szCs w:val="18"/>
              </w:rPr>
            </w:pPr>
            <w:r w:rsidRPr="00E87BB1">
              <w:rPr>
                <w:rFonts w:eastAsia="Times New Roman" w:cstheme="minorHAnsi"/>
                <w:color w:val="244061" w:themeColor="accent1" w:themeShade="80"/>
                <w:sz w:val="18"/>
                <w:szCs w:val="18"/>
              </w:rPr>
              <w:t>Insufficient evidence</w:t>
            </w:r>
          </w:p>
        </w:tc>
        <w:tc>
          <w:tcPr>
            <w:tcW w:w="362" w:type="pct"/>
            <w:shd w:val="clear" w:color="auto" w:fill="auto"/>
          </w:tcPr>
          <w:p w14:paraId="601E5A3E" w14:textId="77777777" w:rsidR="000F47A2" w:rsidRPr="00E87BB1" w:rsidRDefault="000F47A2"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U</w:t>
            </w:r>
          </w:p>
        </w:tc>
      </w:tr>
    </w:tbl>
    <w:p w14:paraId="45E92FBC" w14:textId="77777777" w:rsidR="000F47A2" w:rsidRPr="00E87BB1" w:rsidRDefault="000F47A2" w:rsidP="000F47A2">
      <w:pPr>
        <w:textAlignment w:val="baseline"/>
        <w:rPr>
          <w:rFonts w:cstheme="minorHAnsi"/>
          <w:b/>
          <w:sz w:val="20"/>
          <w:szCs w:val="18"/>
        </w:rPr>
      </w:pPr>
      <w:r w:rsidRPr="00E87BB1">
        <w:rPr>
          <w:rFonts w:cstheme="minorHAnsi"/>
          <w:b/>
          <w:sz w:val="18"/>
          <w:szCs w:val="18"/>
        </w:rPr>
        <w:t xml:space="preserve">  </w:t>
      </w:r>
    </w:p>
    <w:p w14:paraId="108D81C5" w14:textId="77777777" w:rsidR="005D0B2E" w:rsidRPr="00A441BA" w:rsidRDefault="005D0B2E" w:rsidP="005D0B2E">
      <w:pPr>
        <w:pStyle w:val="ListParagraph"/>
        <w:numPr>
          <w:ilvl w:val="0"/>
          <w:numId w:val="10"/>
        </w:numPr>
        <w:rPr>
          <w:b/>
          <w:bCs/>
          <w:sz w:val="20"/>
          <w:szCs w:val="20"/>
        </w:rPr>
      </w:pPr>
      <w:r w:rsidRPr="00A441BA">
        <w:rPr>
          <w:b/>
          <w:bCs/>
          <w:sz w:val="20"/>
          <w:szCs w:val="20"/>
        </w:rPr>
        <w:t>Justify how the inclusion and/or application of knowledge of literacy and numeracy teaching strategies will support student learning in your sequence of lessons.</w:t>
      </w:r>
    </w:p>
    <w:p w14:paraId="1FB82747" w14:textId="77777777" w:rsidR="005D0B2E" w:rsidRPr="00F8588E" w:rsidRDefault="005D0B2E" w:rsidP="005D0B2E">
      <w:pPr>
        <w:ind w:left="710"/>
        <w:textAlignment w:val="baseline"/>
        <w:rPr>
          <w:rFonts w:cstheme="minorHAnsi"/>
          <w:b/>
          <w:sz w:val="20"/>
          <w:szCs w:val="20"/>
        </w:rPr>
      </w:pPr>
    </w:p>
    <w:tbl>
      <w:tblPr>
        <w:tblStyle w:val="TableGrid"/>
        <w:tblW w:w="8208" w:type="dxa"/>
        <w:tblInd w:w="607" w:type="dxa"/>
        <w:tblLayout w:type="fixed"/>
        <w:tblLook w:val="04A0" w:firstRow="1" w:lastRow="0" w:firstColumn="1" w:lastColumn="0" w:noHBand="0" w:noVBand="1"/>
      </w:tblPr>
      <w:tblGrid>
        <w:gridCol w:w="7578"/>
        <w:gridCol w:w="630"/>
      </w:tblGrid>
      <w:tr w:rsidR="00C75A1A" w:rsidRPr="00C75A1A" w14:paraId="6B9F5086" w14:textId="77777777" w:rsidTr="006A6A10">
        <w:trPr>
          <w:trHeight w:val="237"/>
        </w:trPr>
        <w:tc>
          <w:tcPr>
            <w:tcW w:w="8208" w:type="dxa"/>
            <w:gridSpan w:val="2"/>
            <w:shd w:val="clear" w:color="auto" w:fill="B6DDE8" w:themeFill="accent5" w:themeFillTint="66"/>
          </w:tcPr>
          <w:p w14:paraId="621C1D5C" w14:textId="73B0E570" w:rsidR="005D0B2E" w:rsidRPr="00C75A1A" w:rsidRDefault="005D0B2E" w:rsidP="00F8588E">
            <w:pPr>
              <w:rPr>
                <w:rFonts w:eastAsia="Times New Roman" w:cstheme="minorHAnsi"/>
                <w:b/>
                <w:bCs/>
                <w:sz w:val="18"/>
                <w:szCs w:val="18"/>
              </w:rPr>
            </w:pPr>
            <w:r w:rsidRPr="00C75A1A">
              <w:rPr>
                <w:rFonts w:eastAsia="Times New Roman" w:cstheme="minorHAnsi"/>
                <w:b/>
                <w:bCs/>
                <w:sz w:val="18"/>
                <w:szCs w:val="18"/>
              </w:rPr>
              <w:t>2.5 Know and understand literacy and numeracy teaching strategies and their application in teaching areas.</w:t>
            </w:r>
          </w:p>
        </w:tc>
      </w:tr>
      <w:tr w:rsidR="00C75A1A" w:rsidRPr="00C75A1A" w14:paraId="2B98F7B6" w14:textId="77777777" w:rsidTr="006A6A10">
        <w:trPr>
          <w:trHeight w:val="237"/>
        </w:trPr>
        <w:tc>
          <w:tcPr>
            <w:tcW w:w="8208" w:type="dxa"/>
            <w:gridSpan w:val="2"/>
            <w:shd w:val="clear" w:color="auto" w:fill="FFFFFF" w:themeFill="background1"/>
          </w:tcPr>
          <w:p w14:paraId="59E1196B" w14:textId="428F2A35" w:rsidR="005D0B2E" w:rsidRPr="00A441BA" w:rsidRDefault="005D0B2E" w:rsidP="006A6A10">
            <w:pPr>
              <w:rPr>
                <w:rFonts w:cstheme="minorHAnsi"/>
                <w:b/>
                <w:bCs/>
                <w:color w:val="244061" w:themeColor="accent1" w:themeShade="80"/>
                <w:sz w:val="18"/>
                <w:szCs w:val="18"/>
              </w:rPr>
            </w:pPr>
            <w:r w:rsidRPr="00A441BA">
              <w:rPr>
                <w:rFonts w:cstheme="minorHAnsi"/>
                <w:b/>
                <w:bCs/>
                <w:color w:val="244061" w:themeColor="accent1" w:themeShade="80"/>
                <w:sz w:val="18"/>
                <w:szCs w:val="18"/>
              </w:rPr>
              <w:t xml:space="preserve">E1 </w:t>
            </w:r>
            <w:r w:rsidR="00D07C75">
              <w:rPr>
                <w:rFonts w:cstheme="minorHAnsi"/>
                <w:b/>
                <w:bCs/>
                <w:color w:val="244061" w:themeColor="accent1" w:themeShade="80"/>
                <w:sz w:val="18"/>
                <w:szCs w:val="18"/>
              </w:rPr>
              <w:t>-</w:t>
            </w:r>
            <w:r w:rsidRPr="00A441BA">
              <w:rPr>
                <w:rFonts w:cstheme="minorHAnsi"/>
                <w:b/>
                <w:bCs/>
                <w:color w:val="244061" w:themeColor="accent1" w:themeShade="80"/>
                <w:sz w:val="18"/>
                <w:szCs w:val="18"/>
              </w:rPr>
              <w:t xml:space="preserve"> (5) STUDENTS’ LITERACY &amp; NUMERACY KNOWLEDGE &amp; SKILLS</w:t>
            </w:r>
          </w:p>
        </w:tc>
      </w:tr>
      <w:tr w:rsidR="00C75A1A" w:rsidRPr="00C75A1A" w14:paraId="64B24227" w14:textId="77777777" w:rsidTr="006A6A10">
        <w:trPr>
          <w:trHeight w:val="233"/>
        </w:trPr>
        <w:tc>
          <w:tcPr>
            <w:tcW w:w="7578" w:type="dxa"/>
            <w:shd w:val="clear" w:color="auto" w:fill="auto"/>
          </w:tcPr>
          <w:p w14:paraId="2663D2CA" w14:textId="59789A96" w:rsidR="005D0B2E" w:rsidRPr="00A441BA" w:rsidRDefault="005D0B2E" w:rsidP="006A6A10">
            <w:pPr>
              <w:rPr>
                <w:rFonts w:cstheme="minorHAnsi"/>
                <w:color w:val="244061" w:themeColor="accent1" w:themeShade="80"/>
                <w:sz w:val="18"/>
                <w:szCs w:val="18"/>
              </w:rPr>
            </w:pPr>
            <w:r w:rsidRPr="00A441BA">
              <w:rPr>
                <w:rFonts w:cstheme="minorHAnsi"/>
                <w:color w:val="244061" w:themeColor="accent1" w:themeShade="80"/>
                <w:sz w:val="18"/>
                <w:szCs w:val="18"/>
              </w:rPr>
              <w:t xml:space="preserve">Justifies </w:t>
            </w:r>
            <w:r w:rsidR="00C75A1A" w:rsidRPr="00A441BA">
              <w:rPr>
                <w:rFonts w:cstheme="minorHAnsi"/>
                <w:color w:val="244061" w:themeColor="accent1" w:themeShade="80"/>
                <w:sz w:val="18"/>
                <w:szCs w:val="18"/>
              </w:rPr>
              <w:t>how the inclusion and/or application of knowledge of literacy and numeracy teaching strategies will support student learning in the lesson sequence</w:t>
            </w:r>
            <w:r w:rsidRPr="00A441BA">
              <w:rPr>
                <w:rFonts w:cstheme="minorHAnsi"/>
                <w:color w:val="244061" w:themeColor="accent1" w:themeShade="80"/>
                <w:sz w:val="18"/>
                <w:szCs w:val="18"/>
              </w:rPr>
              <w:t xml:space="preserve">. </w:t>
            </w:r>
          </w:p>
        </w:tc>
        <w:tc>
          <w:tcPr>
            <w:tcW w:w="630" w:type="dxa"/>
            <w:shd w:val="clear" w:color="auto" w:fill="auto"/>
          </w:tcPr>
          <w:p w14:paraId="5E9A68C5" w14:textId="77777777" w:rsidR="005D0B2E" w:rsidRPr="00A441BA" w:rsidRDefault="005D0B2E" w:rsidP="006A6A10">
            <w:pPr>
              <w:ind w:left="50" w:firstLine="43"/>
              <w:rPr>
                <w:rFonts w:cstheme="minorHAnsi"/>
                <w:b/>
                <w:bCs/>
                <w:color w:val="244061" w:themeColor="accent1" w:themeShade="80"/>
                <w:sz w:val="18"/>
                <w:szCs w:val="18"/>
              </w:rPr>
            </w:pPr>
            <w:r w:rsidRPr="00A441BA">
              <w:rPr>
                <w:rFonts w:cstheme="minorHAnsi"/>
                <w:b/>
                <w:bCs/>
                <w:color w:val="244061" w:themeColor="accent1" w:themeShade="80"/>
                <w:sz w:val="18"/>
                <w:szCs w:val="18"/>
              </w:rPr>
              <w:t>G+</w:t>
            </w:r>
          </w:p>
        </w:tc>
      </w:tr>
      <w:tr w:rsidR="00C75A1A" w:rsidRPr="00C75A1A" w14:paraId="70951904" w14:textId="77777777" w:rsidTr="006A6A10">
        <w:trPr>
          <w:trHeight w:val="233"/>
        </w:trPr>
        <w:tc>
          <w:tcPr>
            <w:tcW w:w="7578" w:type="dxa"/>
            <w:shd w:val="clear" w:color="auto" w:fill="FFFFFF" w:themeFill="background1"/>
          </w:tcPr>
          <w:p w14:paraId="25A0C449" w14:textId="2CB69B4C" w:rsidR="005D0B2E" w:rsidRPr="00A441BA" w:rsidRDefault="005D0B2E" w:rsidP="006A6A10">
            <w:pPr>
              <w:rPr>
                <w:rFonts w:cstheme="minorHAnsi"/>
                <w:color w:val="244061" w:themeColor="accent1" w:themeShade="80"/>
                <w:sz w:val="18"/>
                <w:szCs w:val="18"/>
              </w:rPr>
            </w:pPr>
            <w:r w:rsidRPr="00A441BA">
              <w:rPr>
                <w:rFonts w:cstheme="minorHAnsi"/>
                <w:color w:val="244061" w:themeColor="accent1" w:themeShade="80"/>
                <w:sz w:val="18"/>
                <w:szCs w:val="18"/>
              </w:rPr>
              <w:t xml:space="preserve">Explains how teaching strategies will be used to develop students’ knowledge and skills of literacy and numeracy in the </w:t>
            </w:r>
            <w:r w:rsidR="00C75A1A" w:rsidRPr="00A441BA">
              <w:rPr>
                <w:rFonts w:cstheme="minorHAnsi"/>
                <w:color w:val="244061" w:themeColor="accent1" w:themeShade="80"/>
                <w:sz w:val="18"/>
                <w:szCs w:val="18"/>
              </w:rPr>
              <w:t>lesson sequence</w:t>
            </w:r>
          </w:p>
        </w:tc>
        <w:tc>
          <w:tcPr>
            <w:tcW w:w="630" w:type="dxa"/>
            <w:shd w:val="clear" w:color="auto" w:fill="FFFFFF" w:themeFill="background1"/>
          </w:tcPr>
          <w:p w14:paraId="2396F080" w14:textId="77777777" w:rsidR="005D0B2E" w:rsidRPr="00A441BA" w:rsidRDefault="005D0B2E" w:rsidP="006A6A10">
            <w:pPr>
              <w:ind w:left="50" w:firstLine="43"/>
              <w:rPr>
                <w:rFonts w:cstheme="minorHAnsi"/>
                <w:b/>
                <w:bCs/>
                <w:color w:val="244061" w:themeColor="accent1" w:themeShade="80"/>
                <w:sz w:val="18"/>
                <w:szCs w:val="18"/>
              </w:rPr>
            </w:pPr>
            <w:r w:rsidRPr="00A441BA">
              <w:rPr>
                <w:rFonts w:cstheme="minorHAnsi"/>
                <w:b/>
                <w:bCs/>
                <w:color w:val="244061" w:themeColor="accent1" w:themeShade="80"/>
                <w:sz w:val="18"/>
                <w:szCs w:val="18"/>
              </w:rPr>
              <w:t>G</w:t>
            </w:r>
          </w:p>
        </w:tc>
      </w:tr>
      <w:tr w:rsidR="00C75A1A" w:rsidRPr="00C75A1A" w14:paraId="3E35588B" w14:textId="77777777" w:rsidTr="006A6A10">
        <w:trPr>
          <w:trHeight w:val="233"/>
        </w:trPr>
        <w:tc>
          <w:tcPr>
            <w:tcW w:w="7578" w:type="dxa"/>
            <w:shd w:val="clear" w:color="auto" w:fill="auto"/>
          </w:tcPr>
          <w:p w14:paraId="22EDA956" w14:textId="4A10D496" w:rsidR="005D0B2E" w:rsidRPr="00A441BA" w:rsidRDefault="005D0B2E" w:rsidP="006A6A10">
            <w:pPr>
              <w:rPr>
                <w:rFonts w:cstheme="minorHAnsi"/>
                <w:color w:val="244061" w:themeColor="accent1" w:themeShade="80"/>
                <w:sz w:val="18"/>
                <w:szCs w:val="18"/>
              </w:rPr>
            </w:pPr>
            <w:r w:rsidRPr="00A441BA">
              <w:rPr>
                <w:rFonts w:cstheme="minorHAnsi"/>
                <w:color w:val="244061" w:themeColor="accent1" w:themeShade="80"/>
                <w:sz w:val="18"/>
                <w:szCs w:val="18"/>
              </w:rPr>
              <w:t xml:space="preserve">Lists teaching strategies that will contribute to students’ knowledge and skills of literacy and numeracy in the </w:t>
            </w:r>
            <w:r w:rsidR="00C75A1A" w:rsidRPr="00A441BA">
              <w:rPr>
                <w:rFonts w:cstheme="minorHAnsi"/>
                <w:color w:val="244061" w:themeColor="accent1" w:themeShade="80"/>
                <w:sz w:val="18"/>
                <w:szCs w:val="18"/>
              </w:rPr>
              <w:t>lesson sequence</w:t>
            </w:r>
          </w:p>
        </w:tc>
        <w:tc>
          <w:tcPr>
            <w:tcW w:w="630" w:type="dxa"/>
            <w:shd w:val="clear" w:color="auto" w:fill="auto"/>
          </w:tcPr>
          <w:p w14:paraId="12861DE3" w14:textId="77777777" w:rsidR="005D0B2E" w:rsidRPr="00A441BA" w:rsidRDefault="005D0B2E" w:rsidP="006A6A10">
            <w:pPr>
              <w:ind w:left="50" w:firstLine="43"/>
              <w:rPr>
                <w:rFonts w:cstheme="minorHAnsi"/>
                <w:b/>
                <w:bCs/>
                <w:color w:val="244061" w:themeColor="accent1" w:themeShade="80"/>
                <w:sz w:val="18"/>
                <w:szCs w:val="18"/>
              </w:rPr>
            </w:pPr>
            <w:r w:rsidRPr="00A441BA">
              <w:rPr>
                <w:rFonts w:cstheme="minorHAnsi"/>
                <w:b/>
                <w:bCs/>
                <w:color w:val="244061" w:themeColor="accent1" w:themeShade="80"/>
                <w:sz w:val="18"/>
                <w:szCs w:val="18"/>
              </w:rPr>
              <w:t>G-</w:t>
            </w:r>
          </w:p>
        </w:tc>
      </w:tr>
      <w:tr w:rsidR="00C75A1A" w:rsidRPr="00C75A1A" w14:paraId="097D782F" w14:textId="77777777" w:rsidTr="006A6A10">
        <w:trPr>
          <w:trHeight w:val="233"/>
        </w:trPr>
        <w:tc>
          <w:tcPr>
            <w:tcW w:w="7578" w:type="dxa"/>
            <w:shd w:val="clear" w:color="auto" w:fill="auto"/>
          </w:tcPr>
          <w:p w14:paraId="1F92A67D" w14:textId="77777777" w:rsidR="005D0B2E" w:rsidRPr="00A441BA" w:rsidRDefault="005D0B2E" w:rsidP="006A6A10">
            <w:pPr>
              <w:rPr>
                <w:rFonts w:cstheme="minorHAnsi"/>
                <w:color w:val="244061" w:themeColor="accent1" w:themeShade="80"/>
                <w:sz w:val="18"/>
                <w:szCs w:val="18"/>
              </w:rPr>
            </w:pPr>
            <w:r w:rsidRPr="00A441BA">
              <w:rPr>
                <w:rFonts w:cstheme="minorHAnsi"/>
                <w:color w:val="244061" w:themeColor="accent1" w:themeShade="80"/>
                <w:sz w:val="18"/>
                <w:szCs w:val="18"/>
              </w:rPr>
              <w:t>Insufficient evidence</w:t>
            </w:r>
          </w:p>
        </w:tc>
        <w:tc>
          <w:tcPr>
            <w:tcW w:w="630" w:type="dxa"/>
            <w:shd w:val="clear" w:color="auto" w:fill="auto"/>
          </w:tcPr>
          <w:p w14:paraId="5809C2A7" w14:textId="77777777" w:rsidR="005D0B2E" w:rsidRPr="00A441BA" w:rsidRDefault="005D0B2E" w:rsidP="006A6A10">
            <w:pPr>
              <w:ind w:left="50" w:firstLine="43"/>
              <w:rPr>
                <w:rFonts w:cstheme="minorHAnsi"/>
                <w:b/>
                <w:bCs/>
                <w:color w:val="244061" w:themeColor="accent1" w:themeShade="80"/>
                <w:sz w:val="18"/>
                <w:szCs w:val="18"/>
              </w:rPr>
            </w:pPr>
            <w:r w:rsidRPr="00A441BA">
              <w:rPr>
                <w:rFonts w:cstheme="minorHAnsi"/>
                <w:b/>
                <w:bCs/>
                <w:color w:val="244061" w:themeColor="accent1" w:themeShade="80"/>
                <w:sz w:val="18"/>
                <w:szCs w:val="18"/>
              </w:rPr>
              <w:t>U</w:t>
            </w:r>
          </w:p>
        </w:tc>
      </w:tr>
    </w:tbl>
    <w:p w14:paraId="2D784BB0" w14:textId="77777777" w:rsidR="005D0B2E" w:rsidRPr="00C75A1A" w:rsidRDefault="005D0B2E" w:rsidP="005D0B2E">
      <w:pPr>
        <w:textAlignment w:val="baseline"/>
        <w:rPr>
          <w:rFonts w:cstheme="minorHAnsi"/>
          <w:b/>
          <w:sz w:val="20"/>
          <w:szCs w:val="18"/>
        </w:rPr>
      </w:pPr>
    </w:p>
    <w:p w14:paraId="777E6FD7" w14:textId="6C692FEC" w:rsidR="006C22DE" w:rsidRPr="005D0B2E" w:rsidRDefault="00F8588E" w:rsidP="005D0B2E">
      <w:pPr>
        <w:pStyle w:val="ListParagraph"/>
        <w:numPr>
          <w:ilvl w:val="0"/>
          <w:numId w:val="10"/>
        </w:numPr>
        <w:textAlignment w:val="baseline"/>
        <w:rPr>
          <w:rFonts w:cstheme="minorHAnsi"/>
          <w:b/>
          <w:bCs/>
          <w:sz w:val="20"/>
          <w:szCs w:val="20"/>
        </w:rPr>
      </w:pPr>
      <w:r>
        <w:rPr>
          <w:b/>
          <w:bCs/>
          <w:sz w:val="20"/>
          <w:szCs w:val="20"/>
        </w:rPr>
        <w:t>Justify how your s</w:t>
      </w:r>
      <w:r w:rsidR="006C22DE" w:rsidRPr="005D0B2E">
        <w:rPr>
          <w:b/>
          <w:bCs/>
          <w:sz w:val="20"/>
          <w:szCs w:val="20"/>
        </w:rPr>
        <w:t xml:space="preserve">ynthesis </w:t>
      </w:r>
      <w:r>
        <w:rPr>
          <w:b/>
          <w:bCs/>
          <w:sz w:val="20"/>
          <w:szCs w:val="20"/>
        </w:rPr>
        <w:t xml:space="preserve">of </w:t>
      </w:r>
      <w:r w:rsidR="006C22DE" w:rsidRPr="005D0B2E">
        <w:rPr>
          <w:b/>
          <w:bCs/>
          <w:sz w:val="20"/>
          <w:szCs w:val="20"/>
        </w:rPr>
        <w:t>mentor</w:t>
      </w:r>
      <w:r>
        <w:rPr>
          <w:b/>
          <w:bCs/>
          <w:sz w:val="20"/>
          <w:szCs w:val="20"/>
        </w:rPr>
        <w:t xml:space="preserve"> feedback</w:t>
      </w:r>
      <w:r w:rsidR="006C22DE" w:rsidRPr="005D0B2E">
        <w:rPr>
          <w:b/>
          <w:bCs/>
          <w:sz w:val="20"/>
          <w:szCs w:val="20"/>
        </w:rPr>
        <w:t xml:space="preserve"> has been incorporated into your lessons.</w:t>
      </w:r>
    </w:p>
    <w:p w14:paraId="2EA8AE3D" w14:textId="77777777" w:rsidR="000F47A2" w:rsidRPr="00E87BB1" w:rsidRDefault="000F47A2" w:rsidP="000F47A2">
      <w:pPr>
        <w:pStyle w:val="ListParagraph"/>
        <w:textAlignment w:val="baseline"/>
        <w:rPr>
          <w:rFonts w:cstheme="minorHAnsi"/>
          <w:b/>
          <w:sz w:val="20"/>
          <w:szCs w:val="18"/>
        </w:rPr>
      </w:pPr>
    </w:p>
    <w:tbl>
      <w:tblPr>
        <w:tblStyle w:val="TableGrid"/>
        <w:tblW w:w="8177" w:type="dxa"/>
        <w:tblInd w:w="607" w:type="dxa"/>
        <w:tblLayout w:type="fixed"/>
        <w:tblLook w:val="04A0" w:firstRow="1" w:lastRow="0" w:firstColumn="1" w:lastColumn="0" w:noHBand="0" w:noVBand="1"/>
      </w:tblPr>
      <w:tblGrid>
        <w:gridCol w:w="7578"/>
        <w:gridCol w:w="599"/>
      </w:tblGrid>
      <w:tr w:rsidR="000F47A2" w:rsidRPr="00E87BB1" w14:paraId="78058052" w14:textId="77777777" w:rsidTr="00384726">
        <w:trPr>
          <w:trHeight w:val="237"/>
        </w:trPr>
        <w:tc>
          <w:tcPr>
            <w:tcW w:w="8177" w:type="dxa"/>
            <w:gridSpan w:val="2"/>
            <w:shd w:val="clear" w:color="auto" w:fill="B6DDE8" w:themeFill="accent5" w:themeFillTint="66"/>
          </w:tcPr>
          <w:p w14:paraId="31432595" w14:textId="5E2D8D02" w:rsidR="000F47A2" w:rsidRPr="00E87BB1" w:rsidRDefault="000F47A2" w:rsidP="00384726">
            <w:pPr>
              <w:rPr>
                <w:b/>
                <w:sz w:val="18"/>
                <w:szCs w:val="18"/>
              </w:rPr>
            </w:pPr>
            <w:r w:rsidRPr="00E87BB1">
              <w:rPr>
                <w:rFonts w:cstheme="minorHAnsi"/>
                <w:b/>
                <w:color w:val="215868" w:themeColor="accent5" w:themeShade="80"/>
                <w:sz w:val="18"/>
                <w:szCs w:val="18"/>
              </w:rPr>
              <w:t xml:space="preserve">6.3 </w:t>
            </w:r>
            <w:r w:rsidRPr="00E87BB1">
              <w:rPr>
                <w:b/>
                <w:color w:val="215868" w:themeColor="accent5" w:themeShade="80"/>
                <w:sz w:val="18"/>
                <w:szCs w:val="18"/>
              </w:rPr>
              <w:t>Seek and apply constructive feedback from supervisors and teachers to improve teachi</w:t>
            </w:r>
            <w:r>
              <w:rPr>
                <w:b/>
                <w:color w:val="215868" w:themeColor="accent5" w:themeShade="80"/>
                <w:sz w:val="18"/>
                <w:szCs w:val="18"/>
              </w:rPr>
              <w:t>ng practices.</w:t>
            </w:r>
          </w:p>
        </w:tc>
      </w:tr>
      <w:tr w:rsidR="000F47A2" w:rsidRPr="00E87BB1" w14:paraId="7D244862" w14:textId="77777777" w:rsidTr="00384726">
        <w:trPr>
          <w:trHeight w:val="233"/>
        </w:trPr>
        <w:tc>
          <w:tcPr>
            <w:tcW w:w="8177" w:type="dxa"/>
            <w:gridSpan w:val="2"/>
            <w:shd w:val="clear" w:color="auto" w:fill="auto"/>
          </w:tcPr>
          <w:p w14:paraId="0618B6AA" w14:textId="7A3460E1" w:rsidR="000F47A2" w:rsidRPr="00E87BB1" w:rsidRDefault="000F47A2" w:rsidP="00384726">
            <w:pPr>
              <w:rPr>
                <w:rFonts w:eastAsia="Times New Roman" w:cstheme="minorHAnsi"/>
                <w:b/>
                <w:bCs/>
                <w:color w:val="244061" w:themeColor="accent1" w:themeShade="80"/>
                <w:sz w:val="18"/>
                <w:szCs w:val="18"/>
              </w:rPr>
            </w:pPr>
            <w:r w:rsidRPr="00E87BB1">
              <w:rPr>
                <w:rFonts w:eastAsia="Times New Roman" w:cstheme="minorHAnsi"/>
                <w:b/>
                <w:color w:val="244061" w:themeColor="accent1" w:themeShade="80"/>
                <w:sz w:val="18"/>
                <w:szCs w:val="18"/>
              </w:rPr>
              <w:t xml:space="preserve">E1 </w:t>
            </w:r>
            <w:r w:rsidR="00E56770">
              <w:rPr>
                <w:rFonts w:eastAsia="Times New Roman" w:cstheme="minorHAnsi"/>
                <w:b/>
                <w:color w:val="244061" w:themeColor="accent1" w:themeShade="80"/>
                <w:sz w:val="18"/>
                <w:szCs w:val="18"/>
              </w:rPr>
              <w:t>-</w:t>
            </w:r>
            <w:r w:rsidRPr="00E87BB1">
              <w:rPr>
                <w:rFonts w:eastAsia="Times New Roman" w:cstheme="minorHAnsi"/>
                <w:b/>
                <w:color w:val="244061" w:themeColor="accent1" w:themeShade="80"/>
                <w:sz w:val="18"/>
                <w:szCs w:val="18"/>
              </w:rPr>
              <w:t xml:space="preserve"> (</w:t>
            </w:r>
            <w:r w:rsidR="005D0B2E">
              <w:rPr>
                <w:rFonts w:eastAsia="Times New Roman" w:cstheme="minorHAnsi"/>
                <w:b/>
                <w:color w:val="244061" w:themeColor="accent1" w:themeShade="80"/>
                <w:sz w:val="18"/>
                <w:szCs w:val="18"/>
              </w:rPr>
              <w:t>6</w:t>
            </w:r>
            <w:r w:rsidRPr="00E87BB1">
              <w:rPr>
                <w:rFonts w:eastAsia="Times New Roman" w:cstheme="minorHAnsi"/>
                <w:b/>
                <w:color w:val="244061" w:themeColor="accent1" w:themeShade="80"/>
                <w:sz w:val="18"/>
                <w:szCs w:val="18"/>
              </w:rPr>
              <w:t>) RESPONDING TO FEEDBACK</w:t>
            </w:r>
          </w:p>
        </w:tc>
      </w:tr>
      <w:tr w:rsidR="000F47A2" w:rsidRPr="00E87BB1" w14:paraId="77C9AC24" w14:textId="77777777" w:rsidTr="00384726">
        <w:trPr>
          <w:trHeight w:val="233"/>
        </w:trPr>
        <w:tc>
          <w:tcPr>
            <w:tcW w:w="7578" w:type="dxa"/>
            <w:shd w:val="clear" w:color="auto" w:fill="auto"/>
          </w:tcPr>
          <w:p w14:paraId="73F9D361" w14:textId="0101C1E3" w:rsidR="00996888" w:rsidRPr="00E87BB1" w:rsidRDefault="00BF66BC" w:rsidP="00384726">
            <w:pPr>
              <w:rPr>
                <w:rFonts w:eastAsia="Times New Roman" w:cstheme="minorHAnsi"/>
                <w:bCs/>
                <w:color w:val="244061" w:themeColor="accent1" w:themeShade="80"/>
                <w:sz w:val="18"/>
                <w:szCs w:val="18"/>
              </w:rPr>
            </w:pPr>
            <w:r w:rsidRPr="00936F6B">
              <w:rPr>
                <w:rFonts w:eastAsia="Times New Roman" w:cstheme="minorHAnsi"/>
                <w:bCs/>
                <w:color w:val="244061" w:themeColor="accent1" w:themeShade="80"/>
                <w:sz w:val="18"/>
                <w:szCs w:val="18"/>
              </w:rPr>
              <w:t>Justifies improvements to teaching practices based on a synthesis of mentor feedback</w:t>
            </w:r>
            <w:r>
              <w:rPr>
                <w:rFonts w:eastAsia="Times New Roman" w:cstheme="minorHAnsi"/>
                <w:bCs/>
                <w:color w:val="244061" w:themeColor="accent1" w:themeShade="80"/>
                <w:sz w:val="18"/>
                <w:szCs w:val="18"/>
              </w:rPr>
              <w:t xml:space="preserve"> </w:t>
            </w:r>
          </w:p>
        </w:tc>
        <w:tc>
          <w:tcPr>
            <w:tcW w:w="599" w:type="dxa"/>
          </w:tcPr>
          <w:p w14:paraId="522F3323" w14:textId="77777777" w:rsidR="000F47A2" w:rsidRPr="00E87BB1" w:rsidRDefault="000F47A2"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G+</w:t>
            </w:r>
          </w:p>
        </w:tc>
      </w:tr>
      <w:tr w:rsidR="000F47A2" w:rsidRPr="00E87BB1" w14:paraId="05E8AB2F" w14:textId="77777777" w:rsidTr="00384726">
        <w:trPr>
          <w:trHeight w:val="233"/>
        </w:trPr>
        <w:tc>
          <w:tcPr>
            <w:tcW w:w="7578" w:type="dxa"/>
            <w:shd w:val="clear" w:color="auto" w:fill="FFFFFF" w:themeFill="background1"/>
          </w:tcPr>
          <w:p w14:paraId="0EDDC689" w14:textId="36B82753" w:rsidR="000F47A2" w:rsidRPr="00E87BB1" w:rsidRDefault="0038716F" w:rsidP="00384726">
            <w:pPr>
              <w:rPr>
                <w:rFonts w:eastAsia="Times New Roman" w:cstheme="minorHAnsi"/>
                <w:bCs/>
                <w:color w:val="244061" w:themeColor="accent1" w:themeShade="80"/>
                <w:sz w:val="18"/>
                <w:szCs w:val="18"/>
              </w:rPr>
            </w:pPr>
            <w:r>
              <w:rPr>
                <w:rFonts w:eastAsia="Times New Roman" w:cstheme="minorHAnsi"/>
                <w:bCs/>
                <w:color w:val="244061" w:themeColor="accent1" w:themeShade="80"/>
                <w:sz w:val="18"/>
                <w:szCs w:val="18"/>
              </w:rPr>
              <w:t>Describes</w:t>
            </w:r>
            <w:r w:rsidRPr="00E87BB1">
              <w:rPr>
                <w:rFonts w:eastAsia="Times New Roman" w:cstheme="minorHAnsi"/>
                <w:bCs/>
                <w:color w:val="244061" w:themeColor="accent1" w:themeShade="80"/>
                <w:sz w:val="18"/>
                <w:szCs w:val="18"/>
              </w:rPr>
              <w:t xml:space="preserve"> </w:t>
            </w:r>
            <w:r w:rsidR="000F47A2" w:rsidRPr="00E87BB1">
              <w:rPr>
                <w:rFonts w:eastAsia="Times New Roman" w:cstheme="minorHAnsi"/>
                <w:bCs/>
                <w:color w:val="244061" w:themeColor="accent1" w:themeShade="80"/>
                <w:sz w:val="18"/>
                <w:szCs w:val="18"/>
              </w:rPr>
              <w:t xml:space="preserve">mentor feedback in design of learning sequence </w:t>
            </w:r>
          </w:p>
        </w:tc>
        <w:tc>
          <w:tcPr>
            <w:tcW w:w="599" w:type="dxa"/>
          </w:tcPr>
          <w:p w14:paraId="6D162725" w14:textId="77777777" w:rsidR="000F47A2" w:rsidRPr="00E87BB1" w:rsidRDefault="000F47A2"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G</w:t>
            </w:r>
          </w:p>
        </w:tc>
      </w:tr>
      <w:tr w:rsidR="000F47A2" w:rsidRPr="00E87BB1" w14:paraId="6C599994" w14:textId="77777777" w:rsidTr="00384726">
        <w:trPr>
          <w:trHeight w:val="233"/>
        </w:trPr>
        <w:tc>
          <w:tcPr>
            <w:tcW w:w="7578" w:type="dxa"/>
            <w:shd w:val="clear" w:color="auto" w:fill="auto"/>
          </w:tcPr>
          <w:p w14:paraId="49FBDD8D" w14:textId="77777777" w:rsidR="000F47A2" w:rsidRPr="00E87BB1" w:rsidRDefault="000F47A2" w:rsidP="00384726">
            <w:pPr>
              <w:rPr>
                <w:rFonts w:eastAsia="Times New Roman" w:cstheme="minorHAnsi"/>
                <w:bCs/>
                <w:color w:val="244061" w:themeColor="accent1" w:themeShade="80"/>
                <w:sz w:val="18"/>
                <w:szCs w:val="18"/>
              </w:rPr>
            </w:pPr>
            <w:r w:rsidRPr="00E87BB1">
              <w:rPr>
                <w:rFonts w:eastAsia="Times New Roman" w:cstheme="minorHAnsi"/>
                <w:bCs/>
                <w:color w:val="244061" w:themeColor="accent1" w:themeShade="80"/>
                <w:sz w:val="18"/>
                <w:szCs w:val="18"/>
              </w:rPr>
              <w:t>Lists feedback</w:t>
            </w:r>
          </w:p>
        </w:tc>
        <w:tc>
          <w:tcPr>
            <w:tcW w:w="599" w:type="dxa"/>
          </w:tcPr>
          <w:p w14:paraId="5E6F3BE5" w14:textId="77777777" w:rsidR="000F47A2" w:rsidRPr="00E87BB1" w:rsidRDefault="000F47A2"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G-</w:t>
            </w:r>
          </w:p>
        </w:tc>
      </w:tr>
      <w:tr w:rsidR="000F47A2" w:rsidRPr="00E87BB1" w14:paraId="35119C8A" w14:textId="77777777" w:rsidTr="00384726">
        <w:trPr>
          <w:trHeight w:val="230"/>
        </w:trPr>
        <w:tc>
          <w:tcPr>
            <w:tcW w:w="7578" w:type="dxa"/>
          </w:tcPr>
          <w:p w14:paraId="4465B75B" w14:textId="77777777" w:rsidR="000F47A2" w:rsidRPr="00E87BB1" w:rsidRDefault="000F47A2" w:rsidP="00384726">
            <w:pPr>
              <w:rPr>
                <w:rFonts w:eastAsia="Times New Roman" w:cstheme="minorHAnsi"/>
                <w:bCs/>
                <w:color w:val="244061" w:themeColor="accent1" w:themeShade="80"/>
                <w:sz w:val="18"/>
                <w:szCs w:val="18"/>
              </w:rPr>
            </w:pPr>
            <w:r w:rsidRPr="00E87BB1">
              <w:rPr>
                <w:rFonts w:eastAsia="Times New Roman" w:cstheme="minorHAnsi"/>
                <w:color w:val="244061" w:themeColor="accent1" w:themeShade="80"/>
                <w:sz w:val="18"/>
                <w:szCs w:val="18"/>
              </w:rPr>
              <w:t>Insufficient evidence</w:t>
            </w:r>
          </w:p>
        </w:tc>
        <w:tc>
          <w:tcPr>
            <w:tcW w:w="599" w:type="dxa"/>
          </w:tcPr>
          <w:p w14:paraId="0D37E9D1" w14:textId="77777777" w:rsidR="000F47A2" w:rsidRPr="00E87BB1" w:rsidRDefault="000F47A2"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U</w:t>
            </w:r>
          </w:p>
        </w:tc>
      </w:tr>
    </w:tbl>
    <w:p w14:paraId="7FAF3B03" w14:textId="3912D308" w:rsidR="000F47A2" w:rsidRDefault="000F47A2" w:rsidP="000F47A2">
      <w:pPr>
        <w:textAlignment w:val="baseline"/>
        <w:rPr>
          <w:rFonts w:cstheme="minorHAnsi"/>
          <w:b/>
          <w:color w:val="000000"/>
          <w:sz w:val="20"/>
          <w:szCs w:val="18"/>
        </w:rPr>
      </w:pPr>
    </w:p>
    <w:p w14:paraId="0077DCFA" w14:textId="7FB8EF88" w:rsidR="000F47A2" w:rsidRDefault="0038716F" w:rsidP="000F47A2">
      <w:pPr>
        <w:pStyle w:val="ListParagraph"/>
        <w:widowControl/>
        <w:numPr>
          <w:ilvl w:val="0"/>
          <w:numId w:val="10"/>
        </w:numPr>
        <w:autoSpaceDE/>
        <w:autoSpaceDN/>
        <w:contextualSpacing/>
        <w:textAlignment w:val="baseline"/>
        <w:rPr>
          <w:rFonts w:cstheme="minorHAnsi"/>
          <w:b/>
          <w:sz w:val="20"/>
          <w:szCs w:val="20"/>
        </w:rPr>
      </w:pPr>
      <w:r>
        <w:rPr>
          <w:rFonts w:cstheme="minorHAnsi"/>
          <w:b/>
          <w:sz w:val="20"/>
          <w:szCs w:val="20"/>
        </w:rPr>
        <w:t>Justify</w:t>
      </w:r>
      <w:r w:rsidRPr="009C522E">
        <w:rPr>
          <w:rFonts w:cstheme="minorHAnsi"/>
          <w:b/>
          <w:sz w:val="20"/>
          <w:szCs w:val="20"/>
        </w:rPr>
        <w:t xml:space="preserve"> </w:t>
      </w:r>
      <w:r w:rsidR="000F47A2" w:rsidRPr="009C522E">
        <w:rPr>
          <w:rFonts w:cstheme="minorHAnsi"/>
          <w:b/>
          <w:sz w:val="20"/>
          <w:szCs w:val="20"/>
        </w:rPr>
        <w:t>your assessment plan (</w:t>
      </w:r>
      <w:r w:rsidR="00330953">
        <w:rPr>
          <w:rFonts w:cstheme="minorHAnsi"/>
          <w:b/>
          <w:sz w:val="20"/>
          <w:szCs w:val="20"/>
        </w:rPr>
        <w:t>7</w:t>
      </w:r>
      <w:r w:rsidR="000F47A2" w:rsidRPr="009C522E">
        <w:rPr>
          <w:rFonts w:cstheme="minorHAnsi"/>
          <w:b/>
          <w:sz w:val="20"/>
          <w:szCs w:val="20"/>
        </w:rPr>
        <w:t>a</w:t>
      </w:r>
      <w:r w:rsidR="000F47A2">
        <w:rPr>
          <w:rFonts w:cstheme="minorHAnsi"/>
          <w:b/>
          <w:sz w:val="20"/>
          <w:szCs w:val="20"/>
        </w:rPr>
        <w:t xml:space="preserve"> </w:t>
      </w:r>
      <w:r w:rsidR="000F47A2" w:rsidRPr="009C522E">
        <w:rPr>
          <w:rFonts w:cstheme="minorHAnsi"/>
          <w:b/>
          <w:sz w:val="20"/>
          <w:szCs w:val="20"/>
        </w:rPr>
        <w:t>-</w:t>
      </w:r>
      <w:r w:rsidR="000F47A2">
        <w:rPr>
          <w:rFonts w:cstheme="minorHAnsi"/>
          <w:b/>
          <w:sz w:val="20"/>
          <w:szCs w:val="20"/>
        </w:rPr>
        <w:t xml:space="preserve"> </w:t>
      </w:r>
      <w:r w:rsidR="00330953">
        <w:rPr>
          <w:rFonts w:cstheme="minorHAnsi"/>
          <w:b/>
          <w:sz w:val="20"/>
          <w:szCs w:val="20"/>
        </w:rPr>
        <w:t>7</w:t>
      </w:r>
      <w:r w:rsidR="000F47A2" w:rsidRPr="009C522E">
        <w:rPr>
          <w:rFonts w:cstheme="minorHAnsi"/>
          <w:b/>
          <w:sz w:val="20"/>
          <w:szCs w:val="20"/>
        </w:rPr>
        <w:t xml:space="preserve">c), </w:t>
      </w:r>
      <w:r w:rsidR="000F47A2">
        <w:rPr>
          <w:rFonts w:cstheme="minorHAnsi"/>
          <w:b/>
          <w:sz w:val="20"/>
          <w:szCs w:val="20"/>
        </w:rPr>
        <w:t xml:space="preserve">which includes </w:t>
      </w:r>
      <w:r w:rsidR="000F47A2" w:rsidRPr="009C522E">
        <w:rPr>
          <w:rFonts w:cstheme="minorHAnsi"/>
          <w:b/>
          <w:sz w:val="20"/>
          <w:szCs w:val="20"/>
        </w:rPr>
        <w:t>formative, diagnostic and summative assessment, opportunities for timely feedback, and assessment moderation</w:t>
      </w:r>
      <w:r w:rsidR="000F47A2">
        <w:rPr>
          <w:rFonts w:cstheme="minorHAnsi"/>
          <w:b/>
          <w:sz w:val="20"/>
          <w:szCs w:val="20"/>
        </w:rPr>
        <w:t>.</w:t>
      </w:r>
    </w:p>
    <w:p w14:paraId="1165121A" w14:textId="77777777" w:rsidR="000F47A2" w:rsidRPr="009C522E" w:rsidRDefault="000F47A2" w:rsidP="000F47A2">
      <w:pPr>
        <w:pStyle w:val="ListParagraph"/>
        <w:widowControl/>
        <w:autoSpaceDE/>
        <w:autoSpaceDN/>
        <w:ind w:left="360" w:firstLine="0"/>
        <w:contextualSpacing/>
        <w:textAlignment w:val="baseline"/>
        <w:rPr>
          <w:rFonts w:cstheme="minorHAnsi"/>
          <w:b/>
          <w:sz w:val="20"/>
          <w:szCs w:val="20"/>
        </w:rPr>
      </w:pPr>
    </w:p>
    <w:p w14:paraId="6D743A86" w14:textId="016E5696" w:rsidR="000F47A2" w:rsidRPr="007354E4" w:rsidRDefault="0038716F" w:rsidP="000F47A2">
      <w:pPr>
        <w:pStyle w:val="ListParagraph"/>
        <w:widowControl/>
        <w:numPr>
          <w:ilvl w:val="0"/>
          <w:numId w:val="55"/>
        </w:numPr>
        <w:autoSpaceDE/>
        <w:autoSpaceDN/>
        <w:contextualSpacing/>
        <w:textAlignment w:val="baseline"/>
        <w:rPr>
          <w:rFonts w:cstheme="minorHAnsi"/>
          <w:b/>
          <w:sz w:val="20"/>
          <w:szCs w:val="20"/>
        </w:rPr>
      </w:pPr>
      <w:r>
        <w:rPr>
          <w:rFonts w:cstheme="minorHAnsi"/>
          <w:b/>
          <w:sz w:val="20"/>
          <w:szCs w:val="20"/>
        </w:rPr>
        <w:t>Justify</w:t>
      </w:r>
      <w:r w:rsidR="00D96E72">
        <w:rPr>
          <w:rFonts w:cstheme="minorHAnsi"/>
          <w:b/>
          <w:sz w:val="20"/>
          <w:szCs w:val="20"/>
        </w:rPr>
        <w:t xml:space="preserve"> </w:t>
      </w:r>
      <w:r w:rsidR="004C61B2">
        <w:rPr>
          <w:rFonts w:cstheme="minorHAnsi"/>
          <w:b/>
          <w:sz w:val="20"/>
          <w:szCs w:val="20"/>
        </w:rPr>
        <w:t xml:space="preserve">your </w:t>
      </w:r>
      <w:r w:rsidR="000F47A2" w:rsidRPr="007354E4">
        <w:rPr>
          <w:rFonts w:cstheme="minorHAnsi"/>
          <w:b/>
          <w:sz w:val="20"/>
          <w:szCs w:val="20"/>
        </w:rPr>
        <w:t>comprehensive assessment plan to monitor student achievement</w:t>
      </w:r>
      <w:r w:rsidR="000F47A2">
        <w:rPr>
          <w:rFonts w:cstheme="minorHAnsi"/>
          <w:b/>
          <w:sz w:val="20"/>
          <w:szCs w:val="20"/>
        </w:rPr>
        <w:t>.</w:t>
      </w:r>
    </w:p>
    <w:p w14:paraId="1EF60C2C" w14:textId="77777777" w:rsidR="000F47A2" w:rsidRPr="00E87BB1" w:rsidRDefault="000F47A2" w:rsidP="000F47A2">
      <w:pPr>
        <w:pStyle w:val="ListParagraph"/>
        <w:rPr>
          <w:rFonts w:cstheme="minorHAnsi"/>
          <w:sz w:val="20"/>
          <w:szCs w:val="18"/>
        </w:rPr>
      </w:pPr>
    </w:p>
    <w:tbl>
      <w:tblPr>
        <w:tblStyle w:val="TableGrid"/>
        <w:tblW w:w="4550" w:type="pct"/>
        <w:tblInd w:w="607" w:type="dxa"/>
        <w:tblLook w:val="04A0" w:firstRow="1" w:lastRow="0" w:firstColumn="1" w:lastColumn="0" w:noHBand="0" w:noVBand="1"/>
      </w:tblPr>
      <w:tblGrid>
        <w:gridCol w:w="7591"/>
        <w:gridCol w:w="614"/>
      </w:tblGrid>
      <w:tr w:rsidR="000F47A2" w:rsidRPr="00E87BB1" w14:paraId="3B61C81B" w14:textId="77777777" w:rsidTr="00384726">
        <w:trPr>
          <w:trHeight w:val="215"/>
        </w:trPr>
        <w:tc>
          <w:tcPr>
            <w:tcW w:w="5000" w:type="pct"/>
            <w:gridSpan w:val="2"/>
            <w:shd w:val="clear" w:color="auto" w:fill="B6DDE8" w:themeFill="accent5" w:themeFillTint="66"/>
          </w:tcPr>
          <w:p w14:paraId="603DBBFD" w14:textId="77777777" w:rsidR="000F47A2" w:rsidRPr="00E87BB1" w:rsidRDefault="000F47A2" w:rsidP="00384726">
            <w:pPr>
              <w:rPr>
                <w:rFonts w:cstheme="minorHAnsi"/>
                <w:b/>
                <w:sz w:val="18"/>
                <w:szCs w:val="18"/>
              </w:rPr>
            </w:pPr>
            <w:r w:rsidRPr="00E87BB1">
              <w:rPr>
                <w:rFonts w:cstheme="minorHAnsi"/>
                <w:b/>
                <w:color w:val="215868" w:themeColor="accent5" w:themeShade="80"/>
                <w:sz w:val="18"/>
                <w:szCs w:val="18"/>
              </w:rPr>
              <w:t xml:space="preserve">5.1 Demonstrate understanding of assessment strategies, including formal and informal, diagnostic, </w:t>
            </w:r>
            <w:proofErr w:type="gramStart"/>
            <w:r w:rsidRPr="00E87BB1">
              <w:rPr>
                <w:rFonts w:cstheme="minorHAnsi"/>
                <w:b/>
                <w:color w:val="215868" w:themeColor="accent5" w:themeShade="80"/>
                <w:sz w:val="18"/>
                <w:szCs w:val="18"/>
              </w:rPr>
              <w:t>formative</w:t>
            </w:r>
            <w:proofErr w:type="gramEnd"/>
            <w:r w:rsidRPr="00E87BB1">
              <w:rPr>
                <w:rFonts w:cstheme="minorHAnsi"/>
                <w:b/>
                <w:color w:val="215868" w:themeColor="accent5" w:themeShade="80"/>
                <w:sz w:val="18"/>
                <w:szCs w:val="18"/>
              </w:rPr>
              <w:t xml:space="preserve"> and summative approa</w:t>
            </w:r>
            <w:r>
              <w:rPr>
                <w:rFonts w:cstheme="minorHAnsi"/>
                <w:b/>
                <w:color w:val="215868" w:themeColor="accent5" w:themeShade="80"/>
                <w:sz w:val="18"/>
                <w:szCs w:val="18"/>
              </w:rPr>
              <w:t>ches to assess student learning.</w:t>
            </w:r>
          </w:p>
        </w:tc>
      </w:tr>
      <w:tr w:rsidR="000F47A2" w:rsidRPr="00E87BB1" w14:paraId="78258876" w14:textId="77777777" w:rsidTr="00384726">
        <w:trPr>
          <w:trHeight w:val="215"/>
        </w:trPr>
        <w:tc>
          <w:tcPr>
            <w:tcW w:w="5000" w:type="pct"/>
            <w:gridSpan w:val="2"/>
            <w:shd w:val="clear" w:color="auto" w:fill="FFFFFF" w:themeFill="background1"/>
          </w:tcPr>
          <w:p w14:paraId="31467C91" w14:textId="25AC7735" w:rsidR="000F47A2" w:rsidRPr="00E87BB1" w:rsidRDefault="000F47A2" w:rsidP="00384726">
            <w:pPr>
              <w:rPr>
                <w:rFonts w:eastAsia="Times New Roman" w:cstheme="minorHAnsi"/>
                <w:b/>
                <w:bCs/>
                <w:color w:val="244061" w:themeColor="accent1" w:themeShade="80"/>
                <w:sz w:val="18"/>
                <w:szCs w:val="18"/>
              </w:rPr>
            </w:pPr>
            <w:r w:rsidRPr="00E87BB1">
              <w:rPr>
                <w:rFonts w:eastAsia="Times New Roman" w:cstheme="minorHAnsi"/>
                <w:b/>
                <w:color w:val="244061" w:themeColor="accent1" w:themeShade="80"/>
                <w:sz w:val="18"/>
                <w:szCs w:val="18"/>
              </w:rPr>
              <w:t xml:space="preserve">E1 </w:t>
            </w:r>
            <w:r w:rsidR="00E56770">
              <w:rPr>
                <w:rFonts w:eastAsia="Times New Roman" w:cstheme="minorHAnsi"/>
                <w:b/>
                <w:color w:val="244061" w:themeColor="accent1" w:themeShade="80"/>
                <w:sz w:val="18"/>
                <w:szCs w:val="18"/>
              </w:rPr>
              <w:t>-</w:t>
            </w:r>
            <w:r w:rsidRPr="00E87BB1">
              <w:rPr>
                <w:rFonts w:eastAsia="Times New Roman" w:cstheme="minorHAnsi"/>
                <w:b/>
                <w:color w:val="244061" w:themeColor="accent1" w:themeShade="80"/>
                <w:sz w:val="18"/>
                <w:szCs w:val="18"/>
              </w:rPr>
              <w:t xml:space="preserve"> (</w:t>
            </w:r>
            <w:r w:rsidR="004C61B2">
              <w:rPr>
                <w:rFonts w:eastAsia="Times New Roman" w:cstheme="minorHAnsi"/>
                <w:b/>
                <w:color w:val="244061" w:themeColor="accent1" w:themeShade="80"/>
                <w:sz w:val="18"/>
                <w:szCs w:val="18"/>
              </w:rPr>
              <w:t>7a</w:t>
            </w:r>
            <w:r w:rsidRPr="00E87BB1">
              <w:rPr>
                <w:rFonts w:eastAsia="Times New Roman" w:cstheme="minorHAnsi"/>
                <w:b/>
                <w:color w:val="244061" w:themeColor="accent1" w:themeShade="80"/>
                <w:sz w:val="18"/>
                <w:szCs w:val="18"/>
              </w:rPr>
              <w:t>) ASSESSMENT STRATEGIES TO MONITOR STUDENT ACHIEVEMENT</w:t>
            </w:r>
          </w:p>
        </w:tc>
      </w:tr>
      <w:tr w:rsidR="000F47A2" w:rsidRPr="00E87BB1" w14:paraId="6E6ECCF5" w14:textId="77777777" w:rsidTr="00384726">
        <w:trPr>
          <w:trHeight w:val="211"/>
        </w:trPr>
        <w:tc>
          <w:tcPr>
            <w:tcW w:w="4626" w:type="pct"/>
            <w:shd w:val="clear" w:color="auto" w:fill="auto"/>
            <w:vAlign w:val="center"/>
          </w:tcPr>
          <w:p w14:paraId="52F10323" w14:textId="268E95E3" w:rsidR="000F47A2" w:rsidRPr="00203C3E" w:rsidRDefault="008B5F68" w:rsidP="00384726">
            <w:pPr>
              <w:rPr>
                <w:rFonts w:eastAsia="Times New Roman" w:cstheme="minorHAnsi"/>
                <w:bCs/>
                <w:color w:val="244061" w:themeColor="accent1" w:themeShade="80"/>
                <w:sz w:val="18"/>
                <w:szCs w:val="18"/>
              </w:rPr>
            </w:pPr>
            <w:r w:rsidRPr="00A441BA">
              <w:rPr>
                <w:rFonts w:eastAsia="Times New Roman" w:cstheme="minorHAnsi"/>
                <w:color w:val="244061" w:themeColor="accent1" w:themeShade="80"/>
                <w:sz w:val="18"/>
                <w:szCs w:val="18"/>
              </w:rPr>
              <w:t>Justifies a comprehensive assessment plan which incorporates a range of assessment types and tools</w:t>
            </w:r>
          </w:p>
        </w:tc>
        <w:tc>
          <w:tcPr>
            <w:tcW w:w="374" w:type="pct"/>
            <w:shd w:val="clear" w:color="auto" w:fill="auto"/>
          </w:tcPr>
          <w:p w14:paraId="031241B1" w14:textId="77777777" w:rsidR="000F47A2" w:rsidRPr="00E87BB1" w:rsidRDefault="000F47A2"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G+</w:t>
            </w:r>
          </w:p>
        </w:tc>
      </w:tr>
      <w:tr w:rsidR="000F47A2" w:rsidRPr="00E87BB1" w14:paraId="438D5339" w14:textId="77777777" w:rsidTr="00A441BA">
        <w:trPr>
          <w:trHeight w:val="58"/>
        </w:trPr>
        <w:tc>
          <w:tcPr>
            <w:tcW w:w="4626" w:type="pct"/>
            <w:shd w:val="clear" w:color="auto" w:fill="FFFFFF" w:themeFill="background1"/>
            <w:vAlign w:val="center"/>
          </w:tcPr>
          <w:p w14:paraId="2BB9D2E9" w14:textId="63ECC0CE" w:rsidR="000F47A2" w:rsidRPr="00E87BB1" w:rsidRDefault="00936F6B" w:rsidP="00384726">
            <w:pPr>
              <w:rPr>
                <w:rFonts w:eastAsia="Times New Roman" w:cstheme="minorHAnsi"/>
                <w:bCs/>
                <w:color w:val="244061" w:themeColor="accent1" w:themeShade="80"/>
                <w:sz w:val="18"/>
                <w:szCs w:val="18"/>
              </w:rPr>
            </w:pPr>
            <w:r>
              <w:rPr>
                <w:rFonts w:eastAsia="Times New Roman" w:cstheme="minorHAnsi"/>
                <w:color w:val="244061" w:themeColor="accent1" w:themeShade="80"/>
                <w:sz w:val="18"/>
                <w:szCs w:val="18"/>
              </w:rPr>
              <w:t>Explains</w:t>
            </w:r>
            <w:r w:rsidRPr="00E87BB1">
              <w:rPr>
                <w:rFonts w:eastAsia="Times New Roman" w:cstheme="minorHAnsi"/>
                <w:color w:val="244061" w:themeColor="accent1" w:themeShade="80"/>
                <w:sz w:val="18"/>
                <w:szCs w:val="18"/>
              </w:rPr>
              <w:t xml:space="preserve"> </w:t>
            </w:r>
            <w:r w:rsidR="000F47A2" w:rsidRPr="00E87BB1">
              <w:rPr>
                <w:rFonts w:eastAsia="Times New Roman" w:cstheme="minorHAnsi"/>
                <w:color w:val="244061" w:themeColor="accent1" w:themeShade="80"/>
                <w:sz w:val="18"/>
                <w:szCs w:val="18"/>
              </w:rPr>
              <w:t xml:space="preserve">diagnostic, </w:t>
            </w:r>
            <w:proofErr w:type="gramStart"/>
            <w:r w:rsidR="000F47A2" w:rsidRPr="00E87BB1">
              <w:rPr>
                <w:rFonts w:eastAsia="Times New Roman" w:cstheme="minorHAnsi"/>
                <w:color w:val="244061" w:themeColor="accent1" w:themeShade="80"/>
                <w:sz w:val="18"/>
                <w:szCs w:val="18"/>
              </w:rPr>
              <w:t>formative</w:t>
            </w:r>
            <w:proofErr w:type="gramEnd"/>
            <w:r w:rsidR="000F47A2" w:rsidRPr="00E87BB1">
              <w:rPr>
                <w:rFonts w:eastAsia="Times New Roman" w:cstheme="minorHAnsi"/>
                <w:color w:val="244061" w:themeColor="accent1" w:themeShade="80"/>
                <w:sz w:val="18"/>
                <w:szCs w:val="18"/>
              </w:rPr>
              <w:t xml:space="preserve"> and summative assessment strategies</w:t>
            </w:r>
          </w:p>
        </w:tc>
        <w:tc>
          <w:tcPr>
            <w:tcW w:w="374" w:type="pct"/>
            <w:shd w:val="clear" w:color="auto" w:fill="FFFFFF" w:themeFill="background1"/>
          </w:tcPr>
          <w:p w14:paraId="12DD0173" w14:textId="77777777" w:rsidR="000F47A2" w:rsidRPr="00E87BB1" w:rsidRDefault="000F47A2"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G</w:t>
            </w:r>
          </w:p>
        </w:tc>
      </w:tr>
      <w:tr w:rsidR="000F47A2" w:rsidRPr="00E87BB1" w14:paraId="23CEA3BB" w14:textId="77777777" w:rsidTr="00384726">
        <w:trPr>
          <w:trHeight w:val="211"/>
        </w:trPr>
        <w:tc>
          <w:tcPr>
            <w:tcW w:w="4626" w:type="pct"/>
            <w:shd w:val="clear" w:color="auto" w:fill="auto"/>
            <w:vAlign w:val="center"/>
          </w:tcPr>
          <w:p w14:paraId="1FBE7F43" w14:textId="77777777" w:rsidR="000F47A2" w:rsidRPr="00E87BB1" w:rsidRDefault="000F47A2" w:rsidP="00384726">
            <w:pPr>
              <w:rPr>
                <w:rFonts w:eastAsia="Times New Roman" w:cstheme="minorHAnsi"/>
                <w:bCs/>
                <w:color w:val="244061" w:themeColor="accent1" w:themeShade="80"/>
                <w:sz w:val="18"/>
                <w:szCs w:val="18"/>
              </w:rPr>
            </w:pPr>
            <w:r w:rsidRPr="00E87BB1">
              <w:rPr>
                <w:rFonts w:eastAsia="Times New Roman" w:cstheme="minorHAnsi"/>
                <w:color w:val="244061" w:themeColor="accent1" w:themeShade="80"/>
                <w:sz w:val="18"/>
                <w:szCs w:val="18"/>
              </w:rPr>
              <w:t xml:space="preserve">Lists varied assessment strategies </w:t>
            </w:r>
          </w:p>
        </w:tc>
        <w:tc>
          <w:tcPr>
            <w:tcW w:w="374" w:type="pct"/>
            <w:shd w:val="clear" w:color="auto" w:fill="auto"/>
          </w:tcPr>
          <w:p w14:paraId="6A24E0BD" w14:textId="77777777" w:rsidR="000F47A2" w:rsidRPr="00E87BB1" w:rsidRDefault="000F47A2"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G-</w:t>
            </w:r>
          </w:p>
        </w:tc>
      </w:tr>
      <w:tr w:rsidR="000F47A2" w:rsidRPr="00E87BB1" w14:paraId="32E318F5" w14:textId="77777777" w:rsidTr="00384726">
        <w:trPr>
          <w:trHeight w:val="211"/>
        </w:trPr>
        <w:tc>
          <w:tcPr>
            <w:tcW w:w="4626" w:type="pct"/>
            <w:shd w:val="clear" w:color="auto" w:fill="auto"/>
            <w:vAlign w:val="center"/>
          </w:tcPr>
          <w:p w14:paraId="496BF415" w14:textId="77777777" w:rsidR="000F47A2" w:rsidRPr="00E87BB1" w:rsidRDefault="000F47A2" w:rsidP="00384726">
            <w:pPr>
              <w:rPr>
                <w:rFonts w:eastAsia="Times New Roman" w:cstheme="minorHAnsi"/>
                <w:bCs/>
                <w:color w:val="244061" w:themeColor="accent1" w:themeShade="80"/>
                <w:sz w:val="18"/>
                <w:szCs w:val="18"/>
              </w:rPr>
            </w:pPr>
            <w:r w:rsidRPr="00E87BB1">
              <w:rPr>
                <w:rFonts w:eastAsia="Times New Roman" w:cstheme="minorHAnsi"/>
                <w:color w:val="244061" w:themeColor="accent1" w:themeShade="80"/>
                <w:sz w:val="18"/>
                <w:szCs w:val="18"/>
              </w:rPr>
              <w:t>Insufficient evidence</w:t>
            </w:r>
          </w:p>
        </w:tc>
        <w:tc>
          <w:tcPr>
            <w:tcW w:w="374" w:type="pct"/>
            <w:shd w:val="clear" w:color="auto" w:fill="auto"/>
          </w:tcPr>
          <w:p w14:paraId="4D7F977B" w14:textId="77777777" w:rsidR="000F47A2" w:rsidRPr="00E87BB1" w:rsidRDefault="000F47A2"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U</w:t>
            </w:r>
          </w:p>
        </w:tc>
      </w:tr>
    </w:tbl>
    <w:p w14:paraId="4D414F96" w14:textId="4A22D4EE" w:rsidR="00543FC8" w:rsidRDefault="00543FC8" w:rsidP="000F47A2">
      <w:pPr>
        <w:rPr>
          <w:sz w:val="20"/>
          <w:lang w:val="en-US"/>
        </w:rPr>
      </w:pPr>
    </w:p>
    <w:p w14:paraId="354F8E85" w14:textId="77777777" w:rsidR="00543FC8" w:rsidRDefault="00543FC8">
      <w:pPr>
        <w:rPr>
          <w:sz w:val="20"/>
          <w:lang w:val="en-US"/>
        </w:rPr>
      </w:pPr>
      <w:r>
        <w:rPr>
          <w:sz w:val="20"/>
          <w:lang w:val="en-US"/>
        </w:rPr>
        <w:br w:type="page"/>
      </w:r>
    </w:p>
    <w:p w14:paraId="0D77DB40" w14:textId="77777777" w:rsidR="000F47A2" w:rsidRPr="00E87BB1" w:rsidRDefault="000F47A2" w:rsidP="000F47A2">
      <w:pPr>
        <w:rPr>
          <w:sz w:val="20"/>
          <w:lang w:val="en-US"/>
        </w:rPr>
      </w:pPr>
    </w:p>
    <w:p w14:paraId="5D970C80" w14:textId="797F0E0A" w:rsidR="000F47A2" w:rsidRPr="00E87BB1" w:rsidRDefault="0038716F" w:rsidP="000F47A2">
      <w:pPr>
        <w:pStyle w:val="ListParagraph"/>
        <w:widowControl/>
        <w:numPr>
          <w:ilvl w:val="0"/>
          <w:numId w:val="55"/>
        </w:numPr>
        <w:autoSpaceDE/>
        <w:autoSpaceDN/>
        <w:contextualSpacing/>
        <w:textAlignment w:val="baseline"/>
        <w:rPr>
          <w:rFonts w:cstheme="minorHAnsi"/>
          <w:b/>
          <w:sz w:val="20"/>
          <w:szCs w:val="20"/>
        </w:rPr>
      </w:pPr>
      <w:r>
        <w:rPr>
          <w:rFonts w:cstheme="minorHAnsi"/>
          <w:b/>
          <w:sz w:val="20"/>
          <w:szCs w:val="20"/>
        </w:rPr>
        <w:t>Justify</w:t>
      </w:r>
      <w:r w:rsidRPr="00E87BB1">
        <w:rPr>
          <w:rFonts w:cstheme="minorHAnsi"/>
          <w:b/>
          <w:sz w:val="20"/>
          <w:szCs w:val="20"/>
        </w:rPr>
        <w:t xml:space="preserve"> </w:t>
      </w:r>
      <w:r w:rsidR="000F47A2" w:rsidRPr="00E87BB1">
        <w:rPr>
          <w:rFonts w:cstheme="minorHAnsi"/>
          <w:b/>
          <w:sz w:val="20"/>
          <w:szCs w:val="20"/>
        </w:rPr>
        <w:t>plans for provision of purposeful and timely feedback</w:t>
      </w:r>
      <w:r w:rsidR="000F47A2">
        <w:rPr>
          <w:rFonts w:cstheme="minorHAnsi"/>
          <w:b/>
          <w:sz w:val="20"/>
          <w:szCs w:val="20"/>
        </w:rPr>
        <w:t>.</w:t>
      </w:r>
    </w:p>
    <w:p w14:paraId="06C770A2" w14:textId="77777777" w:rsidR="000F47A2" w:rsidRPr="00E87BB1" w:rsidRDefault="000F47A2" w:rsidP="000F47A2">
      <w:pPr>
        <w:pStyle w:val="ListParagraph"/>
        <w:ind w:left="1080"/>
        <w:rPr>
          <w:rFonts w:cstheme="minorHAnsi"/>
          <w:sz w:val="20"/>
          <w:szCs w:val="18"/>
        </w:rPr>
      </w:pPr>
    </w:p>
    <w:tbl>
      <w:tblPr>
        <w:tblStyle w:val="TableGrid"/>
        <w:tblW w:w="4550" w:type="pct"/>
        <w:tblInd w:w="607" w:type="dxa"/>
        <w:tblLook w:val="04A0" w:firstRow="1" w:lastRow="0" w:firstColumn="1" w:lastColumn="0" w:noHBand="0" w:noVBand="1"/>
      </w:tblPr>
      <w:tblGrid>
        <w:gridCol w:w="7576"/>
        <w:gridCol w:w="629"/>
      </w:tblGrid>
      <w:tr w:rsidR="000F47A2" w:rsidRPr="00E87BB1" w14:paraId="127B6641" w14:textId="77777777" w:rsidTr="00384726">
        <w:trPr>
          <w:trHeight w:val="206"/>
        </w:trPr>
        <w:tc>
          <w:tcPr>
            <w:tcW w:w="5000" w:type="pct"/>
            <w:gridSpan w:val="2"/>
            <w:shd w:val="clear" w:color="auto" w:fill="B6DDE8" w:themeFill="accent5" w:themeFillTint="66"/>
          </w:tcPr>
          <w:p w14:paraId="2C389A12" w14:textId="77777777" w:rsidR="000F47A2" w:rsidRPr="00E87BB1" w:rsidRDefault="000F47A2" w:rsidP="00384726">
            <w:pPr>
              <w:rPr>
                <w:rFonts w:eastAsia="Times New Roman" w:cstheme="minorHAnsi"/>
                <w:b/>
                <w:bCs/>
                <w:color w:val="215868" w:themeColor="accent5" w:themeShade="80"/>
                <w:sz w:val="18"/>
                <w:szCs w:val="18"/>
              </w:rPr>
            </w:pPr>
            <w:r w:rsidRPr="00E87BB1">
              <w:rPr>
                <w:rFonts w:cstheme="minorHAnsi"/>
                <w:b/>
                <w:color w:val="215868" w:themeColor="accent5" w:themeShade="80"/>
                <w:sz w:val="18"/>
                <w:szCs w:val="18"/>
              </w:rPr>
              <w:t xml:space="preserve"> </w:t>
            </w:r>
            <w:r w:rsidRPr="00E87BB1">
              <w:rPr>
                <w:rFonts w:eastAsia="Times New Roman" w:cstheme="minorHAnsi"/>
                <w:b/>
                <w:bCs/>
                <w:color w:val="215868" w:themeColor="accent5" w:themeShade="80"/>
                <w:sz w:val="18"/>
                <w:szCs w:val="18"/>
              </w:rPr>
              <w:t>5.2 Demonstrate an understanding of the purpose of providing timely and appropriate feedback t</w:t>
            </w:r>
            <w:r>
              <w:rPr>
                <w:rFonts w:eastAsia="Times New Roman" w:cstheme="minorHAnsi"/>
                <w:b/>
                <w:bCs/>
                <w:color w:val="215868" w:themeColor="accent5" w:themeShade="80"/>
                <w:sz w:val="18"/>
                <w:szCs w:val="18"/>
              </w:rPr>
              <w:t>o students about their learning.</w:t>
            </w:r>
          </w:p>
        </w:tc>
      </w:tr>
      <w:tr w:rsidR="000F47A2" w:rsidRPr="00E87BB1" w14:paraId="7FE6333D" w14:textId="77777777" w:rsidTr="00384726">
        <w:trPr>
          <w:trHeight w:val="206"/>
        </w:trPr>
        <w:tc>
          <w:tcPr>
            <w:tcW w:w="5000" w:type="pct"/>
            <w:gridSpan w:val="2"/>
            <w:shd w:val="clear" w:color="auto" w:fill="FFFFFF" w:themeFill="background1"/>
          </w:tcPr>
          <w:p w14:paraId="230E8A8E" w14:textId="358C605A" w:rsidR="000F47A2" w:rsidRPr="00E87BB1" w:rsidRDefault="000F47A2" w:rsidP="00384726">
            <w:pPr>
              <w:rPr>
                <w:rFonts w:eastAsia="Times New Roman" w:cstheme="minorHAnsi"/>
                <w:b/>
                <w:bCs/>
                <w:color w:val="244061" w:themeColor="accent1" w:themeShade="80"/>
                <w:sz w:val="18"/>
                <w:szCs w:val="18"/>
              </w:rPr>
            </w:pPr>
            <w:r w:rsidRPr="00E87BB1">
              <w:rPr>
                <w:rFonts w:eastAsia="Times New Roman" w:cstheme="minorHAnsi"/>
                <w:b/>
                <w:color w:val="244061" w:themeColor="accent1" w:themeShade="80"/>
                <w:sz w:val="18"/>
                <w:szCs w:val="18"/>
              </w:rPr>
              <w:t xml:space="preserve">E1 </w:t>
            </w:r>
            <w:r w:rsidR="00E56770">
              <w:rPr>
                <w:rFonts w:eastAsia="Times New Roman" w:cstheme="minorHAnsi"/>
                <w:b/>
                <w:color w:val="244061" w:themeColor="accent1" w:themeShade="80"/>
                <w:sz w:val="18"/>
                <w:szCs w:val="18"/>
              </w:rPr>
              <w:t>-</w:t>
            </w:r>
            <w:r w:rsidRPr="00E87BB1">
              <w:rPr>
                <w:rFonts w:eastAsia="Times New Roman" w:cstheme="minorHAnsi"/>
                <w:b/>
                <w:color w:val="244061" w:themeColor="accent1" w:themeShade="80"/>
                <w:sz w:val="18"/>
                <w:szCs w:val="18"/>
              </w:rPr>
              <w:t xml:space="preserve"> (</w:t>
            </w:r>
            <w:r w:rsidR="004C61B2">
              <w:rPr>
                <w:rFonts w:eastAsia="Times New Roman" w:cstheme="minorHAnsi"/>
                <w:b/>
                <w:color w:val="244061" w:themeColor="accent1" w:themeShade="80"/>
                <w:sz w:val="18"/>
                <w:szCs w:val="18"/>
              </w:rPr>
              <w:t>7</w:t>
            </w:r>
            <w:r w:rsidRPr="00E87BB1">
              <w:rPr>
                <w:rFonts w:eastAsia="Times New Roman" w:cstheme="minorHAnsi"/>
                <w:b/>
                <w:color w:val="244061" w:themeColor="accent1" w:themeShade="80"/>
                <w:sz w:val="18"/>
                <w:szCs w:val="18"/>
              </w:rPr>
              <w:t>b) STATEGIES FOR PROVIDING FEEDBACK</w:t>
            </w:r>
          </w:p>
        </w:tc>
      </w:tr>
      <w:tr w:rsidR="000F47A2" w:rsidRPr="00E87BB1" w14:paraId="20D2C8AD" w14:textId="77777777" w:rsidTr="00543FC8">
        <w:trPr>
          <w:trHeight w:val="58"/>
        </w:trPr>
        <w:tc>
          <w:tcPr>
            <w:tcW w:w="4617" w:type="pct"/>
            <w:shd w:val="clear" w:color="auto" w:fill="auto"/>
            <w:vAlign w:val="center"/>
          </w:tcPr>
          <w:p w14:paraId="3D489A34" w14:textId="1A4A7D7C" w:rsidR="000F47A2" w:rsidRPr="00A441BA" w:rsidRDefault="008B5F68" w:rsidP="00A441BA">
            <w:pPr>
              <w:rPr>
                <w:rFonts w:eastAsia="Times New Roman" w:cstheme="minorHAnsi"/>
                <w:color w:val="244061" w:themeColor="accent1" w:themeShade="80"/>
                <w:sz w:val="18"/>
                <w:szCs w:val="18"/>
              </w:rPr>
            </w:pPr>
            <w:r w:rsidRPr="00A441BA">
              <w:rPr>
                <w:rFonts w:eastAsia="Times New Roman" w:cstheme="minorHAnsi"/>
                <w:color w:val="244061" w:themeColor="accent1" w:themeShade="80"/>
                <w:sz w:val="18"/>
                <w:szCs w:val="18"/>
              </w:rPr>
              <w:t>Justifies the inclusion of timely and purposeful feedback in a variety of forms</w:t>
            </w:r>
            <w:r w:rsidR="00CB3482" w:rsidRPr="00A441BA">
              <w:rPr>
                <w:rFonts w:eastAsia="Times New Roman" w:cstheme="minorHAnsi"/>
                <w:color w:val="244061" w:themeColor="accent1" w:themeShade="80"/>
                <w:sz w:val="18"/>
                <w:szCs w:val="18"/>
              </w:rPr>
              <w:t>.</w:t>
            </w:r>
            <w:r w:rsidRPr="00A441BA">
              <w:rPr>
                <w:rFonts w:eastAsia="Times New Roman" w:cstheme="minorHAnsi"/>
                <w:color w:val="244061" w:themeColor="accent1" w:themeShade="80"/>
                <w:sz w:val="18"/>
                <w:szCs w:val="18"/>
              </w:rPr>
              <w:t xml:space="preserve"> </w:t>
            </w:r>
          </w:p>
        </w:tc>
        <w:tc>
          <w:tcPr>
            <w:tcW w:w="383" w:type="pct"/>
            <w:shd w:val="clear" w:color="auto" w:fill="auto"/>
          </w:tcPr>
          <w:p w14:paraId="25509E39" w14:textId="77777777" w:rsidR="000F47A2" w:rsidRPr="00E87BB1" w:rsidRDefault="000F47A2"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G+</w:t>
            </w:r>
          </w:p>
        </w:tc>
      </w:tr>
      <w:tr w:rsidR="000F47A2" w:rsidRPr="00E87BB1" w14:paraId="5778BB44" w14:textId="77777777" w:rsidTr="00384726">
        <w:trPr>
          <w:trHeight w:val="202"/>
        </w:trPr>
        <w:tc>
          <w:tcPr>
            <w:tcW w:w="4617" w:type="pct"/>
            <w:shd w:val="clear" w:color="auto" w:fill="FFFFFF" w:themeFill="background1"/>
            <w:vAlign w:val="center"/>
          </w:tcPr>
          <w:p w14:paraId="516951C3" w14:textId="36BCCE98" w:rsidR="000F47A2" w:rsidRPr="00A441BA" w:rsidRDefault="00203C3E" w:rsidP="00384726">
            <w:pPr>
              <w:rPr>
                <w:rFonts w:eastAsia="Times New Roman" w:cstheme="minorHAnsi"/>
                <w:color w:val="244061" w:themeColor="accent1" w:themeShade="80"/>
                <w:sz w:val="18"/>
                <w:szCs w:val="18"/>
              </w:rPr>
            </w:pPr>
            <w:r>
              <w:rPr>
                <w:rFonts w:eastAsia="Times New Roman" w:cstheme="minorHAnsi"/>
                <w:color w:val="244061" w:themeColor="accent1" w:themeShade="80"/>
                <w:sz w:val="18"/>
                <w:szCs w:val="18"/>
              </w:rPr>
              <w:t xml:space="preserve">Explains </w:t>
            </w:r>
            <w:r w:rsidR="000F47A2" w:rsidRPr="00203C3E">
              <w:rPr>
                <w:rFonts w:eastAsia="Times New Roman" w:cstheme="minorHAnsi"/>
                <w:color w:val="244061" w:themeColor="accent1" w:themeShade="80"/>
                <w:sz w:val="18"/>
                <w:szCs w:val="18"/>
              </w:rPr>
              <w:t xml:space="preserve">strategies for provision of timely and appropriate feedback </w:t>
            </w:r>
          </w:p>
        </w:tc>
        <w:tc>
          <w:tcPr>
            <w:tcW w:w="383" w:type="pct"/>
            <w:shd w:val="clear" w:color="auto" w:fill="FFFFFF" w:themeFill="background1"/>
          </w:tcPr>
          <w:p w14:paraId="50729987" w14:textId="77777777" w:rsidR="000F47A2" w:rsidRPr="00E87BB1" w:rsidRDefault="000F47A2"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G</w:t>
            </w:r>
          </w:p>
        </w:tc>
      </w:tr>
      <w:tr w:rsidR="000F47A2" w:rsidRPr="00E87BB1" w14:paraId="6AAFCC0E" w14:textId="77777777" w:rsidTr="00384726">
        <w:trPr>
          <w:trHeight w:val="202"/>
        </w:trPr>
        <w:tc>
          <w:tcPr>
            <w:tcW w:w="4617" w:type="pct"/>
            <w:shd w:val="clear" w:color="auto" w:fill="auto"/>
            <w:vAlign w:val="center"/>
          </w:tcPr>
          <w:p w14:paraId="4DB4F6C5" w14:textId="77777777" w:rsidR="000F47A2" w:rsidRPr="00E87BB1" w:rsidRDefault="000F47A2" w:rsidP="00384726">
            <w:pPr>
              <w:rPr>
                <w:rFonts w:eastAsia="Times New Roman" w:cstheme="minorHAnsi"/>
                <w:bCs/>
                <w:color w:val="244061" w:themeColor="accent1" w:themeShade="80"/>
                <w:sz w:val="18"/>
                <w:szCs w:val="18"/>
              </w:rPr>
            </w:pPr>
            <w:proofErr w:type="gramStart"/>
            <w:r w:rsidRPr="00E87BB1">
              <w:rPr>
                <w:rFonts w:eastAsia="Times New Roman" w:cstheme="minorHAnsi"/>
                <w:color w:val="244061" w:themeColor="accent1" w:themeShade="80"/>
                <w:sz w:val="18"/>
                <w:szCs w:val="18"/>
              </w:rPr>
              <w:t>Lists</w:t>
            </w:r>
            <w:proofErr w:type="gramEnd"/>
            <w:r w:rsidRPr="00E87BB1">
              <w:rPr>
                <w:rFonts w:eastAsia="Times New Roman" w:cstheme="minorHAnsi"/>
                <w:color w:val="244061" w:themeColor="accent1" w:themeShade="80"/>
                <w:sz w:val="18"/>
                <w:szCs w:val="18"/>
              </w:rPr>
              <w:t xml:space="preserve"> types of feedback  </w:t>
            </w:r>
          </w:p>
        </w:tc>
        <w:tc>
          <w:tcPr>
            <w:tcW w:w="383" w:type="pct"/>
            <w:shd w:val="clear" w:color="auto" w:fill="auto"/>
          </w:tcPr>
          <w:p w14:paraId="326BBFF4" w14:textId="77777777" w:rsidR="000F47A2" w:rsidRPr="00E87BB1" w:rsidRDefault="000F47A2"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G-</w:t>
            </w:r>
          </w:p>
        </w:tc>
      </w:tr>
      <w:tr w:rsidR="000F47A2" w:rsidRPr="00E87BB1" w14:paraId="25DB634D" w14:textId="77777777" w:rsidTr="00384726">
        <w:trPr>
          <w:trHeight w:val="202"/>
        </w:trPr>
        <w:tc>
          <w:tcPr>
            <w:tcW w:w="4617" w:type="pct"/>
            <w:shd w:val="clear" w:color="auto" w:fill="auto"/>
            <w:vAlign w:val="center"/>
          </w:tcPr>
          <w:p w14:paraId="75341BCF" w14:textId="77777777" w:rsidR="000F47A2" w:rsidRPr="00E87BB1" w:rsidRDefault="000F47A2" w:rsidP="00384726">
            <w:pPr>
              <w:rPr>
                <w:rFonts w:eastAsia="Times New Roman" w:cstheme="minorHAnsi"/>
                <w:bCs/>
                <w:color w:val="244061" w:themeColor="accent1" w:themeShade="80"/>
                <w:sz w:val="18"/>
                <w:szCs w:val="18"/>
              </w:rPr>
            </w:pPr>
            <w:r w:rsidRPr="00E87BB1">
              <w:rPr>
                <w:rFonts w:eastAsia="Times New Roman" w:cstheme="minorHAnsi"/>
                <w:color w:val="244061" w:themeColor="accent1" w:themeShade="80"/>
                <w:sz w:val="18"/>
                <w:szCs w:val="18"/>
              </w:rPr>
              <w:t>Insufficient evidence</w:t>
            </w:r>
          </w:p>
        </w:tc>
        <w:tc>
          <w:tcPr>
            <w:tcW w:w="383" w:type="pct"/>
            <w:shd w:val="clear" w:color="auto" w:fill="auto"/>
          </w:tcPr>
          <w:p w14:paraId="6B1BD586" w14:textId="77777777" w:rsidR="000F47A2" w:rsidRPr="00E87BB1" w:rsidRDefault="000F47A2"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U</w:t>
            </w:r>
          </w:p>
        </w:tc>
      </w:tr>
    </w:tbl>
    <w:p w14:paraId="6C7D50EB" w14:textId="77777777" w:rsidR="000F47A2" w:rsidRPr="00E87BB1" w:rsidRDefault="000F47A2" w:rsidP="000F47A2">
      <w:pPr>
        <w:pStyle w:val="ListParagraph"/>
        <w:ind w:left="1080"/>
        <w:rPr>
          <w:rFonts w:cstheme="minorHAnsi"/>
          <w:b/>
          <w:sz w:val="20"/>
          <w:szCs w:val="18"/>
        </w:rPr>
      </w:pPr>
    </w:p>
    <w:p w14:paraId="1E96404F" w14:textId="044E812D" w:rsidR="000F47A2" w:rsidRPr="00E87BB1" w:rsidRDefault="00D96E72" w:rsidP="000F47A2">
      <w:pPr>
        <w:pStyle w:val="ListParagraph"/>
        <w:widowControl/>
        <w:numPr>
          <w:ilvl w:val="0"/>
          <w:numId w:val="55"/>
        </w:numPr>
        <w:autoSpaceDE/>
        <w:autoSpaceDN/>
        <w:contextualSpacing/>
        <w:textAlignment w:val="baseline"/>
        <w:rPr>
          <w:rFonts w:cstheme="minorHAnsi"/>
          <w:b/>
          <w:sz w:val="20"/>
          <w:szCs w:val="20"/>
        </w:rPr>
      </w:pPr>
      <w:r>
        <w:rPr>
          <w:rFonts w:cstheme="minorHAnsi"/>
          <w:b/>
          <w:sz w:val="20"/>
          <w:szCs w:val="20"/>
        </w:rPr>
        <w:t>Justify</w:t>
      </w:r>
      <w:r w:rsidRPr="00E87BB1">
        <w:rPr>
          <w:rFonts w:cstheme="minorHAnsi"/>
          <w:b/>
          <w:sz w:val="20"/>
          <w:szCs w:val="20"/>
        </w:rPr>
        <w:t xml:space="preserve"> </w:t>
      </w:r>
      <w:r w:rsidR="000F47A2" w:rsidRPr="00E87BB1">
        <w:rPr>
          <w:rFonts w:cstheme="minorHAnsi"/>
          <w:b/>
          <w:sz w:val="20"/>
          <w:szCs w:val="20"/>
        </w:rPr>
        <w:t>how assessment moderation processes</w:t>
      </w:r>
      <w:r w:rsidR="000F47A2">
        <w:rPr>
          <w:rFonts w:cstheme="minorHAnsi"/>
          <w:b/>
          <w:sz w:val="20"/>
          <w:szCs w:val="20"/>
        </w:rPr>
        <w:t xml:space="preserve"> will be incorporated.</w:t>
      </w:r>
    </w:p>
    <w:p w14:paraId="052DD0C6" w14:textId="77777777" w:rsidR="000F47A2" w:rsidRPr="00E87BB1" w:rsidRDefault="000F47A2" w:rsidP="000F47A2">
      <w:pPr>
        <w:rPr>
          <w:sz w:val="20"/>
          <w:lang w:val="en-US"/>
        </w:rPr>
      </w:pPr>
    </w:p>
    <w:tbl>
      <w:tblPr>
        <w:tblStyle w:val="TableGrid"/>
        <w:tblW w:w="4546" w:type="pct"/>
        <w:tblInd w:w="607" w:type="dxa"/>
        <w:tblLook w:val="04A0" w:firstRow="1" w:lastRow="0" w:firstColumn="1" w:lastColumn="0" w:noHBand="0" w:noVBand="1"/>
      </w:tblPr>
      <w:tblGrid>
        <w:gridCol w:w="7587"/>
        <w:gridCol w:w="610"/>
      </w:tblGrid>
      <w:tr w:rsidR="000F47A2" w:rsidRPr="00E87BB1" w14:paraId="55D2E995" w14:textId="77777777" w:rsidTr="00384726">
        <w:trPr>
          <w:trHeight w:val="209"/>
        </w:trPr>
        <w:tc>
          <w:tcPr>
            <w:tcW w:w="5000" w:type="pct"/>
            <w:gridSpan w:val="2"/>
            <w:shd w:val="clear" w:color="auto" w:fill="B6DDE8" w:themeFill="accent5" w:themeFillTint="66"/>
          </w:tcPr>
          <w:p w14:paraId="49AEE6A3" w14:textId="77777777" w:rsidR="000F47A2" w:rsidRPr="00E87BB1" w:rsidRDefault="000F47A2" w:rsidP="00384726">
            <w:pPr>
              <w:rPr>
                <w:rFonts w:cstheme="minorHAnsi"/>
                <w:b/>
                <w:sz w:val="18"/>
                <w:szCs w:val="18"/>
              </w:rPr>
            </w:pPr>
            <w:r w:rsidRPr="00E87BB1">
              <w:rPr>
                <w:rFonts w:cstheme="minorHAnsi"/>
                <w:b/>
                <w:color w:val="215868" w:themeColor="accent5" w:themeShade="80"/>
                <w:sz w:val="18"/>
                <w:szCs w:val="18"/>
              </w:rPr>
              <w:t xml:space="preserve">5.3 </w:t>
            </w:r>
            <w:r w:rsidRPr="00E87BB1">
              <w:rPr>
                <w:b/>
                <w:color w:val="215868" w:themeColor="accent5" w:themeShade="80"/>
                <w:sz w:val="18"/>
                <w:szCs w:val="18"/>
              </w:rPr>
              <w:t>Demonstrate understanding of assessment moderation and its application to support consistent and comparable judgements of stude</w:t>
            </w:r>
            <w:r>
              <w:rPr>
                <w:b/>
                <w:color w:val="215868" w:themeColor="accent5" w:themeShade="80"/>
                <w:sz w:val="18"/>
                <w:szCs w:val="18"/>
              </w:rPr>
              <w:t>nt learning.</w:t>
            </w:r>
          </w:p>
        </w:tc>
      </w:tr>
      <w:tr w:rsidR="000F47A2" w:rsidRPr="00E87BB1" w14:paraId="227880E9" w14:textId="77777777" w:rsidTr="00384726">
        <w:trPr>
          <w:trHeight w:val="209"/>
        </w:trPr>
        <w:tc>
          <w:tcPr>
            <w:tcW w:w="5000" w:type="pct"/>
            <w:gridSpan w:val="2"/>
            <w:shd w:val="clear" w:color="auto" w:fill="FFFFFF" w:themeFill="background1"/>
          </w:tcPr>
          <w:p w14:paraId="1757E853" w14:textId="2B994B6A" w:rsidR="000F47A2" w:rsidRPr="00E87BB1" w:rsidRDefault="000F47A2" w:rsidP="00384726">
            <w:pPr>
              <w:rPr>
                <w:rFonts w:eastAsia="Times New Roman" w:cstheme="minorHAnsi"/>
                <w:b/>
                <w:bCs/>
                <w:color w:val="244061" w:themeColor="accent1" w:themeShade="80"/>
                <w:sz w:val="18"/>
                <w:szCs w:val="18"/>
              </w:rPr>
            </w:pPr>
            <w:r>
              <w:rPr>
                <w:rFonts w:eastAsia="Times New Roman" w:cstheme="minorHAnsi"/>
                <w:b/>
                <w:color w:val="244061" w:themeColor="accent1" w:themeShade="80"/>
                <w:sz w:val="18"/>
                <w:szCs w:val="18"/>
              </w:rPr>
              <w:t xml:space="preserve">E1 </w:t>
            </w:r>
            <w:r w:rsidR="00E56770">
              <w:rPr>
                <w:rFonts w:eastAsia="Times New Roman" w:cstheme="minorHAnsi"/>
                <w:b/>
                <w:color w:val="244061" w:themeColor="accent1" w:themeShade="80"/>
                <w:sz w:val="18"/>
                <w:szCs w:val="18"/>
              </w:rPr>
              <w:t>-</w:t>
            </w:r>
            <w:r>
              <w:rPr>
                <w:rFonts w:eastAsia="Times New Roman" w:cstheme="minorHAnsi"/>
                <w:b/>
                <w:color w:val="244061" w:themeColor="accent1" w:themeShade="80"/>
                <w:sz w:val="18"/>
                <w:szCs w:val="18"/>
              </w:rPr>
              <w:t xml:space="preserve"> (</w:t>
            </w:r>
            <w:r w:rsidR="004C61B2">
              <w:rPr>
                <w:rFonts w:eastAsia="Times New Roman" w:cstheme="minorHAnsi"/>
                <w:b/>
                <w:color w:val="244061" w:themeColor="accent1" w:themeShade="80"/>
                <w:sz w:val="18"/>
                <w:szCs w:val="18"/>
              </w:rPr>
              <w:t>7</w:t>
            </w:r>
            <w:r>
              <w:rPr>
                <w:rFonts w:eastAsia="Times New Roman" w:cstheme="minorHAnsi"/>
                <w:b/>
                <w:color w:val="244061" w:themeColor="accent1" w:themeShade="80"/>
                <w:sz w:val="18"/>
                <w:szCs w:val="18"/>
              </w:rPr>
              <w:t>c</w:t>
            </w:r>
            <w:r w:rsidRPr="00E87BB1">
              <w:rPr>
                <w:rFonts w:eastAsia="Times New Roman" w:cstheme="minorHAnsi"/>
                <w:b/>
                <w:color w:val="244061" w:themeColor="accent1" w:themeShade="80"/>
                <w:sz w:val="18"/>
                <w:szCs w:val="18"/>
              </w:rPr>
              <w:t xml:space="preserve">) </w:t>
            </w:r>
            <w:r>
              <w:rPr>
                <w:rFonts w:eastAsia="Times New Roman" w:cstheme="minorHAnsi"/>
                <w:b/>
                <w:color w:val="244061" w:themeColor="accent1" w:themeShade="80"/>
                <w:sz w:val="18"/>
                <w:szCs w:val="18"/>
              </w:rPr>
              <w:t>MODERATION PROCESSES</w:t>
            </w:r>
          </w:p>
        </w:tc>
      </w:tr>
      <w:tr w:rsidR="000F47A2" w:rsidRPr="00E87BB1" w14:paraId="00F91756" w14:textId="77777777" w:rsidTr="00384726">
        <w:trPr>
          <w:trHeight w:val="205"/>
        </w:trPr>
        <w:tc>
          <w:tcPr>
            <w:tcW w:w="4628" w:type="pct"/>
            <w:shd w:val="clear" w:color="auto" w:fill="auto"/>
            <w:vAlign w:val="center"/>
          </w:tcPr>
          <w:p w14:paraId="03F62C70" w14:textId="2A841725" w:rsidR="000F47A2" w:rsidRPr="00E87BB1" w:rsidRDefault="00203C3E" w:rsidP="00384726">
            <w:pPr>
              <w:rPr>
                <w:rFonts w:eastAsia="Times New Roman" w:cstheme="minorHAnsi"/>
                <w:bCs/>
                <w:color w:val="244061" w:themeColor="accent1" w:themeShade="80"/>
                <w:sz w:val="18"/>
                <w:szCs w:val="18"/>
              </w:rPr>
            </w:pPr>
            <w:r>
              <w:rPr>
                <w:rFonts w:eastAsia="Times New Roman" w:cstheme="minorHAnsi"/>
                <w:color w:val="244061" w:themeColor="accent1" w:themeShade="80"/>
                <w:sz w:val="18"/>
                <w:szCs w:val="18"/>
              </w:rPr>
              <w:t>Justifies</w:t>
            </w:r>
            <w:r w:rsidRPr="00E87BB1">
              <w:rPr>
                <w:rFonts w:eastAsia="Times New Roman" w:cstheme="minorHAnsi"/>
                <w:color w:val="244061" w:themeColor="accent1" w:themeShade="80"/>
                <w:sz w:val="18"/>
                <w:szCs w:val="18"/>
              </w:rPr>
              <w:t xml:space="preserve"> </w:t>
            </w:r>
            <w:r w:rsidR="000F47A2" w:rsidRPr="00E87BB1">
              <w:rPr>
                <w:rFonts w:eastAsia="Times New Roman" w:cstheme="minorHAnsi"/>
                <w:color w:val="244061" w:themeColor="accent1" w:themeShade="80"/>
                <w:sz w:val="18"/>
                <w:szCs w:val="18"/>
              </w:rPr>
              <w:t>a range of moderation processes to validate judgements about student learning</w:t>
            </w:r>
          </w:p>
        </w:tc>
        <w:tc>
          <w:tcPr>
            <w:tcW w:w="372" w:type="pct"/>
            <w:shd w:val="clear" w:color="auto" w:fill="auto"/>
          </w:tcPr>
          <w:p w14:paraId="1613643C" w14:textId="77777777" w:rsidR="000F47A2" w:rsidRPr="00E87BB1" w:rsidRDefault="000F47A2"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G+</w:t>
            </w:r>
          </w:p>
        </w:tc>
      </w:tr>
      <w:tr w:rsidR="000F47A2" w:rsidRPr="00E87BB1" w14:paraId="22B29260" w14:textId="77777777" w:rsidTr="00384726">
        <w:trPr>
          <w:trHeight w:val="205"/>
        </w:trPr>
        <w:tc>
          <w:tcPr>
            <w:tcW w:w="4628" w:type="pct"/>
            <w:shd w:val="clear" w:color="auto" w:fill="FFFFFF" w:themeFill="background1"/>
            <w:vAlign w:val="center"/>
          </w:tcPr>
          <w:p w14:paraId="6F00E0EE" w14:textId="2878BFD5" w:rsidR="000F47A2" w:rsidRPr="00E87BB1" w:rsidRDefault="00203C3E" w:rsidP="00384726">
            <w:pPr>
              <w:rPr>
                <w:rFonts w:eastAsia="Times New Roman" w:cstheme="minorHAnsi"/>
                <w:bCs/>
                <w:color w:val="244061" w:themeColor="accent1" w:themeShade="80"/>
                <w:sz w:val="18"/>
                <w:szCs w:val="18"/>
              </w:rPr>
            </w:pPr>
            <w:r>
              <w:rPr>
                <w:rFonts w:eastAsia="Times New Roman" w:cstheme="minorHAnsi"/>
                <w:bCs/>
                <w:color w:val="244061" w:themeColor="accent1" w:themeShade="80"/>
                <w:sz w:val="18"/>
                <w:szCs w:val="18"/>
              </w:rPr>
              <w:t>Explains</w:t>
            </w:r>
            <w:r w:rsidRPr="00E87BB1">
              <w:rPr>
                <w:rFonts w:eastAsia="Times New Roman" w:cstheme="minorHAnsi"/>
                <w:bCs/>
                <w:color w:val="244061" w:themeColor="accent1" w:themeShade="80"/>
                <w:sz w:val="18"/>
                <w:szCs w:val="18"/>
              </w:rPr>
              <w:t xml:space="preserve"> </w:t>
            </w:r>
            <w:r w:rsidR="000F47A2" w:rsidRPr="00E87BB1">
              <w:rPr>
                <w:rFonts w:eastAsia="Times New Roman" w:cstheme="minorHAnsi"/>
                <w:bCs/>
                <w:color w:val="244061" w:themeColor="accent1" w:themeShade="80"/>
                <w:sz w:val="18"/>
                <w:szCs w:val="18"/>
              </w:rPr>
              <w:t>moderation processes to support consistent and comparable judgements of student learning</w:t>
            </w:r>
          </w:p>
        </w:tc>
        <w:tc>
          <w:tcPr>
            <w:tcW w:w="372" w:type="pct"/>
            <w:shd w:val="clear" w:color="auto" w:fill="FFFFFF" w:themeFill="background1"/>
          </w:tcPr>
          <w:p w14:paraId="0FC20E7D" w14:textId="77777777" w:rsidR="000F47A2" w:rsidRPr="00E87BB1" w:rsidRDefault="000F47A2"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G</w:t>
            </w:r>
          </w:p>
        </w:tc>
      </w:tr>
      <w:tr w:rsidR="000F47A2" w:rsidRPr="00E87BB1" w14:paraId="783C9087" w14:textId="77777777" w:rsidTr="00384726">
        <w:trPr>
          <w:trHeight w:val="205"/>
        </w:trPr>
        <w:tc>
          <w:tcPr>
            <w:tcW w:w="4628" w:type="pct"/>
            <w:shd w:val="clear" w:color="auto" w:fill="auto"/>
            <w:vAlign w:val="center"/>
          </w:tcPr>
          <w:p w14:paraId="37A632DC" w14:textId="77777777" w:rsidR="000F47A2" w:rsidRPr="00E87BB1" w:rsidRDefault="000F47A2" w:rsidP="00384726">
            <w:pPr>
              <w:rPr>
                <w:rFonts w:eastAsia="Times New Roman" w:cstheme="minorHAnsi"/>
                <w:bCs/>
                <w:color w:val="244061" w:themeColor="accent1" w:themeShade="80"/>
                <w:sz w:val="18"/>
                <w:szCs w:val="18"/>
              </w:rPr>
            </w:pPr>
            <w:r w:rsidRPr="00E87BB1">
              <w:rPr>
                <w:rFonts w:eastAsia="Times New Roman" w:cstheme="minorHAnsi"/>
                <w:bCs/>
                <w:color w:val="244061" w:themeColor="accent1" w:themeShade="80"/>
                <w:sz w:val="18"/>
                <w:szCs w:val="18"/>
              </w:rPr>
              <w:t>Lists moderation processes</w:t>
            </w:r>
          </w:p>
        </w:tc>
        <w:tc>
          <w:tcPr>
            <w:tcW w:w="372" w:type="pct"/>
            <w:shd w:val="clear" w:color="auto" w:fill="auto"/>
          </w:tcPr>
          <w:p w14:paraId="7DF9EE6C" w14:textId="77777777" w:rsidR="000F47A2" w:rsidRPr="00E87BB1" w:rsidRDefault="000F47A2"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G-</w:t>
            </w:r>
          </w:p>
        </w:tc>
      </w:tr>
      <w:tr w:rsidR="000F47A2" w:rsidRPr="003B7AE5" w14:paraId="13C36E17" w14:textId="77777777" w:rsidTr="00384726">
        <w:trPr>
          <w:trHeight w:val="205"/>
        </w:trPr>
        <w:tc>
          <w:tcPr>
            <w:tcW w:w="4628" w:type="pct"/>
            <w:shd w:val="clear" w:color="auto" w:fill="auto"/>
            <w:vAlign w:val="center"/>
          </w:tcPr>
          <w:p w14:paraId="46818F71" w14:textId="77777777" w:rsidR="000F47A2" w:rsidRPr="00E87BB1" w:rsidRDefault="000F47A2" w:rsidP="00384726">
            <w:pPr>
              <w:rPr>
                <w:rFonts w:eastAsia="Times New Roman" w:cstheme="minorHAnsi"/>
                <w:bCs/>
                <w:color w:val="244061" w:themeColor="accent1" w:themeShade="80"/>
                <w:sz w:val="18"/>
                <w:szCs w:val="18"/>
              </w:rPr>
            </w:pPr>
            <w:r w:rsidRPr="00E87BB1">
              <w:rPr>
                <w:rFonts w:eastAsia="Times New Roman" w:cstheme="minorHAnsi"/>
                <w:color w:val="244061" w:themeColor="accent1" w:themeShade="80"/>
                <w:sz w:val="18"/>
                <w:szCs w:val="18"/>
              </w:rPr>
              <w:t>Insufficient evidence</w:t>
            </w:r>
          </w:p>
        </w:tc>
        <w:tc>
          <w:tcPr>
            <w:tcW w:w="372" w:type="pct"/>
            <w:shd w:val="clear" w:color="auto" w:fill="auto"/>
          </w:tcPr>
          <w:p w14:paraId="7368BA63" w14:textId="77777777" w:rsidR="000F47A2" w:rsidRPr="00525878" w:rsidRDefault="000F47A2"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U</w:t>
            </w:r>
          </w:p>
        </w:tc>
      </w:tr>
    </w:tbl>
    <w:p w14:paraId="34FE82BE" w14:textId="77777777" w:rsidR="000F47A2" w:rsidRPr="00F41975" w:rsidRDefault="000F47A2" w:rsidP="000F47A2">
      <w:pPr>
        <w:textAlignment w:val="baseline"/>
        <w:rPr>
          <w:rFonts w:cstheme="minorHAnsi"/>
          <w:b/>
          <w:szCs w:val="24"/>
          <w:lang w:val="en-US"/>
        </w:rPr>
      </w:pPr>
    </w:p>
    <w:bookmarkEnd w:id="23"/>
    <w:bookmarkEnd w:id="24"/>
    <w:p w14:paraId="16E0BD5D" w14:textId="77777777" w:rsidR="000F47A2" w:rsidRDefault="000F47A2" w:rsidP="000F47A2">
      <w:pPr>
        <w:pStyle w:val="Heading1"/>
        <w:ind w:left="0" w:right="65"/>
        <w:rPr>
          <w:color w:val="365F91" w:themeColor="accent1" w:themeShade="BF"/>
        </w:rPr>
        <w:sectPr w:rsidR="000F47A2" w:rsidSect="00CE236B">
          <w:footerReference w:type="default" r:id="rId23"/>
          <w:pgSz w:w="11906" w:h="16838"/>
          <w:pgMar w:top="1440" w:right="1440" w:bottom="1440" w:left="1440" w:header="708" w:footer="708" w:gutter="0"/>
          <w:pgBorders w:offsetFrom="page">
            <w:top w:val="single" w:sz="36" w:space="24" w:color="31849B" w:themeColor="accent5" w:themeShade="BF"/>
            <w:left w:val="single" w:sz="36" w:space="24" w:color="31849B" w:themeColor="accent5" w:themeShade="BF"/>
            <w:bottom w:val="single" w:sz="36" w:space="24" w:color="31849B" w:themeColor="accent5" w:themeShade="BF"/>
            <w:right w:val="single" w:sz="36" w:space="24" w:color="31849B" w:themeColor="accent5" w:themeShade="BF"/>
          </w:pgBorders>
          <w:cols w:space="708"/>
          <w:docGrid w:linePitch="360"/>
        </w:sectPr>
      </w:pPr>
    </w:p>
    <w:p w14:paraId="53037497" w14:textId="1AAF4BCC" w:rsidR="000B52C4" w:rsidRPr="0096559A" w:rsidRDefault="00C418D9" w:rsidP="0096559A">
      <w:pPr>
        <w:pStyle w:val="Heading1"/>
        <w:spacing w:before="11"/>
        <w:ind w:left="0" w:right="65"/>
        <w:rPr>
          <w:color w:val="365F91"/>
        </w:rPr>
      </w:pPr>
      <w:bookmarkStart w:id="25" w:name="_Appendix_II:_Element"/>
      <w:bookmarkStart w:id="26" w:name="_Toc94191950"/>
      <w:bookmarkEnd w:id="25"/>
      <w:r>
        <w:rPr>
          <w:color w:val="365F91"/>
        </w:rPr>
        <w:lastRenderedPageBreak/>
        <w:t>Section B</w:t>
      </w:r>
      <w:r w:rsidR="00862CD7" w:rsidRPr="00A139E7">
        <w:rPr>
          <w:color w:val="365F91"/>
        </w:rPr>
        <w:t>:</w:t>
      </w:r>
      <w:r w:rsidR="00473C48" w:rsidRPr="00A139E7">
        <w:rPr>
          <w:color w:val="365F91"/>
        </w:rPr>
        <w:t xml:space="preserve"> </w:t>
      </w:r>
      <w:r w:rsidR="006D422B" w:rsidRPr="00A139E7">
        <w:rPr>
          <w:color w:val="365F91"/>
        </w:rPr>
        <w:t>Element 2</w:t>
      </w:r>
      <w:r w:rsidR="00862CD7" w:rsidRPr="00A139E7">
        <w:rPr>
          <w:color w:val="365F91"/>
        </w:rPr>
        <w:t xml:space="preserve"> –</w:t>
      </w:r>
      <w:r w:rsidR="006D422B" w:rsidRPr="00A139E7">
        <w:rPr>
          <w:color w:val="365F91"/>
        </w:rPr>
        <w:t xml:space="preserve"> Analysing teaching practice</w:t>
      </w:r>
      <w:bookmarkEnd w:id="26"/>
    </w:p>
    <w:p w14:paraId="26100440" w14:textId="77777777" w:rsidR="006D422B" w:rsidRPr="001A3BF5" w:rsidRDefault="006D422B" w:rsidP="006D422B">
      <w:pPr>
        <w:rPr>
          <w:sz w:val="20"/>
        </w:rPr>
      </w:pPr>
      <w:bookmarkStart w:id="27" w:name="_Toc505771360"/>
      <w:bookmarkStart w:id="28" w:name="_Toc530398491"/>
      <w:bookmarkStart w:id="29" w:name="_Hlk505766943"/>
    </w:p>
    <w:p w14:paraId="2BF85C12" w14:textId="77777777" w:rsidR="007F2044" w:rsidRPr="00300B07" w:rsidRDefault="007F2044" w:rsidP="007F2044">
      <w:pPr>
        <w:pStyle w:val="BodyText"/>
        <w:jc w:val="both"/>
      </w:pPr>
      <w:r w:rsidRPr="00300B07">
        <w:t>In this Element, the focus is on the pre-service teacher’s capacity to understand the</w:t>
      </w:r>
      <w:r>
        <w:t xml:space="preserve"> </w:t>
      </w:r>
      <w:r w:rsidRPr="00300B07">
        <w:t xml:space="preserve">implications of pedagogical practice on student learning and to demonstrate that they meet the </w:t>
      </w:r>
      <w:r>
        <w:t>APS</w:t>
      </w:r>
      <w:r w:rsidRPr="00300B07">
        <w:t xml:space="preserve">Ts that relate to pedagogical practice. PSTs will gather data (via video, mentor, student, and peer (if available) feedback), on two Key Pedagogical Segments (KPSs). </w:t>
      </w:r>
      <w:r w:rsidRPr="00D24DC0">
        <w:t xml:space="preserve">Each KPS should be a </w:t>
      </w:r>
      <w:r>
        <w:t xml:space="preserve">6 to </w:t>
      </w:r>
      <w:r w:rsidRPr="00D24DC0">
        <w:t>10-minute segment of a lesson from the lesson series planned in Element 1</w:t>
      </w:r>
      <w:r>
        <w:t xml:space="preserve">. </w:t>
      </w:r>
      <w:r w:rsidRPr="00300B07">
        <w:t xml:space="preserve">The first KPS should be early in the sequence of lessons; the second should be towards the end of the sequence of lessons. </w:t>
      </w:r>
      <w:bookmarkStart w:id="30" w:name="_Hlk60833412"/>
      <w:r w:rsidRPr="00300B07">
        <w:t xml:space="preserve">PSTs will be </w:t>
      </w:r>
      <w:r>
        <w:t>assessed on their</w:t>
      </w:r>
      <w:r w:rsidRPr="00300B07">
        <w:t xml:space="preserve"> analys</w:t>
      </w:r>
      <w:r>
        <w:t xml:space="preserve">is of </w:t>
      </w:r>
      <w:r w:rsidRPr="00300B07">
        <w:t>their teaching</w:t>
      </w:r>
      <w:r>
        <w:t xml:space="preserve">—not on the video itself—to </w:t>
      </w:r>
      <w:bookmarkEnd w:id="30"/>
      <w:r>
        <w:t>demonstrate how they considered</w:t>
      </w:r>
      <w:r w:rsidRPr="00300B07">
        <w:t xml:space="preserve"> the complexity and interrelation of l</w:t>
      </w:r>
      <w:r>
        <w:t>earning and teaching, reflected</w:t>
      </w:r>
      <w:r w:rsidRPr="00300B07">
        <w:t xml:space="preserve"> on the</w:t>
      </w:r>
      <w:r>
        <w:t>ir</w:t>
      </w:r>
      <w:r w:rsidRPr="00300B07">
        <w:t xml:space="preserve"> learning goals, and the role of professional judgements that have been made in their teaching. PSTs </w:t>
      </w:r>
      <w:r>
        <w:t>must</w:t>
      </w:r>
      <w:r w:rsidRPr="00300B07">
        <w:t xml:space="preserve"> pass Element 2 to demonstrate that the Australian Professional Standards fo</w:t>
      </w:r>
      <w:r>
        <w:t>r Teachers (AITSL, 2018</w:t>
      </w:r>
      <w:r w:rsidRPr="00300B07">
        <w:t>) are met</w:t>
      </w:r>
      <w:r>
        <w:t xml:space="preserve"> at Graduate level. </w:t>
      </w:r>
    </w:p>
    <w:p w14:paraId="71F0F83A" w14:textId="77777777" w:rsidR="007F2044" w:rsidRPr="00CE699F" w:rsidRDefault="007F2044" w:rsidP="007F2044">
      <w:pPr>
        <w:pStyle w:val="BodyText"/>
        <w:jc w:val="both"/>
      </w:pPr>
    </w:p>
    <w:p w14:paraId="446FB32B" w14:textId="5C119E2F" w:rsidR="007F2044" w:rsidRDefault="007F2044" w:rsidP="007F2044">
      <w:pPr>
        <w:pStyle w:val="BodyText"/>
        <w:jc w:val="both"/>
      </w:pPr>
      <w:r>
        <w:t>The APS</w:t>
      </w:r>
      <w:r w:rsidRPr="00300B07">
        <w:t xml:space="preserve">T being assessed in Element 2 are: </w:t>
      </w:r>
      <w:r>
        <w:t xml:space="preserve">1.1, </w:t>
      </w:r>
      <w:r w:rsidRPr="00300B07">
        <w:t xml:space="preserve">1.2, </w:t>
      </w:r>
      <w:r>
        <w:t>1.5,</w:t>
      </w:r>
      <w:r w:rsidR="005A024B">
        <w:t xml:space="preserve"> </w:t>
      </w:r>
      <w:r w:rsidRPr="00300B07">
        <w:t xml:space="preserve">3.1, 3.3, </w:t>
      </w:r>
      <w:r>
        <w:t xml:space="preserve">3.4, </w:t>
      </w:r>
      <w:r w:rsidRPr="00300B07">
        <w:t xml:space="preserve">3.5, 3.6, 4.2, </w:t>
      </w:r>
      <w:r>
        <w:t xml:space="preserve">4.3, </w:t>
      </w:r>
      <w:r w:rsidRPr="00300B07">
        <w:t>4.4</w:t>
      </w:r>
      <w:r>
        <w:t>, 5.4</w:t>
      </w:r>
      <w:r w:rsidRPr="00300B07">
        <w:t xml:space="preserve"> and 6.3.</w:t>
      </w:r>
      <w:r>
        <w:t xml:space="preserve"> </w:t>
      </w:r>
    </w:p>
    <w:p w14:paraId="0C395A42" w14:textId="77777777" w:rsidR="007F2044" w:rsidRDefault="007F2044" w:rsidP="007F2044">
      <w:pPr>
        <w:pStyle w:val="BodyText"/>
        <w:jc w:val="both"/>
      </w:pPr>
    </w:p>
    <w:p w14:paraId="0F483D18" w14:textId="77777777" w:rsidR="007F2044" w:rsidRDefault="007F2044" w:rsidP="007F2044">
      <w:pPr>
        <w:pStyle w:val="BodyText"/>
        <w:jc w:val="both"/>
      </w:pPr>
      <w:r>
        <w:t xml:space="preserve">To complete Element 2, PSTs will:  </w:t>
      </w:r>
    </w:p>
    <w:p w14:paraId="615C6E26" w14:textId="77777777" w:rsidR="007F2044" w:rsidRPr="00277507" w:rsidRDefault="007F2044" w:rsidP="007F2044">
      <w:pPr>
        <w:pStyle w:val="ListParagraph"/>
        <w:numPr>
          <w:ilvl w:val="0"/>
          <w:numId w:val="60"/>
        </w:numPr>
        <w:tabs>
          <w:tab w:val="left" w:pos="1967"/>
          <w:tab w:val="left" w:pos="1968"/>
        </w:tabs>
        <w:spacing w:before="4" w:line="242" w:lineRule="auto"/>
        <w:ind w:right="65"/>
        <w:jc w:val="both"/>
        <w:rPr>
          <w:sz w:val="24"/>
        </w:rPr>
      </w:pPr>
      <w:r>
        <w:rPr>
          <w:sz w:val="24"/>
        </w:rPr>
        <w:t>Video record</w:t>
      </w:r>
      <w:r w:rsidRPr="00277507">
        <w:rPr>
          <w:sz w:val="24"/>
        </w:rPr>
        <w:t xml:space="preserve"> sections of two learning sequences that have </w:t>
      </w:r>
      <w:r>
        <w:rPr>
          <w:sz w:val="24"/>
        </w:rPr>
        <w:t xml:space="preserve">been </w:t>
      </w:r>
      <w:r w:rsidRPr="00277507">
        <w:rPr>
          <w:sz w:val="24"/>
        </w:rPr>
        <w:t>facilitated</w:t>
      </w:r>
      <w:r>
        <w:rPr>
          <w:sz w:val="24"/>
        </w:rPr>
        <w:t xml:space="preserve"> by the PST</w:t>
      </w:r>
      <w:r w:rsidRPr="00277507">
        <w:rPr>
          <w:sz w:val="24"/>
        </w:rPr>
        <w:t xml:space="preserve">, ensuring compliance with the requirements in </w:t>
      </w:r>
      <w:r>
        <w:rPr>
          <w:sz w:val="24"/>
        </w:rPr>
        <w:t xml:space="preserve">the </w:t>
      </w:r>
      <w:r w:rsidRPr="00277507">
        <w:rPr>
          <w:i/>
          <w:sz w:val="24"/>
        </w:rPr>
        <w:t>Procedures and Guidelines for</w:t>
      </w:r>
      <w:r w:rsidRPr="00277507">
        <w:rPr>
          <w:i/>
          <w:spacing w:val="-1"/>
          <w:sz w:val="24"/>
        </w:rPr>
        <w:t xml:space="preserve"> </w:t>
      </w:r>
      <w:r w:rsidRPr="00202F82">
        <w:rPr>
          <w:i/>
          <w:sz w:val="24"/>
          <w:szCs w:val="24"/>
        </w:rPr>
        <w:t xml:space="preserve">Video recording </w:t>
      </w:r>
      <w:r w:rsidRPr="00202F82">
        <w:rPr>
          <w:sz w:val="24"/>
          <w:szCs w:val="24"/>
        </w:rPr>
        <w:t xml:space="preserve">that are </w:t>
      </w:r>
      <w:r w:rsidRPr="00C060C5">
        <w:rPr>
          <w:sz w:val="24"/>
        </w:rPr>
        <w:t xml:space="preserve">provided in </w:t>
      </w:r>
      <w:hyperlink w:anchor="_Element_2_only" w:history="1">
        <w:r w:rsidRPr="00C060C5">
          <w:rPr>
            <w:sz w:val="24"/>
          </w:rPr>
          <w:t>Section 3</w:t>
        </w:r>
      </w:hyperlink>
      <w:r w:rsidRPr="00C060C5">
        <w:rPr>
          <w:sz w:val="24"/>
        </w:rPr>
        <w:t xml:space="preserve"> of the</w:t>
      </w:r>
      <w:r w:rsidRPr="00202F82">
        <w:rPr>
          <w:sz w:val="24"/>
          <w:szCs w:val="24"/>
        </w:rPr>
        <w:t xml:space="preserve"> Information Guide.</w:t>
      </w:r>
    </w:p>
    <w:p w14:paraId="31FA9CFE" w14:textId="77777777" w:rsidR="007F2044" w:rsidRPr="00277507" w:rsidRDefault="007F2044" w:rsidP="007F2044">
      <w:pPr>
        <w:pStyle w:val="ListParagraph"/>
        <w:numPr>
          <w:ilvl w:val="0"/>
          <w:numId w:val="60"/>
        </w:numPr>
        <w:tabs>
          <w:tab w:val="left" w:pos="1967"/>
          <w:tab w:val="left" w:pos="1968"/>
        </w:tabs>
        <w:ind w:right="65"/>
        <w:jc w:val="both"/>
        <w:rPr>
          <w:sz w:val="24"/>
        </w:rPr>
      </w:pPr>
      <w:r w:rsidRPr="00277507">
        <w:rPr>
          <w:sz w:val="24"/>
        </w:rPr>
        <w:t xml:space="preserve">Choose a segment of 6 to 10 minutes in each recording that demonstrate an aspect of </w:t>
      </w:r>
      <w:r>
        <w:rPr>
          <w:sz w:val="24"/>
        </w:rPr>
        <w:t xml:space="preserve">their </w:t>
      </w:r>
      <w:r w:rsidRPr="00277507">
        <w:rPr>
          <w:sz w:val="24"/>
        </w:rPr>
        <w:t xml:space="preserve">teaching and the students engaged in learning. These segments are referred to as </w:t>
      </w:r>
      <w:r>
        <w:rPr>
          <w:sz w:val="24"/>
        </w:rPr>
        <w:t xml:space="preserve">the </w:t>
      </w:r>
      <w:r w:rsidRPr="00277507">
        <w:rPr>
          <w:sz w:val="24"/>
        </w:rPr>
        <w:t xml:space="preserve">two Key Pedagogical Segments (KPSs). </w:t>
      </w:r>
      <w:r>
        <w:rPr>
          <w:sz w:val="24"/>
        </w:rPr>
        <w:t xml:space="preserve">The </w:t>
      </w:r>
      <w:r w:rsidRPr="00277507">
        <w:rPr>
          <w:sz w:val="24"/>
        </w:rPr>
        <w:t>recordings should be unedited because they are capturing key moments in the learning and teaching interactions.</w:t>
      </w:r>
    </w:p>
    <w:p w14:paraId="76659968" w14:textId="77777777" w:rsidR="007F2044" w:rsidRDefault="007F2044" w:rsidP="007F2044">
      <w:pPr>
        <w:pStyle w:val="ListParagraph"/>
        <w:numPr>
          <w:ilvl w:val="0"/>
          <w:numId w:val="60"/>
        </w:numPr>
        <w:tabs>
          <w:tab w:val="left" w:pos="1967"/>
          <w:tab w:val="left" w:pos="1968"/>
        </w:tabs>
        <w:spacing w:line="242" w:lineRule="auto"/>
        <w:ind w:right="65"/>
        <w:jc w:val="both"/>
        <w:rPr>
          <w:sz w:val="24"/>
        </w:rPr>
      </w:pPr>
      <w:r w:rsidRPr="00277507">
        <w:rPr>
          <w:sz w:val="24"/>
        </w:rPr>
        <w:t xml:space="preserve">Seek mentor teacher feedback, student feedback, and peer feedback (if available), for the two KPSs. (The written feedback from </w:t>
      </w:r>
      <w:r>
        <w:rPr>
          <w:sz w:val="24"/>
        </w:rPr>
        <w:t xml:space="preserve">the </w:t>
      </w:r>
      <w:r w:rsidRPr="00277507">
        <w:rPr>
          <w:sz w:val="24"/>
        </w:rPr>
        <w:t>mentor teacher will need to be submitted for each KPS.)</w:t>
      </w:r>
    </w:p>
    <w:p w14:paraId="1EA099AB" w14:textId="77777777" w:rsidR="006D2FFD" w:rsidRDefault="006D2FFD" w:rsidP="006D2FFD">
      <w:pPr>
        <w:pStyle w:val="BodyText"/>
        <w:ind w:right="65"/>
      </w:pPr>
    </w:p>
    <w:p w14:paraId="53172596" w14:textId="77777777" w:rsidR="00DB4988" w:rsidRPr="002C446C" w:rsidRDefault="00DB4988" w:rsidP="00F47E38">
      <w:pPr>
        <w:spacing w:before="120" w:after="120"/>
        <w:ind w:right="72"/>
        <w:jc w:val="both"/>
        <w:rPr>
          <w:rStyle w:val="IntenseEmphasis"/>
          <w:sz w:val="24"/>
          <w:szCs w:val="24"/>
        </w:rPr>
      </w:pPr>
      <w:r w:rsidRPr="002C446C">
        <w:rPr>
          <w:rStyle w:val="IntenseEmphasis"/>
          <w:sz w:val="24"/>
        </w:rPr>
        <w:t>ASSESSMENT TASKS &amp; SUB-TASKS OF ELEMENT 2</w:t>
      </w:r>
    </w:p>
    <w:p w14:paraId="6D7A9CEC" w14:textId="77777777" w:rsidR="00CB6AC9" w:rsidRPr="0080663E" w:rsidRDefault="00CB6AC9" w:rsidP="00CB6AC9">
      <w:pPr>
        <w:pStyle w:val="ListParagraph"/>
        <w:numPr>
          <w:ilvl w:val="0"/>
          <w:numId w:val="56"/>
        </w:numPr>
        <w:tabs>
          <w:tab w:val="left" w:pos="1540"/>
        </w:tabs>
        <w:ind w:right="65"/>
        <w:jc w:val="both"/>
        <w:rPr>
          <w:sz w:val="24"/>
        </w:rPr>
      </w:pPr>
      <w:r w:rsidRPr="0080663E">
        <w:rPr>
          <w:sz w:val="24"/>
        </w:rPr>
        <w:t xml:space="preserve">Analyse the two short lesson segments, referring to </w:t>
      </w:r>
      <w:proofErr w:type="gramStart"/>
      <w:r w:rsidRPr="0080663E">
        <w:rPr>
          <w:sz w:val="24"/>
          <w:szCs w:val="24"/>
        </w:rPr>
        <w:t>particular actions</w:t>
      </w:r>
      <w:proofErr w:type="gramEnd"/>
      <w:r w:rsidRPr="0080663E">
        <w:rPr>
          <w:sz w:val="24"/>
          <w:szCs w:val="24"/>
        </w:rPr>
        <w:t>, reflections and feedback that address each of the steps below (1a – 1e). The analysis must evaluate impact on student learning by drawing evidence directly from the video segments.</w:t>
      </w:r>
      <w:r w:rsidRPr="0080663E">
        <w:rPr>
          <w:sz w:val="24"/>
        </w:rPr>
        <w:t xml:space="preserve"> </w:t>
      </w:r>
    </w:p>
    <w:p w14:paraId="13E2EB4B" w14:textId="26763C98" w:rsidR="00CB6AC9" w:rsidRPr="005A024B" w:rsidRDefault="00CB6AC9" w:rsidP="00CB6AC9">
      <w:pPr>
        <w:pStyle w:val="ListParagraph"/>
        <w:numPr>
          <w:ilvl w:val="0"/>
          <w:numId w:val="57"/>
        </w:numPr>
        <w:tabs>
          <w:tab w:val="left" w:pos="2259"/>
          <w:tab w:val="left" w:pos="2260"/>
        </w:tabs>
        <w:ind w:right="65" w:hanging="305"/>
        <w:jc w:val="both"/>
        <w:rPr>
          <w:sz w:val="24"/>
          <w:szCs w:val="24"/>
        </w:rPr>
      </w:pPr>
      <w:r w:rsidRPr="005A024B">
        <w:rPr>
          <w:sz w:val="24"/>
          <w:szCs w:val="24"/>
        </w:rPr>
        <w:t xml:space="preserve">Evaluate how your teaching strategies impact on student </w:t>
      </w:r>
      <w:proofErr w:type="gramStart"/>
      <w:r w:rsidRPr="005A024B">
        <w:rPr>
          <w:sz w:val="24"/>
          <w:szCs w:val="24"/>
        </w:rPr>
        <w:t>learning;</w:t>
      </w:r>
      <w:proofErr w:type="gramEnd"/>
    </w:p>
    <w:p w14:paraId="036962E8" w14:textId="77777777" w:rsidR="00CB6AC9" w:rsidRPr="004565F9" w:rsidRDefault="00CB6AC9" w:rsidP="00CB6AC9">
      <w:pPr>
        <w:pStyle w:val="ListParagraph"/>
        <w:numPr>
          <w:ilvl w:val="0"/>
          <w:numId w:val="57"/>
        </w:numPr>
        <w:tabs>
          <w:tab w:val="left" w:pos="2259"/>
          <w:tab w:val="left" w:pos="2260"/>
        </w:tabs>
        <w:ind w:right="65" w:hanging="305"/>
        <w:jc w:val="both"/>
        <w:rPr>
          <w:sz w:val="24"/>
        </w:rPr>
      </w:pPr>
      <w:r w:rsidRPr="005A024B">
        <w:rPr>
          <w:sz w:val="24"/>
          <w:szCs w:val="24"/>
        </w:rPr>
        <w:t>Evaluate</w:t>
      </w:r>
      <w:r w:rsidRPr="004565F9">
        <w:rPr>
          <w:sz w:val="24"/>
        </w:rPr>
        <w:t xml:space="preserve"> your organi</w:t>
      </w:r>
      <w:r>
        <w:rPr>
          <w:sz w:val="24"/>
        </w:rPr>
        <w:t xml:space="preserve">sation of activities and </w:t>
      </w:r>
      <w:proofErr w:type="gramStart"/>
      <w:r>
        <w:rPr>
          <w:sz w:val="24"/>
        </w:rPr>
        <w:t>resources;</w:t>
      </w:r>
      <w:proofErr w:type="gramEnd"/>
    </w:p>
    <w:p w14:paraId="7D041CC5" w14:textId="77777777" w:rsidR="00CB6AC9" w:rsidRPr="004565F9" w:rsidRDefault="00CB6AC9" w:rsidP="00CB6AC9">
      <w:pPr>
        <w:pStyle w:val="ListParagraph"/>
        <w:numPr>
          <w:ilvl w:val="0"/>
          <w:numId w:val="57"/>
        </w:numPr>
        <w:tabs>
          <w:tab w:val="left" w:pos="2259"/>
          <w:tab w:val="left" w:pos="2260"/>
        </w:tabs>
        <w:ind w:right="65" w:hanging="305"/>
        <w:jc w:val="both"/>
        <w:rPr>
          <w:sz w:val="24"/>
        </w:rPr>
      </w:pPr>
      <w:r w:rsidRPr="004565F9">
        <w:rPr>
          <w:sz w:val="24"/>
        </w:rPr>
        <w:t>Evaluate your verbal and non-verbal communication for clarity of instruction and impact on student</w:t>
      </w:r>
      <w:r w:rsidRPr="004565F9">
        <w:rPr>
          <w:spacing w:val="-8"/>
          <w:sz w:val="24"/>
        </w:rPr>
        <w:t xml:space="preserve"> </w:t>
      </w:r>
      <w:proofErr w:type="gramStart"/>
      <w:r>
        <w:rPr>
          <w:sz w:val="24"/>
        </w:rPr>
        <w:t>engagement;</w:t>
      </w:r>
      <w:proofErr w:type="gramEnd"/>
    </w:p>
    <w:p w14:paraId="21D09E24" w14:textId="77777777" w:rsidR="00CB6AC9" w:rsidRPr="004565F9" w:rsidRDefault="00CB6AC9" w:rsidP="00CB6AC9">
      <w:pPr>
        <w:pStyle w:val="ListParagraph"/>
        <w:numPr>
          <w:ilvl w:val="0"/>
          <w:numId w:val="57"/>
        </w:numPr>
        <w:tabs>
          <w:tab w:val="left" w:pos="2259"/>
          <w:tab w:val="left" w:pos="2260"/>
        </w:tabs>
        <w:ind w:right="65" w:hanging="305"/>
        <w:jc w:val="both"/>
        <w:rPr>
          <w:sz w:val="24"/>
        </w:rPr>
      </w:pPr>
      <w:r w:rsidRPr="004565F9">
        <w:rPr>
          <w:sz w:val="24"/>
        </w:rPr>
        <w:t>Appraise your strategies for supporting student wellbeing and safety in the</w:t>
      </w:r>
      <w:r w:rsidRPr="004565F9">
        <w:rPr>
          <w:spacing w:val="-12"/>
          <w:sz w:val="24"/>
        </w:rPr>
        <w:t xml:space="preserve"> </w:t>
      </w:r>
      <w:r w:rsidRPr="004565F9">
        <w:rPr>
          <w:sz w:val="24"/>
        </w:rPr>
        <w:t>classroom</w:t>
      </w:r>
      <w:r>
        <w:rPr>
          <w:sz w:val="24"/>
        </w:rPr>
        <w:t>; and,</w:t>
      </w:r>
    </w:p>
    <w:p w14:paraId="5B4F8632" w14:textId="77777777" w:rsidR="00CB6AC9" w:rsidRPr="004565F9" w:rsidRDefault="00CB6AC9" w:rsidP="00CB6AC9">
      <w:pPr>
        <w:pStyle w:val="ListParagraph"/>
        <w:numPr>
          <w:ilvl w:val="0"/>
          <w:numId w:val="57"/>
        </w:numPr>
        <w:tabs>
          <w:tab w:val="left" w:pos="2259"/>
          <w:tab w:val="left" w:pos="2260"/>
        </w:tabs>
        <w:ind w:right="65" w:hanging="305"/>
        <w:jc w:val="both"/>
        <w:rPr>
          <w:sz w:val="24"/>
        </w:rPr>
      </w:pPr>
      <w:r w:rsidRPr="004565F9">
        <w:rPr>
          <w:sz w:val="24"/>
        </w:rPr>
        <w:t xml:space="preserve">Appraise the challenge for a range of students’ needs, </w:t>
      </w:r>
      <w:proofErr w:type="gramStart"/>
      <w:r w:rsidRPr="004565F9">
        <w:rPr>
          <w:sz w:val="24"/>
        </w:rPr>
        <w:t>abilities</w:t>
      </w:r>
      <w:proofErr w:type="gramEnd"/>
      <w:r w:rsidRPr="004565F9">
        <w:rPr>
          <w:sz w:val="24"/>
        </w:rPr>
        <w:t xml:space="preserve"> and</w:t>
      </w:r>
      <w:r w:rsidRPr="004565F9">
        <w:rPr>
          <w:spacing w:val="-3"/>
          <w:sz w:val="24"/>
        </w:rPr>
        <w:t xml:space="preserve"> </w:t>
      </w:r>
      <w:r w:rsidRPr="004565F9">
        <w:rPr>
          <w:sz w:val="24"/>
        </w:rPr>
        <w:t>interests</w:t>
      </w:r>
      <w:r>
        <w:rPr>
          <w:sz w:val="24"/>
        </w:rPr>
        <w:t>.</w:t>
      </w:r>
    </w:p>
    <w:p w14:paraId="14DC1212" w14:textId="77777777" w:rsidR="00CB6AC9" w:rsidRDefault="00CB6AC9" w:rsidP="00CB6AC9">
      <w:pPr>
        <w:pStyle w:val="BodyText"/>
        <w:ind w:right="65"/>
        <w:jc w:val="both"/>
      </w:pPr>
    </w:p>
    <w:p w14:paraId="59ADF136" w14:textId="77777777" w:rsidR="00CB6AC9" w:rsidRDefault="00CB6AC9" w:rsidP="00CB6AC9">
      <w:pPr>
        <w:pStyle w:val="ListParagraph"/>
        <w:numPr>
          <w:ilvl w:val="0"/>
          <w:numId w:val="56"/>
        </w:numPr>
        <w:tabs>
          <w:tab w:val="left" w:pos="1540"/>
        </w:tabs>
        <w:ind w:right="65"/>
        <w:jc w:val="both"/>
        <w:rPr>
          <w:sz w:val="24"/>
        </w:rPr>
      </w:pPr>
      <w:r>
        <w:rPr>
          <w:sz w:val="24"/>
        </w:rPr>
        <w:t xml:space="preserve">Evaluate the adjustments you have made to your teaching based on observation, </w:t>
      </w:r>
      <w:proofErr w:type="gramStart"/>
      <w:r>
        <w:rPr>
          <w:sz w:val="24"/>
        </w:rPr>
        <w:t>evidence</w:t>
      </w:r>
      <w:proofErr w:type="gramEnd"/>
      <w:r>
        <w:rPr>
          <w:sz w:val="24"/>
        </w:rPr>
        <w:t xml:space="preserve"> and mentor feedback, synthesising your understanding of research into how students learn.</w:t>
      </w:r>
    </w:p>
    <w:p w14:paraId="4C152A84" w14:textId="24EDBE37" w:rsidR="00C01742" w:rsidRDefault="005D1AD3" w:rsidP="00721D03">
      <w:pPr>
        <w:pStyle w:val="Heading2"/>
      </w:pPr>
      <w:bookmarkStart w:id="31" w:name="_Toc94191951"/>
      <w:r w:rsidRPr="0075739E">
        <w:lastRenderedPageBreak/>
        <w:t xml:space="preserve">Table </w:t>
      </w:r>
      <w:r w:rsidR="005A024B" w:rsidRPr="0075739E">
        <w:t>3</w:t>
      </w:r>
      <w:r w:rsidR="007232BA" w:rsidRPr="0075739E">
        <w:t xml:space="preserve">: </w:t>
      </w:r>
      <w:r w:rsidRPr="0075739E">
        <w:t>Element</w:t>
      </w:r>
      <w:r w:rsidR="00C01742" w:rsidRPr="0075739E">
        <w:t xml:space="preserve"> </w:t>
      </w:r>
      <w:r w:rsidR="00C01742" w:rsidRPr="004660D8">
        <w:t>2</w:t>
      </w:r>
      <w:r w:rsidR="007232BA" w:rsidRPr="004660D8">
        <w:t xml:space="preserve"> –</w:t>
      </w:r>
      <w:r w:rsidR="00C01742" w:rsidRPr="004660D8">
        <w:t xml:space="preserve"> </w:t>
      </w:r>
      <w:bookmarkEnd w:id="27"/>
      <w:bookmarkEnd w:id="28"/>
      <w:r w:rsidR="000004C2" w:rsidRPr="004660D8">
        <w:t>Analysing teaching practice</w:t>
      </w:r>
      <w:bookmarkEnd w:id="31"/>
    </w:p>
    <w:p w14:paraId="7F3B71EF" w14:textId="1AFFD694" w:rsidR="00C01742" w:rsidRDefault="00C01742" w:rsidP="005D1AD3">
      <w:pPr>
        <w:rPr>
          <w:b/>
        </w:rPr>
      </w:pPr>
      <w:r w:rsidRPr="00B11830">
        <w:rPr>
          <w:b/>
        </w:rPr>
        <w:t>(Approx. 750 words)</w:t>
      </w:r>
    </w:p>
    <w:p w14:paraId="4EA409D9" w14:textId="77777777" w:rsidR="00C01742" w:rsidRPr="00B11830" w:rsidRDefault="00C01742" w:rsidP="00C01742">
      <w:r>
        <w:rPr>
          <w:rFonts w:cstheme="minorHAnsi"/>
          <w:b/>
        </w:rPr>
        <w:t xml:space="preserve"> </w:t>
      </w:r>
    </w:p>
    <w:tbl>
      <w:tblPr>
        <w:tblStyle w:val="TableGrid"/>
        <w:tblW w:w="9924" w:type="dxa"/>
        <w:tblInd w:w="-431" w:type="dxa"/>
        <w:tblLook w:val="04A0" w:firstRow="1" w:lastRow="0" w:firstColumn="1" w:lastColumn="0" w:noHBand="0" w:noVBand="1"/>
      </w:tblPr>
      <w:tblGrid>
        <w:gridCol w:w="3516"/>
        <w:gridCol w:w="6408"/>
      </w:tblGrid>
      <w:tr w:rsidR="00F2333A" w:rsidRPr="00B11830" w14:paraId="5939B228" w14:textId="77777777" w:rsidTr="00384726">
        <w:trPr>
          <w:trHeight w:val="538"/>
        </w:trPr>
        <w:tc>
          <w:tcPr>
            <w:tcW w:w="9924" w:type="dxa"/>
            <w:gridSpan w:val="2"/>
            <w:shd w:val="clear" w:color="auto" w:fill="DAEEF3" w:themeFill="accent5" w:themeFillTint="33"/>
          </w:tcPr>
          <w:p w14:paraId="56AB9667" w14:textId="77777777" w:rsidR="00F2333A" w:rsidRDefault="00F2333A" w:rsidP="00384726">
            <w:pPr>
              <w:spacing w:after="60"/>
              <w:rPr>
                <w:b/>
              </w:rPr>
            </w:pPr>
            <w:r w:rsidRPr="00B11830">
              <w:rPr>
                <w:b/>
              </w:rPr>
              <w:t xml:space="preserve">Analysing my </w:t>
            </w:r>
            <w:r>
              <w:rPr>
                <w:b/>
              </w:rPr>
              <w:t>video segments</w:t>
            </w:r>
          </w:p>
          <w:p w14:paraId="0FB5D4D3" w14:textId="77777777" w:rsidR="00F2333A" w:rsidRPr="00935CAB" w:rsidRDefault="00F2333A" w:rsidP="00384726">
            <w:pPr>
              <w:rPr>
                <w:b/>
              </w:rPr>
            </w:pPr>
            <w:r w:rsidRPr="00935CAB">
              <w:rPr>
                <w:b/>
              </w:rPr>
              <w:t>E2 – (1a to 1e)</w:t>
            </w:r>
          </w:p>
          <w:p w14:paraId="4DB2493D" w14:textId="5473E73D" w:rsidR="00F2333A" w:rsidRDefault="00F2333A" w:rsidP="00384726">
            <w:r w:rsidRPr="004C7050">
              <w:t xml:space="preserve">Analyse the two short </w:t>
            </w:r>
            <w:r>
              <w:t xml:space="preserve">lesson </w:t>
            </w:r>
            <w:r w:rsidRPr="004C7050">
              <w:t xml:space="preserve">segments, referring to </w:t>
            </w:r>
            <w:proofErr w:type="gramStart"/>
            <w:r w:rsidRPr="004C7050">
              <w:t>particular actions</w:t>
            </w:r>
            <w:proofErr w:type="gramEnd"/>
            <w:r w:rsidRPr="004C7050">
              <w:t xml:space="preserve">, reflections and feedback that address each of the </w:t>
            </w:r>
            <w:r>
              <w:t>steps below (1a-1e)</w:t>
            </w:r>
            <w:r w:rsidRPr="004C7050">
              <w:t xml:space="preserve">. The analysis must evaluate impact on student learning by drawing evidence directly from the video </w:t>
            </w:r>
            <w:r>
              <w:t>segments.</w:t>
            </w:r>
            <w:r w:rsidRPr="00C14A40">
              <w:t xml:space="preserve"> </w:t>
            </w:r>
          </w:p>
          <w:p w14:paraId="4BB097E7" w14:textId="77777777" w:rsidR="00F2333A" w:rsidRPr="004842CB" w:rsidRDefault="00F2333A" w:rsidP="00384726">
            <w:pPr>
              <w:rPr>
                <w:sz w:val="12"/>
              </w:rPr>
            </w:pPr>
          </w:p>
          <w:p w14:paraId="50C06497" w14:textId="77777777" w:rsidR="00F2333A" w:rsidRPr="00C14A40" w:rsidRDefault="00F2333A" w:rsidP="00384726">
            <w:pPr>
              <w:pStyle w:val="ListParagraph"/>
              <w:numPr>
                <w:ilvl w:val="0"/>
                <w:numId w:val="21"/>
              </w:numPr>
              <w:ind w:left="447" w:hanging="283"/>
              <w:contextualSpacing/>
            </w:pPr>
            <w:r w:rsidRPr="00C14A40">
              <w:t>Determine what worked well; and</w:t>
            </w:r>
          </w:p>
          <w:p w14:paraId="7FDFCF5E" w14:textId="77777777" w:rsidR="00F2333A" w:rsidRDefault="00F2333A" w:rsidP="00384726">
            <w:pPr>
              <w:pStyle w:val="ListParagraph"/>
              <w:numPr>
                <w:ilvl w:val="0"/>
                <w:numId w:val="21"/>
              </w:numPr>
              <w:ind w:left="447" w:hanging="283"/>
              <w:contextualSpacing/>
            </w:pPr>
            <w:r w:rsidRPr="00C14A40">
              <w:t>Explain how you know this to be the case</w:t>
            </w:r>
          </w:p>
          <w:p w14:paraId="4823332C" w14:textId="77777777" w:rsidR="00F2333A" w:rsidRPr="00740A7C" w:rsidRDefault="00F2333A" w:rsidP="00384726">
            <w:pPr>
              <w:pStyle w:val="ListParagraph"/>
              <w:ind w:left="447"/>
              <w:rPr>
                <w:sz w:val="12"/>
              </w:rPr>
            </w:pPr>
          </w:p>
          <w:p w14:paraId="096EF9BA" w14:textId="4E3BE97E" w:rsidR="00F2333A" w:rsidRPr="00C46E39" w:rsidRDefault="00F2333A" w:rsidP="00384726">
            <w:pPr>
              <w:rPr>
                <w:sz w:val="18"/>
                <w:szCs w:val="18"/>
              </w:rPr>
            </w:pPr>
            <w:r w:rsidRPr="00C46E39">
              <w:rPr>
                <w:sz w:val="18"/>
                <w:szCs w:val="18"/>
              </w:rPr>
              <w:t xml:space="preserve">Ensure that you address </w:t>
            </w:r>
            <w:r>
              <w:rPr>
                <w:sz w:val="18"/>
                <w:szCs w:val="18"/>
              </w:rPr>
              <w:t>APST 1.1, 1.5</w:t>
            </w:r>
            <w:r w:rsidR="005A024B">
              <w:rPr>
                <w:sz w:val="18"/>
                <w:szCs w:val="18"/>
              </w:rPr>
              <w:t xml:space="preserve">, </w:t>
            </w:r>
            <w:r w:rsidRPr="00C46E39">
              <w:rPr>
                <w:sz w:val="18"/>
                <w:szCs w:val="18"/>
              </w:rPr>
              <w:t xml:space="preserve">3.1, 3.3, </w:t>
            </w:r>
            <w:r>
              <w:rPr>
                <w:sz w:val="18"/>
                <w:szCs w:val="18"/>
              </w:rPr>
              <w:t xml:space="preserve">3.4, </w:t>
            </w:r>
            <w:r w:rsidRPr="00C46E39">
              <w:rPr>
                <w:sz w:val="18"/>
                <w:szCs w:val="18"/>
              </w:rPr>
              <w:t xml:space="preserve">3.5, 3.6, 4.2, </w:t>
            </w:r>
            <w:r>
              <w:rPr>
                <w:sz w:val="18"/>
                <w:szCs w:val="18"/>
              </w:rPr>
              <w:t xml:space="preserve">4.3, </w:t>
            </w:r>
            <w:r w:rsidRPr="00C46E39">
              <w:rPr>
                <w:sz w:val="18"/>
                <w:szCs w:val="18"/>
              </w:rPr>
              <w:t>4.4</w:t>
            </w:r>
            <w:r>
              <w:rPr>
                <w:sz w:val="18"/>
                <w:szCs w:val="18"/>
              </w:rPr>
              <w:t>. and 5.4</w:t>
            </w:r>
            <w:r w:rsidRPr="00C46E39">
              <w:rPr>
                <w:sz w:val="18"/>
                <w:szCs w:val="18"/>
              </w:rPr>
              <w:t xml:space="preserve"> </w:t>
            </w:r>
            <w:r>
              <w:rPr>
                <w:sz w:val="18"/>
                <w:szCs w:val="18"/>
              </w:rPr>
              <w:t>as indicated in your response</w:t>
            </w:r>
          </w:p>
          <w:p w14:paraId="016F06C7" w14:textId="04ED7DBC" w:rsidR="00F2333A" w:rsidRDefault="00F2333A" w:rsidP="00384726">
            <w:pPr>
              <w:rPr>
                <w:sz w:val="18"/>
                <w:szCs w:val="18"/>
              </w:rPr>
            </w:pPr>
            <w:r w:rsidRPr="00783FE3">
              <w:rPr>
                <w:sz w:val="18"/>
                <w:szCs w:val="18"/>
              </w:rPr>
              <w:t>Approx. 500 words (</w:t>
            </w:r>
            <w:r w:rsidRPr="00783FE3">
              <w:rPr>
                <w:i/>
                <w:sz w:val="18"/>
                <w:szCs w:val="18"/>
              </w:rPr>
              <w:t>Prose</w:t>
            </w:r>
            <w:r w:rsidRPr="00783FE3">
              <w:rPr>
                <w:sz w:val="18"/>
                <w:szCs w:val="18"/>
              </w:rPr>
              <w:t>)</w:t>
            </w:r>
          </w:p>
          <w:p w14:paraId="1B63A83B" w14:textId="77777777" w:rsidR="00F2333A" w:rsidRPr="000446EC" w:rsidRDefault="00F2333A" w:rsidP="00384726">
            <w:pPr>
              <w:rPr>
                <w:sz w:val="18"/>
                <w:szCs w:val="18"/>
              </w:rPr>
            </w:pPr>
          </w:p>
        </w:tc>
      </w:tr>
      <w:tr w:rsidR="00F2333A" w:rsidRPr="00E87BB1" w14:paraId="1508EF0E" w14:textId="77777777" w:rsidTr="00384726">
        <w:trPr>
          <w:trHeight w:val="1077"/>
        </w:trPr>
        <w:tc>
          <w:tcPr>
            <w:tcW w:w="3516" w:type="dxa"/>
          </w:tcPr>
          <w:p w14:paraId="15747BE4" w14:textId="77777777" w:rsidR="00F2333A" w:rsidRPr="00E87BB1" w:rsidRDefault="00F2333A" w:rsidP="00384726">
            <w:pPr>
              <w:rPr>
                <w:b/>
              </w:rPr>
            </w:pPr>
            <w:r w:rsidRPr="00E87BB1">
              <w:rPr>
                <w:b/>
              </w:rPr>
              <w:t>E2 – (1a)</w:t>
            </w:r>
          </w:p>
          <w:p w14:paraId="30C1A369" w14:textId="77777777" w:rsidR="00F2333A" w:rsidRPr="00E87BB1" w:rsidRDefault="00F2333A" w:rsidP="00384726">
            <w:r w:rsidRPr="004660D8">
              <w:t xml:space="preserve">Evaluate how your teaching strategies impact on student learning </w:t>
            </w:r>
          </w:p>
          <w:p w14:paraId="0FA6B4DC" w14:textId="6C39E62C" w:rsidR="00F2333A" w:rsidRDefault="00F2333A" w:rsidP="00384726">
            <w:pPr>
              <w:rPr>
                <w:sz w:val="18"/>
                <w:szCs w:val="18"/>
              </w:rPr>
            </w:pPr>
          </w:p>
          <w:p w14:paraId="09751ADE" w14:textId="77777777" w:rsidR="00F2333A" w:rsidRPr="00E87BB1" w:rsidRDefault="00F2333A" w:rsidP="00384726">
            <w:pPr>
              <w:rPr>
                <w:sz w:val="18"/>
                <w:szCs w:val="18"/>
              </w:rPr>
            </w:pPr>
            <w:r>
              <w:rPr>
                <w:sz w:val="18"/>
                <w:szCs w:val="18"/>
              </w:rPr>
              <w:t>APST 3.3, 3.6, 5.4</w:t>
            </w:r>
          </w:p>
          <w:p w14:paraId="6C9459F0" w14:textId="3D0FEA37" w:rsidR="00F2333A" w:rsidRPr="00783FE3" w:rsidRDefault="00F2333A" w:rsidP="00384726">
            <w:pPr>
              <w:rPr>
                <w:sz w:val="18"/>
                <w:szCs w:val="18"/>
              </w:rPr>
            </w:pPr>
            <w:r w:rsidRPr="00783FE3">
              <w:rPr>
                <w:sz w:val="18"/>
                <w:szCs w:val="18"/>
              </w:rPr>
              <w:t>Approx. 100 words (</w:t>
            </w:r>
            <w:r w:rsidRPr="00783FE3">
              <w:rPr>
                <w:i/>
                <w:sz w:val="18"/>
                <w:szCs w:val="18"/>
              </w:rPr>
              <w:t>Prose</w:t>
            </w:r>
            <w:r w:rsidRPr="00783FE3">
              <w:rPr>
                <w:sz w:val="18"/>
                <w:szCs w:val="18"/>
              </w:rPr>
              <w:t>)</w:t>
            </w:r>
          </w:p>
          <w:p w14:paraId="124B3B3C" w14:textId="77777777" w:rsidR="00F2333A" w:rsidRPr="00E87BB1" w:rsidRDefault="00F2333A" w:rsidP="00384726">
            <w:pPr>
              <w:rPr>
                <w:sz w:val="18"/>
                <w:szCs w:val="18"/>
              </w:rPr>
            </w:pPr>
          </w:p>
        </w:tc>
        <w:tc>
          <w:tcPr>
            <w:tcW w:w="6408" w:type="dxa"/>
          </w:tcPr>
          <w:p w14:paraId="6B2C27C3" w14:textId="77777777" w:rsidR="00F2333A" w:rsidRPr="00E87BB1" w:rsidRDefault="00F2333A" w:rsidP="00384726">
            <w:pPr>
              <w:ind w:left="710"/>
              <w:textAlignment w:val="baseline"/>
              <w:rPr>
                <w:rFonts w:cstheme="minorHAnsi"/>
                <w:b/>
                <w:color w:val="000000"/>
                <w:sz w:val="18"/>
                <w:szCs w:val="18"/>
              </w:rPr>
            </w:pPr>
            <w:r w:rsidRPr="00E87BB1">
              <w:rPr>
                <w:rFonts w:cstheme="minorHAnsi"/>
                <w:i/>
                <w:color w:val="000000"/>
                <w:sz w:val="18"/>
                <w:szCs w:val="18"/>
              </w:rPr>
              <w:t xml:space="preserve"> </w:t>
            </w:r>
          </w:p>
          <w:p w14:paraId="4B910414" w14:textId="7511B0A7" w:rsidR="00F2333A" w:rsidRDefault="00342E25" w:rsidP="00384726">
            <w:r>
              <w:t xml:space="preserve">Both lessons deliberately used Scaffolding to </w:t>
            </w:r>
            <w:r w:rsidR="000E1D9E">
              <w:t xml:space="preserve">assist students with their completion of the assigned tasks. These tasks were to program an EV3 </w:t>
            </w:r>
            <w:proofErr w:type="gramStart"/>
            <w:r w:rsidR="000E1D9E">
              <w:t>to</w:t>
            </w:r>
            <w:r w:rsidR="00226016">
              <w:t>:</w:t>
            </w:r>
            <w:proofErr w:type="gramEnd"/>
            <w:r w:rsidR="00226016">
              <w:t xml:space="preserve"> move forward 1m, move forward and back 1m</w:t>
            </w:r>
            <w:r w:rsidR="00F6426E">
              <w:t xml:space="preserve"> (lesson1)</w:t>
            </w:r>
            <w:r w:rsidR="00226016">
              <w:t xml:space="preserve">, then move forward 1m, turn 180deg and </w:t>
            </w:r>
            <w:r w:rsidR="00F6426E">
              <w:t xml:space="preserve">move forward back to the original position </w:t>
            </w:r>
            <w:r w:rsidR="00226016">
              <w:t>(lesson</w:t>
            </w:r>
            <w:r w:rsidR="0006475E">
              <w:t>3</w:t>
            </w:r>
            <w:r w:rsidR="00226016">
              <w:t>)</w:t>
            </w:r>
            <w:r w:rsidR="00F6426E">
              <w:t>.</w:t>
            </w:r>
          </w:p>
          <w:p w14:paraId="29746685" w14:textId="77777777" w:rsidR="00607DBC" w:rsidRDefault="00607DBC" w:rsidP="00384726"/>
          <w:p w14:paraId="79814823" w14:textId="77777777" w:rsidR="00607DBC" w:rsidRDefault="00607DBC" w:rsidP="00384726">
            <w:r>
              <w:t xml:space="preserve">This allowed students that had not yet completed the task to observe the processed involved to test and modify the </w:t>
            </w:r>
            <w:r w:rsidR="00E51D24">
              <w:t xml:space="preserve">program, </w:t>
            </w:r>
            <w:proofErr w:type="gramStart"/>
            <w:r w:rsidR="00E51D24">
              <w:t>in order to</w:t>
            </w:r>
            <w:proofErr w:type="gramEnd"/>
            <w:r w:rsidR="00E51D24">
              <w:t xml:space="preserve"> complete that task.</w:t>
            </w:r>
          </w:p>
          <w:p w14:paraId="37D909AB" w14:textId="77777777" w:rsidR="00E51D24" w:rsidRDefault="00E51D24" w:rsidP="00384726"/>
          <w:p w14:paraId="17FE622C" w14:textId="33979586" w:rsidR="00E51D24" w:rsidRPr="00E87BB1" w:rsidRDefault="00E51D24" w:rsidP="00384726">
            <w:r>
              <w:t xml:space="preserve">For students that had </w:t>
            </w:r>
            <w:r w:rsidR="00656408">
              <w:t xml:space="preserve">completed </w:t>
            </w:r>
            <w:r w:rsidR="00C0519E">
              <w:t>that task</w:t>
            </w:r>
            <w:r w:rsidR="00656408">
              <w:t xml:space="preserve">, it required them to recall basic inputs and allowed them to observe testing and failure of </w:t>
            </w:r>
            <w:r w:rsidR="00A25CE2">
              <w:t>programming iterations.</w:t>
            </w:r>
          </w:p>
        </w:tc>
      </w:tr>
      <w:tr w:rsidR="009679AF" w:rsidRPr="00E87BB1" w14:paraId="07F457C9" w14:textId="77777777" w:rsidTr="00384726">
        <w:trPr>
          <w:trHeight w:val="1061"/>
        </w:trPr>
        <w:tc>
          <w:tcPr>
            <w:tcW w:w="3516" w:type="dxa"/>
          </w:tcPr>
          <w:p w14:paraId="4BE83C73" w14:textId="77777777" w:rsidR="004254DC" w:rsidRPr="00E87BB1" w:rsidRDefault="004254DC" w:rsidP="004254DC">
            <w:pPr>
              <w:rPr>
                <w:b/>
              </w:rPr>
            </w:pPr>
            <w:r w:rsidRPr="00E87BB1">
              <w:rPr>
                <w:b/>
              </w:rPr>
              <w:t>E2 – (1b)</w:t>
            </w:r>
          </w:p>
          <w:p w14:paraId="2763D674" w14:textId="77777777" w:rsidR="004254DC" w:rsidRPr="00E87BB1" w:rsidRDefault="004254DC" w:rsidP="004254DC">
            <w:r w:rsidRPr="00E87BB1">
              <w:t>Evaluate your organisation of activities</w:t>
            </w:r>
            <w:r>
              <w:t xml:space="preserve"> and resources</w:t>
            </w:r>
          </w:p>
          <w:p w14:paraId="3C26EF57" w14:textId="77777777" w:rsidR="004254DC" w:rsidRPr="00E87BB1" w:rsidRDefault="004254DC" w:rsidP="004254DC"/>
          <w:p w14:paraId="3CB8B638" w14:textId="77777777" w:rsidR="004254DC" w:rsidRPr="00E87BB1" w:rsidRDefault="004254DC" w:rsidP="004254DC">
            <w:pPr>
              <w:rPr>
                <w:sz w:val="18"/>
                <w:szCs w:val="18"/>
              </w:rPr>
            </w:pPr>
            <w:r>
              <w:rPr>
                <w:sz w:val="18"/>
                <w:szCs w:val="18"/>
              </w:rPr>
              <w:t>APST 3.4, 3.6, 4.2</w:t>
            </w:r>
          </w:p>
          <w:p w14:paraId="1533657A" w14:textId="77777777" w:rsidR="004254DC" w:rsidRPr="00783FE3" w:rsidRDefault="004254DC" w:rsidP="004254DC">
            <w:pPr>
              <w:rPr>
                <w:sz w:val="18"/>
                <w:szCs w:val="18"/>
              </w:rPr>
            </w:pPr>
            <w:r w:rsidRPr="00783FE3">
              <w:rPr>
                <w:sz w:val="18"/>
                <w:szCs w:val="18"/>
              </w:rPr>
              <w:t>Approx. 100 words (</w:t>
            </w:r>
            <w:r w:rsidRPr="00783FE3">
              <w:rPr>
                <w:i/>
                <w:sz w:val="18"/>
                <w:szCs w:val="18"/>
              </w:rPr>
              <w:t>Prose</w:t>
            </w:r>
            <w:r w:rsidRPr="00783FE3">
              <w:rPr>
                <w:sz w:val="18"/>
                <w:szCs w:val="18"/>
              </w:rPr>
              <w:t>)</w:t>
            </w:r>
          </w:p>
          <w:p w14:paraId="3CCF700B" w14:textId="77777777" w:rsidR="009679AF" w:rsidRPr="00E87BB1" w:rsidRDefault="009679AF" w:rsidP="009679AF"/>
        </w:tc>
        <w:tc>
          <w:tcPr>
            <w:tcW w:w="6408" w:type="dxa"/>
          </w:tcPr>
          <w:p w14:paraId="5C47244F" w14:textId="7DF4C1DB" w:rsidR="009679AF" w:rsidRDefault="00A25CE2" w:rsidP="009679AF">
            <w:r w:rsidRPr="002F05EE">
              <w:t>Use of resources for the activity was sufficient.</w:t>
            </w:r>
            <w:r w:rsidR="002F05EE">
              <w:t xml:space="preserve"> </w:t>
            </w:r>
            <w:r w:rsidR="00B734FC">
              <w:t>Overhead</w:t>
            </w:r>
            <w:r w:rsidR="00ED128A">
              <w:t xml:space="preserve"> projector was used so that students could easily observe </w:t>
            </w:r>
            <w:r w:rsidR="00AC0746">
              <w:t>the programming that was being used for the tasks.</w:t>
            </w:r>
          </w:p>
          <w:p w14:paraId="74E4BA11" w14:textId="77777777" w:rsidR="00AC0746" w:rsidRDefault="00AC0746" w:rsidP="009679AF"/>
          <w:p w14:paraId="4FE219AB" w14:textId="77777777" w:rsidR="00AC0746" w:rsidRDefault="00AC0746" w:rsidP="009679AF">
            <w:r>
              <w:t xml:space="preserve">For </w:t>
            </w:r>
            <w:r w:rsidR="006C634F">
              <w:t>the videoed parts of the lessons, i</w:t>
            </w:r>
            <w:r>
              <w:t xml:space="preserve">ndividual </w:t>
            </w:r>
            <w:r w:rsidR="006C634F">
              <w:t xml:space="preserve">student workstations were not used so that all students would not be distracted and would </w:t>
            </w:r>
            <w:r w:rsidR="00D84E91">
              <w:t xml:space="preserve">observe the lesson. Later in the body of the lesson, students used their </w:t>
            </w:r>
            <w:r w:rsidR="00331CED">
              <w:t>computers to complete similar or subsequent tasks.</w:t>
            </w:r>
          </w:p>
          <w:p w14:paraId="786A3890" w14:textId="77777777" w:rsidR="00331CED" w:rsidRDefault="00331CED" w:rsidP="009679AF"/>
          <w:p w14:paraId="5656BEBC" w14:textId="77777777" w:rsidR="00331CED" w:rsidRDefault="00331CED" w:rsidP="009679AF">
            <w:r>
              <w:t>The EV3</w:t>
            </w:r>
            <w:r w:rsidR="00CF250F">
              <w:t xml:space="preserve"> was used in the demonstrations and activities by the teacher initially, then students began programming their own EV3s in pairs.</w:t>
            </w:r>
            <w:r w:rsidR="00C43BDB">
              <w:t xml:space="preserve"> Regular explanation from the teacher and students was shown and used to confirm their understanding what </w:t>
            </w:r>
            <w:r w:rsidR="00A77CB6">
              <w:t xml:space="preserve">inputs were required on the EV3, particularly in lesson 1, which revised </w:t>
            </w:r>
            <w:r w:rsidR="00C0519E">
              <w:t xml:space="preserve">turning on, </w:t>
            </w:r>
            <w:proofErr w:type="gramStart"/>
            <w:r w:rsidR="00C0519E">
              <w:t>troubleshooting</w:t>
            </w:r>
            <w:proofErr w:type="gramEnd"/>
            <w:r w:rsidR="00C0519E">
              <w:t xml:space="preserve"> and connecting the EV3 to a computer.</w:t>
            </w:r>
          </w:p>
          <w:p w14:paraId="2510A56F" w14:textId="77777777" w:rsidR="007A1B49" w:rsidRDefault="007A1B49" w:rsidP="009679AF"/>
          <w:p w14:paraId="6D487F43" w14:textId="77777777" w:rsidR="007A1B49" w:rsidRDefault="007A1B49" w:rsidP="009679AF">
            <w:r>
              <w:t>Areas for improvement/consideration.</w:t>
            </w:r>
          </w:p>
          <w:p w14:paraId="7D0A1C80" w14:textId="7B50BA74" w:rsidR="007A1B49" w:rsidRPr="00E87BB1" w:rsidRDefault="00166338" w:rsidP="009679AF">
            <w:r>
              <w:t xml:space="preserve">A documents </w:t>
            </w:r>
            <w:r w:rsidR="007E5696">
              <w:t xml:space="preserve">camera, which could have displayed the EV3 User Interface, could have been used to </w:t>
            </w:r>
            <w:r w:rsidR="00CB413C">
              <w:t xml:space="preserve">show students what buttons were pressed and what displays were shown. However, </w:t>
            </w:r>
            <w:r w:rsidR="00EF01A4">
              <w:t xml:space="preserve">these students were familiar with the use of the </w:t>
            </w:r>
            <w:proofErr w:type="gramStart"/>
            <w:r w:rsidR="00EF01A4">
              <w:t>EV3</w:t>
            </w:r>
            <w:proofErr w:type="gramEnd"/>
            <w:r w:rsidR="00EF01A4">
              <w:t xml:space="preserve"> and the omission of this resource encouraged recollection of functionality.</w:t>
            </w:r>
          </w:p>
        </w:tc>
      </w:tr>
      <w:tr w:rsidR="009679AF" w:rsidRPr="00E87BB1" w14:paraId="27F5F746" w14:textId="77777777" w:rsidTr="00384726">
        <w:trPr>
          <w:trHeight w:val="1616"/>
        </w:trPr>
        <w:tc>
          <w:tcPr>
            <w:tcW w:w="3516" w:type="dxa"/>
          </w:tcPr>
          <w:p w14:paraId="6C612792" w14:textId="77777777" w:rsidR="004254DC" w:rsidRPr="00E87BB1" w:rsidRDefault="004254DC" w:rsidP="004254DC">
            <w:pPr>
              <w:rPr>
                <w:b/>
              </w:rPr>
            </w:pPr>
            <w:r w:rsidRPr="00E87BB1">
              <w:rPr>
                <w:b/>
              </w:rPr>
              <w:lastRenderedPageBreak/>
              <w:t>E2 – (1c)</w:t>
            </w:r>
          </w:p>
          <w:p w14:paraId="6637F097" w14:textId="77777777" w:rsidR="004254DC" w:rsidRPr="00E87BB1" w:rsidRDefault="004254DC" w:rsidP="004254DC">
            <w:r w:rsidRPr="00E87BB1">
              <w:t>Evaluate your verbal and non-verbal communication for clarity of instruction and impact on student engagement</w:t>
            </w:r>
          </w:p>
          <w:p w14:paraId="0B15C812" w14:textId="77777777" w:rsidR="004254DC" w:rsidRPr="00E87BB1" w:rsidRDefault="004254DC" w:rsidP="004254DC"/>
          <w:p w14:paraId="5DA90DA4" w14:textId="77777777" w:rsidR="004254DC" w:rsidRPr="00E87BB1" w:rsidRDefault="004254DC" w:rsidP="004254DC">
            <w:pPr>
              <w:rPr>
                <w:sz w:val="18"/>
                <w:szCs w:val="18"/>
              </w:rPr>
            </w:pPr>
            <w:r>
              <w:rPr>
                <w:sz w:val="18"/>
                <w:szCs w:val="18"/>
              </w:rPr>
              <w:t>APST 3.5, 4.2</w:t>
            </w:r>
            <w:r w:rsidRPr="00E87BB1">
              <w:rPr>
                <w:sz w:val="18"/>
                <w:szCs w:val="18"/>
              </w:rPr>
              <w:t xml:space="preserve"> </w:t>
            </w:r>
          </w:p>
          <w:p w14:paraId="4BBCDDE0" w14:textId="6DBE75E7" w:rsidR="009679AF" w:rsidRPr="00800C14" w:rsidRDefault="004254DC" w:rsidP="009679AF">
            <w:pPr>
              <w:rPr>
                <w:sz w:val="18"/>
                <w:szCs w:val="18"/>
              </w:rPr>
            </w:pPr>
            <w:r w:rsidRPr="00783FE3">
              <w:rPr>
                <w:sz w:val="18"/>
                <w:szCs w:val="18"/>
              </w:rPr>
              <w:t>Approx. 100 words (</w:t>
            </w:r>
            <w:r w:rsidRPr="00783FE3">
              <w:rPr>
                <w:i/>
                <w:sz w:val="18"/>
                <w:szCs w:val="18"/>
              </w:rPr>
              <w:t>Prose</w:t>
            </w:r>
            <w:r w:rsidRPr="00783FE3">
              <w:rPr>
                <w:sz w:val="18"/>
                <w:szCs w:val="18"/>
              </w:rPr>
              <w:t>)</w:t>
            </w:r>
          </w:p>
        </w:tc>
        <w:tc>
          <w:tcPr>
            <w:tcW w:w="6408" w:type="dxa"/>
          </w:tcPr>
          <w:p w14:paraId="0F28B0CB" w14:textId="77777777" w:rsidR="00D830E4" w:rsidRDefault="002E1EF5" w:rsidP="009679AF">
            <w:r>
              <w:t xml:space="preserve">Through innate knowledge of the class behaviour, learnt through </w:t>
            </w:r>
            <w:r w:rsidR="00095889">
              <w:t xml:space="preserve">previous lessons and exposure to the class and school culture, students at this school and in this class </w:t>
            </w:r>
            <w:r w:rsidR="00D4224B">
              <w:t>are often loud and disruptive during learning. Whilst some level of control is maintained, often</w:t>
            </w:r>
            <w:r w:rsidR="00543CAA">
              <w:t xml:space="preserve"> student participation is built on perceivably disruptive behaviours.</w:t>
            </w:r>
          </w:p>
          <w:p w14:paraId="6E21CDBC" w14:textId="047A9040" w:rsidR="00D830E4" w:rsidRDefault="00D830E4" w:rsidP="009679AF">
            <w:r>
              <w:t xml:space="preserve">Therefore, my instruction needed to be clear, concise and, most importantly, brief. This did not occur </w:t>
            </w:r>
            <w:r w:rsidR="0055469B">
              <w:t xml:space="preserve">throughout the </w:t>
            </w:r>
            <w:proofErr w:type="gramStart"/>
            <w:r w:rsidR="0055469B">
              <w:t>lesson,</w:t>
            </w:r>
            <w:proofErr w:type="gramEnd"/>
            <w:r w:rsidR="0055469B">
              <w:t xml:space="preserve"> however student participation was high.</w:t>
            </w:r>
            <w:r w:rsidR="007B7029">
              <w:t xml:space="preserve"> At times, instruction was less </w:t>
            </w:r>
            <w:r w:rsidR="00F85C36">
              <w:t>direct than would have been preferred, however this did not detract significantly from the lesson.</w:t>
            </w:r>
          </w:p>
          <w:p w14:paraId="4D6EB02D" w14:textId="77777777" w:rsidR="0055469B" w:rsidRDefault="0055469B" w:rsidP="009679AF">
            <w:r>
              <w:t>Regular re</w:t>
            </w:r>
            <w:r w:rsidR="00287A2E">
              <w:t xml:space="preserve">minders to </w:t>
            </w:r>
            <w:proofErr w:type="gramStart"/>
            <w:r w:rsidR="00287A2E">
              <w:t>particular students</w:t>
            </w:r>
            <w:proofErr w:type="gramEnd"/>
            <w:r w:rsidR="00287A2E">
              <w:t xml:space="preserve"> </w:t>
            </w:r>
            <w:r w:rsidR="007D2962">
              <w:t>were</w:t>
            </w:r>
            <w:r w:rsidR="00287A2E">
              <w:t xml:space="preserve"> needed to ensure that they did not disrupt </w:t>
            </w:r>
            <w:r w:rsidR="007D2962">
              <w:t xml:space="preserve">others in the </w:t>
            </w:r>
            <w:r w:rsidR="00287A2E">
              <w:t>class</w:t>
            </w:r>
            <w:r w:rsidR="00543F86">
              <w:t>.</w:t>
            </w:r>
          </w:p>
          <w:p w14:paraId="2798B21E" w14:textId="312C28DB" w:rsidR="00172BEF" w:rsidRPr="00E87BB1" w:rsidRDefault="00172BEF" w:rsidP="009679AF"/>
        </w:tc>
      </w:tr>
      <w:tr w:rsidR="004254DC" w:rsidRPr="00E87BB1" w14:paraId="6FDA3EB3" w14:textId="77777777" w:rsidTr="009679AF">
        <w:trPr>
          <w:trHeight w:val="558"/>
        </w:trPr>
        <w:tc>
          <w:tcPr>
            <w:tcW w:w="3516" w:type="dxa"/>
          </w:tcPr>
          <w:p w14:paraId="3B884DFB" w14:textId="77777777" w:rsidR="004254DC" w:rsidRPr="00E87BB1" w:rsidRDefault="004254DC" w:rsidP="004254DC">
            <w:pPr>
              <w:rPr>
                <w:b/>
              </w:rPr>
            </w:pPr>
            <w:r w:rsidRPr="00E87BB1">
              <w:rPr>
                <w:b/>
              </w:rPr>
              <w:t>E2 – (1d)</w:t>
            </w:r>
          </w:p>
          <w:p w14:paraId="772476B0" w14:textId="77777777" w:rsidR="004254DC" w:rsidRPr="00E87BB1" w:rsidRDefault="004254DC" w:rsidP="004254DC">
            <w:r w:rsidRPr="00E87BB1">
              <w:t>Appraise your strateg</w:t>
            </w:r>
            <w:r>
              <w:t>ies for supporting student well</w:t>
            </w:r>
            <w:r w:rsidRPr="00E87BB1">
              <w:t>being and safety in the classroom</w:t>
            </w:r>
          </w:p>
          <w:p w14:paraId="4CEA3C57" w14:textId="77777777" w:rsidR="004254DC" w:rsidRPr="00E87BB1" w:rsidRDefault="004254DC" w:rsidP="004254DC">
            <w:pPr>
              <w:rPr>
                <w:sz w:val="18"/>
                <w:szCs w:val="18"/>
              </w:rPr>
            </w:pPr>
          </w:p>
          <w:p w14:paraId="5119BFEE" w14:textId="77777777" w:rsidR="004254DC" w:rsidRPr="00E87BB1" w:rsidRDefault="004254DC" w:rsidP="004254DC">
            <w:pPr>
              <w:rPr>
                <w:sz w:val="18"/>
                <w:szCs w:val="18"/>
              </w:rPr>
            </w:pPr>
            <w:r>
              <w:rPr>
                <w:sz w:val="18"/>
                <w:szCs w:val="18"/>
              </w:rPr>
              <w:t>APST 4.3, 4.4</w:t>
            </w:r>
            <w:r w:rsidRPr="00E87BB1">
              <w:rPr>
                <w:sz w:val="18"/>
                <w:szCs w:val="18"/>
              </w:rPr>
              <w:t xml:space="preserve"> </w:t>
            </w:r>
          </w:p>
          <w:p w14:paraId="63E4DDA2" w14:textId="77777777" w:rsidR="004254DC" w:rsidRPr="00783FE3" w:rsidRDefault="004254DC" w:rsidP="004254DC">
            <w:pPr>
              <w:rPr>
                <w:sz w:val="18"/>
                <w:szCs w:val="18"/>
              </w:rPr>
            </w:pPr>
            <w:r w:rsidRPr="00783FE3">
              <w:rPr>
                <w:sz w:val="18"/>
                <w:szCs w:val="18"/>
              </w:rPr>
              <w:t>Approx. 100 words (</w:t>
            </w:r>
            <w:r w:rsidRPr="00783FE3">
              <w:rPr>
                <w:i/>
                <w:sz w:val="18"/>
                <w:szCs w:val="18"/>
              </w:rPr>
              <w:t>Prose</w:t>
            </w:r>
            <w:r w:rsidRPr="00783FE3">
              <w:rPr>
                <w:sz w:val="18"/>
                <w:szCs w:val="18"/>
              </w:rPr>
              <w:t>)</w:t>
            </w:r>
          </w:p>
          <w:p w14:paraId="6DE2C4CF" w14:textId="77777777" w:rsidR="004254DC" w:rsidRPr="00E87BB1" w:rsidRDefault="004254DC" w:rsidP="004254DC">
            <w:pPr>
              <w:rPr>
                <w:sz w:val="18"/>
                <w:szCs w:val="18"/>
              </w:rPr>
            </w:pPr>
          </w:p>
        </w:tc>
        <w:tc>
          <w:tcPr>
            <w:tcW w:w="6408" w:type="dxa"/>
          </w:tcPr>
          <w:p w14:paraId="397F9719" w14:textId="77777777" w:rsidR="004254DC" w:rsidRDefault="00A72C73" w:rsidP="004254DC">
            <w:r>
              <w:t>Redirected students that typically do not engaged</w:t>
            </w:r>
            <w:r w:rsidR="00556D62">
              <w:t xml:space="preserve"> to monitor the camera. Whilst this may have </w:t>
            </w:r>
            <w:r w:rsidR="00E8573E">
              <w:t>restricted</w:t>
            </w:r>
            <w:r w:rsidR="004F383D">
              <w:t xml:space="preserve"> their engagement in the lesson content, it </w:t>
            </w:r>
            <w:r w:rsidR="00292EA5">
              <w:t>engaged them in a task relating to Digital Technologies and allow</w:t>
            </w:r>
            <w:r w:rsidR="008E12F0">
              <w:t>ed other students to participate with less distraction.</w:t>
            </w:r>
          </w:p>
          <w:p w14:paraId="67111AAC" w14:textId="77777777" w:rsidR="00DB021D" w:rsidRDefault="00DB021D" w:rsidP="004254DC"/>
          <w:p w14:paraId="420A37BF" w14:textId="77777777" w:rsidR="00DB021D" w:rsidRDefault="00DB021D" w:rsidP="004254DC">
            <w:r>
              <w:t xml:space="preserve">I had to specifically manage one </w:t>
            </w:r>
            <w:proofErr w:type="gramStart"/>
            <w:r>
              <w:t>students</w:t>
            </w:r>
            <w:proofErr w:type="gramEnd"/>
            <w:r>
              <w:t xml:space="preserve"> participation, she was very familiar with the solution to the problems being tested in the lesson, therefore could</w:t>
            </w:r>
            <w:r w:rsidR="00ED75EF">
              <w:t>,</w:t>
            </w:r>
            <w:r>
              <w:t xml:space="preserve"> reasonably easily</w:t>
            </w:r>
            <w:r w:rsidR="00ED75EF">
              <w:t xml:space="preserve">, recall the solution. This is where I </w:t>
            </w:r>
            <w:r w:rsidR="004B2C3A">
              <w:t xml:space="preserve">allowed the student to deliberately </w:t>
            </w:r>
            <w:r w:rsidR="00692E0A">
              <w:t xml:space="preserve">test incorrect solutions which encouraged her engagement whilst not disadvantaging other students’ learning. I also </w:t>
            </w:r>
            <w:r w:rsidR="004B2C3A">
              <w:t>targeted other students to voice their solutions</w:t>
            </w:r>
            <w:r w:rsidR="00A11E6D">
              <w:t>.</w:t>
            </w:r>
          </w:p>
          <w:p w14:paraId="0C4FC2AE" w14:textId="77777777" w:rsidR="00A11E6D" w:rsidRDefault="00A11E6D" w:rsidP="004254DC"/>
          <w:p w14:paraId="2FA53475" w14:textId="39574BD1" w:rsidR="00A11E6D" w:rsidRPr="00E87BB1" w:rsidRDefault="00A11E6D" w:rsidP="004254DC">
            <w:r>
              <w:t xml:space="preserve">There were limited safety concerns in this class. </w:t>
            </w:r>
            <w:r w:rsidR="004769E4">
              <w:t xml:space="preserve">Students have been respectful of the computer labs, however, on occasion need monitoring and </w:t>
            </w:r>
            <w:r w:rsidR="00E44D0B">
              <w:t>reminding of acceptable behaviours. Also, some students attempted to leave the classroom without shoe</w:t>
            </w:r>
            <w:r w:rsidR="007A455E">
              <w:t>s. They were asked to wear shoes outside the classroom when getting water, etc.</w:t>
            </w:r>
          </w:p>
        </w:tc>
      </w:tr>
      <w:tr w:rsidR="004254DC" w:rsidRPr="00B11830" w14:paraId="593FB263" w14:textId="77777777" w:rsidTr="009679AF">
        <w:trPr>
          <w:trHeight w:val="416"/>
        </w:trPr>
        <w:tc>
          <w:tcPr>
            <w:tcW w:w="3516" w:type="dxa"/>
            <w:tcBorders>
              <w:bottom w:val="single" w:sz="4" w:space="0" w:color="auto"/>
            </w:tcBorders>
          </w:tcPr>
          <w:p w14:paraId="5E177753" w14:textId="77777777" w:rsidR="004254DC" w:rsidRPr="00E87BB1" w:rsidRDefault="004254DC" w:rsidP="004254DC">
            <w:pPr>
              <w:rPr>
                <w:b/>
              </w:rPr>
            </w:pPr>
            <w:r w:rsidRPr="00E87BB1">
              <w:rPr>
                <w:b/>
              </w:rPr>
              <w:t>E2 – (1e)</w:t>
            </w:r>
          </w:p>
          <w:p w14:paraId="4549A56F" w14:textId="77777777" w:rsidR="004254DC" w:rsidRPr="00E87BB1" w:rsidRDefault="004254DC" w:rsidP="004254DC">
            <w:r w:rsidRPr="00E87BB1">
              <w:t xml:space="preserve">Appraise the challenge for a range of students’ needs, </w:t>
            </w:r>
            <w:proofErr w:type="gramStart"/>
            <w:r w:rsidRPr="00E87BB1">
              <w:t>abilities</w:t>
            </w:r>
            <w:proofErr w:type="gramEnd"/>
            <w:r w:rsidRPr="00E87BB1">
              <w:t xml:space="preserve"> and interests</w:t>
            </w:r>
          </w:p>
          <w:p w14:paraId="355C7DF3" w14:textId="77777777" w:rsidR="004254DC" w:rsidRPr="00E87BB1" w:rsidRDefault="004254DC" w:rsidP="004254DC">
            <w:pPr>
              <w:rPr>
                <w:sz w:val="18"/>
                <w:szCs w:val="18"/>
              </w:rPr>
            </w:pPr>
          </w:p>
          <w:p w14:paraId="385898F6" w14:textId="77777777" w:rsidR="004254DC" w:rsidRPr="00E87BB1" w:rsidRDefault="004254DC" w:rsidP="004254DC">
            <w:pPr>
              <w:rPr>
                <w:sz w:val="18"/>
                <w:szCs w:val="18"/>
              </w:rPr>
            </w:pPr>
            <w:r>
              <w:rPr>
                <w:sz w:val="18"/>
                <w:szCs w:val="18"/>
              </w:rPr>
              <w:t>APST 1.1, 1.5, 3.1</w:t>
            </w:r>
          </w:p>
          <w:p w14:paraId="39F0EC5C" w14:textId="77777777" w:rsidR="004254DC" w:rsidRDefault="004254DC" w:rsidP="004254DC">
            <w:pPr>
              <w:rPr>
                <w:sz w:val="18"/>
                <w:szCs w:val="18"/>
              </w:rPr>
            </w:pPr>
            <w:r w:rsidRPr="00783FE3">
              <w:rPr>
                <w:sz w:val="18"/>
                <w:szCs w:val="18"/>
              </w:rPr>
              <w:t>Approx. 100 words (</w:t>
            </w:r>
            <w:r w:rsidRPr="00783FE3">
              <w:rPr>
                <w:i/>
                <w:sz w:val="18"/>
                <w:szCs w:val="18"/>
              </w:rPr>
              <w:t>Prose</w:t>
            </w:r>
            <w:r w:rsidRPr="00783FE3">
              <w:rPr>
                <w:sz w:val="18"/>
                <w:szCs w:val="18"/>
              </w:rPr>
              <w:t>)</w:t>
            </w:r>
          </w:p>
          <w:p w14:paraId="12BED716" w14:textId="77777777" w:rsidR="004254DC" w:rsidRPr="00E87BB1" w:rsidRDefault="004254DC" w:rsidP="004254DC">
            <w:pPr>
              <w:rPr>
                <w:sz w:val="18"/>
                <w:szCs w:val="18"/>
              </w:rPr>
            </w:pPr>
          </w:p>
        </w:tc>
        <w:tc>
          <w:tcPr>
            <w:tcW w:w="6408" w:type="dxa"/>
            <w:tcBorders>
              <w:bottom w:val="single" w:sz="4" w:space="0" w:color="auto"/>
            </w:tcBorders>
          </w:tcPr>
          <w:p w14:paraId="27B41D0A" w14:textId="77777777" w:rsidR="004254DC" w:rsidRDefault="004254DC" w:rsidP="004254DC">
            <w:pPr>
              <w:rPr>
                <w:rFonts w:cstheme="minorHAnsi"/>
                <w:i/>
                <w:sz w:val="18"/>
                <w:szCs w:val="18"/>
              </w:rPr>
            </w:pPr>
            <w:r w:rsidRPr="00E87BB1">
              <w:rPr>
                <w:rFonts w:cstheme="minorHAnsi"/>
                <w:i/>
                <w:sz w:val="18"/>
                <w:szCs w:val="18"/>
              </w:rPr>
              <w:t xml:space="preserve"> </w:t>
            </w:r>
            <w:r w:rsidR="00CA2711" w:rsidRPr="00F9264D">
              <w:t>Allowed students to deliberately test programs they knew wouldn’t work</w:t>
            </w:r>
            <w:r w:rsidR="006A7DCA" w:rsidRPr="00F9264D">
              <w:t>. This allowed for better engagement</w:t>
            </w:r>
            <w:r w:rsidR="00905CBE" w:rsidRPr="00F9264D">
              <w:t xml:space="preserve"> and demonstrated that testing in Digital Technologies, specifically coding, often fails.</w:t>
            </w:r>
          </w:p>
          <w:p w14:paraId="67E72107" w14:textId="77777777" w:rsidR="00C30400" w:rsidRDefault="00C30400" w:rsidP="004254DC">
            <w:r>
              <w:t xml:space="preserve">I </w:t>
            </w:r>
            <w:r w:rsidR="004963FA">
              <w:t>conscientiously</w:t>
            </w:r>
            <w:r>
              <w:t xml:space="preserve"> </w:t>
            </w:r>
            <w:r w:rsidR="004963FA">
              <w:t xml:space="preserve">allowed students that were less proficient at coding to </w:t>
            </w:r>
            <w:r w:rsidR="00F01EBD">
              <w:t xml:space="preserve">give instruction for the program inputs and test those solutions to encourage </w:t>
            </w:r>
            <w:r w:rsidR="00A3164E">
              <w:t xml:space="preserve">participation at all ability levels. As discussed above, </w:t>
            </w:r>
            <w:r w:rsidR="005A090F">
              <w:t xml:space="preserve">higher ability </w:t>
            </w:r>
            <w:r w:rsidR="00183AE6">
              <w:t>students</w:t>
            </w:r>
            <w:r w:rsidR="005A090F">
              <w:t xml:space="preserve"> were allowed to deliberately </w:t>
            </w:r>
            <w:proofErr w:type="gramStart"/>
            <w:r w:rsidR="005A090F">
              <w:t>allowed</w:t>
            </w:r>
            <w:proofErr w:type="gramEnd"/>
            <w:r w:rsidR="005A090F">
              <w:t xml:space="preserve"> to give incorrect input instructions that would fail to </w:t>
            </w:r>
            <w:r w:rsidR="00040AA4">
              <w:t xml:space="preserve">encourage </w:t>
            </w:r>
            <w:r w:rsidR="005A090F">
              <w:t>participation</w:t>
            </w:r>
            <w:r w:rsidR="00040AA4">
              <w:t xml:space="preserve">. </w:t>
            </w:r>
          </w:p>
          <w:p w14:paraId="59131664" w14:textId="77777777" w:rsidR="00C6427A" w:rsidRDefault="00C6427A" w:rsidP="004254DC"/>
          <w:p w14:paraId="3E4E3478" w14:textId="756868AE" w:rsidR="00C6427A" w:rsidRPr="00E87BB1" w:rsidRDefault="00C6427A" w:rsidP="004254DC">
            <w:r>
              <w:t xml:space="preserve">I also demonstrated how I made mistakes when programming the EV3 robots, which shows that </w:t>
            </w:r>
            <w:r w:rsidR="00FD5110">
              <w:t>all programmers make mistakes, which is an acceptable and necessary part of the process.</w:t>
            </w:r>
          </w:p>
        </w:tc>
      </w:tr>
      <w:tr w:rsidR="009679AF" w:rsidRPr="00B11830" w14:paraId="27314751" w14:textId="77777777" w:rsidTr="009679AF">
        <w:trPr>
          <w:trHeight w:val="416"/>
        </w:trPr>
        <w:tc>
          <w:tcPr>
            <w:tcW w:w="9924" w:type="dxa"/>
            <w:gridSpan w:val="2"/>
            <w:tcBorders>
              <w:left w:val="nil"/>
              <w:right w:val="nil"/>
            </w:tcBorders>
          </w:tcPr>
          <w:p w14:paraId="4F5FBF0D" w14:textId="77777777" w:rsidR="009679AF" w:rsidRPr="00E87BB1" w:rsidRDefault="009679AF" w:rsidP="009679AF">
            <w:pPr>
              <w:rPr>
                <w:rFonts w:cstheme="minorHAnsi"/>
                <w:i/>
                <w:sz w:val="18"/>
                <w:szCs w:val="18"/>
              </w:rPr>
            </w:pPr>
          </w:p>
        </w:tc>
      </w:tr>
      <w:tr w:rsidR="009679AF" w:rsidRPr="00E87BB1" w14:paraId="31C21FC9" w14:textId="77777777" w:rsidTr="00384726">
        <w:trPr>
          <w:trHeight w:val="522"/>
        </w:trPr>
        <w:tc>
          <w:tcPr>
            <w:tcW w:w="9924" w:type="dxa"/>
            <w:gridSpan w:val="2"/>
            <w:shd w:val="clear" w:color="auto" w:fill="DAEEF3" w:themeFill="accent5" w:themeFillTint="33"/>
          </w:tcPr>
          <w:p w14:paraId="7BAB7526" w14:textId="77777777" w:rsidR="009679AF" w:rsidRPr="00E87BB1" w:rsidRDefault="009679AF" w:rsidP="009679AF">
            <w:pPr>
              <w:rPr>
                <w:b/>
              </w:rPr>
            </w:pPr>
            <w:r w:rsidRPr="00E87BB1">
              <w:rPr>
                <w:b/>
              </w:rPr>
              <w:t>Adjusting my teaching</w:t>
            </w:r>
          </w:p>
          <w:p w14:paraId="7BBA364D" w14:textId="77777777" w:rsidR="009679AF" w:rsidRPr="00E87BB1" w:rsidRDefault="009679AF" w:rsidP="009679AF">
            <w:pPr>
              <w:rPr>
                <w:b/>
                <w:i/>
                <w:sz w:val="20"/>
                <w:szCs w:val="20"/>
              </w:rPr>
            </w:pPr>
            <w:r w:rsidRPr="00E87BB1">
              <w:rPr>
                <w:b/>
                <w:i/>
                <w:sz w:val="20"/>
                <w:szCs w:val="20"/>
              </w:rPr>
              <w:t xml:space="preserve">Completion of this section </w:t>
            </w:r>
            <w:r>
              <w:rPr>
                <w:b/>
                <w:i/>
                <w:sz w:val="20"/>
                <w:szCs w:val="20"/>
              </w:rPr>
              <w:t xml:space="preserve">requires </w:t>
            </w:r>
            <w:r w:rsidRPr="00E87BB1">
              <w:rPr>
                <w:b/>
                <w:i/>
                <w:sz w:val="20"/>
                <w:szCs w:val="20"/>
              </w:rPr>
              <w:t>look</w:t>
            </w:r>
            <w:r>
              <w:rPr>
                <w:b/>
                <w:i/>
                <w:sz w:val="20"/>
                <w:szCs w:val="20"/>
              </w:rPr>
              <w:t>ing</w:t>
            </w:r>
            <w:r w:rsidRPr="00E87BB1">
              <w:rPr>
                <w:b/>
                <w:i/>
                <w:sz w:val="20"/>
                <w:szCs w:val="20"/>
              </w:rPr>
              <w:t xml:space="preserve"> beyond the video segments</w:t>
            </w:r>
            <w:r>
              <w:rPr>
                <w:b/>
                <w:i/>
                <w:sz w:val="20"/>
                <w:szCs w:val="20"/>
              </w:rPr>
              <w:t xml:space="preserve"> to the entire sequence of lessons.</w:t>
            </w:r>
          </w:p>
        </w:tc>
      </w:tr>
      <w:tr w:rsidR="009679AF" w:rsidRPr="00E87BB1" w14:paraId="28E8AA2E" w14:textId="77777777" w:rsidTr="00384726">
        <w:trPr>
          <w:trHeight w:val="1330"/>
        </w:trPr>
        <w:tc>
          <w:tcPr>
            <w:tcW w:w="3516" w:type="dxa"/>
          </w:tcPr>
          <w:p w14:paraId="7F4A2693" w14:textId="77777777" w:rsidR="009679AF" w:rsidRPr="00E231DB" w:rsidRDefault="009679AF" w:rsidP="009679AF">
            <w:pPr>
              <w:rPr>
                <w:b/>
              </w:rPr>
            </w:pPr>
            <w:r w:rsidRPr="00E231DB">
              <w:rPr>
                <w:b/>
              </w:rPr>
              <w:lastRenderedPageBreak/>
              <w:t>E2 – (2)</w:t>
            </w:r>
          </w:p>
          <w:p w14:paraId="5AB6DD52" w14:textId="77777777" w:rsidR="009679AF" w:rsidRPr="00E231DB" w:rsidRDefault="009679AF" w:rsidP="009679AF">
            <w:pPr>
              <w:textAlignment w:val="baseline"/>
              <w:rPr>
                <w:rFonts w:cstheme="minorHAnsi"/>
                <w:sz w:val="20"/>
              </w:rPr>
            </w:pPr>
            <w:r w:rsidRPr="00E231DB">
              <w:t xml:space="preserve">Evaluate the adjustments you have made to your teaching based on observation, </w:t>
            </w:r>
            <w:proofErr w:type="gramStart"/>
            <w:r w:rsidRPr="00E231DB">
              <w:t>evidence</w:t>
            </w:r>
            <w:proofErr w:type="gramEnd"/>
            <w:r w:rsidRPr="00E231DB">
              <w:t xml:space="preserve"> and mentor feedback, synthesising your understanding of research into how students learn</w:t>
            </w:r>
          </w:p>
          <w:p w14:paraId="34557FD0" w14:textId="77777777" w:rsidR="009679AF" w:rsidRPr="00E231DB" w:rsidRDefault="009679AF" w:rsidP="009679AF">
            <w:pPr>
              <w:ind w:left="360"/>
              <w:rPr>
                <w:b/>
                <w:sz w:val="18"/>
                <w:szCs w:val="18"/>
              </w:rPr>
            </w:pPr>
          </w:p>
          <w:p w14:paraId="4F150D0D" w14:textId="77777777" w:rsidR="009679AF" w:rsidRPr="00E231DB" w:rsidRDefault="009679AF" w:rsidP="009679AF">
            <w:pPr>
              <w:rPr>
                <w:sz w:val="18"/>
                <w:szCs w:val="18"/>
              </w:rPr>
            </w:pPr>
            <w:r w:rsidRPr="00E231DB">
              <w:rPr>
                <w:sz w:val="18"/>
                <w:szCs w:val="18"/>
              </w:rPr>
              <w:t xml:space="preserve">APST 1.2, 3.6, 6.3 </w:t>
            </w:r>
          </w:p>
          <w:p w14:paraId="75A2984A" w14:textId="07219245" w:rsidR="009679AF" w:rsidRPr="00E231DB" w:rsidRDefault="009679AF" w:rsidP="009679AF">
            <w:pPr>
              <w:rPr>
                <w:sz w:val="18"/>
                <w:szCs w:val="18"/>
              </w:rPr>
            </w:pPr>
            <w:r w:rsidRPr="00E231DB">
              <w:rPr>
                <w:sz w:val="18"/>
                <w:szCs w:val="18"/>
              </w:rPr>
              <w:t>Approx. 250 words (</w:t>
            </w:r>
            <w:r w:rsidRPr="00E231DB">
              <w:rPr>
                <w:i/>
                <w:sz w:val="18"/>
                <w:szCs w:val="18"/>
              </w:rPr>
              <w:t>Prose</w:t>
            </w:r>
            <w:r w:rsidRPr="00E231DB">
              <w:rPr>
                <w:sz w:val="18"/>
                <w:szCs w:val="18"/>
              </w:rPr>
              <w:t>)</w:t>
            </w:r>
          </w:p>
          <w:p w14:paraId="79B956A6" w14:textId="77777777" w:rsidR="009679AF" w:rsidRPr="00E231DB" w:rsidRDefault="009679AF" w:rsidP="009679AF">
            <w:pPr>
              <w:rPr>
                <w:b/>
                <w:sz w:val="18"/>
                <w:szCs w:val="18"/>
              </w:rPr>
            </w:pPr>
          </w:p>
        </w:tc>
        <w:tc>
          <w:tcPr>
            <w:tcW w:w="6408" w:type="dxa"/>
          </w:tcPr>
          <w:p w14:paraId="1730C18B" w14:textId="700F9153" w:rsidR="00627B5C" w:rsidRDefault="00734431" w:rsidP="009679AF">
            <w:r>
              <w:t xml:space="preserve">I have learnt the importance of understanding the breadth of </w:t>
            </w:r>
            <w:r w:rsidR="00F766A9">
              <w:t>a student’s knowledge beyond the individual curriculum goals, as</w:t>
            </w:r>
            <w:r w:rsidR="003738CA">
              <w:t xml:space="preserve"> their understanding, or lack of, </w:t>
            </w:r>
            <w:r w:rsidR="00960EBD">
              <w:t xml:space="preserve">can reduce a student’s ability to learn the content in another </w:t>
            </w:r>
            <w:r w:rsidR="006161CD">
              <w:t xml:space="preserve">subject. Through this self-reflection, </w:t>
            </w:r>
            <w:r w:rsidR="00B710A3">
              <w:t xml:space="preserve">I have made deliberate actions to consider different </w:t>
            </w:r>
            <w:r w:rsidR="00580B6B">
              <w:t>methods of explaining teaching points</w:t>
            </w:r>
            <w:r w:rsidR="000A51ED">
              <w:t xml:space="preserve"> and allowing time in lessons to review various areas of the </w:t>
            </w:r>
            <w:r w:rsidR="00734283">
              <w:t>broader curriculum, as required.</w:t>
            </w:r>
          </w:p>
          <w:p w14:paraId="20471CAF" w14:textId="77777777" w:rsidR="00970A41" w:rsidRDefault="00970A41" w:rsidP="009679AF"/>
          <w:p w14:paraId="568EB842" w14:textId="6DBE4A4B" w:rsidR="00970A41" w:rsidRDefault="00970A41" w:rsidP="00970A41">
            <w:r>
              <w:t xml:space="preserve">Better understanding of student numeracy and literacy to provide better lesson content. </w:t>
            </w:r>
            <w:proofErr w:type="gramStart"/>
            <w:r>
              <w:t>E.g.</w:t>
            </w:r>
            <w:proofErr w:type="gramEnd"/>
            <w:r>
              <w:t xml:space="preserve"> students did not fully understand degrees in a circle, therefore could not understand the “degrees” input for wheel rotations.</w:t>
            </w:r>
            <w:r w:rsidR="00B30BB1">
              <w:t xml:space="preserve"> Explanation at this time would have </w:t>
            </w:r>
          </w:p>
          <w:p w14:paraId="3C3FA0FB" w14:textId="592D4EDE" w:rsidR="00970A41" w:rsidRDefault="00970A41" w:rsidP="00970A41">
            <w:r>
              <w:t>Further, this understanding of student knowledge can be used to enable teaching of numeracy skills within the Digital Technologies/Robotics class and lesson.</w:t>
            </w:r>
            <w:r w:rsidR="00DF3884">
              <w:t xml:space="preserve"> (</w:t>
            </w:r>
            <w:r w:rsidR="0017725E">
              <w:t xml:space="preserve">ACARA, 2022. </w:t>
            </w:r>
            <w:proofErr w:type="spellStart"/>
            <w:r w:rsidR="00DF3884">
              <w:t>Goos</w:t>
            </w:r>
            <w:proofErr w:type="spellEnd"/>
            <w:r w:rsidR="00305023">
              <w:t xml:space="preserve"> et al., 2014)</w:t>
            </w:r>
          </w:p>
          <w:p w14:paraId="19319835" w14:textId="1EA8F8D5" w:rsidR="00DF3884" w:rsidRDefault="00DF3884" w:rsidP="00970A41"/>
          <w:p w14:paraId="25A719AE" w14:textId="77777777" w:rsidR="00734283" w:rsidRDefault="00734283" w:rsidP="009679AF"/>
          <w:p w14:paraId="2CD311E7" w14:textId="09C189B1" w:rsidR="005F56F3" w:rsidRDefault="00734283" w:rsidP="009679AF">
            <w:r>
              <w:t xml:space="preserve">I have also </w:t>
            </w:r>
            <w:r w:rsidR="006A6E8B">
              <w:t xml:space="preserve">reflected on how I respond to student errors or misunderstandings. Students have </w:t>
            </w:r>
            <w:r w:rsidR="00773E3C">
              <w:t xml:space="preserve">tested my ability to convey explanations, when they have made repeated mistakes </w:t>
            </w:r>
            <w:r w:rsidR="001A3D34">
              <w:t xml:space="preserve">in </w:t>
            </w:r>
            <w:r w:rsidR="008C2636">
              <w:t>areas,</w:t>
            </w:r>
            <w:r w:rsidR="001A3D34">
              <w:t xml:space="preserve"> they are already proficient in. Initially, I was confused about how </w:t>
            </w:r>
            <w:r w:rsidR="008C2636">
              <w:t xml:space="preserve">they continued to make these errors, however, upon more deliberate and deeper reflection, </w:t>
            </w:r>
            <w:r w:rsidR="00E018EF">
              <w:t xml:space="preserve">and conversation with my mentor, I understood that my explanations </w:t>
            </w:r>
            <w:r w:rsidR="003C7224">
              <w:t xml:space="preserve">were based on incorrect presumptions about assumed knowledge. During this period, I </w:t>
            </w:r>
            <w:r w:rsidR="005348E4">
              <w:t xml:space="preserve">re-evaluated my teaching method and lesson structure to reinforce and reteach </w:t>
            </w:r>
            <w:r w:rsidR="00A6595E">
              <w:t>requisite skills and knowledge so that students could progress.</w:t>
            </w:r>
            <w:r w:rsidR="005F56F3">
              <w:t xml:space="preserve"> (</w:t>
            </w:r>
            <w:r w:rsidR="005F56F3">
              <w:rPr>
                <w:rFonts w:ascii="Arial" w:hAnsi="Arial" w:cs="Arial"/>
                <w:color w:val="222222"/>
                <w:sz w:val="20"/>
                <w:szCs w:val="20"/>
                <w:shd w:val="clear" w:color="auto" w:fill="FFFFFF"/>
              </w:rPr>
              <w:t>Vygotsky, 1994).</w:t>
            </w:r>
          </w:p>
          <w:p w14:paraId="03B379AF" w14:textId="77777777" w:rsidR="00204E73" w:rsidRDefault="00204E73" w:rsidP="009679AF"/>
          <w:p w14:paraId="563E239A" w14:textId="0C072065" w:rsidR="00204E73" w:rsidRPr="00E87BB1" w:rsidRDefault="00204E73" w:rsidP="009679AF">
            <w:r>
              <w:t xml:space="preserve">Further, I continue to seek additional </w:t>
            </w:r>
            <w:r w:rsidR="0011515A">
              <w:t xml:space="preserve">support and opportunities to consolidate a greater understanding of general student </w:t>
            </w:r>
            <w:r w:rsidR="00CA037E">
              <w:t xml:space="preserve">knowledge at each year level, according to the Australian Curriculum and within the school’s </w:t>
            </w:r>
            <w:r w:rsidR="004B38C9">
              <w:t xml:space="preserve">educational, </w:t>
            </w:r>
            <w:proofErr w:type="gramStart"/>
            <w:r w:rsidR="00CA037E">
              <w:t>cultural</w:t>
            </w:r>
            <w:proofErr w:type="gramEnd"/>
            <w:r w:rsidR="004B38C9">
              <w:t xml:space="preserve"> and social contexts. </w:t>
            </w:r>
          </w:p>
        </w:tc>
      </w:tr>
      <w:tr w:rsidR="009679AF" w:rsidRPr="00E87BB1" w14:paraId="0E970A21" w14:textId="77777777" w:rsidTr="00384726">
        <w:trPr>
          <w:trHeight w:val="538"/>
        </w:trPr>
        <w:tc>
          <w:tcPr>
            <w:tcW w:w="9924" w:type="dxa"/>
            <w:gridSpan w:val="2"/>
            <w:shd w:val="clear" w:color="auto" w:fill="DAEEF3" w:themeFill="accent5" w:themeFillTint="33"/>
          </w:tcPr>
          <w:p w14:paraId="00D57B62" w14:textId="77777777" w:rsidR="009679AF" w:rsidRPr="00E87BB1" w:rsidRDefault="009679AF" w:rsidP="009679AF">
            <w:pPr>
              <w:rPr>
                <w:b/>
              </w:rPr>
            </w:pPr>
            <w:r w:rsidRPr="00E87BB1">
              <w:rPr>
                <w:b/>
              </w:rPr>
              <w:t>Supplementary information (not included in word count)</w:t>
            </w:r>
          </w:p>
          <w:p w14:paraId="18EB1BD2" w14:textId="77777777" w:rsidR="009679AF" w:rsidRPr="00E87BB1" w:rsidRDefault="009679AF" w:rsidP="009679AF">
            <w:pPr>
              <w:rPr>
                <w:b/>
              </w:rPr>
            </w:pPr>
          </w:p>
        </w:tc>
      </w:tr>
      <w:tr w:rsidR="009679AF" w:rsidRPr="00E87BB1" w14:paraId="729D6F01" w14:textId="77777777" w:rsidTr="00384726">
        <w:trPr>
          <w:trHeight w:val="1519"/>
        </w:trPr>
        <w:tc>
          <w:tcPr>
            <w:tcW w:w="3516" w:type="dxa"/>
            <w:shd w:val="clear" w:color="auto" w:fill="DAEEF3" w:themeFill="accent5" w:themeFillTint="33"/>
          </w:tcPr>
          <w:p w14:paraId="536C53DD" w14:textId="77777777" w:rsidR="009679AF" w:rsidRPr="00E87BB1" w:rsidRDefault="009679AF" w:rsidP="009679AF">
            <w:r w:rsidRPr="008B617D">
              <w:rPr>
                <w:b/>
                <w:i/>
              </w:rPr>
              <w:t>Video submission:</w:t>
            </w:r>
            <w:r w:rsidRPr="00E87BB1">
              <w:t xml:space="preserve"> Insert the filenames of the two recordings and password, if necessary, to enable your assessor to view your recordings.</w:t>
            </w:r>
          </w:p>
        </w:tc>
        <w:tc>
          <w:tcPr>
            <w:tcW w:w="6408" w:type="dxa"/>
            <w:shd w:val="clear" w:color="auto" w:fill="DAEEF3" w:themeFill="accent5" w:themeFillTint="33"/>
          </w:tcPr>
          <w:p w14:paraId="7DDA2C7F" w14:textId="77777777" w:rsidR="009679AF" w:rsidRPr="00E87BB1" w:rsidRDefault="009679AF" w:rsidP="009679AF">
            <w:r w:rsidRPr="00E87BB1">
              <w:t>Recording 1 filename:</w:t>
            </w:r>
          </w:p>
          <w:p w14:paraId="35E9F92D" w14:textId="26907BBD" w:rsidR="009679AF" w:rsidRPr="00E87BB1" w:rsidRDefault="004B38C9" w:rsidP="009679AF">
            <w:r>
              <w:t>Lesson 1 Segment.mp4</w:t>
            </w:r>
          </w:p>
          <w:p w14:paraId="6C0902B2" w14:textId="77777777" w:rsidR="009679AF" w:rsidRPr="00E87BB1" w:rsidRDefault="009679AF" w:rsidP="009679AF"/>
          <w:p w14:paraId="30B94E37" w14:textId="77777777" w:rsidR="009679AF" w:rsidRDefault="009679AF" w:rsidP="009679AF">
            <w:r w:rsidRPr="00E87BB1">
              <w:t>Recording 2 filename:</w:t>
            </w:r>
          </w:p>
          <w:p w14:paraId="5581E0E4" w14:textId="7371C3E1" w:rsidR="009679AF" w:rsidRPr="00E87BB1" w:rsidRDefault="004B38C9" w:rsidP="009679AF">
            <w:r>
              <w:t>Lesson 2 Segment.mp4</w:t>
            </w:r>
          </w:p>
        </w:tc>
      </w:tr>
      <w:tr w:rsidR="009679AF" w:rsidRPr="00E87BB1" w14:paraId="4DFA06EC" w14:textId="77777777" w:rsidTr="00384726">
        <w:trPr>
          <w:trHeight w:val="1271"/>
        </w:trPr>
        <w:tc>
          <w:tcPr>
            <w:tcW w:w="3516" w:type="dxa"/>
            <w:shd w:val="clear" w:color="auto" w:fill="DAEEF3" w:themeFill="accent5" w:themeFillTint="33"/>
          </w:tcPr>
          <w:p w14:paraId="1CB873F3" w14:textId="77777777" w:rsidR="009679AF" w:rsidRPr="00E87BB1" w:rsidRDefault="009679AF" w:rsidP="009679AF">
            <w:r w:rsidRPr="008B617D">
              <w:rPr>
                <w:b/>
                <w:i/>
              </w:rPr>
              <w:t>Feedback:</w:t>
            </w:r>
            <w:r w:rsidRPr="00E87BB1">
              <w:t xml:space="preserve"> Insert the filenames of the document containing the written feedback you have received from your mentor teacher.</w:t>
            </w:r>
          </w:p>
        </w:tc>
        <w:tc>
          <w:tcPr>
            <w:tcW w:w="6408" w:type="dxa"/>
            <w:shd w:val="clear" w:color="auto" w:fill="DAEEF3" w:themeFill="accent5" w:themeFillTint="33"/>
          </w:tcPr>
          <w:p w14:paraId="046C559D" w14:textId="77777777" w:rsidR="009679AF" w:rsidRDefault="009679AF" w:rsidP="009679AF">
            <w:r w:rsidRPr="00E87BB1">
              <w:t>Feedback filename:</w:t>
            </w:r>
          </w:p>
          <w:p w14:paraId="6B44EB0B" w14:textId="09CB4739" w:rsidR="004B38C9" w:rsidRPr="00E87BB1" w:rsidRDefault="0039426A" w:rsidP="009679AF">
            <w:r w:rsidRPr="0039426A">
              <w:t>Element 2 Mentor Feedback Form</w:t>
            </w:r>
            <w:r>
              <w:t>.doc</w:t>
            </w:r>
          </w:p>
        </w:tc>
      </w:tr>
    </w:tbl>
    <w:p w14:paraId="0D565F95" w14:textId="77777777" w:rsidR="00A5691E" w:rsidRDefault="00A5691E" w:rsidP="00A5691E">
      <w:pPr>
        <w:rPr>
          <w:rStyle w:val="IntenseEmphasis"/>
          <w:sz w:val="24"/>
        </w:rPr>
      </w:pPr>
    </w:p>
    <w:p w14:paraId="176707D2" w14:textId="5A626F58" w:rsidR="00C01742" w:rsidRPr="00DF078C" w:rsidRDefault="00C01742" w:rsidP="00A5691E">
      <w:pPr>
        <w:rPr>
          <w:rStyle w:val="IntenseEmphasis"/>
          <w:sz w:val="24"/>
        </w:rPr>
      </w:pPr>
      <w:r w:rsidRPr="00DF078C">
        <w:rPr>
          <w:rStyle w:val="IntenseEmphasis"/>
          <w:sz w:val="24"/>
        </w:rPr>
        <w:t>SUBMISSION OF ELEMENT 2</w:t>
      </w:r>
    </w:p>
    <w:p w14:paraId="29B12AA4" w14:textId="77777777" w:rsidR="00F2333A" w:rsidRPr="0097325F" w:rsidRDefault="00F2333A" w:rsidP="00F2333A">
      <w:pPr>
        <w:widowControl/>
        <w:numPr>
          <w:ilvl w:val="0"/>
          <w:numId w:val="20"/>
        </w:numPr>
        <w:autoSpaceDE/>
        <w:autoSpaceDN/>
        <w:jc w:val="both"/>
        <w:textAlignment w:val="baseline"/>
        <w:rPr>
          <w:rFonts w:cstheme="minorHAnsi"/>
        </w:rPr>
      </w:pPr>
      <w:bookmarkStart w:id="32" w:name="_Toc489346259"/>
      <w:bookmarkStart w:id="33" w:name="_Toc505771366"/>
      <w:bookmarkStart w:id="34" w:name="_Toc505771509"/>
      <w:bookmarkStart w:id="35" w:name="_Toc505771361"/>
      <w:bookmarkStart w:id="36" w:name="_Toc530398492"/>
      <w:bookmarkStart w:id="37" w:name="_Hlk505767021"/>
      <w:bookmarkEnd w:id="29"/>
      <w:r w:rsidRPr="0097325F">
        <w:rPr>
          <w:rFonts w:cstheme="minorHAnsi"/>
        </w:rPr>
        <w:t xml:space="preserve">Upload </w:t>
      </w:r>
      <w:r>
        <w:rPr>
          <w:rFonts w:cstheme="minorHAnsi"/>
        </w:rPr>
        <w:t xml:space="preserve">or submit </w:t>
      </w:r>
      <w:r w:rsidRPr="0097325F">
        <w:rPr>
          <w:rFonts w:cstheme="minorHAnsi"/>
        </w:rPr>
        <w:t xml:space="preserve">the video recordings </w:t>
      </w:r>
      <w:r>
        <w:rPr>
          <w:rFonts w:cstheme="minorHAnsi"/>
        </w:rPr>
        <w:t xml:space="preserve">in the manner and location specified </w:t>
      </w:r>
      <w:r w:rsidRPr="0097325F">
        <w:rPr>
          <w:rFonts w:cstheme="minorHAnsi"/>
          <w:lang w:val="en-US"/>
        </w:rPr>
        <w:t xml:space="preserve">by the </w:t>
      </w:r>
      <w:r>
        <w:rPr>
          <w:rFonts w:cstheme="minorHAnsi"/>
          <w:lang w:val="en-US"/>
        </w:rPr>
        <w:t>Institution</w:t>
      </w:r>
      <w:r w:rsidRPr="0097325F">
        <w:rPr>
          <w:rFonts w:cstheme="minorHAnsi"/>
          <w:lang w:val="en-US"/>
        </w:rPr>
        <w:t>.</w:t>
      </w:r>
    </w:p>
    <w:p w14:paraId="0CBDA71B" w14:textId="151016C5" w:rsidR="00F2333A" w:rsidRDefault="00F2333A" w:rsidP="00F2333A">
      <w:pPr>
        <w:widowControl/>
        <w:numPr>
          <w:ilvl w:val="0"/>
          <w:numId w:val="20"/>
        </w:numPr>
        <w:autoSpaceDE/>
        <w:autoSpaceDN/>
        <w:jc w:val="both"/>
        <w:textAlignment w:val="baseline"/>
        <w:rPr>
          <w:rFonts w:cstheme="minorHAnsi"/>
        </w:rPr>
      </w:pPr>
      <w:r w:rsidRPr="0097325F">
        <w:rPr>
          <w:rFonts w:cstheme="minorHAnsi"/>
        </w:rPr>
        <w:t xml:space="preserve">Return to the same document in which Table </w:t>
      </w:r>
      <w:r w:rsidR="00B00DCD">
        <w:rPr>
          <w:rFonts w:cstheme="minorHAnsi"/>
        </w:rPr>
        <w:t>2</w:t>
      </w:r>
      <w:r w:rsidRPr="0097325F">
        <w:rPr>
          <w:rFonts w:cstheme="minorHAnsi"/>
        </w:rPr>
        <w:t xml:space="preserve"> was saved and use Table </w:t>
      </w:r>
      <w:r w:rsidR="00B00DCD">
        <w:rPr>
          <w:rFonts w:cstheme="minorHAnsi"/>
        </w:rPr>
        <w:t>3</w:t>
      </w:r>
      <w:r w:rsidRPr="0097325F">
        <w:rPr>
          <w:rFonts w:cstheme="minorHAnsi"/>
        </w:rPr>
        <w:t xml:space="preserve"> to complete the commentary requirements for that element. When </w:t>
      </w:r>
      <w:r w:rsidRPr="00C74DA8">
        <w:rPr>
          <w:rFonts w:cstheme="minorHAnsi"/>
        </w:rPr>
        <w:t xml:space="preserve">completing Table </w:t>
      </w:r>
      <w:r w:rsidR="00B00DCD">
        <w:rPr>
          <w:rFonts w:cstheme="minorHAnsi"/>
        </w:rPr>
        <w:t>3</w:t>
      </w:r>
      <w:r w:rsidRPr="00C74DA8">
        <w:rPr>
          <w:rFonts w:cstheme="minorHAnsi"/>
        </w:rPr>
        <w:t xml:space="preserve">, the focus is on the </w:t>
      </w:r>
      <w:r w:rsidRPr="00C74DA8">
        <w:rPr>
          <w:rFonts w:cstheme="minorHAnsi"/>
        </w:rPr>
        <w:lastRenderedPageBreak/>
        <w:t xml:space="preserve">two KPSs that have been recorded. </w:t>
      </w:r>
      <w:r>
        <w:rPr>
          <w:rFonts w:cstheme="minorHAnsi"/>
        </w:rPr>
        <w:t>It would be useful if you were to identify the segment of the video under discussion (</w:t>
      </w:r>
      <w:r w:rsidR="00B00DCD">
        <w:rPr>
          <w:rFonts w:cstheme="minorHAnsi"/>
        </w:rPr>
        <w:t>e.g.,</w:t>
      </w:r>
      <w:r>
        <w:rPr>
          <w:rFonts w:cstheme="minorHAnsi"/>
        </w:rPr>
        <w:t xml:space="preserve"> 3:37-4.25).</w:t>
      </w:r>
    </w:p>
    <w:p w14:paraId="62C05BE5" w14:textId="149A5190" w:rsidR="00F2333A" w:rsidRPr="00D27926" w:rsidRDefault="00F2333A" w:rsidP="00F2333A">
      <w:pPr>
        <w:widowControl/>
        <w:numPr>
          <w:ilvl w:val="0"/>
          <w:numId w:val="20"/>
        </w:numPr>
        <w:autoSpaceDE/>
        <w:autoSpaceDN/>
        <w:jc w:val="both"/>
        <w:textAlignment w:val="baseline"/>
      </w:pPr>
      <w:r w:rsidRPr="00D27926">
        <w:rPr>
          <w:rFonts w:cstheme="minorHAnsi"/>
        </w:rPr>
        <w:t xml:space="preserve">Upload a document to </w:t>
      </w:r>
      <w:r w:rsidRPr="00D27926">
        <w:rPr>
          <w:rFonts w:cstheme="minorHAnsi"/>
          <w:lang w:val="en-US"/>
        </w:rPr>
        <w:t xml:space="preserve">the location specified by the </w:t>
      </w:r>
      <w:r>
        <w:rPr>
          <w:rFonts w:cstheme="minorHAnsi"/>
          <w:lang w:val="en-US"/>
        </w:rPr>
        <w:t>Institution</w:t>
      </w:r>
      <w:r w:rsidRPr="00D27926">
        <w:rPr>
          <w:rFonts w:cstheme="minorHAnsi"/>
        </w:rPr>
        <w:t xml:space="preserve"> with the written feedback from your mentor teacher. This could be as a scanned document or as a Word document. </w:t>
      </w:r>
      <w:r w:rsidRPr="00D27926">
        <w:rPr>
          <w:rFonts w:cstheme="minorHAnsi"/>
          <w:i/>
        </w:rPr>
        <w:t xml:space="preserve">This is an additional and separate document to Table </w:t>
      </w:r>
      <w:r w:rsidR="00B00DCD">
        <w:rPr>
          <w:rFonts w:cstheme="minorHAnsi"/>
          <w:i/>
        </w:rPr>
        <w:t>3</w:t>
      </w:r>
      <w:r>
        <w:rPr>
          <w:rFonts w:cstheme="minorHAnsi"/>
          <w:i/>
        </w:rPr>
        <w:t>.</w:t>
      </w:r>
    </w:p>
    <w:p w14:paraId="487423B7" w14:textId="77777777" w:rsidR="00D27926" w:rsidRPr="00DE077F" w:rsidRDefault="00D27926" w:rsidP="00D27926">
      <w:pPr>
        <w:widowControl/>
        <w:autoSpaceDE/>
        <w:autoSpaceDN/>
        <w:ind w:left="720"/>
        <w:textAlignment w:val="baseline"/>
        <w:rPr>
          <w:rFonts w:cstheme="minorHAnsi"/>
          <w:i/>
          <w:sz w:val="24"/>
        </w:rPr>
      </w:pPr>
    </w:p>
    <w:bookmarkEnd w:id="32"/>
    <w:bookmarkEnd w:id="33"/>
    <w:bookmarkEnd w:id="34"/>
    <w:p w14:paraId="459D9E16" w14:textId="77777777" w:rsidR="00B04644" w:rsidRPr="00B04644" w:rsidRDefault="00B04644">
      <w:pPr>
        <w:rPr>
          <w:b/>
          <w:bCs/>
          <w:sz w:val="28"/>
          <w:szCs w:val="28"/>
        </w:rPr>
      </w:pPr>
      <w:r w:rsidRPr="00B04644">
        <w:br w:type="page"/>
      </w:r>
    </w:p>
    <w:p w14:paraId="7EE41A60" w14:textId="55464B87" w:rsidR="002936A2" w:rsidRDefault="00913D6E" w:rsidP="002936A2">
      <w:pPr>
        <w:pStyle w:val="Heading2"/>
      </w:pPr>
      <w:bookmarkStart w:id="38" w:name="_Toc94191952"/>
      <w:r w:rsidRPr="00B04644">
        <w:lastRenderedPageBreak/>
        <w:t>Assessment Rubric</w:t>
      </w:r>
      <w:r w:rsidR="00B00DCD">
        <w:t>s</w:t>
      </w:r>
      <w:r w:rsidRPr="00B04644">
        <w:t xml:space="preserve"> for</w:t>
      </w:r>
      <w:r w:rsidR="002936A2" w:rsidRPr="00B04644">
        <w:t xml:space="preserve"> </w:t>
      </w:r>
      <w:r w:rsidR="000232DE" w:rsidRPr="00B04644">
        <w:t>Element 2 – Analysing teaching practice</w:t>
      </w:r>
      <w:bookmarkEnd w:id="38"/>
    </w:p>
    <w:p w14:paraId="04CC57A2" w14:textId="77777777" w:rsidR="006954ED" w:rsidRPr="00935483" w:rsidRDefault="006954ED" w:rsidP="002936A2">
      <w:pPr>
        <w:pStyle w:val="Heading2"/>
      </w:pPr>
      <w:bookmarkStart w:id="39" w:name="_Hlk93956825"/>
    </w:p>
    <w:p w14:paraId="0515F9DE" w14:textId="77777777" w:rsidR="00A04EA6" w:rsidRPr="000D241D" w:rsidRDefault="00A04EA6" w:rsidP="00A04EA6">
      <w:pPr>
        <w:pStyle w:val="ListParagraph"/>
        <w:widowControl/>
        <w:numPr>
          <w:ilvl w:val="0"/>
          <w:numId w:val="59"/>
        </w:numPr>
        <w:autoSpaceDE/>
        <w:autoSpaceDN/>
        <w:contextualSpacing/>
        <w:textAlignment w:val="baseline"/>
        <w:rPr>
          <w:rFonts w:cstheme="minorHAnsi"/>
          <w:b/>
          <w:sz w:val="20"/>
          <w:szCs w:val="20"/>
        </w:rPr>
      </w:pPr>
      <w:bookmarkStart w:id="40" w:name="_Appendix_III:_Element"/>
      <w:bookmarkEnd w:id="40"/>
      <w:r w:rsidRPr="000D241D">
        <w:rPr>
          <w:rFonts w:asciiTheme="minorHAnsi" w:hAnsiTheme="minorHAnsi" w:cstheme="minorHAnsi"/>
          <w:b/>
          <w:sz w:val="20"/>
          <w:szCs w:val="20"/>
        </w:rPr>
        <w:t xml:space="preserve">Analyse the two short lesson segments, referring to </w:t>
      </w:r>
      <w:proofErr w:type="gramStart"/>
      <w:r w:rsidRPr="000D241D">
        <w:rPr>
          <w:rFonts w:asciiTheme="minorHAnsi" w:hAnsiTheme="minorHAnsi" w:cstheme="minorHAnsi"/>
          <w:b/>
          <w:sz w:val="20"/>
          <w:szCs w:val="20"/>
        </w:rPr>
        <w:t>particular actions</w:t>
      </w:r>
      <w:proofErr w:type="gramEnd"/>
      <w:r w:rsidRPr="000D241D">
        <w:rPr>
          <w:rFonts w:asciiTheme="minorHAnsi" w:hAnsiTheme="minorHAnsi" w:cstheme="minorHAnsi"/>
          <w:b/>
          <w:sz w:val="20"/>
          <w:szCs w:val="20"/>
        </w:rPr>
        <w:t>, reflections and feedback that address each of the steps below (1a – 1e). The analysis must evaluate impact on student learning by drawing evidence directly from the video segments.</w:t>
      </w:r>
    </w:p>
    <w:p w14:paraId="371F6FD3" w14:textId="77777777" w:rsidR="00A04EA6" w:rsidRDefault="00A04EA6" w:rsidP="00A04EA6">
      <w:pPr>
        <w:pStyle w:val="ListParagraph"/>
        <w:widowControl/>
        <w:autoSpaceDE/>
        <w:autoSpaceDN/>
        <w:ind w:left="360" w:firstLine="0"/>
        <w:contextualSpacing/>
        <w:textAlignment w:val="baseline"/>
        <w:rPr>
          <w:rFonts w:cstheme="minorHAnsi"/>
          <w:b/>
          <w:color w:val="000000"/>
          <w:sz w:val="20"/>
          <w:szCs w:val="20"/>
        </w:rPr>
      </w:pPr>
    </w:p>
    <w:p w14:paraId="4C11B1A4" w14:textId="128307F3" w:rsidR="00A04EA6" w:rsidRPr="008051C6" w:rsidRDefault="00A04EA6" w:rsidP="00A04EA6">
      <w:pPr>
        <w:pStyle w:val="ListParagraph"/>
        <w:widowControl/>
        <w:numPr>
          <w:ilvl w:val="0"/>
          <w:numId w:val="58"/>
        </w:numPr>
        <w:autoSpaceDE/>
        <w:autoSpaceDN/>
        <w:contextualSpacing/>
        <w:textAlignment w:val="baseline"/>
        <w:rPr>
          <w:rFonts w:cstheme="minorHAnsi"/>
          <w:b/>
          <w:sz w:val="20"/>
          <w:szCs w:val="20"/>
        </w:rPr>
      </w:pPr>
      <w:r w:rsidRPr="00655EF6">
        <w:rPr>
          <w:rFonts w:cstheme="minorHAnsi"/>
          <w:b/>
          <w:sz w:val="20"/>
          <w:szCs w:val="20"/>
        </w:rPr>
        <w:t>Evaluate</w:t>
      </w:r>
      <w:r w:rsidRPr="008051C6">
        <w:rPr>
          <w:rFonts w:cstheme="minorHAnsi"/>
          <w:b/>
          <w:sz w:val="20"/>
          <w:szCs w:val="20"/>
        </w:rPr>
        <w:t xml:space="preserve"> </w:t>
      </w:r>
      <w:r w:rsidRPr="00D40477">
        <w:rPr>
          <w:rFonts w:cstheme="minorHAnsi"/>
          <w:b/>
          <w:sz w:val="20"/>
          <w:szCs w:val="20"/>
        </w:rPr>
        <w:t xml:space="preserve">how </w:t>
      </w:r>
      <w:r>
        <w:rPr>
          <w:rFonts w:cstheme="minorHAnsi"/>
          <w:b/>
          <w:sz w:val="20"/>
          <w:szCs w:val="20"/>
        </w:rPr>
        <w:t xml:space="preserve">your </w:t>
      </w:r>
      <w:r w:rsidRPr="00D40477">
        <w:rPr>
          <w:rFonts w:cstheme="minorHAnsi"/>
          <w:b/>
          <w:sz w:val="20"/>
          <w:szCs w:val="20"/>
        </w:rPr>
        <w:t>teaching strategies impact on student learning</w:t>
      </w:r>
      <w:r>
        <w:rPr>
          <w:rFonts w:cstheme="minorHAnsi"/>
          <w:b/>
          <w:sz w:val="20"/>
          <w:szCs w:val="20"/>
        </w:rPr>
        <w:t>.</w:t>
      </w:r>
      <w:r w:rsidRPr="008051C6">
        <w:rPr>
          <w:rFonts w:cstheme="minorHAnsi"/>
          <w:b/>
          <w:sz w:val="20"/>
          <w:szCs w:val="20"/>
        </w:rPr>
        <w:t xml:space="preserve"> </w:t>
      </w:r>
    </w:p>
    <w:p w14:paraId="5DD8BF10" w14:textId="77777777" w:rsidR="00A04EA6" w:rsidRPr="00C35D62" w:rsidRDefault="00A04EA6" w:rsidP="00A04EA6">
      <w:pPr>
        <w:ind w:left="710"/>
        <w:textAlignment w:val="baseline"/>
        <w:rPr>
          <w:rFonts w:cstheme="minorHAnsi"/>
          <w:b/>
          <w:color w:val="000000"/>
          <w:sz w:val="20"/>
          <w:szCs w:val="20"/>
        </w:rPr>
      </w:pPr>
    </w:p>
    <w:tbl>
      <w:tblPr>
        <w:tblStyle w:val="TableGrid"/>
        <w:tblW w:w="8208" w:type="dxa"/>
        <w:tblInd w:w="607" w:type="dxa"/>
        <w:tblLayout w:type="fixed"/>
        <w:tblLook w:val="04A0" w:firstRow="1" w:lastRow="0" w:firstColumn="1" w:lastColumn="0" w:noHBand="0" w:noVBand="1"/>
      </w:tblPr>
      <w:tblGrid>
        <w:gridCol w:w="7578"/>
        <w:gridCol w:w="630"/>
      </w:tblGrid>
      <w:tr w:rsidR="00A04EA6" w:rsidRPr="00A36FC1" w14:paraId="1719B5EF" w14:textId="77777777" w:rsidTr="00384726">
        <w:trPr>
          <w:trHeight w:val="237"/>
        </w:trPr>
        <w:tc>
          <w:tcPr>
            <w:tcW w:w="8208" w:type="dxa"/>
            <w:gridSpan w:val="2"/>
            <w:shd w:val="clear" w:color="auto" w:fill="B6DDE8" w:themeFill="accent5" w:themeFillTint="66"/>
          </w:tcPr>
          <w:p w14:paraId="5F26A486" w14:textId="77777777" w:rsidR="00A04EA6" w:rsidRPr="005A6C9A" w:rsidRDefault="00A04EA6" w:rsidP="00384726">
            <w:pPr>
              <w:rPr>
                <w:rFonts w:cstheme="minorHAnsi"/>
                <w:b/>
                <w:color w:val="215868" w:themeColor="accent5" w:themeShade="80"/>
                <w:sz w:val="18"/>
                <w:szCs w:val="18"/>
              </w:rPr>
            </w:pPr>
            <w:r w:rsidRPr="005A6C9A">
              <w:rPr>
                <w:rFonts w:cstheme="minorHAnsi"/>
                <w:b/>
                <w:color w:val="215868" w:themeColor="accent5" w:themeShade="80"/>
                <w:sz w:val="18"/>
                <w:szCs w:val="18"/>
              </w:rPr>
              <w:t>3.3 Include a range of teaching strategies</w:t>
            </w:r>
            <w:r>
              <w:rPr>
                <w:rFonts w:cstheme="minorHAnsi"/>
                <w:b/>
                <w:color w:val="215868" w:themeColor="accent5" w:themeShade="80"/>
                <w:sz w:val="18"/>
                <w:szCs w:val="18"/>
              </w:rPr>
              <w:t>.</w:t>
            </w:r>
          </w:p>
          <w:p w14:paraId="68828F1B" w14:textId="77777777" w:rsidR="00A04EA6" w:rsidRDefault="00A04EA6" w:rsidP="00384726">
            <w:pPr>
              <w:rPr>
                <w:rFonts w:asciiTheme="minorHAnsi" w:hAnsiTheme="minorHAnsi" w:cstheme="minorHAnsi"/>
                <w:b/>
                <w:color w:val="215868" w:themeColor="accent5" w:themeShade="80"/>
                <w:sz w:val="18"/>
                <w:szCs w:val="18"/>
              </w:rPr>
            </w:pPr>
            <w:r w:rsidRPr="005200C3">
              <w:rPr>
                <w:rFonts w:asciiTheme="minorHAnsi" w:hAnsiTheme="minorHAnsi" w:cstheme="minorHAnsi"/>
                <w:b/>
                <w:color w:val="215868" w:themeColor="accent5" w:themeShade="80"/>
                <w:sz w:val="18"/>
                <w:szCs w:val="18"/>
              </w:rPr>
              <w:t xml:space="preserve">3.6 </w:t>
            </w:r>
            <w:r>
              <w:rPr>
                <w:rFonts w:asciiTheme="minorHAnsi" w:hAnsiTheme="minorHAnsi" w:cstheme="minorHAnsi"/>
                <w:b/>
                <w:color w:val="215868" w:themeColor="accent5" w:themeShade="80"/>
                <w:sz w:val="18"/>
                <w:szCs w:val="18"/>
              </w:rPr>
              <w:t>Demonstrate broad knowledge of strategies that can be used to evaluate teaching programs to improve student learning.</w:t>
            </w:r>
          </w:p>
          <w:p w14:paraId="73B8E442" w14:textId="77777777" w:rsidR="00A04EA6" w:rsidRPr="00A36FC1" w:rsidRDefault="00A04EA6" w:rsidP="00384726">
            <w:pPr>
              <w:rPr>
                <w:rFonts w:cstheme="minorHAnsi"/>
                <w:b/>
                <w:sz w:val="18"/>
                <w:szCs w:val="18"/>
              </w:rPr>
            </w:pPr>
            <w:r>
              <w:rPr>
                <w:rFonts w:asciiTheme="minorHAnsi" w:hAnsiTheme="minorHAnsi" w:cstheme="minorHAnsi"/>
                <w:b/>
                <w:color w:val="215868" w:themeColor="accent5" w:themeShade="80"/>
                <w:sz w:val="18"/>
                <w:szCs w:val="18"/>
              </w:rPr>
              <w:t xml:space="preserve">5.4 </w:t>
            </w:r>
            <w:r>
              <w:rPr>
                <w:rFonts w:asciiTheme="minorHAnsi" w:eastAsia="Times New Roman" w:hAnsiTheme="minorHAnsi" w:cstheme="minorHAnsi"/>
                <w:b/>
                <w:color w:val="215868" w:themeColor="accent5" w:themeShade="80"/>
                <w:sz w:val="18"/>
                <w:szCs w:val="18"/>
              </w:rPr>
              <w:t>Demonstrate the capacity to interpret student assessment data to evaluate student learning and modify teaching practice.</w:t>
            </w:r>
          </w:p>
        </w:tc>
      </w:tr>
      <w:tr w:rsidR="00A04EA6" w:rsidRPr="00A36FC1" w14:paraId="5A149624" w14:textId="77777777" w:rsidTr="00384726">
        <w:trPr>
          <w:trHeight w:val="237"/>
        </w:trPr>
        <w:tc>
          <w:tcPr>
            <w:tcW w:w="8208" w:type="dxa"/>
            <w:gridSpan w:val="2"/>
            <w:shd w:val="clear" w:color="auto" w:fill="FFFFFF" w:themeFill="background1"/>
          </w:tcPr>
          <w:p w14:paraId="50655256" w14:textId="5B76F6A3" w:rsidR="00A04EA6" w:rsidRPr="00381CE7" w:rsidRDefault="00A04EA6" w:rsidP="00384726">
            <w:pPr>
              <w:rPr>
                <w:rFonts w:eastAsia="Times New Roman" w:cstheme="minorHAnsi"/>
                <w:b/>
                <w:bCs/>
                <w:color w:val="244061" w:themeColor="accent1" w:themeShade="80"/>
                <w:sz w:val="18"/>
                <w:szCs w:val="18"/>
              </w:rPr>
            </w:pPr>
            <w:r>
              <w:rPr>
                <w:rFonts w:eastAsia="Times New Roman" w:cstheme="minorHAnsi"/>
                <w:b/>
                <w:color w:val="244061" w:themeColor="accent1" w:themeShade="80"/>
                <w:sz w:val="18"/>
                <w:szCs w:val="18"/>
              </w:rPr>
              <w:t xml:space="preserve">E2 </w:t>
            </w:r>
            <w:r w:rsidR="00AF7E83">
              <w:rPr>
                <w:rFonts w:eastAsia="Times New Roman" w:cstheme="minorHAnsi"/>
                <w:b/>
                <w:color w:val="244061" w:themeColor="accent1" w:themeShade="80"/>
                <w:sz w:val="18"/>
                <w:szCs w:val="18"/>
              </w:rPr>
              <w:t>-</w:t>
            </w:r>
            <w:r>
              <w:rPr>
                <w:rFonts w:eastAsia="Times New Roman" w:cstheme="minorHAnsi"/>
                <w:b/>
                <w:color w:val="244061" w:themeColor="accent1" w:themeShade="80"/>
                <w:sz w:val="18"/>
                <w:szCs w:val="18"/>
              </w:rPr>
              <w:t xml:space="preserve"> (1</w:t>
            </w:r>
            <w:r w:rsidRPr="00381CE7">
              <w:rPr>
                <w:rFonts w:eastAsia="Times New Roman" w:cstheme="minorHAnsi"/>
                <w:b/>
                <w:color w:val="244061" w:themeColor="accent1" w:themeShade="80"/>
                <w:sz w:val="18"/>
                <w:szCs w:val="18"/>
              </w:rPr>
              <w:t xml:space="preserve">a) TEACHING STRATEGIES </w:t>
            </w:r>
          </w:p>
        </w:tc>
      </w:tr>
      <w:tr w:rsidR="00A04EA6" w:rsidRPr="00E87BB1" w14:paraId="0B563FC5" w14:textId="77777777" w:rsidTr="00384726">
        <w:trPr>
          <w:trHeight w:val="233"/>
        </w:trPr>
        <w:tc>
          <w:tcPr>
            <w:tcW w:w="7578" w:type="dxa"/>
            <w:shd w:val="clear" w:color="auto" w:fill="auto"/>
            <w:vAlign w:val="center"/>
          </w:tcPr>
          <w:p w14:paraId="62D0C84E" w14:textId="77777777" w:rsidR="00A04EA6" w:rsidRPr="00E87BB1" w:rsidRDefault="00A04EA6" w:rsidP="00384726">
            <w:pPr>
              <w:ind w:right="-244"/>
              <w:rPr>
                <w:rFonts w:eastAsia="Times New Roman" w:cstheme="minorHAnsi"/>
                <w:bCs/>
                <w:color w:val="244061" w:themeColor="accent1" w:themeShade="80"/>
                <w:sz w:val="18"/>
                <w:szCs w:val="18"/>
              </w:rPr>
            </w:pPr>
            <w:r w:rsidRPr="00E87BB1">
              <w:rPr>
                <w:rFonts w:eastAsia="Times New Roman" w:cstheme="minorHAnsi"/>
                <w:color w:val="244061" w:themeColor="accent1" w:themeShade="80"/>
                <w:sz w:val="18"/>
                <w:szCs w:val="18"/>
              </w:rPr>
              <w:t xml:space="preserve">Evaluates teaching strategies for impact on </w:t>
            </w:r>
            <w:r w:rsidRPr="00E87BB1">
              <w:rPr>
                <w:rFonts w:cstheme="minorHAnsi"/>
                <w:color w:val="244061" w:themeColor="accent1" w:themeShade="80"/>
                <w:sz w:val="18"/>
                <w:szCs w:val="18"/>
              </w:rPr>
              <w:t>student achievement across the full range of abilities</w:t>
            </w:r>
          </w:p>
        </w:tc>
        <w:tc>
          <w:tcPr>
            <w:tcW w:w="630" w:type="dxa"/>
            <w:shd w:val="clear" w:color="auto" w:fill="auto"/>
          </w:tcPr>
          <w:p w14:paraId="7EA14162" w14:textId="77777777" w:rsidR="00A04EA6" w:rsidRPr="00E87BB1" w:rsidRDefault="00A04EA6"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G+</w:t>
            </w:r>
          </w:p>
        </w:tc>
      </w:tr>
      <w:tr w:rsidR="00A04EA6" w:rsidRPr="00E87BB1" w14:paraId="210F923C" w14:textId="77777777" w:rsidTr="00384726">
        <w:trPr>
          <w:trHeight w:val="233"/>
        </w:trPr>
        <w:tc>
          <w:tcPr>
            <w:tcW w:w="7578" w:type="dxa"/>
            <w:shd w:val="clear" w:color="auto" w:fill="FFFFFF" w:themeFill="background1"/>
            <w:vAlign w:val="center"/>
          </w:tcPr>
          <w:p w14:paraId="06D92317" w14:textId="3B641C9B" w:rsidR="00A04EA6" w:rsidRPr="00E87BB1" w:rsidRDefault="00D96E72" w:rsidP="00384726">
            <w:pPr>
              <w:rPr>
                <w:rFonts w:eastAsia="Times New Roman" w:cstheme="minorHAnsi"/>
                <w:bCs/>
                <w:color w:val="244061" w:themeColor="accent1" w:themeShade="80"/>
                <w:sz w:val="18"/>
                <w:szCs w:val="18"/>
              </w:rPr>
            </w:pPr>
            <w:r>
              <w:rPr>
                <w:rFonts w:eastAsia="Times New Roman" w:cstheme="minorHAnsi"/>
                <w:color w:val="244061" w:themeColor="accent1" w:themeShade="80"/>
                <w:sz w:val="18"/>
                <w:szCs w:val="18"/>
              </w:rPr>
              <w:t>Explains</w:t>
            </w:r>
            <w:r w:rsidRPr="00E87BB1">
              <w:rPr>
                <w:rFonts w:eastAsia="Times New Roman" w:cstheme="minorHAnsi"/>
                <w:color w:val="244061" w:themeColor="accent1" w:themeShade="80"/>
                <w:sz w:val="18"/>
                <w:szCs w:val="18"/>
              </w:rPr>
              <w:t xml:space="preserve"> </w:t>
            </w:r>
            <w:r w:rsidR="00A04EA6" w:rsidRPr="00E87BB1">
              <w:rPr>
                <w:rFonts w:eastAsia="Times New Roman" w:cstheme="minorHAnsi"/>
                <w:color w:val="244061" w:themeColor="accent1" w:themeShade="80"/>
                <w:sz w:val="18"/>
                <w:szCs w:val="18"/>
              </w:rPr>
              <w:t>teaching strategies for broad impact on student achievement</w:t>
            </w:r>
            <w:r w:rsidR="00A04EA6" w:rsidRPr="00E87BB1">
              <w:rPr>
                <w:rFonts w:cstheme="minorHAnsi"/>
                <w:color w:val="244061" w:themeColor="accent1" w:themeShade="80"/>
                <w:sz w:val="18"/>
                <w:szCs w:val="18"/>
              </w:rPr>
              <w:t> </w:t>
            </w:r>
          </w:p>
        </w:tc>
        <w:tc>
          <w:tcPr>
            <w:tcW w:w="630" w:type="dxa"/>
            <w:shd w:val="clear" w:color="auto" w:fill="FFFFFF" w:themeFill="background1"/>
          </w:tcPr>
          <w:p w14:paraId="5323D783" w14:textId="77777777" w:rsidR="00A04EA6" w:rsidRPr="00E87BB1" w:rsidRDefault="00A04EA6"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G</w:t>
            </w:r>
          </w:p>
        </w:tc>
      </w:tr>
      <w:tr w:rsidR="00A04EA6" w:rsidRPr="00E87BB1" w14:paraId="14F99079" w14:textId="77777777" w:rsidTr="00384726">
        <w:trPr>
          <w:trHeight w:val="233"/>
        </w:trPr>
        <w:tc>
          <w:tcPr>
            <w:tcW w:w="7578" w:type="dxa"/>
            <w:shd w:val="clear" w:color="auto" w:fill="auto"/>
            <w:vAlign w:val="center"/>
          </w:tcPr>
          <w:p w14:paraId="6D69D2DF" w14:textId="0AAA3211" w:rsidR="00A04EA6" w:rsidRPr="00E87BB1" w:rsidRDefault="00D96E72" w:rsidP="00384726">
            <w:pPr>
              <w:rPr>
                <w:rFonts w:eastAsia="Times New Roman" w:cstheme="minorHAnsi"/>
                <w:bCs/>
                <w:color w:val="244061" w:themeColor="accent1" w:themeShade="80"/>
                <w:sz w:val="18"/>
                <w:szCs w:val="18"/>
              </w:rPr>
            </w:pPr>
            <w:r>
              <w:rPr>
                <w:rFonts w:eastAsia="Times New Roman" w:cstheme="minorHAnsi"/>
                <w:color w:val="244061" w:themeColor="accent1" w:themeShade="80"/>
                <w:sz w:val="18"/>
                <w:szCs w:val="18"/>
              </w:rPr>
              <w:t>Lists</w:t>
            </w:r>
            <w:r w:rsidRPr="00E87BB1">
              <w:rPr>
                <w:rFonts w:eastAsia="Times New Roman" w:cstheme="minorHAnsi"/>
                <w:color w:val="244061" w:themeColor="accent1" w:themeShade="80"/>
                <w:sz w:val="18"/>
                <w:szCs w:val="18"/>
              </w:rPr>
              <w:t xml:space="preserve"> </w:t>
            </w:r>
            <w:r w:rsidR="00A04EA6" w:rsidRPr="00E87BB1">
              <w:rPr>
                <w:rFonts w:eastAsia="Times New Roman" w:cstheme="minorHAnsi"/>
                <w:color w:val="244061" w:themeColor="accent1" w:themeShade="80"/>
                <w:sz w:val="18"/>
                <w:szCs w:val="18"/>
              </w:rPr>
              <w:t xml:space="preserve">teaching strategies </w:t>
            </w:r>
            <w:r>
              <w:rPr>
                <w:rFonts w:eastAsia="Times New Roman" w:cstheme="minorHAnsi"/>
                <w:color w:val="244061" w:themeColor="accent1" w:themeShade="80"/>
                <w:sz w:val="18"/>
                <w:szCs w:val="18"/>
              </w:rPr>
              <w:t xml:space="preserve">related </w:t>
            </w:r>
            <w:r w:rsidR="00A04EA6" w:rsidRPr="00E87BB1">
              <w:rPr>
                <w:rFonts w:eastAsia="Times New Roman" w:cstheme="minorHAnsi"/>
                <w:color w:val="244061" w:themeColor="accent1" w:themeShade="80"/>
                <w:sz w:val="18"/>
                <w:szCs w:val="18"/>
              </w:rPr>
              <w:t xml:space="preserve">to student achievement    </w:t>
            </w:r>
          </w:p>
        </w:tc>
        <w:tc>
          <w:tcPr>
            <w:tcW w:w="630" w:type="dxa"/>
            <w:shd w:val="clear" w:color="auto" w:fill="auto"/>
          </w:tcPr>
          <w:p w14:paraId="0FCBB55E" w14:textId="77777777" w:rsidR="00A04EA6" w:rsidRPr="00E87BB1" w:rsidRDefault="00A04EA6"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G-</w:t>
            </w:r>
          </w:p>
        </w:tc>
      </w:tr>
      <w:tr w:rsidR="00A04EA6" w:rsidRPr="00E87BB1" w14:paraId="767A608A" w14:textId="77777777" w:rsidTr="00384726">
        <w:trPr>
          <w:trHeight w:val="233"/>
        </w:trPr>
        <w:tc>
          <w:tcPr>
            <w:tcW w:w="7578" w:type="dxa"/>
            <w:shd w:val="clear" w:color="auto" w:fill="auto"/>
            <w:vAlign w:val="center"/>
          </w:tcPr>
          <w:p w14:paraId="452823B6" w14:textId="77777777" w:rsidR="00A04EA6" w:rsidRPr="00E87BB1" w:rsidRDefault="00A04EA6" w:rsidP="00384726">
            <w:pPr>
              <w:rPr>
                <w:rFonts w:eastAsia="Times New Roman" w:cstheme="minorHAnsi"/>
                <w:bCs/>
                <w:color w:val="244061" w:themeColor="accent1" w:themeShade="80"/>
                <w:sz w:val="18"/>
                <w:szCs w:val="18"/>
              </w:rPr>
            </w:pPr>
            <w:r w:rsidRPr="00E87BB1">
              <w:rPr>
                <w:rFonts w:eastAsia="Times New Roman" w:cstheme="minorHAnsi"/>
                <w:color w:val="244061" w:themeColor="accent1" w:themeShade="80"/>
                <w:sz w:val="18"/>
                <w:szCs w:val="18"/>
              </w:rPr>
              <w:t>Insufficient evidence</w:t>
            </w:r>
          </w:p>
        </w:tc>
        <w:tc>
          <w:tcPr>
            <w:tcW w:w="630" w:type="dxa"/>
            <w:shd w:val="clear" w:color="auto" w:fill="auto"/>
          </w:tcPr>
          <w:p w14:paraId="2FEEC7F9" w14:textId="77777777" w:rsidR="00A04EA6" w:rsidRPr="00E87BB1" w:rsidRDefault="00A04EA6"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U</w:t>
            </w:r>
          </w:p>
        </w:tc>
      </w:tr>
    </w:tbl>
    <w:p w14:paraId="68A4741A" w14:textId="77777777" w:rsidR="00E50AD5" w:rsidRPr="00E87BB1" w:rsidRDefault="00E50AD5" w:rsidP="00E50AD5">
      <w:pPr>
        <w:textAlignment w:val="baseline"/>
        <w:rPr>
          <w:rFonts w:cstheme="minorHAnsi"/>
          <w:b/>
          <w:color w:val="000000"/>
          <w:sz w:val="20"/>
          <w:szCs w:val="18"/>
        </w:rPr>
      </w:pPr>
    </w:p>
    <w:p w14:paraId="72172DE7" w14:textId="3506FEBB" w:rsidR="00A04EA6" w:rsidRPr="00D33773" w:rsidRDefault="00A04EA6" w:rsidP="00E50AD5">
      <w:pPr>
        <w:pStyle w:val="ListParagraph"/>
        <w:widowControl/>
        <w:numPr>
          <w:ilvl w:val="0"/>
          <w:numId w:val="58"/>
        </w:numPr>
        <w:autoSpaceDE/>
        <w:autoSpaceDN/>
        <w:contextualSpacing/>
        <w:textAlignment w:val="baseline"/>
        <w:rPr>
          <w:rFonts w:cstheme="minorHAnsi"/>
          <w:b/>
          <w:sz w:val="20"/>
          <w:szCs w:val="20"/>
        </w:rPr>
      </w:pPr>
      <w:bookmarkStart w:id="41" w:name="_Hlk505756541"/>
      <w:r w:rsidRPr="00655EF6">
        <w:rPr>
          <w:rFonts w:cstheme="minorHAnsi"/>
          <w:b/>
          <w:sz w:val="20"/>
          <w:szCs w:val="20"/>
        </w:rPr>
        <w:t>Evaluate</w:t>
      </w:r>
      <w:r w:rsidRPr="00D33773">
        <w:rPr>
          <w:rFonts w:cstheme="minorHAnsi"/>
          <w:b/>
          <w:sz w:val="20"/>
          <w:szCs w:val="20"/>
        </w:rPr>
        <w:t xml:space="preserve"> your organisation of activitie</w:t>
      </w:r>
      <w:bookmarkEnd w:id="41"/>
      <w:r w:rsidRPr="00D33773">
        <w:rPr>
          <w:rFonts w:cstheme="minorHAnsi"/>
          <w:b/>
          <w:sz w:val="20"/>
          <w:szCs w:val="20"/>
        </w:rPr>
        <w:t>s and resources</w:t>
      </w:r>
      <w:r>
        <w:rPr>
          <w:rFonts w:cstheme="minorHAnsi"/>
          <w:b/>
          <w:sz w:val="20"/>
          <w:szCs w:val="20"/>
        </w:rPr>
        <w:t xml:space="preserve">. </w:t>
      </w:r>
    </w:p>
    <w:p w14:paraId="7E48FDC9" w14:textId="77777777" w:rsidR="00A04EA6" w:rsidRPr="00E87BB1" w:rsidRDefault="00A04EA6" w:rsidP="00A04EA6">
      <w:pPr>
        <w:ind w:left="710"/>
        <w:textAlignment w:val="baseline"/>
        <w:rPr>
          <w:rFonts w:cstheme="minorHAnsi"/>
          <w:b/>
          <w:color w:val="000000"/>
          <w:sz w:val="20"/>
          <w:szCs w:val="20"/>
        </w:rPr>
      </w:pPr>
    </w:p>
    <w:tbl>
      <w:tblPr>
        <w:tblStyle w:val="TableGrid"/>
        <w:tblW w:w="8208" w:type="dxa"/>
        <w:tblInd w:w="607" w:type="dxa"/>
        <w:tblLayout w:type="fixed"/>
        <w:tblLook w:val="04A0" w:firstRow="1" w:lastRow="0" w:firstColumn="1" w:lastColumn="0" w:noHBand="0" w:noVBand="1"/>
      </w:tblPr>
      <w:tblGrid>
        <w:gridCol w:w="7578"/>
        <w:gridCol w:w="630"/>
      </w:tblGrid>
      <w:tr w:rsidR="00A04EA6" w:rsidRPr="00E87BB1" w14:paraId="2CE4D1BD" w14:textId="77777777" w:rsidTr="00384726">
        <w:trPr>
          <w:trHeight w:val="237"/>
        </w:trPr>
        <w:tc>
          <w:tcPr>
            <w:tcW w:w="8208" w:type="dxa"/>
            <w:gridSpan w:val="2"/>
            <w:shd w:val="clear" w:color="auto" w:fill="B6DDE8" w:themeFill="accent5" w:themeFillTint="66"/>
          </w:tcPr>
          <w:p w14:paraId="513D066C" w14:textId="77777777" w:rsidR="00A04EA6" w:rsidRDefault="00A04EA6" w:rsidP="00384726">
            <w:pPr>
              <w:rPr>
                <w:rFonts w:eastAsia="Times New Roman" w:cstheme="minorHAnsi"/>
                <w:b/>
                <w:bCs/>
                <w:color w:val="215868" w:themeColor="accent5" w:themeShade="80"/>
                <w:sz w:val="18"/>
                <w:szCs w:val="18"/>
              </w:rPr>
            </w:pPr>
            <w:r>
              <w:rPr>
                <w:rFonts w:eastAsia="Times New Roman" w:cstheme="minorHAnsi"/>
                <w:b/>
                <w:bCs/>
                <w:color w:val="215868" w:themeColor="accent5" w:themeShade="80"/>
                <w:sz w:val="18"/>
                <w:szCs w:val="18"/>
              </w:rPr>
              <w:t xml:space="preserve">3.4 </w:t>
            </w:r>
            <w:r w:rsidRPr="0076004A">
              <w:rPr>
                <w:rFonts w:eastAsia="Times New Roman" w:cstheme="minorHAnsi"/>
                <w:b/>
                <w:bCs/>
                <w:color w:val="215868" w:themeColor="accent5" w:themeShade="80"/>
                <w:sz w:val="18"/>
                <w:szCs w:val="18"/>
              </w:rPr>
              <w:t>Demonstrate knowledge of a range of resources, including ICT, that engage students in their learning.</w:t>
            </w:r>
          </w:p>
          <w:p w14:paraId="2D2C478F" w14:textId="77777777" w:rsidR="00A04EA6" w:rsidRDefault="00A04EA6" w:rsidP="00384726">
            <w:pPr>
              <w:rPr>
                <w:rFonts w:eastAsia="Times New Roman" w:cstheme="minorHAnsi"/>
                <w:b/>
                <w:bCs/>
                <w:color w:val="215868" w:themeColor="accent5" w:themeShade="80"/>
                <w:sz w:val="18"/>
                <w:szCs w:val="18"/>
              </w:rPr>
            </w:pPr>
            <w:r>
              <w:rPr>
                <w:rFonts w:eastAsia="Times New Roman" w:cstheme="minorHAnsi"/>
                <w:b/>
                <w:bCs/>
                <w:color w:val="215868" w:themeColor="accent5" w:themeShade="80"/>
                <w:sz w:val="18"/>
                <w:szCs w:val="18"/>
              </w:rPr>
              <w:t xml:space="preserve">3.6 </w:t>
            </w:r>
            <w:r w:rsidRPr="00EF5B13">
              <w:rPr>
                <w:rFonts w:eastAsia="Times New Roman" w:cstheme="minorHAnsi"/>
                <w:b/>
                <w:bCs/>
                <w:color w:val="215868" w:themeColor="accent5" w:themeShade="80"/>
                <w:sz w:val="18"/>
                <w:szCs w:val="18"/>
              </w:rPr>
              <w:t>Demonstrate broad knowledge of strategies that can be used to evaluate teaching programs to improve student learning.</w:t>
            </w:r>
          </w:p>
          <w:p w14:paraId="16C20920" w14:textId="77777777" w:rsidR="00A04EA6" w:rsidRPr="00E87BB1" w:rsidRDefault="00A04EA6" w:rsidP="00384726">
            <w:pPr>
              <w:rPr>
                <w:rFonts w:eastAsia="Times New Roman" w:cstheme="minorHAnsi"/>
                <w:b/>
                <w:bCs/>
                <w:color w:val="215868" w:themeColor="accent5" w:themeShade="80"/>
                <w:sz w:val="18"/>
                <w:szCs w:val="18"/>
              </w:rPr>
            </w:pPr>
            <w:r w:rsidRPr="00E87BB1">
              <w:rPr>
                <w:rFonts w:eastAsia="Times New Roman" w:cstheme="minorHAnsi"/>
                <w:b/>
                <w:bCs/>
                <w:color w:val="215868" w:themeColor="accent5" w:themeShade="80"/>
                <w:sz w:val="18"/>
                <w:szCs w:val="18"/>
              </w:rPr>
              <w:t>4.2 Demonstrate the capacity to organise classroom activities</w:t>
            </w:r>
            <w:r>
              <w:rPr>
                <w:rFonts w:eastAsia="Times New Roman" w:cstheme="minorHAnsi"/>
                <w:b/>
                <w:bCs/>
                <w:color w:val="215868" w:themeColor="accent5" w:themeShade="80"/>
                <w:sz w:val="18"/>
                <w:szCs w:val="18"/>
              </w:rPr>
              <w:t xml:space="preserve"> and provide clear directions.</w:t>
            </w:r>
          </w:p>
        </w:tc>
      </w:tr>
      <w:tr w:rsidR="00A04EA6" w:rsidRPr="00E87BB1" w14:paraId="31AEFF64" w14:textId="77777777" w:rsidTr="00384726">
        <w:trPr>
          <w:trHeight w:val="237"/>
        </w:trPr>
        <w:tc>
          <w:tcPr>
            <w:tcW w:w="8208" w:type="dxa"/>
            <w:gridSpan w:val="2"/>
            <w:shd w:val="clear" w:color="auto" w:fill="FFFFFF" w:themeFill="background1"/>
          </w:tcPr>
          <w:p w14:paraId="614F1394" w14:textId="301465A5" w:rsidR="00A04EA6" w:rsidRPr="00E87BB1" w:rsidRDefault="00A04EA6" w:rsidP="00384726">
            <w:pPr>
              <w:rPr>
                <w:rFonts w:eastAsia="Times New Roman" w:cstheme="minorHAnsi"/>
                <w:b/>
                <w:bCs/>
                <w:color w:val="244061" w:themeColor="accent1" w:themeShade="80"/>
                <w:sz w:val="18"/>
                <w:szCs w:val="18"/>
              </w:rPr>
            </w:pPr>
            <w:r w:rsidRPr="004254DC">
              <w:rPr>
                <w:rFonts w:eastAsia="Times New Roman" w:cstheme="minorHAnsi"/>
                <w:b/>
                <w:color w:val="244061" w:themeColor="accent1" w:themeShade="80"/>
                <w:sz w:val="18"/>
                <w:szCs w:val="18"/>
              </w:rPr>
              <w:t xml:space="preserve">E2 </w:t>
            </w:r>
            <w:r w:rsidR="00AF7E83">
              <w:rPr>
                <w:rFonts w:eastAsia="Times New Roman" w:cstheme="minorHAnsi"/>
                <w:b/>
                <w:color w:val="244061" w:themeColor="accent1" w:themeShade="80"/>
                <w:sz w:val="18"/>
                <w:szCs w:val="18"/>
              </w:rPr>
              <w:t>-</w:t>
            </w:r>
            <w:r w:rsidRPr="004254DC">
              <w:rPr>
                <w:rFonts w:eastAsia="Times New Roman" w:cstheme="minorHAnsi"/>
                <w:b/>
                <w:color w:val="244061" w:themeColor="accent1" w:themeShade="80"/>
                <w:sz w:val="18"/>
                <w:szCs w:val="18"/>
              </w:rPr>
              <w:t xml:space="preserve"> (1</w:t>
            </w:r>
            <w:r w:rsidR="004254DC" w:rsidRPr="004254DC">
              <w:rPr>
                <w:rFonts w:eastAsia="Times New Roman" w:cstheme="minorHAnsi"/>
                <w:b/>
                <w:color w:val="244061" w:themeColor="accent1" w:themeShade="80"/>
                <w:sz w:val="18"/>
                <w:szCs w:val="18"/>
              </w:rPr>
              <w:t>b</w:t>
            </w:r>
            <w:r w:rsidRPr="004254DC">
              <w:rPr>
                <w:rFonts w:eastAsia="Times New Roman" w:cstheme="minorHAnsi"/>
                <w:b/>
                <w:color w:val="244061" w:themeColor="accent1" w:themeShade="80"/>
                <w:sz w:val="18"/>
                <w:szCs w:val="18"/>
              </w:rPr>
              <w:t>) ORGANISATION OF ACTIVITIES AND RESOURCES</w:t>
            </w:r>
          </w:p>
        </w:tc>
      </w:tr>
      <w:tr w:rsidR="00A04EA6" w:rsidRPr="00E87BB1" w14:paraId="49882A0C" w14:textId="77777777" w:rsidTr="00384726">
        <w:trPr>
          <w:trHeight w:val="233"/>
        </w:trPr>
        <w:tc>
          <w:tcPr>
            <w:tcW w:w="7578" w:type="dxa"/>
            <w:shd w:val="clear" w:color="auto" w:fill="auto"/>
          </w:tcPr>
          <w:p w14:paraId="21886503" w14:textId="2AAC7C83" w:rsidR="00A04EA6" w:rsidRPr="00DD6427" w:rsidRDefault="000313EA" w:rsidP="00384726">
            <w:pPr>
              <w:rPr>
                <w:rFonts w:eastAsia="Times New Roman" w:cstheme="minorHAnsi"/>
                <w:bCs/>
                <w:color w:val="244061" w:themeColor="accent1" w:themeShade="80"/>
                <w:sz w:val="18"/>
                <w:szCs w:val="18"/>
              </w:rPr>
            </w:pPr>
            <w:r w:rsidRPr="00DD6427">
              <w:rPr>
                <w:rFonts w:eastAsia="Times New Roman" w:cstheme="minorHAnsi"/>
                <w:bCs/>
                <w:color w:val="244061" w:themeColor="accent1" w:themeShade="80"/>
                <w:sz w:val="18"/>
                <w:szCs w:val="18"/>
              </w:rPr>
              <w:t xml:space="preserve">Evaluates the organisation of activities and resources using evidence </w:t>
            </w:r>
          </w:p>
        </w:tc>
        <w:tc>
          <w:tcPr>
            <w:tcW w:w="630" w:type="dxa"/>
            <w:shd w:val="clear" w:color="auto" w:fill="auto"/>
          </w:tcPr>
          <w:p w14:paraId="0897FB16" w14:textId="77777777" w:rsidR="00A04EA6" w:rsidRPr="00E87BB1" w:rsidRDefault="00A04EA6"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G+</w:t>
            </w:r>
          </w:p>
        </w:tc>
      </w:tr>
      <w:tr w:rsidR="00A04EA6" w:rsidRPr="00E87BB1" w14:paraId="547567FB" w14:textId="77777777" w:rsidTr="00384726">
        <w:trPr>
          <w:trHeight w:val="233"/>
        </w:trPr>
        <w:tc>
          <w:tcPr>
            <w:tcW w:w="7578" w:type="dxa"/>
            <w:shd w:val="clear" w:color="auto" w:fill="FFFFFF" w:themeFill="background1"/>
          </w:tcPr>
          <w:p w14:paraId="07C1EAE6" w14:textId="3E4F5BCA" w:rsidR="00A04EA6" w:rsidRPr="004978D4" w:rsidRDefault="00DD6427" w:rsidP="00384726">
            <w:pPr>
              <w:rPr>
                <w:rFonts w:eastAsia="Times New Roman" w:cstheme="minorHAnsi"/>
                <w:bCs/>
                <w:color w:val="244061" w:themeColor="accent1" w:themeShade="80"/>
                <w:sz w:val="18"/>
                <w:szCs w:val="18"/>
              </w:rPr>
            </w:pPr>
            <w:r>
              <w:rPr>
                <w:rFonts w:eastAsia="Times New Roman" w:cstheme="minorHAnsi"/>
                <w:bCs/>
                <w:color w:val="244061" w:themeColor="accent1" w:themeShade="80"/>
                <w:sz w:val="18"/>
                <w:szCs w:val="18"/>
              </w:rPr>
              <w:t>Explains</w:t>
            </w:r>
            <w:r w:rsidRPr="004978D4">
              <w:rPr>
                <w:rFonts w:eastAsia="Times New Roman" w:cstheme="minorHAnsi"/>
                <w:bCs/>
                <w:color w:val="244061" w:themeColor="accent1" w:themeShade="80"/>
                <w:sz w:val="18"/>
                <w:szCs w:val="18"/>
              </w:rPr>
              <w:t xml:space="preserve"> </w:t>
            </w:r>
            <w:r w:rsidR="00A04EA6" w:rsidRPr="004978D4">
              <w:rPr>
                <w:rFonts w:eastAsia="Times New Roman" w:cstheme="minorHAnsi"/>
                <w:bCs/>
                <w:color w:val="244061" w:themeColor="accent1" w:themeShade="80"/>
                <w:sz w:val="18"/>
                <w:szCs w:val="18"/>
              </w:rPr>
              <w:t>arrangement of classroom activities</w:t>
            </w:r>
          </w:p>
        </w:tc>
        <w:tc>
          <w:tcPr>
            <w:tcW w:w="630" w:type="dxa"/>
            <w:shd w:val="clear" w:color="auto" w:fill="FFFFFF" w:themeFill="background1"/>
          </w:tcPr>
          <w:p w14:paraId="355D398B" w14:textId="77777777" w:rsidR="00A04EA6" w:rsidRPr="00E87BB1" w:rsidRDefault="00A04EA6"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G</w:t>
            </w:r>
          </w:p>
        </w:tc>
      </w:tr>
      <w:tr w:rsidR="00A04EA6" w:rsidRPr="00E87BB1" w14:paraId="6670C8D9" w14:textId="77777777" w:rsidTr="00384726">
        <w:trPr>
          <w:trHeight w:val="233"/>
        </w:trPr>
        <w:tc>
          <w:tcPr>
            <w:tcW w:w="7578" w:type="dxa"/>
            <w:shd w:val="clear" w:color="auto" w:fill="auto"/>
          </w:tcPr>
          <w:p w14:paraId="3722E3E6" w14:textId="05813545" w:rsidR="00A04EA6" w:rsidRPr="004978D4" w:rsidRDefault="00D47137" w:rsidP="00384726">
            <w:pPr>
              <w:rPr>
                <w:rFonts w:eastAsia="Times New Roman" w:cstheme="minorHAnsi"/>
                <w:bCs/>
                <w:color w:val="244061" w:themeColor="accent1" w:themeShade="80"/>
                <w:sz w:val="18"/>
                <w:szCs w:val="18"/>
              </w:rPr>
            </w:pPr>
            <w:r>
              <w:rPr>
                <w:rFonts w:eastAsia="Times New Roman" w:cstheme="minorHAnsi"/>
                <w:bCs/>
                <w:color w:val="244061" w:themeColor="accent1" w:themeShade="80"/>
                <w:sz w:val="18"/>
                <w:szCs w:val="18"/>
              </w:rPr>
              <w:t xml:space="preserve">Lists </w:t>
            </w:r>
            <w:r w:rsidR="00A04EA6" w:rsidRPr="004978D4">
              <w:rPr>
                <w:rFonts w:eastAsia="Times New Roman" w:cstheme="minorHAnsi"/>
                <w:bCs/>
                <w:color w:val="244061" w:themeColor="accent1" w:themeShade="80"/>
                <w:sz w:val="18"/>
                <w:szCs w:val="18"/>
              </w:rPr>
              <w:t xml:space="preserve">classroom activities </w:t>
            </w:r>
          </w:p>
        </w:tc>
        <w:tc>
          <w:tcPr>
            <w:tcW w:w="630" w:type="dxa"/>
            <w:shd w:val="clear" w:color="auto" w:fill="auto"/>
          </w:tcPr>
          <w:p w14:paraId="508DAE9E" w14:textId="77777777" w:rsidR="00A04EA6" w:rsidRPr="00E87BB1" w:rsidRDefault="00A04EA6"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G-</w:t>
            </w:r>
          </w:p>
        </w:tc>
      </w:tr>
      <w:tr w:rsidR="00A04EA6" w:rsidRPr="00E87BB1" w14:paraId="3EB42539" w14:textId="77777777" w:rsidTr="00384726">
        <w:trPr>
          <w:trHeight w:val="233"/>
        </w:trPr>
        <w:tc>
          <w:tcPr>
            <w:tcW w:w="7578" w:type="dxa"/>
            <w:shd w:val="clear" w:color="auto" w:fill="auto"/>
          </w:tcPr>
          <w:p w14:paraId="0FD62ACA" w14:textId="77777777" w:rsidR="00A04EA6" w:rsidRPr="004978D4" w:rsidRDefault="00A04EA6" w:rsidP="00384726">
            <w:pPr>
              <w:rPr>
                <w:rFonts w:eastAsia="Times New Roman" w:cstheme="minorHAnsi"/>
                <w:bCs/>
                <w:color w:val="244061" w:themeColor="accent1" w:themeShade="80"/>
                <w:sz w:val="18"/>
                <w:szCs w:val="18"/>
              </w:rPr>
            </w:pPr>
            <w:r w:rsidRPr="004978D4">
              <w:rPr>
                <w:rFonts w:eastAsia="Times New Roman" w:cstheme="minorHAnsi"/>
                <w:color w:val="244061" w:themeColor="accent1" w:themeShade="80"/>
                <w:sz w:val="18"/>
                <w:szCs w:val="18"/>
              </w:rPr>
              <w:t>Insufficient evidence</w:t>
            </w:r>
          </w:p>
        </w:tc>
        <w:tc>
          <w:tcPr>
            <w:tcW w:w="630" w:type="dxa"/>
            <w:shd w:val="clear" w:color="auto" w:fill="auto"/>
          </w:tcPr>
          <w:p w14:paraId="263447D3" w14:textId="77777777" w:rsidR="00A04EA6" w:rsidRPr="00E87BB1" w:rsidRDefault="00A04EA6"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U</w:t>
            </w:r>
          </w:p>
        </w:tc>
      </w:tr>
    </w:tbl>
    <w:p w14:paraId="2004BEB2" w14:textId="77777777" w:rsidR="00A04EA6" w:rsidRPr="00E87BB1" w:rsidRDefault="00A04EA6" w:rsidP="00A04EA6">
      <w:pPr>
        <w:textAlignment w:val="baseline"/>
        <w:rPr>
          <w:rFonts w:cstheme="minorHAnsi"/>
          <w:b/>
          <w:color w:val="000000"/>
          <w:sz w:val="20"/>
          <w:szCs w:val="18"/>
        </w:rPr>
      </w:pPr>
    </w:p>
    <w:p w14:paraId="711474F9" w14:textId="6C95DA0B" w:rsidR="00A04EA6" w:rsidRPr="00E87BB1" w:rsidRDefault="00A04EA6" w:rsidP="00E50AD5">
      <w:pPr>
        <w:pStyle w:val="ListParagraph"/>
        <w:widowControl/>
        <w:numPr>
          <w:ilvl w:val="0"/>
          <w:numId w:val="58"/>
        </w:numPr>
        <w:autoSpaceDE/>
        <w:autoSpaceDN/>
        <w:contextualSpacing/>
        <w:textAlignment w:val="baseline"/>
        <w:rPr>
          <w:rFonts w:cstheme="minorHAnsi"/>
          <w:b/>
          <w:sz w:val="20"/>
          <w:szCs w:val="20"/>
        </w:rPr>
      </w:pPr>
      <w:bookmarkStart w:id="42" w:name="_Hlk505756566"/>
      <w:r w:rsidRPr="00655EF6">
        <w:rPr>
          <w:rFonts w:cstheme="minorHAnsi"/>
          <w:b/>
          <w:sz w:val="20"/>
          <w:szCs w:val="20"/>
        </w:rPr>
        <w:t>Evaluate</w:t>
      </w:r>
      <w:r w:rsidRPr="00E87BB1">
        <w:rPr>
          <w:rFonts w:cstheme="minorHAnsi"/>
          <w:b/>
          <w:sz w:val="20"/>
          <w:szCs w:val="20"/>
        </w:rPr>
        <w:t xml:space="preserve"> your verbal and non-verbal communication for clarity of instruction and impact on student engagement</w:t>
      </w:r>
      <w:bookmarkEnd w:id="42"/>
      <w:r>
        <w:rPr>
          <w:rFonts w:cstheme="minorHAnsi"/>
          <w:b/>
          <w:sz w:val="20"/>
          <w:szCs w:val="20"/>
        </w:rPr>
        <w:t>.</w:t>
      </w:r>
    </w:p>
    <w:p w14:paraId="38D86B25" w14:textId="77777777" w:rsidR="00A04EA6" w:rsidRPr="00E87BB1" w:rsidRDefault="00A04EA6" w:rsidP="00A04EA6">
      <w:pPr>
        <w:ind w:left="710"/>
        <w:textAlignment w:val="baseline"/>
        <w:rPr>
          <w:rFonts w:cstheme="minorHAnsi"/>
          <w:b/>
          <w:color w:val="000000"/>
          <w:sz w:val="20"/>
          <w:szCs w:val="18"/>
        </w:rPr>
      </w:pPr>
    </w:p>
    <w:tbl>
      <w:tblPr>
        <w:tblStyle w:val="TableGrid"/>
        <w:tblW w:w="8208" w:type="dxa"/>
        <w:tblInd w:w="607" w:type="dxa"/>
        <w:tblLayout w:type="fixed"/>
        <w:tblLook w:val="04A0" w:firstRow="1" w:lastRow="0" w:firstColumn="1" w:lastColumn="0" w:noHBand="0" w:noVBand="1"/>
      </w:tblPr>
      <w:tblGrid>
        <w:gridCol w:w="7578"/>
        <w:gridCol w:w="630"/>
      </w:tblGrid>
      <w:tr w:rsidR="00A04EA6" w:rsidRPr="00E87BB1" w14:paraId="7DFAC125" w14:textId="77777777" w:rsidTr="00384726">
        <w:trPr>
          <w:trHeight w:val="310"/>
        </w:trPr>
        <w:tc>
          <w:tcPr>
            <w:tcW w:w="8208" w:type="dxa"/>
            <w:gridSpan w:val="2"/>
            <w:shd w:val="clear" w:color="auto" w:fill="B6DDE8" w:themeFill="accent5" w:themeFillTint="66"/>
            <w:vAlign w:val="center"/>
          </w:tcPr>
          <w:p w14:paraId="6193397D" w14:textId="77777777" w:rsidR="00A04EA6" w:rsidRDefault="00A04EA6" w:rsidP="00384726">
            <w:pPr>
              <w:rPr>
                <w:rFonts w:cstheme="minorHAnsi"/>
                <w:b/>
                <w:bCs/>
                <w:color w:val="215868" w:themeColor="accent5" w:themeShade="80"/>
                <w:sz w:val="18"/>
                <w:szCs w:val="18"/>
              </w:rPr>
            </w:pPr>
            <w:r w:rsidRPr="00E87BB1">
              <w:rPr>
                <w:rFonts w:cstheme="minorHAnsi"/>
                <w:b/>
                <w:bCs/>
                <w:color w:val="215868" w:themeColor="accent5" w:themeShade="80"/>
                <w:sz w:val="18"/>
                <w:szCs w:val="18"/>
              </w:rPr>
              <w:t>3.5 Demonstrate a range of verbal and non-verbal communication strategies to support student engagement.</w:t>
            </w:r>
          </w:p>
          <w:p w14:paraId="68116273" w14:textId="77777777" w:rsidR="00A04EA6" w:rsidRPr="00E87BB1" w:rsidRDefault="00A04EA6" w:rsidP="00384726">
            <w:pPr>
              <w:rPr>
                <w:rFonts w:cstheme="minorHAnsi"/>
                <w:b/>
                <w:bCs/>
                <w:color w:val="215868" w:themeColor="accent5" w:themeShade="80"/>
                <w:sz w:val="18"/>
                <w:szCs w:val="18"/>
              </w:rPr>
            </w:pPr>
            <w:r w:rsidRPr="00E87BB1">
              <w:rPr>
                <w:rFonts w:eastAsia="Times New Roman" w:cstheme="minorHAnsi"/>
                <w:b/>
                <w:bCs/>
                <w:color w:val="215868" w:themeColor="accent5" w:themeShade="80"/>
                <w:sz w:val="18"/>
                <w:szCs w:val="18"/>
              </w:rPr>
              <w:t>4.2 Demonstrate the capacity to organise classroom activities</w:t>
            </w:r>
            <w:r>
              <w:rPr>
                <w:rFonts w:eastAsia="Times New Roman" w:cstheme="minorHAnsi"/>
                <w:b/>
                <w:bCs/>
                <w:color w:val="215868" w:themeColor="accent5" w:themeShade="80"/>
                <w:sz w:val="18"/>
                <w:szCs w:val="18"/>
              </w:rPr>
              <w:t xml:space="preserve"> and provide clear directions.</w:t>
            </w:r>
          </w:p>
        </w:tc>
      </w:tr>
      <w:tr w:rsidR="00E50AD5" w:rsidRPr="00E50AD5" w14:paraId="3C8EE058" w14:textId="77777777" w:rsidTr="00384726">
        <w:trPr>
          <w:trHeight w:val="237"/>
        </w:trPr>
        <w:tc>
          <w:tcPr>
            <w:tcW w:w="8208" w:type="dxa"/>
            <w:gridSpan w:val="2"/>
            <w:shd w:val="clear" w:color="auto" w:fill="auto"/>
            <w:vAlign w:val="center"/>
          </w:tcPr>
          <w:p w14:paraId="17D0B3D0" w14:textId="3309D76B" w:rsidR="00A04EA6" w:rsidRPr="004254DC" w:rsidRDefault="00A04EA6" w:rsidP="00384726">
            <w:pPr>
              <w:rPr>
                <w:rFonts w:eastAsia="Times New Roman" w:cstheme="minorHAnsi"/>
                <w:b/>
                <w:color w:val="244061" w:themeColor="accent1" w:themeShade="80"/>
                <w:sz w:val="18"/>
                <w:szCs w:val="18"/>
              </w:rPr>
            </w:pPr>
            <w:r w:rsidRPr="004254DC">
              <w:rPr>
                <w:rFonts w:eastAsia="Times New Roman" w:cstheme="minorHAnsi"/>
                <w:b/>
                <w:color w:val="244061" w:themeColor="accent1" w:themeShade="80"/>
                <w:sz w:val="18"/>
                <w:szCs w:val="18"/>
              </w:rPr>
              <w:t xml:space="preserve">E2 </w:t>
            </w:r>
            <w:r w:rsidR="00AF7E83">
              <w:rPr>
                <w:rFonts w:eastAsia="Times New Roman" w:cstheme="minorHAnsi"/>
                <w:b/>
                <w:color w:val="244061" w:themeColor="accent1" w:themeShade="80"/>
                <w:sz w:val="18"/>
                <w:szCs w:val="18"/>
              </w:rPr>
              <w:t>-</w:t>
            </w:r>
            <w:r w:rsidRPr="004254DC">
              <w:rPr>
                <w:rFonts w:eastAsia="Times New Roman" w:cstheme="minorHAnsi"/>
                <w:b/>
                <w:color w:val="244061" w:themeColor="accent1" w:themeShade="80"/>
                <w:sz w:val="18"/>
                <w:szCs w:val="18"/>
              </w:rPr>
              <w:t xml:space="preserve"> (1</w:t>
            </w:r>
            <w:r w:rsidR="004254DC" w:rsidRPr="004254DC">
              <w:rPr>
                <w:rFonts w:eastAsia="Times New Roman" w:cstheme="minorHAnsi"/>
                <w:b/>
                <w:color w:val="244061" w:themeColor="accent1" w:themeShade="80"/>
                <w:sz w:val="18"/>
                <w:szCs w:val="18"/>
              </w:rPr>
              <w:t>c</w:t>
            </w:r>
            <w:r w:rsidRPr="004254DC">
              <w:rPr>
                <w:rFonts w:eastAsia="Times New Roman" w:cstheme="minorHAnsi"/>
                <w:b/>
                <w:color w:val="244061" w:themeColor="accent1" w:themeShade="80"/>
                <w:sz w:val="18"/>
                <w:szCs w:val="18"/>
              </w:rPr>
              <w:t>) CLARITY OF VERBAL AND NON-VERBAL COMMUNICATION</w:t>
            </w:r>
          </w:p>
        </w:tc>
      </w:tr>
      <w:tr w:rsidR="00A04EA6" w:rsidRPr="00E87BB1" w14:paraId="4045BA63" w14:textId="77777777" w:rsidTr="00384726">
        <w:trPr>
          <w:trHeight w:val="233"/>
        </w:trPr>
        <w:tc>
          <w:tcPr>
            <w:tcW w:w="7578" w:type="dxa"/>
            <w:shd w:val="clear" w:color="auto" w:fill="auto"/>
            <w:vAlign w:val="center"/>
          </w:tcPr>
          <w:p w14:paraId="50416922" w14:textId="77777777" w:rsidR="00A04EA6" w:rsidRPr="00E87BB1" w:rsidRDefault="00A04EA6" w:rsidP="00384726">
            <w:pPr>
              <w:rPr>
                <w:rFonts w:eastAsia="Times New Roman" w:cstheme="minorHAnsi"/>
                <w:bCs/>
                <w:color w:val="244061" w:themeColor="accent1" w:themeShade="80"/>
                <w:sz w:val="18"/>
                <w:szCs w:val="18"/>
              </w:rPr>
            </w:pPr>
            <w:r w:rsidRPr="00E87BB1">
              <w:rPr>
                <w:rFonts w:eastAsia="Times New Roman" w:cstheme="minorHAnsi"/>
                <w:bCs/>
                <w:color w:val="244061" w:themeColor="accent1" w:themeShade="80"/>
                <w:sz w:val="18"/>
                <w:szCs w:val="18"/>
              </w:rPr>
              <w:t xml:space="preserve">Evaluates </w:t>
            </w:r>
            <w:r>
              <w:rPr>
                <w:rFonts w:eastAsia="Times New Roman" w:cstheme="minorHAnsi"/>
                <w:bCs/>
                <w:color w:val="244061" w:themeColor="accent1" w:themeShade="80"/>
                <w:sz w:val="18"/>
                <w:szCs w:val="18"/>
              </w:rPr>
              <w:t>how verbal and non-verbal communication enhances</w:t>
            </w:r>
            <w:r w:rsidRPr="00E87BB1">
              <w:rPr>
                <w:rFonts w:eastAsia="Times New Roman" w:cstheme="minorHAnsi"/>
                <w:bCs/>
                <w:color w:val="244061" w:themeColor="accent1" w:themeShade="80"/>
                <w:sz w:val="18"/>
                <w:szCs w:val="18"/>
              </w:rPr>
              <w:t xml:space="preserve"> student engagement</w:t>
            </w:r>
          </w:p>
        </w:tc>
        <w:tc>
          <w:tcPr>
            <w:tcW w:w="630" w:type="dxa"/>
            <w:shd w:val="clear" w:color="auto" w:fill="auto"/>
          </w:tcPr>
          <w:p w14:paraId="786B1D08" w14:textId="77777777" w:rsidR="00A04EA6" w:rsidRPr="00E87BB1" w:rsidRDefault="00A04EA6"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G+</w:t>
            </w:r>
          </w:p>
        </w:tc>
      </w:tr>
      <w:tr w:rsidR="00A04EA6" w:rsidRPr="00E87BB1" w14:paraId="21B8937C" w14:textId="77777777" w:rsidTr="00384726">
        <w:trPr>
          <w:trHeight w:val="233"/>
        </w:trPr>
        <w:tc>
          <w:tcPr>
            <w:tcW w:w="7578" w:type="dxa"/>
            <w:shd w:val="clear" w:color="auto" w:fill="FFFFFF" w:themeFill="background1"/>
            <w:vAlign w:val="center"/>
          </w:tcPr>
          <w:p w14:paraId="4E0C32D1" w14:textId="48E54639" w:rsidR="00A04EA6" w:rsidRPr="00E87BB1" w:rsidRDefault="00A83D3F" w:rsidP="00384726">
            <w:pPr>
              <w:rPr>
                <w:rFonts w:eastAsia="Times New Roman" w:cstheme="minorHAnsi"/>
                <w:bCs/>
                <w:color w:val="244061" w:themeColor="accent1" w:themeShade="80"/>
                <w:sz w:val="18"/>
                <w:szCs w:val="18"/>
              </w:rPr>
            </w:pPr>
            <w:r>
              <w:rPr>
                <w:rFonts w:eastAsia="Times New Roman" w:cstheme="minorHAnsi"/>
                <w:color w:val="244061" w:themeColor="accent1" w:themeShade="80"/>
                <w:sz w:val="18"/>
                <w:szCs w:val="18"/>
              </w:rPr>
              <w:t>Describes</w:t>
            </w:r>
            <w:r w:rsidR="00D47137" w:rsidRPr="00E87BB1">
              <w:rPr>
                <w:rFonts w:eastAsia="Times New Roman" w:cstheme="minorHAnsi"/>
                <w:color w:val="244061" w:themeColor="accent1" w:themeShade="80"/>
                <w:sz w:val="18"/>
                <w:szCs w:val="18"/>
              </w:rPr>
              <w:t xml:space="preserve"> </w:t>
            </w:r>
            <w:r w:rsidR="00A04EA6">
              <w:rPr>
                <w:rFonts w:eastAsia="Times New Roman" w:cstheme="minorHAnsi"/>
                <w:color w:val="244061" w:themeColor="accent1" w:themeShade="80"/>
                <w:sz w:val="18"/>
                <w:szCs w:val="18"/>
              </w:rPr>
              <w:t xml:space="preserve">verbal and non-verbal </w:t>
            </w:r>
            <w:r w:rsidR="00A04EA6" w:rsidRPr="00E87BB1">
              <w:rPr>
                <w:rFonts w:eastAsia="Times New Roman" w:cstheme="minorHAnsi"/>
                <w:color w:val="244061" w:themeColor="accent1" w:themeShade="80"/>
                <w:sz w:val="18"/>
                <w:szCs w:val="18"/>
              </w:rPr>
              <w:t>communication for impact</w:t>
            </w:r>
          </w:p>
        </w:tc>
        <w:tc>
          <w:tcPr>
            <w:tcW w:w="630" w:type="dxa"/>
            <w:shd w:val="clear" w:color="auto" w:fill="FFFFFF" w:themeFill="background1"/>
          </w:tcPr>
          <w:p w14:paraId="4506675F" w14:textId="77777777" w:rsidR="00A04EA6" w:rsidRPr="00E87BB1" w:rsidRDefault="00A04EA6"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G</w:t>
            </w:r>
          </w:p>
        </w:tc>
      </w:tr>
      <w:tr w:rsidR="00A04EA6" w:rsidRPr="00E87BB1" w14:paraId="1727E36E" w14:textId="77777777" w:rsidTr="00384726">
        <w:trPr>
          <w:trHeight w:val="233"/>
        </w:trPr>
        <w:tc>
          <w:tcPr>
            <w:tcW w:w="7578" w:type="dxa"/>
            <w:shd w:val="clear" w:color="auto" w:fill="auto"/>
            <w:vAlign w:val="center"/>
          </w:tcPr>
          <w:p w14:paraId="40FECC12" w14:textId="1EC3CE5A" w:rsidR="00A04EA6" w:rsidRPr="00E87BB1" w:rsidRDefault="00D47137" w:rsidP="00384726">
            <w:pPr>
              <w:rPr>
                <w:rFonts w:eastAsia="Times New Roman" w:cstheme="minorHAnsi"/>
                <w:b/>
                <w:bCs/>
                <w:color w:val="244061" w:themeColor="accent1" w:themeShade="80"/>
                <w:sz w:val="18"/>
                <w:szCs w:val="18"/>
              </w:rPr>
            </w:pPr>
            <w:r>
              <w:rPr>
                <w:rFonts w:eastAsia="Times New Roman" w:cstheme="minorHAnsi"/>
                <w:color w:val="244061" w:themeColor="accent1" w:themeShade="80"/>
                <w:sz w:val="18"/>
                <w:szCs w:val="18"/>
              </w:rPr>
              <w:t>Lists</w:t>
            </w:r>
            <w:r w:rsidRPr="00E87BB1">
              <w:rPr>
                <w:rFonts w:eastAsia="Times New Roman" w:cstheme="minorHAnsi"/>
                <w:color w:val="244061" w:themeColor="accent1" w:themeShade="80"/>
                <w:sz w:val="18"/>
                <w:szCs w:val="18"/>
              </w:rPr>
              <w:t xml:space="preserve"> </w:t>
            </w:r>
            <w:r w:rsidR="00A04EA6" w:rsidRPr="00E87BB1">
              <w:rPr>
                <w:rFonts w:eastAsia="Times New Roman" w:cstheme="minorHAnsi"/>
                <w:color w:val="244061" w:themeColor="accent1" w:themeShade="80"/>
                <w:sz w:val="18"/>
                <w:szCs w:val="18"/>
              </w:rPr>
              <w:t>verbal and non-verbal communication</w:t>
            </w:r>
            <w:r>
              <w:rPr>
                <w:rFonts w:eastAsia="Times New Roman" w:cstheme="minorHAnsi"/>
                <w:color w:val="244061" w:themeColor="accent1" w:themeShade="80"/>
                <w:sz w:val="18"/>
                <w:szCs w:val="18"/>
              </w:rPr>
              <w:t xml:space="preserve"> used</w:t>
            </w:r>
          </w:p>
        </w:tc>
        <w:tc>
          <w:tcPr>
            <w:tcW w:w="630" w:type="dxa"/>
            <w:shd w:val="clear" w:color="auto" w:fill="auto"/>
          </w:tcPr>
          <w:p w14:paraId="09E7A815" w14:textId="77777777" w:rsidR="00A04EA6" w:rsidRPr="00E87BB1" w:rsidRDefault="00A04EA6"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G-</w:t>
            </w:r>
          </w:p>
        </w:tc>
      </w:tr>
      <w:tr w:rsidR="00A04EA6" w:rsidRPr="00E87BB1" w14:paraId="25506F6A" w14:textId="77777777" w:rsidTr="00384726">
        <w:trPr>
          <w:trHeight w:val="233"/>
        </w:trPr>
        <w:tc>
          <w:tcPr>
            <w:tcW w:w="7578" w:type="dxa"/>
            <w:shd w:val="clear" w:color="auto" w:fill="auto"/>
            <w:vAlign w:val="center"/>
          </w:tcPr>
          <w:p w14:paraId="704CB678" w14:textId="77777777" w:rsidR="00A04EA6" w:rsidRPr="00E87BB1" w:rsidRDefault="00A04EA6" w:rsidP="00384726">
            <w:pPr>
              <w:rPr>
                <w:rFonts w:eastAsia="Times New Roman" w:cstheme="minorHAnsi"/>
                <w:b/>
                <w:bCs/>
                <w:color w:val="244061" w:themeColor="accent1" w:themeShade="80"/>
                <w:sz w:val="18"/>
                <w:szCs w:val="18"/>
              </w:rPr>
            </w:pPr>
            <w:r w:rsidRPr="00E87BB1">
              <w:rPr>
                <w:rFonts w:eastAsia="Times New Roman" w:cstheme="minorHAnsi"/>
                <w:color w:val="244061" w:themeColor="accent1" w:themeShade="80"/>
                <w:sz w:val="18"/>
                <w:szCs w:val="18"/>
              </w:rPr>
              <w:t>Insufficient evidence</w:t>
            </w:r>
          </w:p>
        </w:tc>
        <w:tc>
          <w:tcPr>
            <w:tcW w:w="630" w:type="dxa"/>
            <w:shd w:val="clear" w:color="auto" w:fill="auto"/>
          </w:tcPr>
          <w:p w14:paraId="4A010CAF" w14:textId="77777777" w:rsidR="00A04EA6" w:rsidRPr="00E87BB1" w:rsidRDefault="00A04EA6"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U</w:t>
            </w:r>
          </w:p>
        </w:tc>
      </w:tr>
    </w:tbl>
    <w:p w14:paraId="19CF072F" w14:textId="77777777" w:rsidR="00A04EA6" w:rsidRPr="00E87BB1" w:rsidRDefault="00A04EA6" w:rsidP="00A04EA6">
      <w:pPr>
        <w:textAlignment w:val="baseline"/>
        <w:rPr>
          <w:rFonts w:cstheme="minorHAnsi"/>
          <w:b/>
          <w:color w:val="000000"/>
          <w:sz w:val="20"/>
          <w:szCs w:val="20"/>
        </w:rPr>
      </w:pPr>
    </w:p>
    <w:p w14:paraId="3653491A" w14:textId="3946BEF1" w:rsidR="00A04EA6" w:rsidRPr="00E87BB1" w:rsidRDefault="00A04EA6" w:rsidP="00E50AD5">
      <w:pPr>
        <w:pStyle w:val="ListParagraph"/>
        <w:widowControl/>
        <w:numPr>
          <w:ilvl w:val="0"/>
          <w:numId w:val="58"/>
        </w:numPr>
        <w:autoSpaceDE/>
        <w:autoSpaceDN/>
        <w:contextualSpacing/>
        <w:textAlignment w:val="baseline"/>
        <w:rPr>
          <w:rFonts w:cstheme="minorHAnsi"/>
          <w:b/>
          <w:sz w:val="20"/>
          <w:szCs w:val="20"/>
        </w:rPr>
      </w:pPr>
      <w:bookmarkStart w:id="43" w:name="_Hlk505756589"/>
      <w:r w:rsidRPr="00655EF6">
        <w:rPr>
          <w:rFonts w:cstheme="minorHAnsi"/>
          <w:b/>
          <w:sz w:val="20"/>
          <w:szCs w:val="20"/>
        </w:rPr>
        <w:t>Appraise</w:t>
      </w:r>
      <w:r w:rsidRPr="00801F2A">
        <w:rPr>
          <w:rFonts w:cstheme="minorHAnsi"/>
          <w:b/>
          <w:sz w:val="20"/>
          <w:szCs w:val="20"/>
        </w:rPr>
        <w:t xml:space="preserve"> y</w:t>
      </w:r>
      <w:r w:rsidRPr="00E87BB1">
        <w:rPr>
          <w:rFonts w:cstheme="minorHAnsi"/>
          <w:b/>
          <w:sz w:val="20"/>
          <w:szCs w:val="20"/>
        </w:rPr>
        <w:t>our strategies for supporting student wellbeing and safety in the classroom</w:t>
      </w:r>
      <w:bookmarkEnd w:id="43"/>
      <w:r>
        <w:rPr>
          <w:rFonts w:cstheme="minorHAnsi"/>
          <w:b/>
          <w:sz w:val="20"/>
          <w:szCs w:val="20"/>
        </w:rPr>
        <w:t>.</w:t>
      </w:r>
    </w:p>
    <w:p w14:paraId="342838AC" w14:textId="77777777" w:rsidR="00A04EA6" w:rsidRPr="00E87BB1" w:rsidRDefault="00A04EA6" w:rsidP="00A04EA6">
      <w:pPr>
        <w:ind w:left="710"/>
        <w:textAlignment w:val="baseline"/>
        <w:rPr>
          <w:rFonts w:cstheme="minorHAnsi"/>
          <w:b/>
          <w:color w:val="000000"/>
          <w:sz w:val="20"/>
          <w:szCs w:val="20"/>
        </w:rPr>
      </w:pPr>
    </w:p>
    <w:tbl>
      <w:tblPr>
        <w:tblStyle w:val="TableGrid"/>
        <w:tblW w:w="8208" w:type="dxa"/>
        <w:tblInd w:w="607" w:type="dxa"/>
        <w:tblLayout w:type="fixed"/>
        <w:tblLook w:val="04A0" w:firstRow="1" w:lastRow="0" w:firstColumn="1" w:lastColumn="0" w:noHBand="0" w:noVBand="1"/>
      </w:tblPr>
      <w:tblGrid>
        <w:gridCol w:w="7578"/>
        <w:gridCol w:w="630"/>
      </w:tblGrid>
      <w:tr w:rsidR="00A04EA6" w:rsidRPr="00E87BB1" w14:paraId="0546099A" w14:textId="77777777" w:rsidTr="00384726">
        <w:trPr>
          <w:trHeight w:val="294"/>
        </w:trPr>
        <w:tc>
          <w:tcPr>
            <w:tcW w:w="8208" w:type="dxa"/>
            <w:gridSpan w:val="2"/>
            <w:shd w:val="clear" w:color="auto" w:fill="B6DDE8" w:themeFill="accent5" w:themeFillTint="66"/>
          </w:tcPr>
          <w:p w14:paraId="0612EA3E" w14:textId="77777777" w:rsidR="00A04EA6" w:rsidRPr="007650F1" w:rsidRDefault="00A04EA6" w:rsidP="00384726">
            <w:pPr>
              <w:rPr>
                <w:rFonts w:cstheme="minorHAnsi"/>
                <w:b/>
                <w:bCs/>
                <w:color w:val="215868" w:themeColor="accent5" w:themeShade="80"/>
                <w:sz w:val="18"/>
                <w:szCs w:val="18"/>
              </w:rPr>
            </w:pPr>
            <w:r>
              <w:rPr>
                <w:rFonts w:asciiTheme="minorHAnsi" w:hAnsiTheme="minorHAnsi" w:cstheme="minorHAnsi"/>
                <w:b/>
                <w:bCs/>
                <w:color w:val="215868" w:themeColor="accent5" w:themeShade="80"/>
                <w:sz w:val="18"/>
                <w:szCs w:val="18"/>
              </w:rPr>
              <w:t xml:space="preserve">4.3 </w:t>
            </w:r>
            <w:r w:rsidRPr="007650F1">
              <w:rPr>
                <w:rFonts w:cstheme="minorHAnsi"/>
                <w:b/>
                <w:bCs/>
                <w:color w:val="215868" w:themeColor="accent5" w:themeShade="80"/>
                <w:sz w:val="18"/>
                <w:szCs w:val="18"/>
              </w:rPr>
              <w:t>Demonstrate knowledge of practical approaches to manage challenging behaviour.</w:t>
            </w:r>
          </w:p>
          <w:p w14:paraId="1EB0F224" w14:textId="77777777" w:rsidR="00A04EA6" w:rsidRPr="00E87BB1" w:rsidRDefault="00A04EA6" w:rsidP="00384726">
            <w:pPr>
              <w:rPr>
                <w:rFonts w:eastAsia="Times New Roman"/>
                <w:b/>
                <w:color w:val="215868" w:themeColor="accent5" w:themeShade="80"/>
                <w:sz w:val="18"/>
                <w:szCs w:val="18"/>
              </w:rPr>
            </w:pPr>
            <w:r w:rsidRPr="00E87BB1">
              <w:rPr>
                <w:rFonts w:cstheme="minorHAnsi"/>
                <w:b/>
                <w:bCs/>
                <w:color w:val="215868" w:themeColor="accent5" w:themeShade="80"/>
                <w:sz w:val="18"/>
                <w:szCs w:val="18"/>
              </w:rPr>
              <w:t xml:space="preserve">4.4 </w:t>
            </w:r>
            <w:r w:rsidRPr="00E87BB1">
              <w:rPr>
                <w:rFonts w:eastAsia="Times New Roman"/>
                <w:b/>
                <w:color w:val="215868" w:themeColor="accent5" w:themeShade="80"/>
                <w:sz w:val="18"/>
                <w:szCs w:val="18"/>
              </w:rPr>
              <w:t xml:space="preserve">Describe strategies that support students’ wellbeing and safety working within school and/or system, </w:t>
            </w:r>
            <w:proofErr w:type="gramStart"/>
            <w:r w:rsidRPr="00E87BB1">
              <w:rPr>
                <w:rFonts w:eastAsia="Times New Roman"/>
                <w:b/>
                <w:color w:val="215868" w:themeColor="accent5" w:themeShade="80"/>
                <w:sz w:val="18"/>
                <w:szCs w:val="18"/>
              </w:rPr>
              <w:t>curriculum</w:t>
            </w:r>
            <w:proofErr w:type="gramEnd"/>
            <w:r w:rsidRPr="00E87BB1">
              <w:rPr>
                <w:rFonts w:eastAsia="Times New Roman"/>
                <w:b/>
                <w:color w:val="215868" w:themeColor="accent5" w:themeShade="80"/>
                <w:sz w:val="18"/>
                <w:szCs w:val="18"/>
              </w:rPr>
              <w:t xml:space="preserve"> and legislative requirements.</w:t>
            </w:r>
          </w:p>
        </w:tc>
      </w:tr>
      <w:tr w:rsidR="00E50AD5" w:rsidRPr="00E50AD5" w14:paraId="557C4616" w14:textId="77777777" w:rsidTr="00384726">
        <w:trPr>
          <w:trHeight w:val="233"/>
        </w:trPr>
        <w:tc>
          <w:tcPr>
            <w:tcW w:w="8208" w:type="dxa"/>
            <w:gridSpan w:val="2"/>
            <w:shd w:val="clear" w:color="auto" w:fill="auto"/>
          </w:tcPr>
          <w:p w14:paraId="6AEB0719" w14:textId="7CAA0C2B" w:rsidR="00A04EA6" w:rsidRPr="004254DC" w:rsidRDefault="00A04EA6" w:rsidP="00384726">
            <w:pPr>
              <w:rPr>
                <w:rFonts w:eastAsia="Times New Roman" w:cstheme="minorHAnsi"/>
                <w:b/>
                <w:color w:val="244061" w:themeColor="accent1" w:themeShade="80"/>
                <w:sz w:val="18"/>
                <w:szCs w:val="18"/>
              </w:rPr>
            </w:pPr>
            <w:r w:rsidRPr="004254DC">
              <w:rPr>
                <w:rFonts w:eastAsia="Times New Roman" w:cstheme="minorHAnsi"/>
                <w:b/>
                <w:color w:val="244061" w:themeColor="accent1" w:themeShade="80"/>
                <w:sz w:val="18"/>
                <w:szCs w:val="18"/>
              </w:rPr>
              <w:t xml:space="preserve">E2 </w:t>
            </w:r>
            <w:r w:rsidR="00AF7E83">
              <w:rPr>
                <w:rFonts w:eastAsia="Times New Roman" w:cstheme="minorHAnsi"/>
                <w:b/>
                <w:color w:val="244061" w:themeColor="accent1" w:themeShade="80"/>
                <w:sz w:val="18"/>
                <w:szCs w:val="18"/>
              </w:rPr>
              <w:t>-</w:t>
            </w:r>
            <w:r w:rsidRPr="004254DC">
              <w:rPr>
                <w:rFonts w:eastAsia="Times New Roman" w:cstheme="minorHAnsi"/>
                <w:b/>
                <w:color w:val="244061" w:themeColor="accent1" w:themeShade="80"/>
                <w:sz w:val="18"/>
                <w:szCs w:val="18"/>
              </w:rPr>
              <w:t xml:space="preserve"> (1</w:t>
            </w:r>
            <w:r w:rsidR="004254DC" w:rsidRPr="004254DC">
              <w:rPr>
                <w:rFonts w:eastAsia="Times New Roman" w:cstheme="minorHAnsi"/>
                <w:b/>
                <w:color w:val="244061" w:themeColor="accent1" w:themeShade="80"/>
                <w:sz w:val="18"/>
                <w:szCs w:val="18"/>
              </w:rPr>
              <w:t>d</w:t>
            </w:r>
            <w:r w:rsidRPr="004254DC">
              <w:rPr>
                <w:rFonts w:eastAsia="Times New Roman" w:cstheme="minorHAnsi"/>
                <w:b/>
                <w:color w:val="244061" w:themeColor="accent1" w:themeShade="80"/>
                <w:sz w:val="18"/>
                <w:szCs w:val="18"/>
              </w:rPr>
              <w:t>) STUDENT WELLBEING AND SAFETY</w:t>
            </w:r>
          </w:p>
        </w:tc>
      </w:tr>
      <w:tr w:rsidR="00A04EA6" w:rsidRPr="00E87BB1" w14:paraId="7763958F" w14:textId="77777777" w:rsidTr="00384726">
        <w:trPr>
          <w:trHeight w:val="233"/>
        </w:trPr>
        <w:tc>
          <w:tcPr>
            <w:tcW w:w="7578" w:type="dxa"/>
            <w:shd w:val="clear" w:color="auto" w:fill="auto"/>
          </w:tcPr>
          <w:p w14:paraId="1B99AB83" w14:textId="20CCEAAF" w:rsidR="00A04EA6" w:rsidRPr="00E87BB1" w:rsidRDefault="00F928CF" w:rsidP="00384726">
            <w:pPr>
              <w:rPr>
                <w:rFonts w:eastAsia="Times New Roman" w:cstheme="minorHAnsi"/>
                <w:bCs/>
                <w:color w:val="244061" w:themeColor="accent1" w:themeShade="80"/>
                <w:sz w:val="18"/>
                <w:szCs w:val="18"/>
              </w:rPr>
            </w:pPr>
            <w:r w:rsidRPr="00D47137">
              <w:rPr>
                <w:rFonts w:eastAsia="Times New Roman" w:cstheme="minorHAnsi"/>
                <w:bCs/>
                <w:color w:val="244061" w:themeColor="accent1" w:themeShade="80"/>
                <w:sz w:val="18"/>
                <w:szCs w:val="18"/>
              </w:rPr>
              <w:t>Appraises strategies for managing behaviour</w:t>
            </w:r>
            <w:r w:rsidR="00CB3482" w:rsidRPr="00D47137">
              <w:rPr>
                <w:rFonts w:eastAsia="Times New Roman" w:cstheme="minorHAnsi"/>
                <w:bCs/>
                <w:color w:val="244061" w:themeColor="accent1" w:themeShade="80"/>
                <w:sz w:val="18"/>
                <w:szCs w:val="18"/>
              </w:rPr>
              <w:t xml:space="preserve">, </w:t>
            </w:r>
            <w:r w:rsidRPr="00D47137">
              <w:rPr>
                <w:rFonts w:eastAsia="Times New Roman" w:cstheme="minorHAnsi"/>
                <w:bCs/>
                <w:color w:val="244061" w:themeColor="accent1" w:themeShade="80"/>
                <w:sz w:val="18"/>
                <w:szCs w:val="18"/>
              </w:rPr>
              <w:t xml:space="preserve">supporting student </w:t>
            </w:r>
            <w:proofErr w:type="gramStart"/>
            <w:r w:rsidRPr="00D47137">
              <w:rPr>
                <w:rFonts w:eastAsia="Times New Roman" w:cstheme="minorHAnsi"/>
                <w:bCs/>
                <w:color w:val="244061" w:themeColor="accent1" w:themeShade="80"/>
                <w:sz w:val="18"/>
                <w:szCs w:val="18"/>
              </w:rPr>
              <w:t>wellbeing</w:t>
            </w:r>
            <w:proofErr w:type="gramEnd"/>
            <w:r w:rsidR="00CB3482" w:rsidRPr="00D47137">
              <w:rPr>
                <w:rFonts w:eastAsia="Times New Roman" w:cstheme="minorHAnsi"/>
                <w:bCs/>
                <w:color w:val="244061" w:themeColor="accent1" w:themeShade="80"/>
                <w:sz w:val="18"/>
                <w:szCs w:val="18"/>
              </w:rPr>
              <w:t xml:space="preserve"> and ensuring </w:t>
            </w:r>
            <w:r w:rsidRPr="00D47137">
              <w:rPr>
                <w:rFonts w:eastAsia="Times New Roman" w:cstheme="minorHAnsi"/>
                <w:bCs/>
                <w:color w:val="244061" w:themeColor="accent1" w:themeShade="80"/>
                <w:sz w:val="18"/>
                <w:szCs w:val="18"/>
              </w:rPr>
              <w:t>safety</w:t>
            </w:r>
            <w:r w:rsidRPr="00FC1996">
              <w:rPr>
                <w:rFonts w:eastAsia="Times New Roman" w:cstheme="minorHAnsi"/>
                <w:bCs/>
                <w:color w:val="244061" w:themeColor="accent1" w:themeShade="80"/>
                <w:sz w:val="18"/>
                <w:szCs w:val="18"/>
              </w:rPr>
              <w:t>.</w:t>
            </w:r>
            <w:r>
              <w:t xml:space="preserve"> </w:t>
            </w:r>
          </w:p>
        </w:tc>
        <w:tc>
          <w:tcPr>
            <w:tcW w:w="630" w:type="dxa"/>
            <w:shd w:val="clear" w:color="auto" w:fill="auto"/>
          </w:tcPr>
          <w:p w14:paraId="71557B2E" w14:textId="77777777" w:rsidR="00A04EA6" w:rsidRPr="00E87BB1" w:rsidRDefault="00A04EA6"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G+</w:t>
            </w:r>
          </w:p>
        </w:tc>
      </w:tr>
      <w:tr w:rsidR="00A04EA6" w:rsidRPr="00E87BB1" w14:paraId="0F641D65" w14:textId="77777777" w:rsidTr="00384726">
        <w:trPr>
          <w:trHeight w:val="233"/>
        </w:trPr>
        <w:tc>
          <w:tcPr>
            <w:tcW w:w="7578" w:type="dxa"/>
            <w:shd w:val="clear" w:color="auto" w:fill="FFFFFF" w:themeFill="background1"/>
          </w:tcPr>
          <w:p w14:paraId="426D86E9" w14:textId="77777777" w:rsidR="00A04EA6" w:rsidRPr="00E87BB1" w:rsidRDefault="00A04EA6" w:rsidP="00384726">
            <w:pPr>
              <w:rPr>
                <w:rFonts w:eastAsia="Times New Roman" w:cstheme="minorHAnsi"/>
                <w:bCs/>
                <w:color w:val="244061" w:themeColor="accent1" w:themeShade="80"/>
                <w:sz w:val="18"/>
                <w:szCs w:val="18"/>
              </w:rPr>
            </w:pPr>
            <w:r w:rsidRPr="00E87BB1">
              <w:rPr>
                <w:rFonts w:eastAsia="Times New Roman" w:cstheme="minorHAnsi"/>
                <w:bCs/>
                <w:color w:val="244061" w:themeColor="accent1" w:themeShade="80"/>
                <w:sz w:val="18"/>
                <w:szCs w:val="18"/>
              </w:rPr>
              <w:t>Describes strategies used to support student wellbeing and safety within school and system requirements</w:t>
            </w:r>
          </w:p>
        </w:tc>
        <w:tc>
          <w:tcPr>
            <w:tcW w:w="630" w:type="dxa"/>
            <w:shd w:val="clear" w:color="auto" w:fill="FFFFFF" w:themeFill="background1"/>
          </w:tcPr>
          <w:p w14:paraId="7EDD6B23" w14:textId="77777777" w:rsidR="00A04EA6" w:rsidRPr="00E87BB1" w:rsidRDefault="00A04EA6"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G</w:t>
            </w:r>
          </w:p>
        </w:tc>
      </w:tr>
      <w:tr w:rsidR="00A04EA6" w:rsidRPr="00E87BB1" w14:paraId="701C37C5" w14:textId="77777777" w:rsidTr="00384726">
        <w:trPr>
          <w:trHeight w:val="233"/>
        </w:trPr>
        <w:tc>
          <w:tcPr>
            <w:tcW w:w="7578" w:type="dxa"/>
            <w:shd w:val="clear" w:color="auto" w:fill="auto"/>
          </w:tcPr>
          <w:p w14:paraId="0EC872F4" w14:textId="77777777" w:rsidR="00A04EA6" w:rsidRPr="00E87BB1" w:rsidRDefault="00A04EA6" w:rsidP="00384726">
            <w:pPr>
              <w:rPr>
                <w:rFonts w:eastAsia="Times New Roman" w:cstheme="minorHAnsi"/>
                <w:bCs/>
                <w:color w:val="244061" w:themeColor="accent1" w:themeShade="80"/>
                <w:sz w:val="18"/>
                <w:szCs w:val="18"/>
              </w:rPr>
            </w:pPr>
            <w:r w:rsidRPr="00E87BB1">
              <w:rPr>
                <w:rFonts w:eastAsia="Times New Roman" w:cstheme="minorHAnsi"/>
                <w:bCs/>
                <w:color w:val="244061" w:themeColor="accent1" w:themeShade="80"/>
                <w:sz w:val="18"/>
                <w:szCs w:val="18"/>
              </w:rPr>
              <w:t xml:space="preserve">Lists strategies that support student wellbeing and safety </w:t>
            </w:r>
          </w:p>
        </w:tc>
        <w:tc>
          <w:tcPr>
            <w:tcW w:w="630" w:type="dxa"/>
            <w:shd w:val="clear" w:color="auto" w:fill="auto"/>
          </w:tcPr>
          <w:p w14:paraId="3AEEA427" w14:textId="77777777" w:rsidR="00A04EA6" w:rsidRPr="00E87BB1" w:rsidRDefault="00A04EA6"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G-</w:t>
            </w:r>
          </w:p>
        </w:tc>
      </w:tr>
      <w:tr w:rsidR="00A04EA6" w:rsidRPr="00E87BB1" w14:paraId="766EA31C" w14:textId="77777777" w:rsidTr="00384726">
        <w:trPr>
          <w:trHeight w:val="233"/>
        </w:trPr>
        <w:tc>
          <w:tcPr>
            <w:tcW w:w="7578" w:type="dxa"/>
            <w:shd w:val="clear" w:color="auto" w:fill="auto"/>
          </w:tcPr>
          <w:p w14:paraId="059464F9" w14:textId="77777777" w:rsidR="00A04EA6" w:rsidRPr="00E87BB1" w:rsidRDefault="00A04EA6" w:rsidP="00384726">
            <w:pPr>
              <w:rPr>
                <w:rFonts w:eastAsia="Times New Roman" w:cstheme="minorHAnsi"/>
                <w:bCs/>
                <w:color w:val="244061" w:themeColor="accent1" w:themeShade="80"/>
                <w:sz w:val="18"/>
                <w:szCs w:val="18"/>
              </w:rPr>
            </w:pPr>
            <w:r w:rsidRPr="00E87BB1">
              <w:rPr>
                <w:rFonts w:eastAsia="Times New Roman" w:cstheme="minorHAnsi"/>
                <w:color w:val="244061" w:themeColor="accent1" w:themeShade="80"/>
                <w:sz w:val="18"/>
                <w:szCs w:val="18"/>
              </w:rPr>
              <w:t>Insufficient evidence</w:t>
            </w:r>
          </w:p>
        </w:tc>
        <w:tc>
          <w:tcPr>
            <w:tcW w:w="630" w:type="dxa"/>
            <w:shd w:val="clear" w:color="auto" w:fill="auto"/>
          </w:tcPr>
          <w:p w14:paraId="28F26738" w14:textId="77777777" w:rsidR="00A04EA6" w:rsidRPr="00E87BB1" w:rsidRDefault="00A04EA6"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U</w:t>
            </w:r>
          </w:p>
        </w:tc>
      </w:tr>
    </w:tbl>
    <w:p w14:paraId="0D746C3A" w14:textId="77777777" w:rsidR="00A04EA6" w:rsidRDefault="00A04EA6" w:rsidP="00A04EA6">
      <w:pPr>
        <w:textAlignment w:val="baseline"/>
        <w:rPr>
          <w:rFonts w:cstheme="minorHAnsi"/>
          <w:color w:val="000000"/>
          <w:sz w:val="20"/>
          <w:szCs w:val="18"/>
        </w:rPr>
      </w:pPr>
    </w:p>
    <w:p w14:paraId="2F293E5E" w14:textId="58D01DC6" w:rsidR="00CB3482" w:rsidRPr="00D47137" w:rsidRDefault="00A83D3F" w:rsidP="00E50AD5">
      <w:pPr>
        <w:pStyle w:val="ListParagraph"/>
        <w:widowControl/>
        <w:numPr>
          <w:ilvl w:val="0"/>
          <w:numId w:val="58"/>
        </w:numPr>
        <w:autoSpaceDE/>
        <w:autoSpaceDN/>
        <w:contextualSpacing/>
        <w:textAlignment w:val="baseline"/>
        <w:rPr>
          <w:rFonts w:cstheme="minorHAnsi"/>
          <w:b/>
          <w:sz w:val="20"/>
          <w:szCs w:val="20"/>
        </w:rPr>
      </w:pPr>
      <w:bookmarkStart w:id="44" w:name="_Hlk505756633"/>
      <w:r>
        <w:rPr>
          <w:rFonts w:cstheme="minorHAnsi"/>
          <w:b/>
          <w:sz w:val="20"/>
          <w:szCs w:val="20"/>
        </w:rPr>
        <w:lastRenderedPageBreak/>
        <w:t>Appraise</w:t>
      </w:r>
      <w:r w:rsidRPr="00D47137">
        <w:rPr>
          <w:rFonts w:cstheme="minorHAnsi"/>
          <w:b/>
          <w:sz w:val="20"/>
          <w:szCs w:val="20"/>
        </w:rPr>
        <w:t xml:space="preserve"> </w:t>
      </w:r>
      <w:r w:rsidR="00CB3482" w:rsidRPr="00D47137">
        <w:rPr>
          <w:rFonts w:cstheme="minorHAnsi"/>
          <w:b/>
          <w:sz w:val="20"/>
          <w:szCs w:val="20"/>
        </w:rPr>
        <w:t xml:space="preserve">the extent to which teaching strategies supported students with diverse learning needs, </w:t>
      </w:r>
      <w:proofErr w:type="gramStart"/>
      <w:r w:rsidR="00CB3482" w:rsidRPr="00D47137">
        <w:rPr>
          <w:rFonts w:cstheme="minorHAnsi"/>
          <w:b/>
          <w:sz w:val="20"/>
          <w:szCs w:val="20"/>
        </w:rPr>
        <w:t>abilities</w:t>
      </w:r>
      <w:proofErr w:type="gramEnd"/>
      <w:r w:rsidR="00CB3482" w:rsidRPr="00D47137">
        <w:rPr>
          <w:rFonts w:cstheme="minorHAnsi"/>
          <w:b/>
          <w:sz w:val="20"/>
          <w:szCs w:val="20"/>
        </w:rPr>
        <w:t xml:space="preserve"> and interests to meet their learning goals.</w:t>
      </w:r>
      <w:bookmarkEnd w:id="44"/>
    </w:p>
    <w:p w14:paraId="1492C8B2" w14:textId="77777777" w:rsidR="00A04EA6" w:rsidRPr="00E87BB1" w:rsidRDefault="00A04EA6" w:rsidP="00A04EA6">
      <w:pPr>
        <w:pStyle w:val="NormalWeb"/>
        <w:spacing w:before="0" w:beforeAutospacing="0" w:after="0" w:afterAutospacing="0"/>
        <w:ind w:left="710"/>
        <w:rPr>
          <w:rFonts w:asciiTheme="minorHAnsi" w:hAnsiTheme="minorHAnsi" w:cstheme="minorHAnsi"/>
          <w:b/>
          <w:sz w:val="20"/>
          <w:szCs w:val="20"/>
        </w:rPr>
      </w:pPr>
    </w:p>
    <w:tbl>
      <w:tblPr>
        <w:tblStyle w:val="TableGrid"/>
        <w:tblW w:w="8208" w:type="dxa"/>
        <w:tblInd w:w="607" w:type="dxa"/>
        <w:tblLayout w:type="fixed"/>
        <w:tblLook w:val="04A0" w:firstRow="1" w:lastRow="0" w:firstColumn="1" w:lastColumn="0" w:noHBand="0" w:noVBand="1"/>
      </w:tblPr>
      <w:tblGrid>
        <w:gridCol w:w="7578"/>
        <w:gridCol w:w="630"/>
      </w:tblGrid>
      <w:tr w:rsidR="00A04EA6" w:rsidRPr="00E87BB1" w14:paraId="38A4086A" w14:textId="77777777" w:rsidTr="00384726">
        <w:trPr>
          <w:trHeight w:val="237"/>
        </w:trPr>
        <w:tc>
          <w:tcPr>
            <w:tcW w:w="8208" w:type="dxa"/>
            <w:gridSpan w:val="2"/>
            <w:shd w:val="clear" w:color="auto" w:fill="B6DDE8" w:themeFill="accent5" w:themeFillTint="66"/>
          </w:tcPr>
          <w:p w14:paraId="5E2A1B65" w14:textId="77777777" w:rsidR="00A04EA6" w:rsidRDefault="00A04EA6" w:rsidP="00384726">
            <w:pPr>
              <w:rPr>
                <w:rFonts w:cstheme="minorHAnsi"/>
                <w:b/>
                <w:color w:val="215868" w:themeColor="accent5" w:themeShade="80"/>
                <w:sz w:val="18"/>
                <w:szCs w:val="18"/>
              </w:rPr>
            </w:pPr>
            <w:r>
              <w:rPr>
                <w:rFonts w:cstheme="minorHAnsi"/>
                <w:b/>
                <w:color w:val="215868" w:themeColor="accent5" w:themeShade="80"/>
                <w:sz w:val="18"/>
                <w:szCs w:val="18"/>
              </w:rPr>
              <w:t xml:space="preserve">1.1 </w:t>
            </w:r>
            <w:r w:rsidRPr="00780BDE">
              <w:rPr>
                <w:rFonts w:cstheme="minorHAnsi"/>
                <w:b/>
                <w:color w:val="215868" w:themeColor="accent5" w:themeShade="80"/>
                <w:sz w:val="18"/>
                <w:szCs w:val="18"/>
              </w:rPr>
              <w:t xml:space="preserve">Demonstrate knowledge and understanding of physical, </w:t>
            </w:r>
            <w:proofErr w:type="gramStart"/>
            <w:r w:rsidRPr="00780BDE">
              <w:rPr>
                <w:rFonts w:cstheme="minorHAnsi"/>
                <w:b/>
                <w:color w:val="215868" w:themeColor="accent5" w:themeShade="80"/>
                <w:sz w:val="18"/>
                <w:szCs w:val="18"/>
              </w:rPr>
              <w:t>social</w:t>
            </w:r>
            <w:proofErr w:type="gramEnd"/>
            <w:r w:rsidRPr="00780BDE">
              <w:rPr>
                <w:rFonts w:cstheme="minorHAnsi"/>
                <w:b/>
                <w:color w:val="215868" w:themeColor="accent5" w:themeShade="80"/>
                <w:sz w:val="18"/>
                <w:szCs w:val="18"/>
              </w:rPr>
              <w:t> and intellectual development and characteristics of students and how these may affect learning.</w:t>
            </w:r>
          </w:p>
          <w:p w14:paraId="1069DD84" w14:textId="77777777" w:rsidR="00A04EA6" w:rsidRDefault="00A04EA6" w:rsidP="00384726">
            <w:pPr>
              <w:rPr>
                <w:rFonts w:cstheme="minorHAnsi"/>
                <w:b/>
                <w:color w:val="215868" w:themeColor="accent5" w:themeShade="80"/>
                <w:sz w:val="18"/>
                <w:szCs w:val="18"/>
              </w:rPr>
            </w:pPr>
            <w:r>
              <w:rPr>
                <w:rFonts w:cstheme="minorHAnsi"/>
                <w:b/>
                <w:color w:val="215868" w:themeColor="accent5" w:themeShade="80"/>
                <w:sz w:val="18"/>
                <w:szCs w:val="18"/>
              </w:rPr>
              <w:t xml:space="preserve">1.5 </w:t>
            </w:r>
            <w:r w:rsidRPr="00F70BAA">
              <w:rPr>
                <w:rFonts w:cstheme="minorHAnsi"/>
                <w:b/>
                <w:color w:val="215868" w:themeColor="accent5" w:themeShade="80"/>
                <w:sz w:val="18"/>
                <w:szCs w:val="18"/>
              </w:rPr>
              <w:t>Demonstrate knowledge and understanding of strategies for differentiating teaching to meet the specific learning needs of students across the full range of abilities.</w:t>
            </w:r>
          </w:p>
          <w:p w14:paraId="4863D30A" w14:textId="77777777" w:rsidR="00A04EA6" w:rsidRPr="00E87BB1" w:rsidRDefault="00A04EA6" w:rsidP="00384726">
            <w:pPr>
              <w:rPr>
                <w:rFonts w:cstheme="minorHAnsi"/>
                <w:b/>
                <w:color w:val="215868" w:themeColor="accent5" w:themeShade="80"/>
                <w:sz w:val="18"/>
                <w:szCs w:val="18"/>
              </w:rPr>
            </w:pPr>
            <w:r w:rsidRPr="00E87BB1">
              <w:rPr>
                <w:rFonts w:cstheme="minorHAnsi"/>
                <w:b/>
                <w:color w:val="215868" w:themeColor="accent5" w:themeShade="80"/>
                <w:sz w:val="18"/>
                <w:szCs w:val="18"/>
              </w:rPr>
              <w:t>3.1 Set learning goals that provide achievable challenges for students of varying abilities and characteristics.</w:t>
            </w:r>
          </w:p>
        </w:tc>
      </w:tr>
      <w:tr w:rsidR="00E50AD5" w:rsidRPr="00E50AD5" w14:paraId="4361194A" w14:textId="77777777" w:rsidTr="00384726">
        <w:trPr>
          <w:trHeight w:val="233"/>
        </w:trPr>
        <w:tc>
          <w:tcPr>
            <w:tcW w:w="8208" w:type="dxa"/>
            <w:gridSpan w:val="2"/>
            <w:shd w:val="clear" w:color="auto" w:fill="auto"/>
          </w:tcPr>
          <w:p w14:paraId="07E3A5ED" w14:textId="312BCE63" w:rsidR="00A04EA6" w:rsidRPr="00E50AD5" w:rsidRDefault="00A04EA6" w:rsidP="00384726">
            <w:pPr>
              <w:rPr>
                <w:rFonts w:eastAsia="Times New Roman" w:cstheme="minorHAnsi"/>
                <w:b/>
                <w:bCs/>
                <w:color w:val="7030A0"/>
                <w:sz w:val="18"/>
                <w:szCs w:val="18"/>
              </w:rPr>
            </w:pPr>
            <w:r w:rsidRPr="004254DC">
              <w:rPr>
                <w:rFonts w:eastAsia="Times New Roman" w:cstheme="minorHAnsi"/>
                <w:b/>
                <w:color w:val="244061" w:themeColor="accent1" w:themeShade="80"/>
                <w:sz w:val="18"/>
                <w:szCs w:val="18"/>
              </w:rPr>
              <w:t xml:space="preserve">E2 </w:t>
            </w:r>
            <w:r w:rsidR="00AF7E83">
              <w:rPr>
                <w:rFonts w:eastAsia="Times New Roman" w:cstheme="minorHAnsi"/>
                <w:b/>
                <w:color w:val="244061" w:themeColor="accent1" w:themeShade="80"/>
                <w:sz w:val="18"/>
                <w:szCs w:val="18"/>
              </w:rPr>
              <w:t>-</w:t>
            </w:r>
            <w:r w:rsidRPr="004254DC">
              <w:rPr>
                <w:rFonts w:eastAsia="Times New Roman" w:cstheme="minorHAnsi"/>
                <w:b/>
                <w:color w:val="244061" w:themeColor="accent1" w:themeShade="80"/>
                <w:sz w:val="18"/>
                <w:szCs w:val="18"/>
              </w:rPr>
              <w:t xml:space="preserve"> 1(</w:t>
            </w:r>
            <w:r w:rsidR="004254DC" w:rsidRPr="004254DC">
              <w:rPr>
                <w:rFonts w:eastAsia="Times New Roman" w:cstheme="minorHAnsi"/>
                <w:b/>
                <w:color w:val="244061" w:themeColor="accent1" w:themeShade="80"/>
                <w:sz w:val="18"/>
                <w:szCs w:val="18"/>
              </w:rPr>
              <w:t>e</w:t>
            </w:r>
            <w:r w:rsidRPr="004254DC">
              <w:rPr>
                <w:rFonts w:eastAsia="Times New Roman" w:cstheme="minorHAnsi"/>
                <w:b/>
                <w:color w:val="244061" w:themeColor="accent1" w:themeShade="80"/>
                <w:sz w:val="18"/>
                <w:szCs w:val="18"/>
              </w:rPr>
              <w:t>) STUDENTS BEING CHALLENGED BY THE LEARNING ACTIVITIES</w:t>
            </w:r>
          </w:p>
        </w:tc>
      </w:tr>
      <w:tr w:rsidR="00A04EA6" w:rsidRPr="00E87BB1" w14:paraId="431EF52F" w14:textId="77777777" w:rsidTr="00384726">
        <w:trPr>
          <w:trHeight w:val="233"/>
        </w:trPr>
        <w:tc>
          <w:tcPr>
            <w:tcW w:w="7578" w:type="dxa"/>
            <w:shd w:val="clear" w:color="auto" w:fill="auto"/>
          </w:tcPr>
          <w:p w14:paraId="7F13FB74" w14:textId="0DA6281F" w:rsidR="00A04EA6" w:rsidRPr="00E87BB1" w:rsidRDefault="00A04EA6" w:rsidP="00384726">
            <w:pPr>
              <w:rPr>
                <w:rFonts w:eastAsia="Times New Roman" w:cstheme="minorHAnsi"/>
                <w:bCs/>
                <w:color w:val="244061" w:themeColor="accent1" w:themeShade="80"/>
                <w:sz w:val="18"/>
                <w:szCs w:val="18"/>
              </w:rPr>
            </w:pPr>
            <w:r w:rsidRPr="00E87BB1">
              <w:rPr>
                <w:rFonts w:eastAsia="Times New Roman" w:cstheme="minorHAnsi"/>
                <w:bCs/>
                <w:color w:val="244061" w:themeColor="accent1" w:themeShade="80"/>
                <w:sz w:val="18"/>
                <w:szCs w:val="18"/>
              </w:rPr>
              <w:t xml:space="preserve">Appraises </w:t>
            </w:r>
            <w:r>
              <w:rPr>
                <w:rFonts w:eastAsia="Times New Roman" w:cstheme="minorHAnsi"/>
                <w:bCs/>
                <w:color w:val="244061" w:themeColor="accent1" w:themeShade="80"/>
                <w:sz w:val="18"/>
                <w:szCs w:val="18"/>
              </w:rPr>
              <w:t xml:space="preserve">the </w:t>
            </w:r>
            <w:r w:rsidRPr="00E87BB1">
              <w:rPr>
                <w:rFonts w:eastAsia="Times New Roman" w:cstheme="minorHAnsi"/>
                <w:bCs/>
                <w:color w:val="244061" w:themeColor="accent1" w:themeShade="80"/>
                <w:sz w:val="18"/>
                <w:szCs w:val="18"/>
              </w:rPr>
              <w:t>challenge of differentiated learning goals</w:t>
            </w:r>
            <w:r>
              <w:rPr>
                <w:rFonts w:eastAsia="Times New Roman" w:cstheme="minorHAnsi"/>
                <w:bCs/>
                <w:color w:val="244061" w:themeColor="accent1" w:themeShade="80"/>
                <w:sz w:val="18"/>
                <w:szCs w:val="18"/>
              </w:rPr>
              <w:t xml:space="preserve"> </w:t>
            </w:r>
            <w:r w:rsidR="00F928CF">
              <w:rPr>
                <w:rFonts w:eastAsia="Times New Roman" w:cstheme="minorHAnsi"/>
                <w:bCs/>
                <w:color w:val="244061" w:themeColor="accent1" w:themeShade="80"/>
                <w:sz w:val="18"/>
                <w:szCs w:val="18"/>
              </w:rPr>
              <w:t xml:space="preserve">and teaching strategies </w:t>
            </w:r>
            <w:r>
              <w:rPr>
                <w:rFonts w:eastAsia="Times New Roman" w:cstheme="minorHAnsi"/>
                <w:bCs/>
                <w:color w:val="244061" w:themeColor="accent1" w:themeShade="80"/>
                <w:sz w:val="18"/>
                <w:szCs w:val="18"/>
              </w:rPr>
              <w:t>for all learners</w:t>
            </w:r>
            <w:r w:rsidRPr="00E87BB1">
              <w:rPr>
                <w:rFonts w:eastAsia="Times New Roman" w:cstheme="minorHAnsi"/>
                <w:bCs/>
                <w:color w:val="244061" w:themeColor="accent1" w:themeShade="80"/>
                <w:sz w:val="18"/>
                <w:szCs w:val="18"/>
              </w:rPr>
              <w:t xml:space="preserve">  </w:t>
            </w:r>
          </w:p>
        </w:tc>
        <w:tc>
          <w:tcPr>
            <w:tcW w:w="630" w:type="dxa"/>
            <w:shd w:val="clear" w:color="auto" w:fill="auto"/>
          </w:tcPr>
          <w:p w14:paraId="3CA28D99" w14:textId="77777777" w:rsidR="00A04EA6" w:rsidRPr="00E87BB1" w:rsidRDefault="00A04EA6"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G+</w:t>
            </w:r>
          </w:p>
        </w:tc>
      </w:tr>
      <w:tr w:rsidR="00A04EA6" w:rsidRPr="00E87BB1" w14:paraId="58699F4B" w14:textId="77777777" w:rsidTr="00384726">
        <w:trPr>
          <w:trHeight w:val="233"/>
        </w:trPr>
        <w:tc>
          <w:tcPr>
            <w:tcW w:w="7578" w:type="dxa"/>
            <w:shd w:val="clear" w:color="auto" w:fill="FFFFFF" w:themeFill="background1"/>
          </w:tcPr>
          <w:p w14:paraId="15B0D44F" w14:textId="33005AB1" w:rsidR="00A04EA6" w:rsidRPr="00D47137" w:rsidRDefault="00F928CF" w:rsidP="00384726">
            <w:pPr>
              <w:rPr>
                <w:rFonts w:eastAsia="Times New Roman" w:cstheme="minorHAnsi"/>
                <w:bCs/>
                <w:color w:val="244061" w:themeColor="accent1" w:themeShade="80"/>
                <w:sz w:val="18"/>
                <w:szCs w:val="18"/>
              </w:rPr>
            </w:pPr>
            <w:r w:rsidRPr="00D47137">
              <w:rPr>
                <w:rFonts w:eastAsia="Times New Roman" w:cstheme="minorHAnsi"/>
                <w:bCs/>
                <w:color w:val="244061" w:themeColor="accent1" w:themeShade="80"/>
                <w:sz w:val="18"/>
                <w:szCs w:val="18"/>
              </w:rPr>
              <w:t>Describes how teaching strategies supported the learning of a diverse range of learners</w:t>
            </w:r>
          </w:p>
        </w:tc>
        <w:tc>
          <w:tcPr>
            <w:tcW w:w="630" w:type="dxa"/>
            <w:shd w:val="clear" w:color="auto" w:fill="FFFFFF" w:themeFill="background1"/>
          </w:tcPr>
          <w:p w14:paraId="3BCD9212" w14:textId="77777777" w:rsidR="00A04EA6" w:rsidRPr="00E87BB1" w:rsidRDefault="00A04EA6"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G</w:t>
            </w:r>
          </w:p>
        </w:tc>
      </w:tr>
      <w:tr w:rsidR="00A04EA6" w:rsidRPr="00A36FC1" w14:paraId="14253BA0" w14:textId="77777777" w:rsidTr="00384726">
        <w:trPr>
          <w:trHeight w:val="233"/>
        </w:trPr>
        <w:tc>
          <w:tcPr>
            <w:tcW w:w="7578" w:type="dxa"/>
            <w:shd w:val="clear" w:color="auto" w:fill="auto"/>
          </w:tcPr>
          <w:p w14:paraId="6710E985" w14:textId="28C683ED" w:rsidR="00A04EA6" w:rsidRPr="00E87BB1" w:rsidRDefault="00B00DCD" w:rsidP="00384726">
            <w:pPr>
              <w:rPr>
                <w:rFonts w:eastAsia="Times New Roman" w:cstheme="minorHAnsi"/>
                <w:bCs/>
                <w:color w:val="244061" w:themeColor="accent1" w:themeShade="80"/>
                <w:sz w:val="18"/>
                <w:szCs w:val="18"/>
              </w:rPr>
            </w:pPr>
            <w:r>
              <w:rPr>
                <w:rFonts w:eastAsia="Times New Roman" w:cstheme="minorHAnsi"/>
                <w:bCs/>
                <w:color w:val="244061" w:themeColor="accent1" w:themeShade="80"/>
                <w:sz w:val="18"/>
                <w:szCs w:val="18"/>
              </w:rPr>
              <w:t>State</w:t>
            </w:r>
            <w:r w:rsidR="00456612">
              <w:rPr>
                <w:rFonts w:eastAsia="Times New Roman" w:cstheme="minorHAnsi"/>
                <w:bCs/>
                <w:color w:val="244061" w:themeColor="accent1" w:themeShade="80"/>
                <w:sz w:val="18"/>
                <w:szCs w:val="18"/>
              </w:rPr>
              <w:t>s</w:t>
            </w:r>
            <w:r w:rsidR="00456612" w:rsidRPr="00D47137">
              <w:rPr>
                <w:rFonts w:eastAsia="Times New Roman" w:cstheme="minorHAnsi"/>
                <w:bCs/>
                <w:color w:val="244061" w:themeColor="accent1" w:themeShade="80"/>
                <w:sz w:val="18"/>
                <w:szCs w:val="18"/>
              </w:rPr>
              <w:t xml:space="preserve"> </w:t>
            </w:r>
            <w:r w:rsidR="00F928CF" w:rsidRPr="00D47137">
              <w:rPr>
                <w:rFonts w:eastAsia="Times New Roman" w:cstheme="minorHAnsi"/>
                <w:bCs/>
                <w:color w:val="244061" w:themeColor="accent1" w:themeShade="80"/>
                <w:sz w:val="18"/>
                <w:szCs w:val="18"/>
              </w:rPr>
              <w:t>the effectiveness of teaching strategies</w:t>
            </w:r>
            <w:r w:rsidR="00A04EA6" w:rsidRPr="00E87BB1">
              <w:rPr>
                <w:rFonts w:eastAsia="Times New Roman" w:cstheme="minorHAnsi"/>
                <w:bCs/>
                <w:color w:val="244061" w:themeColor="accent1" w:themeShade="80"/>
                <w:sz w:val="18"/>
                <w:szCs w:val="18"/>
              </w:rPr>
              <w:t xml:space="preserve"> </w:t>
            </w:r>
          </w:p>
        </w:tc>
        <w:tc>
          <w:tcPr>
            <w:tcW w:w="630" w:type="dxa"/>
            <w:shd w:val="clear" w:color="auto" w:fill="auto"/>
          </w:tcPr>
          <w:p w14:paraId="0EDB7507" w14:textId="77777777" w:rsidR="00A04EA6" w:rsidRPr="009F5D4F" w:rsidRDefault="00A04EA6" w:rsidP="00384726">
            <w:pPr>
              <w:ind w:left="50" w:firstLine="43"/>
              <w:rPr>
                <w:rFonts w:eastAsia="Times New Roman" w:cstheme="minorHAnsi"/>
                <w:b/>
                <w:bCs/>
                <w:color w:val="244061" w:themeColor="accent1" w:themeShade="80"/>
                <w:sz w:val="18"/>
                <w:szCs w:val="18"/>
              </w:rPr>
            </w:pPr>
            <w:r w:rsidRPr="00E87BB1">
              <w:rPr>
                <w:rFonts w:eastAsia="Times New Roman" w:cstheme="minorHAnsi"/>
                <w:b/>
                <w:bCs/>
                <w:color w:val="244061" w:themeColor="accent1" w:themeShade="80"/>
                <w:sz w:val="18"/>
                <w:szCs w:val="18"/>
              </w:rPr>
              <w:t>G-</w:t>
            </w:r>
          </w:p>
        </w:tc>
      </w:tr>
      <w:tr w:rsidR="00A04EA6" w:rsidRPr="00A36FC1" w14:paraId="3B5BDA2D" w14:textId="77777777" w:rsidTr="00384726">
        <w:trPr>
          <w:trHeight w:val="233"/>
        </w:trPr>
        <w:tc>
          <w:tcPr>
            <w:tcW w:w="7578" w:type="dxa"/>
            <w:shd w:val="clear" w:color="auto" w:fill="auto"/>
          </w:tcPr>
          <w:p w14:paraId="736D37CC" w14:textId="77777777" w:rsidR="00A04EA6" w:rsidRPr="00FA50BB" w:rsidRDefault="00A04EA6" w:rsidP="00384726">
            <w:pPr>
              <w:rPr>
                <w:rFonts w:eastAsia="Times New Roman" w:cstheme="minorHAnsi"/>
                <w:bCs/>
                <w:color w:val="244061" w:themeColor="accent1" w:themeShade="80"/>
                <w:sz w:val="18"/>
                <w:szCs w:val="18"/>
              </w:rPr>
            </w:pPr>
            <w:r w:rsidRPr="00FA50BB">
              <w:rPr>
                <w:rFonts w:eastAsia="Times New Roman" w:cstheme="minorHAnsi"/>
                <w:bCs/>
                <w:color w:val="244061" w:themeColor="accent1" w:themeShade="80"/>
                <w:sz w:val="18"/>
                <w:szCs w:val="18"/>
              </w:rPr>
              <w:t>Insufficient evidence</w:t>
            </w:r>
          </w:p>
        </w:tc>
        <w:tc>
          <w:tcPr>
            <w:tcW w:w="630" w:type="dxa"/>
            <w:shd w:val="clear" w:color="auto" w:fill="auto"/>
          </w:tcPr>
          <w:p w14:paraId="400282AC" w14:textId="77777777" w:rsidR="00A04EA6" w:rsidRPr="009F5D4F" w:rsidRDefault="00A04EA6" w:rsidP="00384726">
            <w:pPr>
              <w:ind w:left="50" w:firstLine="43"/>
              <w:rPr>
                <w:rFonts w:eastAsia="Times New Roman" w:cstheme="minorHAnsi"/>
                <w:b/>
                <w:bCs/>
                <w:color w:val="244061" w:themeColor="accent1" w:themeShade="80"/>
                <w:sz w:val="18"/>
                <w:szCs w:val="18"/>
              </w:rPr>
            </w:pPr>
            <w:r w:rsidRPr="00AB624E">
              <w:rPr>
                <w:rFonts w:eastAsia="Times New Roman" w:cstheme="minorHAnsi"/>
                <w:b/>
                <w:bCs/>
                <w:color w:val="244061" w:themeColor="accent1" w:themeShade="80"/>
                <w:sz w:val="18"/>
                <w:szCs w:val="18"/>
              </w:rPr>
              <w:t>U</w:t>
            </w:r>
          </w:p>
        </w:tc>
      </w:tr>
    </w:tbl>
    <w:p w14:paraId="4DCDB415" w14:textId="77777777" w:rsidR="00A04EA6" w:rsidRPr="000F2574" w:rsidRDefault="00A04EA6" w:rsidP="00A04EA6">
      <w:pPr>
        <w:textAlignment w:val="baseline"/>
        <w:rPr>
          <w:rFonts w:cstheme="minorHAnsi"/>
          <w:b/>
          <w:color w:val="000000"/>
          <w:sz w:val="20"/>
          <w:szCs w:val="18"/>
        </w:rPr>
      </w:pPr>
    </w:p>
    <w:p w14:paraId="67826B42" w14:textId="6B9CD932" w:rsidR="00A04EA6" w:rsidRDefault="00A04EA6" w:rsidP="00A04EA6">
      <w:pPr>
        <w:pStyle w:val="ListParagraph"/>
        <w:widowControl/>
        <w:numPr>
          <w:ilvl w:val="0"/>
          <w:numId w:val="59"/>
        </w:numPr>
        <w:autoSpaceDE/>
        <w:autoSpaceDN/>
        <w:contextualSpacing/>
        <w:textAlignment w:val="baseline"/>
        <w:rPr>
          <w:rFonts w:asciiTheme="minorHAnsi" w:hAnsiTheme="minorHAnsi" w:cstheme="minorHAnsi"/>
          <w:b/>
          <w:color w:val="000000" w:themeColor="text1"/>
          <w:sz w:val="20"/>
          <w:szCs w:val="20"/>
        </w:rPr>
      </w:pPr>
      <w:r w:rsidRPr="00033F3C">
        <w:rPr>
          <w:rFonts w:asciiTheme="minorHAnsi" w:hAnsiTheme="minorHAnsi" w:cstheme="minorHAnsi"/>
          <w:b/>
          <w:color w:val="000000" w:themeColor="text1"/>
          <w:sz w:val="20"/>
          <w:szCs w:val="20"/>
        </w:rPr>
        <w:t xml:space="preserve">Evaluate the adjustments you have made to your teaching based on observation, </w:t>
      </w:r>
      <w:proofErr w:type="gramStart"/>
      <w:r w:rsidRPr="00033F3C">
        <w:rPr>
          <w:rFonts w:asciiTheme="minorHAnsi" w:hAnsiTheme="minorHAnsi" w:cstheme="minorHAnsi"/>
          <w:b/>
          <w:color w:val="000000" w:themeColor="text1"/>
          <w:sz w:val="20"/>
          <w:szCs w:val="20"/>
        </w:rPr>
        <w:t>evidence</w:t>
      </w:r>
      <w:proofErr w:type="gramEnd"/>
      <w:r w:rsidRPr="00033F3C">
        <w:rPr>
          <w:rFonts w:asciiTheme="minorHAnsi" w:hAnsiTheme="minorHAnsi" w:cstheme="minorHAnsi"/>
          <w:b/>
          <w:color w:val="000000" w:themeColor="text1"/>
          <w:sz w:val="20"/>
          <w:szCs w:val="20"/>
        </w:rPr>
        <w:t xml:space="preserve"> and mentor feedback, synthesising your understanding of research into how students learn</w:t>
      </w:r>
    </w:p>
    <w:p w14:paraId="1159B6D2" w14:textId="77777777" w:rsidR="00A04EA6" w:rsidRPr="00033F3C" w:rsidRDefault="00A04EA6" w:rsidP="00A04EA6">
      <w:pPr>
        <w:pStyle w:val="ListParagraph"/>
        <w:widowControl/>
        <w:autoSpaceDE/>
        <w:autoSpaceDN/>
        <w:ind w:left="360" w:firstLine="0"/>
        <w:contextualSpacing/>
        <w:textAlignment w:val="baseline"/>
        <w:rPr>
          <w:rFonts w:asciiTheme="minorHAnsi" w:hAnsiTheme="minorHAnsi" w:cstheme="minorHAnsi"/>
          <w:b/>
          <w:color w:val="000000" w:themeColor="text1"/>
          <w:sz w:val="20"/>
          <w:szCs w:val="20"/>
        </w:rPr>
      </w:pPr>
    </w:p>
    <w:p w14:paraId="39C742B9" w14:textId="49076135" w:rsidR="00A04EA6" w:rsidRDefault="00A04EA6" w:rsidP="00A04EA6">
      <w:pPr>
        <w:pStyle w:val="ListParagraph"/>
        <w:widowControl/>
        <w:autoSpaceDE/>
        <w:ind w:left="720" w:firstLine="0"/>
        <w:contextualSpacing/>
        <w:textAlignment w:val="baseline"/>
        <w:rPr>
          <w:rFonts w:asciiTheme="minorHAnsi" w:hAnsiTheme="minorHAnsi" w:cstheme="minorHAnsi"/>
          <w:b/>
          <w:color w:val="000000"/>
          <w:sz w:val="20"/>
          <w:szCs w:val="20"/>
        </w:rPr>
      </w:pPr>
      <w:r>
        <w:rPr>
          <w:rFonts w:asciiTheme="minorHAnsi" w:hAnsiTheme="minorHAnsi"/>
          <w:b/>
          <w:sz w:val="20"/>
          <w:szCs w:val="20"/>
        </w:rPr>
        <w:t xml:space="preserve">Evaluate adjustments to teaching based on observation, </w:t>
      </w:r>
      <w:proofErr w:type="gramStart"/>
      <w:r>
        <w:rPr>
          <w:rFonts w:asciiTheme="minorHAnsi" w:hAnsiTheme="minorHAnsi"/>
          <w:b/>
          <w:sz w:val="20"/>
          <w:szCs w:val="20"/>
        </w:rPr>
        <w:t>evidence</w:t>
      </w:r>
      <w:proofErr w:type="gramEnd"/>
      <w:r>
        <w:rPr>
          <w:rFonts w:asciiTheme="minorHAnsi" w:hAnsiTheme="minorHAnsi"/>
          <w:b/>
          <w:sz w:val="20"/>
          <w:szCs w:val="20"/>
        </w:rPr>
        <w:t xml:space="preserve"> and feedback</w:t>
      </w:r>
    </w:p>
    <w:p w14:paraId="2C578208" w14:textId="77777777" w:rsidR="00A04EA6" w:rsidRPr="0071653C" w:rsidRDefault="00A04EA6" w:rsidP="00A04EA6">
      <w:pPr>
        <w:textAlignment w:val="baseline"/>
        <w:rPr>
          <w:rFonts w:cstheme="minorHAnsi"/>
          <w:color w:val="000000"/>
          <w:sz w:val="20"/>
          <w:szCs w:val="18"/>
        </w:rPr>
      </w:pPr>
    </w:p>
    <w:tbl>
      <w:tblPr>
        <w:tblStyle w:val="TableGrid"/>
        <w:tblW w:w="8208" w:type="dxa"/>
        <w:tblInd w:w="607" w:type="dxa"/>
        <w:tblLayout w:type="fixed"/>
        <w:tblLook w:val="04A0" w:firstRow="1" w:lastRow="0" w:firstColumn="1" w:lastColumn="0" w:noHBand="0" w:noVBand="1"/>
      </w:tblPr>
      <w:tblGrid>
        <w:gridCol w:w="7578"/>
        <w:gridCol w:w="630"/>
      </w:tblGrid>
      <w:tr w:rsidR="00A04EA6" w:rsidRPr="006A7C01" w14:paraId="06264F08" w14:textId="77777777" w:rsidTr="00384726">
        <w:trPr>
          <w:trHeight w:val="554"/>
        </w:trPr>
        <w:tc>
          <w:tcPr>
            <w:tcW w:w="8208" w:type="dxa"/>
            <w:gridSpan w:val="2"/>
            <w:shd w:val="clear" w:color="auto" w:fill="B6DDE8" w:themeFill="accent5" w:themeFillTint="66"/>
          </w:tcPr>
          <w:p w14:paraId="34244A0B" w14:textId="77777777" w:rsidR="00A04EA6" w:rsidRDefault="00A04EA6" w:rsidP="00384726">
            <w:pPr>
              <w:rPr>
                <w:rFonts w:eastAsia="Times New Roman"/>
                <w:b/>
                <w:color w:val="215868" w:themeColor="accent5" w:themeShade="80"/>
                <w:sz w:val="18"/>
                <w:szCs w:val="18"/>
              </w:rPr>
            </w:pPr>
            <w:r w:rsidRPr="006A7C01">
              <w:rPr>
                <w:rFonts w:eastAsia="Times New Roman"/>
                <w:b/>
                <w:color w:val="215868" w:themeColor="accent5" w:themeShade="80"/>
                <w:sz w:val="18"/>
                <w:szCs w:val="18"/>
              </w:rPr>
              <w:t>3.6 Demonstrate broad knowledge of strategies that can be used to evaluate teaching programs to improve student learning</w:t>
            </w:r>
            <w:r>
              <w:rPr>
                <w:rFonts w:eastAsia="Times New Roman"/>
                <w:b/>
                <w:color w:val="215868" w:themeColor="accent5" w:themeShade="80"/>
                <w:sz w:val="18"/>
                <w:szCs w:val="18"/>
              </w:rPr>
              <w:t>.</w:t>
            </w:r>
          </w:p>
          <w:p w14:paraId="6F39595E" w14:textId="77777777" w:rsidR="00A04EA6" w:rsidRPr="0048721D" w:rsidRDefault="00A04EA6" w:rsidP="00384726">
            <w:pPr>
              <w:rPr>
                <w:b/>
                <w:color w:val="215868" w:themeColor="accent5" w:themeShade="80"/>
                <w:sz w:val="18"/>
                <w:szCs w:val="18"/>
              </w:rPr>
            </w:pPr>
            <w:r>
              <w:rPr>
                <w:rFonts w:cstheme="minorHAnsi"/>
                <w:b/>
                <w:color w:val="215868" w:themeColor="accent5" w:themeShade="80"/>
                <w:sz w:val="18"/>
                <w:szCs w:val="18"/>
              </w:rPr>
              <w:t xml:space="preserve">6.3 </w:t>
            </w:r>
            <w:r w:rsidRPr="00E542F9">
              <w:rPr>
                <w:b/>
                <w:color w:val="215868" w:themeColor="accent5" w:themeShade="80"/>
                <w:sz w:val="18"/>
                <w:szCs w:val="18"/>
              </w:rPr>
              <w:t>Seek and apply constructive feedback from supervisors and teachers to improve teaching practices</w:t>
            </w:r>
            <w:r>
              <w:rPr>
                <w:b/>
                <w:color w:val="215868" w:themeColor="accent5" w:themeShade="80"/>
                <w:sz w:val="18"/>
                <w:szCs w:val="18"/>
              </w:rPr>
              <w:t>.</w:t>
            </w:r>
          </w:p>
        </w:tc>
      </w:tr>
      <w:tr w:rsidR="00A04EA6" w:rsidRPr="00A36FC1" w14:paraId="0D70CDBE" w14:textId="77777777" w:rsidTr="00384726">
        <w:trPr>
          <w:trHeight w:val="223"/>
        </w:trPr>
        <w:tc>
          <w:tcPr>
            <w:tcW w:w="8208" w:type="dxa"/>
            <w:gridSpan w:val="2"/>
            <w:shd w:val="clear" w:color="auto" w:fill="auto"/>
          </w:tcPr>
          <w:p w14:paraId="06B29E55" w14:textId="3410E89F" w:rsidR="00A04EA6" w:rsidRPr="006A7C01" w:rsidRDefault="00A04EA6" w:rsidP="00384726">
            <w:pPr>
              <w:rPr>
                <w:rFonts w:eastAsia="Times New Roman" w:cstheme="minorHAnsi"/>
                <w:bCs/>
                <w:color w:val="244061" w:themeColor="accent1" w:themeShade="80"/>
                <w:sz w:val="18"/>
                <w:szCs w:val="18"/>
              </w:rPr>
            </w:pPr>
            <w:r w:rsidRPr="006A7C01">
              <w:rPr>
                <w:rFonts w:eastAsia="Times New Roman" w:cstheme="minorHAnsi"/>
                <w:b/>
                <w:color w:val="244061" w:themeColor="accent1" w:themeShade="80"/>
                <w:sz w:val="18"/>
                <w:szCs w:val="18"/>
                <w:shd w:val="clear" w:color="auto" w:fill="FFFFFF"/>
              </w:rPr>
              <w:t xml:space="preserve">E2 </w:t>
            </w:r>
            <w:r w:rsidR="00AF7E83">
              <w:rPr>
                <w:rFonts w:eastAsia="Times New Roman" w:cstheme="minorHAnsi"/>
                <w:b/>
                <w:color w:val="244061" w:themeColor="accent1" w:themeShade="80"/>
                <w:sz w:val="18"/>
                <w:szCs w:val="18"/>
                <w:shd w:val="clear" w:color="auto" w:fill="FFFFFF"/>
              </w:rPr>
              <w:t>-</w:t>
            </w:r>
            <w:r w:rsidRPr="006A7C01">
              <w:rPr>
                <w:rFonts w:eastAsia="Times New Roman" w:cstheme="minorHAnsi"/>
                <w:b/>
                <w:color w:val="244061" w:themeColor="accent1" w:themeShade="80"/>
                <w:sz w:val="18"/>
                <w:szCs w:val="18"/>
                <w:shd w:val="clear" w:color="auto" w:fill="FFFFFF"/>
              </w:rPr>
              <w:t xml:space="preserve"> </w:t>
            </w:r>
            <w:r>
              <w:rPr>
                <w:rFonts w:eastAsia="Times New Roman" w:cstheme="minorHAnsi"/>
                <w:b/>
                <w:color w:val="244061" w:themeColor="accent1" w:themeShade="80"/>
                <w:sz w:val="18"/>
                <w:szCs w:val="18"/>
                <w:shd w:val="clear" w:color="auto" w:fill="FFFFFF"/>
              </w:rPr>
              <w:t>(</w:t>
            </w:r>
            <w:r w:rsidRPr="006A7C01">
              <w:rPr>
                <w:rFonts w:eastAsia="Times New Roman" w:cstheme="minorHAnsi"/>
                <w:b/>
                <w:color w:val="244061" w:themeColor="accent1" w:themeShade="80"/>
                <w:sz w:val="18"/>
                <w:szCs w:val="18"/>
                <w:shd w:val="clear" w:color="auto" w:fill="FFFFFF"/>
              </w:rPr>
              <w:t>2</w:t>
            </w:r>
            <w:r>
              <w:rPr>
                <w:rFonts w:eastAsia="Times New Roman" w:cstheme="minorHAnsi"/>
                <w:b/>
                <w:color w:val="244061" w:themeColor="accent1" w:themeShade="80"/>
                <w:sz w:val="18"/>
                <w:szCs w:val="18"/>
                <w:shd w:val="clear" w:color="auto" w:fill="FFFFFF"/>
              </w:rPr>
              <w:t>)</w:t>
            </w:r>
            <w:r w:rsidRPr="006A7C01">
              <w:rPr>
                <w:rFonts w:eastAsia="Times New Roman" w:cstheme="minorHAnsi"/>
                <w:b/>
                <w:color w:val="244061" w:themeColor="accent1" w:themeShade="80"/>
                <w:sz w:val="18"/>
                <w:szCs w:val="18"/>
                <w:shd w:val="clear" w:color="auto" w:fill="FFFFFF"/>
              </w:rPr>
              <w:t xml:space="preserve"> MODIFYING TEACHING PRACTICE</w:t>
            </w:r>
          </w:p>
        </w:tc>
      </w:tr>
      <w:tr w:rsidR="00A04EA6" w:rsidRPr="004A18A8" w14:paraId="36917C0F" w14:textId="77777777" w:rsidTr="00384726">
        <w:trPr>
          <w:trHeight w:val="223"/>
        </w:trPr>
        <w:tc>
          <w:tcPr>
            <w:tcW w:w="7578" w:type="dxa"/>
            <w:shd w:val="clear" w:color="auto" w:fill="auto"/>
          </w:tcPr>
          <w:p w14:paraId="3B91A19A" w14:textId="77777777" w:rsidR="00A04EA6" w:rsidRPr="004A18A8" w:rsidRDefault="00A04EA6" w:rsidP="00384726">
            <w:pPr>
              <w:rPr>
                <w:rFonts w:eastAsia="Times New Roman" w:cstheme="minorHAnsi"/>
                <w:bCs/>
                <w:color w:val="244061" w:themeColor="accent1" w:themeShade="80"/>
                <w:sz w:val="18"/>
                <w:szCs w:val="18"/>
              </w:rPr>
            </w:pPr>
            <w:r>
              <w:rPr>
                <w:rFonts w:asciiTheme="minorHAnsi" w:eastAsia="Times New Roman" w:hAnsiTheme="minorHAnsi" w:cstheme="minorHAnsi"/>
                <w:bCs/>
                <w:color w:val="244061" w:themeColor="accent1" w:themeShade="80"/>
                <w:sz w:val="18"/>
                <w:szCs w:val="18"/>
              </w:rPr>
              <w:t>Evaluates adjustments to teaching using synthesis of observations/evidence/feedback</w:t>
            </w:r>
          </w:p>
        </w:tc>
        <w:tc>
          <w:tcPr>
            <w:tcW w:w="630" w:type="dxa"/>
          </w:tcPr>
          <w:p w14:paraId="5CF177E5" w14:textId="77777777" w:rsidR="00A04EA6" w:rsidRPr="004A18A8" w:rsidRDefault="00A04EA6" w:rsidP="00384726">
            <w:pPr>
              <w:ind w:left="50" w:firstLine="43"/>
              <w:rPr>
                <w:rFonts w:eastAsia="Times New Roman" w:cstheme="minorHAnsi"/>
                <w:b/>
                <w:bCs/>
                <w:color w:val="244061" w:themeColor="accent1" w:themeShade="80"/>
                <w:sz w:val="18"/>
                <w:szCs w:val="18"/>
              </w:rPr>
            </w:pPr>
            <w:r w:rsidRPr="004A18A8">
              <w:rPr>
                <w:rFonts w:eastAsia="Times New Roman" w:cstheme="minorHAnsi"/>
                <w:b/>
                <w:bCs/>
                <w:color w:val="244061" w:themeColor="accent1" w:themeShade="80"/>
                <w:sz w:val="18"/>
                <w:szCs w:val="18"/>
              </w:rPr>
              <w:t>G+</w:t>
            </w:r>
          </w:p>
        </w:tc>
      </w:tr>
      <w:tr w:rsidR="00A04EA6" w:rsidRPr="004A18A8" w14:paraId="40F6955F" w14:textId="77777777" w:rsidTr="00384726">
        <w:trPr>
          <w:trHeight w:val="223"/>
        </w:trPr>
        <w:tc>
          <w:tcPr>
            <w:tcW w:w="7578" w:type="dxa"/>
            <w:shd w:val="clear" w:color="auto" w:fill="FFFFFF" w:themeFill="background1"/>
          </w:tcPr>
          <w:p w14:paraId="06512C8F" w14:textId="148BD346" w:rsidR="00A04EA6" w:rsidRPr="004A18A8" w:rsidRDefault="00A83D3F" w:rsidP="00384726">
            <w:pPr>
              <w:rPr>
                <w:rFonts w:eastAsia="Times New Roman" w:cstheme="minorHAnsi"/>
                <w:bCs/>
                <w:color w:val="244061" w:themeColor="accent1" w:themeShade="80"/>
                <w:sz w:val="18"/>
                <w:szCs w:val="18"/>
              </w:rPr>
            </w:pPr>
            <w:r>
              <w:rPr>
                <w:rFonts w:asciiTheme="minorHAnsi" w:eastAsia="Times New Roman" w:hAnsiTheme="minorHAnsi" w:cstheme="minorHAnsi"/>
                <w:bCs/>
                <w:color w:val="244061" w:themeColor="accent1" w:themeShade="80"/>
                <w:sz w:val="18"/>
                <w:szCs w:val="18"/>
              </w:rPr>
              <w:t>Describes</w:t>
            </w:r>
            <w:r w:rsidR="002A0F85">
              <w:rPr>
                <w:rFonts w:asciiTheme="minorHAnsi" w:eastAsia="Times New Roman" w:hAnsiTheme="minorHAnsi" w:cstheme="minorHAnsi"/>
                <w:bCs/>
                <w:color w:val="244061" w:themeColor="accent1" w:themeShade="80"/>
                <w:sz w:val="18"/>
                <w:szCs w:val="18"/>
              </w:rPr>
              <w:t xml:space="preserve"> </w:t>
            </w:r>
            <w:r w:rsidR="00A04EA6">
              <w:rPr>
                <w:rFonts w:asciiTheme="minorHAnsi" w:eastAsia="Times New Roman" w:hAnsiTheme="minorHAnsi" w:cstheme="minorHAnsi"/>
                <w:bCs/>
                <w:color w:val="244061" w:themeColor="accent1" w:themeShade="80"/>
                <w:sz w:val="18"/>
                <w:szCs w:val="18"/>
              </w:rPr>
              <w:t>adjustments to teaching using observation/evidence/feedback</w:t>
            </w:r>
          </w:p>
        </w:tc>
        <w:tc>
          <w:tcPr>
            <w:tcW w:w="630" w:type="dxa"/>
          </w:tcPr>
          <w:p w14:paraId="73272D02" w14:textId="77777777" w:rsidR="00A04EA6" w:rsidRPr="004A18A8" w:rsidRDefault="00A04EA6" w:rsidP="00384726">
            <w:pPr>
              <w:ind w:left="50" w:firstLine="43"/>
              <w:rPr>
                <w:rFonts w:eastAsia="Times New Roman" w:cstheme="minorHAnsi"/>
                <w:b/>
                <w:bCs/>
                <w:color w:val="244061" w:themeColor="accent1" w:themeShade="80"/>
                <w:sz w:val="18"/>
                <w:szCs w:val="18"/>
              </w:rPr>
            </w:pPr>
            <w:r w:rsidRPr="004A18A8">
              <w:rPr>
                <w:rFonts w:eastAsia="Times New Roman" w:cstheme="minorHAnsi"/>
                <w:b/>
                <w:bCs/>
                <w:color w:val="244061" w:themeColor="accent1" w:themeShade="80"/>
                <w:sz w:val="18"/>
                <w:szCs w:val="18"/>
              </w:rPr>
              <w:t>G</w:t>
            </w:r>
          </w:p>
        </w:tc>
      </w:tr>
      <w:tr w:rsidR="00A04EA6" w:rsidRPr="004A18A8" w14:paraId="3B760038" w14:textId="77777777" w:rsidTr="00384726">
        <w:trPr>
          <w:trHeight w:val="223"/>
        </w:trPr>
        <w:tc>
          <w:tcPr>
            <w:tcW w:w="7578" w:type="dxa"/>
            <w:shd w:val="clear" w:color="auto" w:fill="auto"/>
          </w:tcPr>
          <w:p w14:paraId="4ECD29DD" w14:textId="5CBA63FD" w:rsidR="00A04EA6" w:rsidRPr="004A18A8" w:rsidRDefault="00B00DCD" w:rsidP="00384726">
            <w:pPr>
              <w:rPr>
                <w:rFonts w:eastAsia="Times New Roman" w:cstheme="minorHAnsi"/>
                <w:bCs/>
                <w:color w:val="244061" w:themeColor="accent1" w:themeShade="80"/>
                <w:sz w:val="18"/>
                <w:szCs w:val="18"/>
              </w:rPr>
            </w:pPr>
            <w:r>
              <w:rPr>
                <w:rFonts w:asciiTheme="minorHAnsi" w:eastAsia="Times New Roman" w:hAnsiTheme="minorHAnsi" w:cstheme="minorHAnsi"/>
                <w:bCs/>
                <w:color w:val="244061" w:themeColor="accent1" w:themeShade="80"/>
                <w:sz w:val="18"/>
                <w:szCs w:val="18"/>
              </w:rPr>
              <w:t>State</w:t>
            </w:r>
            <w:r w:rsidR="00AB4597">
              <w:rPr>
                <w:rFonts w:asciiTheme="minorHAnsi" w:eastAsia="Times New Roman" w:hAnsiTheme="minorHAnsi" w:cstheme="minorHAnsi"/>
                <w:bCs/>
                <w:color w:val="244061" w:themeColor="accent1" w:themeShade="80"/>
                <w:sz w:val="18"/>
                <w:szCs w:val="18"/>
              </w:rPr>
              <w:t xml:space="preserve">s </w:t>
            </w:r>
            <w:r w:rsidR="00A04EA6">
              <w:rPr>
                <w:rFonts w:asciiTheme="minorHAnsi" w:eastAsia="Times New Roman" w:hAnsiTheme="minorHAnsi" w:cstheme="minorHAnsi"/>
                <w:bCs/>
                <w:color w:val="244061" w:themeColor="accent1" w:themeShade="80"/>
                <w:sz w:val="18"/>
                <w:szCs w:val="18"/>
              </w:rPr>
              <w:t xml:space="preserve">adjustments to teaching </w:t>
            </w:r>
          </w:p>
        </w:tc>
        <w:tc>
          <w:tcPr>
            <w:tcW w:w="630" w:type="dxa"/>
          </w:tcPr>
          <w:p w14:paraId="2FCBE0A6" w14:textId="77777777" w:rsidR="00A04EA6" w:rsidRPr="004A18A8" w:rsidRDefault="00A04EA6" w:rsidP="00384726">
            <w:pPr>
              <w:ind w:left="50" w:firstLine="43"/>
              <w:rPr>
                <w:rFonts w:eastAsia="Times New Roman" w:cstheme="minorHAnsi"/>
                <w:b/>
                <w:bCs/>
                <w:color w:val="244061" w:themeColor="accent1" w:themeShade="80"/>
                <w:sz w:val="18"/>
                <w:szCs w:val="18"/>
              </w:rPr>
            </w:pPr>
            <w:r w:rsidRPr="004A18A8">
              <w:rPr>
                <w:rFonts w:eastAsia="Times New Roman" w:cstheme="minorHAnsi"/>
                <w:b/>
                <w:bCs/>
                <w:color w:val="244061" w:themeColor="accent1" w:themeShade="80"/>
                <w:sz w:val="18"/>
                <w:szCs w:val="18"/>
              </w:rPr>
              <w:t>G-</w:t>
            </w:r>
          </w:p>
        </w:tc>
      </w:tr>
      <w:tr w:rsidR="00A04EA6" w:rsidRPr="004A18A8" w14:paraId="1743402B" w14:textId="77777777" w:rsidTr="00384726">
        <w:trPr>
          <w:trHeight w:val="221"/>
        </w:trPr>
        <w:tc>
          <w:tcPr>
            <w:tcW w:w="7578" w:type="dxa"/>
            <w:shd w:val="clear" w:color="auto" w:fill="auto"/>
          </w:tcPr>
          <w:p w14:paraId="38F33BDC" w14:textId="77777777" w:rsidR="00A04EA6" w:rsidRPr="004A18A8" w:rsidRDefault="00A04EA6" w:rsidP="00384726">
            <w:pPr>
              <w:rPr>
                <w:rFonts w:eastAsia="Times New Roman" w:cstheme="minorHAnsi"/>
                <w:bCs/>
                <w:color w:val="244061" w:themeColor="accent1" w:themeShade="80"/>
                <w:sz w:val="18"/>
                <w:szCs w:val="18"/>
              </w:rPr>
            </w:pPr>
            <w:r w:rsidRPr="004A18A8">
              <w:rPr>
                <w:rFonts w:eastAsia="Times New Roman" w:cstheme="minorHAnsi"/>
                <w:color w:val="244061" w:themeColor="accent1" w:themeShade="80"/>
                <w:sz w:val="18"/>
                <w:szCs w:val="18"/>
              </w:rPr>
              <w:t>Insufficient evidence</w:t>
            </w:r>
          </w:p>
        </w:tc>
        <w:tc>
          <w:tcPr>
            <w:tcW w:w="630" w:type="dxa"/>
          </w:tcPr>
          <w:p w14:paraId="664C46C1" w14:textId="77777777" w:rsidR="00A04EA6" w:rsidRPr="004A18A8" w:rsidRDefault="00A04EA6" w:rsidP="00384726">
            <w:pPr>
              <w:ind w:left="50" w:firstLine="43"/>
              <w:rPr>
                <w:rFonts w:eastAsia="Times New Roman" w:cstheme="minorHAnsi"/>
                <w:b/>
                <w:bCs/>
                <w:color w:val="244061" w:themeColor="accent1" w:themeShade="80"/>
                <w:sz w:val="18"/>
                <w:szCs w:val="18"/>
              </w:rPr>
            </w:pPr>
            <w:r w:rsidRPr="004A18A8">
              <w:rPr>
                <w:rFonts w:eastAsia="Times New Roman" w:cstheme="minorHAnsi"/>
                <w:b/>
                <w:bCs/>
                <w:color w:val="244061" w:themeColor="accent1" w:themeShade="80"/>
                <w:sz w:val="18"/>
                <w:szCs w:val="18"/>
              </w:rPr>
              <w:t>U</w:t>
            </w:r>
          </w:p>
        </w:tc>
      </w:tr>
    </w:tbl>
    <w:p w14:paraId="0A01743C" w14:textId="77777777" w:rsidR="00A04EA6" w:rsidRPr="004A18A8" w:rsidRDefault="00A04EA6" w:rsidP="00A04EA6">
      <w:pPr>
        <w:textAlignment w:val="baseline"/>
        <w:rPr>
          <w:rFonts w:cstheme="minorHAnsi"/>
          <w:sz w:val="20"/>
          <w:szCs w:val="18"/>
        </w:rPr>
      </w:pPr>
    </w:p>
    <w:p w14:paraId="74D4E7A1" w14:textId="2F801D38" w:rsidR="00A04EA6" w:rsidRPr="0071653C" w:rsidRDefault="00A04EA6" w:rsidP="00A04EA6">
      <w:pPr>
        <w:pStyle w:val="ListParagraph"/>
        <w:widowControl/>
        <w:autoSpaceDE/>
        <w:ind w:left="720" w:firstLine="0"/>
        <w:contextualSpacing/>
        <w:textAlignment w:val="baseline"/>
        <w:rPr>
          <w:rFonts w:asciiTheme="minorHAnsi" w:hAnsiTheme="minorHAnsi"/>
          <w:b/>
          <w:sz w:val="20"/>
          <w:szCs w:val="20"/>
        </w:rPr>
      </w:pPr>
      <w:r w:rsidRPr="0071653C">
        <w:rPr>
          <w:rFonts w:asciiTheme="minorHAnsi" w:hAnsiTheme="minorHAnsi"/>
          <w:b/>
          <w:sz w:val="20"/>
          <w:szCs w:val="20"/>
        </w:rPr>
        <w:t xml:space="preserve">Synthesise research into how students learn to justify adjustments to teaching </w:t>
      </w:r>
    </w:p>
    <w:p w14:paraId="26C6F06B" w14:textId="77777777" w:rsidR="00A04EA6" w:rsidRPr="004A18A8" w:rsidRDefault="00A04EA6" w:rsidP="00A04EA6">
      <w:pPr>
        <w:pStyle w:val="ListParagraph"/>
        <w:ind w:left="1440"/>
        <w:rPr>
          <w:rFonts w:cstheme="minorHAnsi"/>
          <w:sz w:val="20"/>
          <w:szCs w:val="18"/>
        </w:rPr>
      </w:pPr>
    </w:p>
    <w:tbl>
      <w:tblPr>
        <w:tblStyle w:val="TableGrid"/>
        <w:tblW w:w="8208" w:type="dxa"/>
        <w:tblInd w:w="607" w:type="dxa"/>
        <w:tblLayout w:type="fixed"/>
        <w:tblLook w:val="04A0" w:firstRow="1" w:lastRow="0" w:firstColumn="1" w:lastColumn="0" w:noHBand="0" w:noVBand="1"/>
      </w:tblPr>
      <w:tblGrid>
        <w:gridCol w:w="7610"/>
        <w:gridCol w:w="598"/>
      </w:tblGrid>
      <w:tr w:rsidR="00A04EA6" w:rsidRPr="004A18A8" w14:paraId="45DA1E24" w14:textId="77777777" w:rsidTr="00384726">
        <w:trPr>
          <w:trHeight w:val="554"/>
        </w:trPr>
        <w:tc>
          <w:tcPr>
            <w:tcW w:w="8208" w:type="dxa"/>
            <w:gridSpan w:val="2"/>
            <w:shd w:val="clear" w:color="auto" w:fill="B6DDE8" w:themeFill="accent5" w:themeFillTint="66"/>
          </w:tcPr>
          <w:p w14:paraId="3902061F" w14:textId="77777777" w:rsidR="00A04EA6" w:rsidRDefault="00A04EA6" w:rsidP="00384726">
            <w:pPr>
              <w:rPr>
                <w:rFonts w:eastAsia="Times New Roman"/>
                <w:b/>
                <w:color w:val="215868" w:themeColor="accent5" w:themeShade="80"/>
                <w:sz w:val="18"/>
                <w:szCs w:val="18"/>
              </w:rPr>
            </w:pPr>
            <w:r w:rsidRPr="004A18A8">
              <w:rPr>
                <w:rFonts w:cstheme="minorHAnsi"/>
                <w:b/>
                <w:bCs/>
                <w:color w:val="215868" w:themeColor="accent5" w:themeShade="80"/>
                <w:sz w:val="18"/>
                <w:szCs w:val="18"/>
              </w:rPr>
              <w:t xml:space="preserve">1.2 </w:t>
            </w:r>
            <w:r w:rsidRPr="004A18A8">
              <w:rPr>
                <w:rFonts w:eastAsia="Times New Roman"/>
                <w:b/>
                <w:color w:val="215868" w:themeColor="accent5" w:themeShade="80"/>
                <w:sz w:val="18"/>
                <w:szCs w:val="18"/>
              </w:rPr>
              <w:t xml:space="preserve">Demonstrate knowledge and understanding of research into how students learn and the implications for teaching. </w:t>
            </w:r>
          </w:p>
          <w:p w14:paraId="1DB1B785" w14:textId="77777777" w:rsidR="00A04EA6" w:rsidRPr="004A18A8" w:rsidRDefault="00A04EA6" w:rsidP="00384726">
            <w:pPr>
              <w:rPr>
                <w:rFonts w:eastAsia="Times New Roman"/>
                <w:b/>
                <w:color w:val="215868" w:themeColor="accent5" w:themeShade="80"/>
                <w:sz w:val="18"/>
                <w:szCs w:val="18"/>
              </w:rPr>
            </w:pPr>
            <w:r w:rsidRPr="006A7C01">
              <w:rPr>
                <w:rFonts w:eastAsia="Times New Roman"/>
                <w:b/>
                <w:color w:val="215868" w:themeColor="accent5" w:themeShade="80"/>
                <w:sz w:val="18"/>
                <w:szCs w:val="18"/>
              </w:rPr>
              <w:t>3.6 Demonstrate broad knowledge of strategies that can be used to evaluate teaching programs to improve student learning</w:t>
            </w:r>
            <w:r>
              <w:rPr>
                <w:rFonts w:eastAsia="Times New Roman"/>
                <w:b/>
                <w:color w:val="215868" w:themeColor="accent5" w:themeShade="80"/>
                <w:sz w:val="18"/>
                <w:szCs w:val="18"/>
              </w:rPr>
              <w:t>.</w:t>
            </w:r>
            <w:r w:rsidRPr="004A18A8">
              <w:rPr>
                <w:rFonts w:eastAsia="Times New Roman"/>
                <w:b/>
                <w:color w:val="215868" w:themeColor="accent5" w:themeShade="80"/>
                <w:sz w:val="18"/>
                <w:szCs w:val="18"/>
              </w:rPr>
              <w:t xml:space="preserve"> </w:t>
            </w:r>
          </w:p>
        </w:tc>
      </w:tr>
      <w:tr w:rsidR="00A04EA6" w:rsidRPr="004A18A8" w14:paraId="68BF794A" w14:textId="77777777" w:rsidTr="00384726">
        <w:trPr>
          <w:trHeight w:val="223"/>
        </w:trPr>
        <w:tc>
          <w:tcPr>
            <w:tcW w:w="8208" w:type="dxa"/>
            <w:gridSpan w:val="2"/>
            <w:shd w:val="clear" w:color="auto" w:fill="auto"/>
          </w:tcPr>
          <w:p w14:paraId="5BC32717" w14:textId="5D1D6D57" w:rsidR="00A04EA6" w:rsidRPr="004A18A8" w:rsidRDefault="00A04EA6" w:rsidP="00384726">
            <w:pPr>
              <w:rPr>
                <w:rFonts w:eastAsia="Times New Roman" w:cstheme="minorHAnsi"/>
                <w:bCs/>
                <w:color w:val="244061" w:themeColor="accent1" w:themeShade="80"/>
                <w:sz w:val="18"/>
                <w:szCs w:val="18"/>
              </w:rPr>
            </w:pPr>
            <w:r w:rsidRPr="004A18A8">
              <w:rPr>
                <w:rFonts w:eastAsia="Times New Roman" w:cstheme="minorHAnsi"/>
                <w:b/>
                <w:color w:val="244061" w:themeColor="accent1" w:themeShade="80"/>
                <w:sz w:val="18"/>
                <w:szCs w:val="18"/>
                <w:shd w:val="clear" w:color="auto" w:fill="FFFFFF"/>
              </w:rPr>
              <w:t xml:space="preserve">E2 </w:t>
            </w:r>
            <w:r w:rsidR="00AF7E83">
              <w:rPr>
                <w:rFonts w:eastAsia="Times New Roman" w:cstheme="minorHAnsi"/>
                <w:b/>
                <w:color w:val="244061" w:themeColor="accent1" w:themeShade="80"/>
                <w:sz w:val="18"/>
                <w:szCs w:val="18"/>
                <w:shd w:val="clear" w:color="auto" w:fill="FFFFFF"/>
              </w:rPr>
              <w:t>-</w:t>
            </w:r>
            <w:r w:rsidRPr="004A18A8">
              <w:rPr>
                <w:rFonts w:eastAsia="Times New Roman" w:cstheme="minorHAnsi"/>
                <w:b/>
                <w:color w:val="244061" w:themeColor="accent1" w:themeShade="80"/>
                <w:sz w:val="18"/>
                <w:szCs w:val="18"/>
                <w:shd w:val="clear" w:color="auto" w:fill="FFFFFF"/>
              </w:rPr>
              <w:t xml:space="preserve"> (2) USING RESEARCH EVIDENCE </w:t>
            </w:r>
          </w:p>
        </w:tc>
      </w:tr>
      <w:tr w:rsidR="00A04EA6" w:rsidRPr="004A18A8" w14:paraId="69986540" w14:textId="77777777" w:rsidTr="00384726">
        <w:trPr>
          <w:trHeight w:val="223"/>
        </w:trPr>
        <w:tc>
          <w:tcPr>
            <w:tcW w:w="7610" w:type="dxa"/>
            <w:shd w:val="clear" w:color="auto" w:fill="auto"/>
          </w:tcPr>
          <w:p w14:paraId="149D0738" w14:textId="77777777" w:rsidR="00A04EA6" w:rsidRPr="004A18A8" w:rsidRDefault="00A04EA6" w:rsidP="00384726">
            <w:pPr>
              <w:rPr>
                <w:rFonts w:eastAsia="Times New Roman" w:cstheme="minorHAnsi"/>
                <w:bCs/>
                <w:color w:val="244061" w:themeColor="accent1" w:themeShade="80"/>
                <w:sz w:val="18"/>
                <w:szCs w:val="18"/>
              </w:rPr>
            </w:pPr>
            <w:r w:rsidRPr="004A18A8">
              <w:rPr>
                <w:rFonts w:eastAsia="Times New Roman" w:cstheme="minorHAnsi"/>
                <w:bCs/>
                <w:color w:val="244061" w:themeColor="accent1" w:themeShade="80"/>
                <w:sz w:val="18"/>
                <w:szCs w:val="18"/>
              </w:rPr>
              <w:t>S</w:t>
            </w:r>
            <w:r w:rsidRPr="004A18A8">
              <w:rPr>
                <w:color w:val="244061" w:themeColor="accent1" w:themeShade="80"/>
                <w:sz w:val="18"/>
                <w:szCs w:val="18"/>
              </w:rPr>
              <w:t xml:space="preserve">ynthesises research into how students learn to justify adjustments to teaching </w:t>
            </w:r>
            <w:r>
              <w:rPr>
                <w:color w:val="244061" w:themeColor="accent1" w:themeShade="80"/>
                <w:sz w:val="18"/>
                <w:szCs w:val="18"/>
              </w:rPr>
              <w:t>practice</w:t>
            </w:r>
            <w:r w:rsidRPr="004A18A8">
              <w:rPr>
                <w:rFonts w:eastAsia="Times New Roman" w:cstheme="minorHAnsi"/>
                <w:bCs/>
                <w:color w:val="244061" w:themeColor="accent1" w:themeShade="80"/>
                <w:sz w:val="18"/>
                <w:szCs w:val="18"/>
              </w:rPr>
              <w:t xml:space="preserve"> </w:t>
            </w:r>
          </w:p>
        </w:tc>
        <w:tc>
          <w:tcPr>
            <w:tcW w:w="598" w:type="dxa"/>
          </w:tcPr>
          <w:p w14:paraId="672AA211" w14:textId="77777777" w:rsidR="00A04EA6" w:rsidRPr="004A18A8" w:rsidRDefault="00A04EA6" w:rsidP="00384726">
            <w:pPr>
              <w:ind w:left="50" w:firstLine="43"/>
              <w:rPr>
                <w:rFonts w:eastAsia="Times New Roman" w:cstheme="minorHAnsi"/>
                <w:b/>
                <w:bCs/>
                <w:color w:val="244061" w:themeColor="accent1" w:themeShade="80"/>
                <w:sz w:val="18"/>
                <w:szCs w:val="18"/>
              </w:rPr>
            </w:pPr>
            <w:r w:rsidRPr="004A18A8">
              <w:rPr>
                <w:rFonts w:eastAsia="Times New Roman" w:cstheme="minorHAnsi"/>
                <w:b/>
                <w:bCs/>
                <w:color w:val="244061" w:themeColor="accent1" w:themeShade="80"/>
                <w:sz w:val="18"/>
                <w:szCs w:val="18"/>
              </w:rPr>
              <w:t>G+</w:t>
            </w:r>
          </w:p>
        </w:tc>
      </w:tr>
      <w:tr w:rsidR="00A04EA6" w:rsidRPr="004A18A8" w14:paraId="329D5074" w14:textId="77777777" w:rsidTr="00384726">
        <w:trPr>
          <w:trHeight w:val="223"/>
        </w:trPr>
        <w:tc>
          <w:tcPr>
            <w:tcW w:w="7610" w:type="dxa"/>
            <w:shd w:val="clear" w:color="auto" w:fill="FFFFFF" w:themeFill="background1"/>
          </w:tcPr>
          <w:p w14:paraId="16714ADA" w14:textId="2FF4F24E" w:rsidR="00A04EA6" w:rsidRPr="004A18A8" w:rsidRDefault="00D96E72" w:rsidP="00384726">
            <w:pPr>
              <w:rPr>
                <w:rFonts w:eastAsia="Times New Roman" w:cstheme="minorHAnsi"/>
                <w:bCs/>
                <w:color w:val="244061" w:themeColor="accent1" w:themeShade="80"/>
                <w:sz w:val="18"/>
                <w:szCs w:val="18"/>
              </w:rPr>
            </w:pPr>
            <w:r>
              <w:rPr>
                <w:rFonts w:eastAsia="Times New Roman" w:cstheme="minorHAnsi"/>
                <w:bCs/>
                <w:color w:val="244061" w:themeColor="accent1" w:themeShade="80"/>
                <w:sz w:val="18"/>
                <w:szCs w:val="18"/>
              </w:rPr>
              <w:t>Describes</w:t>
            </w:r>
            <w:r w:rsidRPr="004A18A8">
              <w:rPr>
                <w:rFonts w:eastAsia="Times New Roman" w:cstheme="minorHAnsi"/>
                <w:bCs/>
                <w:color w:val="244061" w:themeColor="accent1" w:themeShade="80"/>
                <w:sz w:val="18"/>
                <w:szCs w:val="18"/>
              </w:rPr>
              <w:t xml:space="preserve"> </w:t>
            </w:r>
            <w:r w:rsidR="00A04EA6" w:rsidRPr="004A18A8">
              <w:rPr>
                <w:rFonts w:eastAsia="Times New Roman" w:cstheme="minorHAnsi"/>
                <w:bCs/>
                <w:color w:val="244061" w:themeColor="accent1" w:themeShade="80"/>
                <w:sz w:val="18"/>
                <w:szCs w:val="18"/>
              </w:rPr>
              <w:t>adjustments to teaching to research into how students learn</w:t>
            </w:r>
          </w:p>
        </w:tc>
        <w:tc>
          <w:tcPr>
            <w:tcW w:w="598" w:type="dxa"/>
          </w:tcPr>
          <w:p w14:paraId="135157AD" w14:textId="77777777" w:rsidR="00A04EA6" w:rsidRPr="004A18A8" w:rsidRDefault="00A04EA6" w:rsidP="00384726">
            <w:pPr>
              <w:ind w:left="50" w:firstLine="43"/>
              <w:rPr>
                <w:rFonts w:eastAsia="Times New Roman" w:cstheme="minorHAnsi"/>
                <w:b/>
                <w:bCs/>
                <w:color w:val="244061" w:themeColor="accent1" w:themeShade="80"/>
                <w:sz w:val="18"/>
                <w:szCs w:val="18"/>
              </w:rPr>
            </w:pPr>
            <w:r w:rsidRPr="004A18A8">
              <w:rPr>
                <w:rFonts w:eastAsia="Times New Roman" w:cstheme="minorHAnsi"/>
                <w:b/>
                <w:bCs/>
                <w:color w:val="244061" w:themeColor="accent1" w:themeShade="80"/>
                <w:sz w:val="18"/>
                <w:szCs w:val="18"/>
              </w:rPr>
              <w:t>G</w:t>
            </w:r>
          </w:p>
        </w:tc>
      </w:tr>
      <w:tr w:rsidR="00A04EA6" w:rsidRPr="004A18A8" w14:paraId="15119568" w14:textId="77777777" w:rsidTr="00384726">
        <w:trPr>
          <w:trHeight w:val="223"/>
        </w:trPr>
        <w:tc>
          <w:tcPr>
            <w:tcW w:w="7610" w:type="dxa"/>
            <w:shd w:val="clear" w:color="auto" w:fill="auto"/>
          </w:tcPr>
          <w:p w14:paraId="58244C5A" w14:textId="77777777" w:rsidR="00A04EA6" w:rsidRPr="004A18A8" w:rsidRDefault="00A04EA6" w:rsidP="00384726">
            <w:pPr>
              <w:rPr>
                <w:rFonts w:eastAsia="Times New Roman" w:cstheme="minorHAnsi"/>
                <w:bCs/>
                <w:color w:val="244061" w:themeColor="accent1" w:themeShade="80"/>
                <w:sz w:val="18"/>
                <w:szCs w:val="18"/>
              </w:rPr>
            </w:pPr>
            <w:r w:rsidRPr="004A18A8">
              <w:rPr>
                <w:rFonts w:eastAsia="Times New Roman" w:cstheme="minorHAnsi"/>
                <w:bCs/>
                <w:color w:val="244061" w:themeColor="accent1" w:themeShade="80"/>
                <w:sz w:val="18"/>
                <w:szCs w:val="18"/>
              </w:rPr>
              <w:t>Lists research about how students learn</w:t>
            </w:r>
          </w:p>
        </w:tc>
        <w:tc>
          <w:tcPr>
            <w:tcW w:w="598" w:type="dxa"/>
          </w:tcPr>
          <w:p w14:paraId="03920D36" w14:textId="77777777" w:rsidR="00A04EA6" w:rsidRPr="004A18A8" w:rsidRDefault="00A04EA6" w:rsidP="00384726">
            <w:pPr>
              <w:ind w:left="50" w:firstLine="43"/>
              <w:rPr>
                <w:rFonts w:eastAsia="Times New Roman" w:cstheme="minorHAnsi"/>
                <w:b/>
                <w:bCs/>
                <w:color w:val="244061" w:themeColor="accent1" w:themeShade="80"/>
                <w:sz w:val="18"/>
                <w:szCs w:val="18"/>
              </w:rPr>
            </w:pPr>
            <w:r w:rsidRPr="004A18A8">
              <w:rPr>
                <w:rFonts w:eastAsia="Times New Roman" w:cstheme="minorHAnsi"/>
                <w:b/>
                <w:bCs/>
                <w:color w:val="244061" w:themeColor="accent1" w:themeShade="80"/>
                <w:sz w:val="18"/>
                <w:szCs w:val="18"/>
              </w:rPr>
              <w:t>G-</w:t>
            </w:r>
          </w:p>
        </w:tc>
      </w:tr>
      <w:tr w:rsidR="00A04EA6" w:rsidRPr="00A36FC1" w14:paraId="685BEEE8" w14:textId="77777777" w:rsidTr="00384726">
        <w:trPr>
          <w:trHeight w:val="221"/>
        </w:trPr>
        <w:tc>
          <w:tcPr>
            <w:tcW w:w="7610" w:type="dxa"/>
            <w:shd w:val="clear" w:color="auto" w:fill="auto"/>
          </w:tcPr>
          <w:p w14:paraId="5E9D6084" w14:textId="77777777" w:rsidR="00A04EA6" w:rsidRPr="004A18A8" w:rsidRDefault="00A04EA6" w:rsidP="00384726">
            <w:pPr>
              <w:rPr>
                <w:rFonts w:eastAsia="Times New Roman" w:cstheme="minorHAnsi"/>
                <w:bCs/>
                <w:color w:val="244061" w:themeColor="accent1" w:themeShade="80"/>
                <w:sz w:val="18"/>
                <w:szCs w:val="18"/>
              </w:rPr>
            </w:pPr>
            <w:r w:rsidRPr="004A18A8">
              <w:rPr>
                <w:rFonts w:eastAsia="Times New Roman" w:cstheme="minorHAnsi"/>
                <w:color w:val="244061" w:themeColor="accent1" w:themeShade="80"/>
                <w:sz w:val="18"/>
                <w:szCs w:val="18"/>
              </w:rPr>
              <w:t>Insufficient evidence</w:t>
            </w:r>
          </w:p>
        </w:tc>
        <w:tc>
          <w:tcPr>
            <w:tcW w:w="598" w:type="dxa"/>
          </w:tcPr>
          <w:p w14:paraId="568C8876" w14:textId="77777777" w:rsidR="00A04EA6" w:rsidRPr="00D81435" w:rsidRDefault="00A04EA6" w:rsidP="00384726">
            <w:pPr>
              <w:ind w:left="50" w:firstLine="43"/>
              <w:rPr>
                <w:rFonts w:eastAsia="Times New Roman" w:cstheme="minorHAnsi"/>
                <w:b/>
                <w:bCs/>
                <w:color w:val="244061" w:themeColor="accent1" w:themeShade="80"/>
                <w:sz w:val="18"/>
                <w:szCs w:val="18"/>
              </w:rPr>
            </w:pPr>
            <w:r w:rsidRPr="004A18A8">
              <w:rPr>
                <w:rFonts w:eastAsia="Times New Roman" w:cstheme="minorHAnsi"/>
                <w:b/>
                <w:bCs/>
                <w:color w:val="244061" w:themeColor="accent1" w:themeShade="80"/>
                <w:sz w:val="18"/>
                <w:szCs w:val="18"/>
              </w:rPr>
              <w:t>U</w:t>
            </w:r>
          </w:p>
        </w:tc>
      </w:tr>
    </w:tbl>
    <w:p w14:paraId="29E92488" w14:textId="77777777" w:rsidR="00A04EA6" w:rsidRDefault="00A04EA6" w:rsidP="00A04EA6"/>
    <w:bookmarkEnd w:id="39"/>
    <w:p w14:paraId="702B3E9C" w14:textId="77777777" w:rsidR="00A04EA6" w:rsidRDefault="00A04EA6" w:rsidP="00A04EA6">
      <w:pPr>
        <w:pStyle w:val="Heading1"/>
        <w:ind w:left="0" w:right="65"/>
        <w:rPr>
          <w:color w:val="365F91" w:themeColor="accent1" w:themeShade="BF"/>
        </w:rPr>
        <w:sectPr w:rsidR="00A04EA6" w:rsidSect="00422746">
          <w:pgSz w:w="11910" w:h="16840"/>
          <w:pgMar w:top="1440" w:right="1440" w:bottom="1440" w:left="1440" w:header="0" w:footer="894" w:gutter="0"/>
          <w:pgBorders w:offsetFrom="page">
            <w:top w:val="single" w:sz="36" w:space="24" w:color="31849B" w:themeColor="accent5" w:themeShade="BF"/>
            <w:left w:val="single" w:sz="36" w:space="24" w:color="31849B" w:themeColor="accent5" w:themeShade="BF"/>
            <w:bottom w:val="single" w:sz="36" w:space="24" w:color="31849B" w:themeColor="accent5" w:themeShade="BF"/>
            <w:right w:val="single" w:sz="36" w:space="24" w:color="31849B" w:themeColor="accent5" w:themeShade="BF"/>
          </w:pgBorders>
          <w:cols w:space="720"/>
        </w:sectPr>
      </w:pPr>
    </w:p>
    <w:p w14:paraId="7231FFD8" w14:textId="436FBFBD" w:rsidR="003D4683" w:rsidRDefault="00C418D9" w:rsidP="00525438">
      <w:pPr>
        <w:pStyle w:val="Heading1"/>
        <w:ind w:left="0" w:right="65"/>
        <w:jc w:val="both"/>
        <w:rPr>
          <w:color w:val="365F91" w:themeColor="accent1" w:themeShade="BF"/>
        </w:rPr>
      </w:pPr>
      <w:bookmarkStart w:id="45" w:name="_Toc94191953"/>
      <w:r>
        <w:rPr>
          <w:color w:val="365F91" w:themeColor="accent1" w:themeShade="BF"/>
        </w:rPr>
        <w:lastRenderedPageBreak/>
        <w:t>Section C</w:t>
      </w:r>
      <w:r w:rsidR="006B5134" w:rsidRPr="001A6AD5">
        <w:rPr>
          <w:color w:val="365F91" w:themeColor="accent1" w:themeShade="BF"/>
        </w:rPr>
        <w:t>:</w:t>
      </w:r>
      <w:r w:rsidR="002F7D19" w:rsidRPr="001A6AD5">
        <w:rPr>
          <w:color w:val="365F91" w:themeColor="accent1" w:themeShade="BF"/>
        </w:rPr>
        <w:t xml:space="preserve"> Element </w:t>
      </w:r>
      <w:r w:rsidR="00521206" w:rsidRPr="001A6AD5">
        <w:rPr>
          <w:color w:val="365F91" w:themeColor="accent1" w:themeShade="BF"/>
        </w:rPr>
        <w:t>3</w:t>
      </w:r>
      <w:r w:rsidR="006B5134" w:rsidRPr="001A6AD5">
        <w:rPr>
          <w:color w:val="365F91" w:themeColor="accent1" w:themeShade="BF"/>
        </w:rPr>
        <w:t xml:space="preserve"> –</w:t>
      </w:r>
      <w:r w:rsidR="00521206" w:rsidRPr="001A6AD5">
        <w:rPr>
          <w:color w:val="365F91" w:themeColor="accent1" w:themeShade="BF"/>
        </w:rPr>
        <w:t xml:space="preserve"> Assessing for impact on student l</w:t>
      </w:r>
      <w:r w:rsidR="002F7D19" w:rsidRPr="001A6AD5">
        <w:rPr>
          <w:color w:val="365F91" w:themeColor="accent1" w:themeShade="BF"/>
        </w:rPr>
        <w:t>earning</w:t>
      </w:r>
      <w:bookmarkEnd w:id="45"/>
    </w:p>
    <w:bookmarkEnd w:id="35"/>
    <w:bookmarkEnd w:id="36"/>
    <w:p w14:paraId="6DD67424" w14:textId="77777777" w:rsidR="003D4683" w:rsidRPr="00521206" w:rsidRDefault="003D4683" w:rsidP="00525438">
      <w:pPr>
        <w:jc w:val="both"/>
        <w:rPr>
          <w:rFonts w:eastAsia="Times New Roman" w:cstheme="minorHAnsi"/>
          <w:sz w:val="24"/>
          <w:szCs w:val="24"/>
        </w:rPr>
      </w:pPr>
    </w:p>
    <w:p w14:paraId="63268F4A" w14:textId="77777777" w:rsidR="00071813" w:rsidRPr="00B92340" w:rsidRDefault="00071813" w:rsidP="00071813">
      <w:pPr>
        <w:pStyle w:val="BodyText"/>
        <w:ind w:right="65"/>
        <w:jc w:val="both"/>
      </w:pPr>
      <w:r w:rsidRPr="00DC511F">
        <w:rPr>
          <w:rFonts w:eastAsia="Times New Roman" w:cstheme="minorHAnsi"/>
        </w:rPr>
        <w:t>In this Element</w:t>
      </w:r>
      <w:r w:rsidRPr="00DC511F">
        <w:rPr>
          <w:rFonts w:cstheme="minorHAnsi"/>
        </w:rPr>
        <w:t xml:space="preserve">, the focus is on the pre-service teacher’s capacity to </w:t>
      </w:r>
      <w:r>
        <w:rPr>
          <w:rFonts w:cstheme="minorHAnsi"/>
        </w:rPr>
        <w:t xml:space="preserve">implement a targeted </w:t>
      </w:r>
      <w:r w:rsidRPr="00DA2D28">
        <w:rPr>
          <w:rFonts w:cstheme="minorHAnsi"/>
          <w:b/>
          <w:i/>
        </w:rPr>
        <w:t>summative assessment task</w:t>
      </w:r>
      <w:r w:rsidRPr="00E87BB1">
        <w:rPr>
          <w:rFonts w:cstheme="minorHAnsi"/>
        </w:rPr>
        <w:t xml:space="preserve"> as part of the cyclic process of collecting and analysing evidence of what students know, </w:t>
      </w:r>
      <w:proofErr w:type="gramStart"/>
      <w:r w:rsidRPr="00E87BB1">
        <w:rPr>
          <w:rFonts w:cstheme="minorHAnsi"/>
        </w:rPr>
        <w:t>understand</w:t>
      </w:r>
      <w:proofErr w:type="gramEnd"/>
      <w:r w:rsidRPr="00E87BB1">
        <w:rPr>
          <w:rFonts w:cstheme="minorHAnsi"/>
        </w:rPr>
        <w:t xml:space="preserve"> and can do. Pre-service teachers will determine the extent to which all students in the class have been able to achieve the overarching learning goals for the sequence of lessons. </w:t>
      </w:r>
      <w:r w:rsidRPr="00E87BB1">
        <w:t xml:space="preserve">PSTs </w:t>
      </w:r>
      <w:r>
        <w:t>must</w:t>
      </w:r>
      <w:r w:rsidRPr="00E87BB1">
        <w:t xml:space="preserve"> pass Element 3 to demonstrate that the </w:t>
      </w:r>
      <w:r w:rsidRPr="00E87BB1">
        <w:rPr>
          <w:i/>
        </w:rPr>
        <w:t xml:space="preserve">Australian Professional Standards for Teachers </w:t>
      </w:r>
      <w:r w:rsidRPr="00E87BB1">
        <w:t>(AITSL, 201</w:t>
      </w:r>
      <w:r>
        <w:t>8</w:t>
      </w:r>
      <w:r w:rsidRPr="00E87BB1">
        <w:t>)</w:t>
      </w:r>
      <w:r>
        <w:t xml:space="preserve"> are met at Graduate level.  </w:t>
      </w:r>
    </w:p>
    <w:p w14:paraId="5954048A" w14:textId="77777777" w:rsidR="00071813" w:rsidRPr="00E87BB1" w:rsidRDefault="00071813" w:rsidP="00071813">
      <w:pPr>
        <w:pStyle w:val="BodyText"/>
        <w:ind w:right="65"/>
        <w:jc w:val="both"/>
      </w:pPr>
    </w:p>
    <w:p w14:paraId="073F093D" w14:textId="77777777" w:rsidR="00071813" w:rsidRDefault="00071813" w:rsidP="00071813">
      <w:pPr>
        <w:pStyle w:val="BodyText"/>
        <w:ind w:right="65"/>
        <w:jc w:val="both"/>
      </w:pPr>
      <w:r w:rsidRPr="00E87BB1">
        <w:t xml:space="preserve">The APST being assessed in Element 3 are: 1.2, 1.5, </w:t>
      </w:r>
      <w:r>
        <w:t xml:space="preserve">3.6, </w:t>
      </w:r>
      <w:r w:rsidRPr="00E87BB1">
        <w:t xml:space="preserve">5.1, 5.2, 5.3, and 5.4. </w:t>
      </w:r>
    </w:p>
    <w:p w14:paraId="18521A3E" w14:textId="77777777" w:rsidR="00071813" w:rsidRDefault="00071813" w:rsidP="00071813">
      <w:pPr>
        <w:spacing w:line="292" w:lineRule="exact"/>
        <w:ind w:right="65"/>
        <w:jc w:val="both"/>
        <w:rPr>
          <w:i/>
          <w:color w:val="365F91"/>
          <w:sz w:val="24"/>
        </w:rPr>
      </w:pPr>
    </w:p>
    <w:p w14:paraId="20C56F07" w14:textId="77777777" w:rsidR="00071813" w:rsidRPr="00AB3930" w:rsidRDefault="00071813" w:rsidP="00071813">
      <w:pPr>
        <w:spacing w:before="120" w:after="120"/>
        <w:ind w:right="72"/>
        <w:jc w:val="both"/>
        <w:rPr>
          <w:rStyle w:val="IntenseEmphasis"/>
          <w:sz w:val="24"/>
        </w:rPr>
      </w:pPr>
      <w:r w:rsidRPr="00AB3930">
        <w:rPr>
          <w:rStyle w:val="IntenseEmphasis"/>
          <w:sz w:val="24"/>
        </w:rPr>
        <w:t>ASSESSMENT TASKS &amp; SUB-TASKS OF ELEMENT 3</w:t>
      </w:r>
    </w:p>
    <w:p w14:paraId="5141235A" w14:textId="77777777" w:rsidR="00071813" w:rsidRDefault="00071813" w:rsidP="00071813">
      <w:pPr>
        <w:pStyle w:val="ListParagraph"/>
        <w:numPr>
          <w:ilvl w:val="0"/>
          <w:numId w:val="61"/>
        </w:numPr>
        <w:tabs>
          <w:tab w:val="left" w:pos="1540"/>
        </w:tabs>
        <w:ind w:right="65"/>
        <w:jc w:val="both"/>
        <w:rPr>
          <w:sz w:val="24"/>
        </w:rPr>
      </w:pPr>
      <w:r>
        <w:rPr>
          <w:sz w:val="24"/>
        </w:rPr>
        <w:t>Produce a data display that supports rigorous interpretation of whole class responses to the summative assessment</w:t>
      </w:r>
      <w:r w:rsidRPr="005245B0">
        <w:rPr>
          <w:sz w:val="24"/>
        </w:rPr>
        <w:t xml:space="preserve"> </w:t>
      </w:r>
      <w:proofErr w:type="gramStart"/>
      <w:r>
        <w:rPr>
          <w:sz w:val="24"/>
        </w:rPr>
        <w:t>task;</w:t>
      </w:r>
      <w:proofErr w:type="gramEnd"/>
    </w:p>
    <w:p w14:paraId="4AF61C4B" w14:textId="77777777" w:rsidR="00071813" w:rsidRDefault="00071813" w:rsidP="00071813">
      <w:pPr>
        <w:pStyle w:val="ListParagraph"/>
        <w:numPr>
          <w:ilvl w:val="0"/>
          <w:numId w:val="61"/>
        </w:numPr>
        <w:tabs>
          <w:tab w:val="left" w:pos="1540"/>
        </w:tabs>
        <w:ind w:right="65"/>
        <w:jc w:val="both"/>
        <w:rPr>
          <w:sz w:val="24"/>
        </w:rPr>
      </w:pPr>
      <w:r>
        <w:rPr>
          <w:sz w:val="24"/>
        </w:rPr>
        <w:t>Critically analyse the assessment data collected from the whole class and discuss the findings considering aspects such as distribution of scores, patterns, trends and unexpected</w:t>
      </w:r>
      <w:r w:rsidRPr="005245B0">
        <w:rPr>
          <w:sz w:val="24"/>
        </w:rPr>
        <w:t xml:space="preserve"> </w:t>
      </w:r>
      <w:proofErr w:type="gramStart"/>
      <w:r>
        <w:rPr>
          <w:sz w:val="24"/>
        </w:rPr>
        <w:t>results;</w:t>
      </w:r>
      <w:proofErr w:type="gramEnd"/>
    </w:p>
    <w:p w14:paraId="5EA858F6" w14:textId="77777777" w:rsidR="00071813" w:rsidRDefault="00071813" w:rsidP="00071813">
      <w:pPr>
        <w:pStyle w:val="ListParagraph"/>
        <w:numPr>
          <w:ilvl w:val="0"/>
          <w:numId w:val="61"/>
        </w:numPr>
        <w:tabs>
          <w:tab w:val="left" w:pos="1540"/>
        </w:tabs>
        <w:ind w:right="65"/>
        <w:jc w:val="both"/>
        <w:rPr>
          <w:sz w:val="24"/>
        </w:rPr>
      </w:pPr>
      <w:r>
        <w:rPr>
          <w:sz w:val="24"/>
        </w:rPr>
        <w:t>Justify the (de-identified) written feedback provided to selected students about their learning and next steps, using critical analysis of the assessment</w:t>
      </w:r>
      <w:r w:rsidRPr="005245B0">
        <w:rPr>
          <w:sz w:val="24"/>
        </w:rPr>
        <w:t xml:space="preserve"> </w:t>
      </w:r>
      <w:proofErr w:type="gramStart"/>
      <w:r>
        <w:rPr>
          <w:sz w:val="24"/>
        </w:rPr>
        <w:t>data;</w:t>
      </w:r>
      <w:proofErr w:type="gramEnd"/>
    </w:p>
    <w:p w14:paraId="7B69CEE6" w14:textId="77777777" w:rsidR="00071813" w:rsidRPr="00866661" w:rsidRDefault="00071813" w:rsidP="00071813">
      <w:pPr>
        <w:pStyle w:val="ListParagraph"/>
        <w:widowControl/>
        <w:numPr>
          <w:ilvl w:val="0"/>
          <w:numId w:val="61"/>
        </w:numPr>
        <w:autoSpaceDE/>
        <w:autoSpaceDN/>
        <w:ind w:right="260"/>
        <w:contextualSpacing/>
        <w:jc w:val="both"/>
        <w:rPr>
          <w:rFonts w:cstheme="minorHAnsi"/>
          <w:sz w:val="24"/>
          <w:szCs w:val="24"/>
        </w:rPr>
      </w:pPr>
      <w:r w:rsidRPr="00866661">
        <w:rPr>
          <w:rFonts w:cstheme="minorHAnsi"/>
          <w:sz w:val="24"/>
          <w:szCs w:val="24"/>
        </w:rPr>
        <w:t xml:space="preserve">Evaluate the effectiveness of </w:t>
      </w:r>
      <w:r>
        <w:rPr>
          <w:rFonts w:cstheme="minorHAnsi"/>
          <w:sz w:val="24"/>
          <w:szCs w:val="24"/>
        </w:rPr>
        <w:t xml:space="preserve">the </w:t>
      </w:r>
      <w:r w:rsidRPr="00866661">
        <w:rPr>
          <w:rFonts w:cstheme="minorHAnsi"/>
          <w:sz w:val="24"/>
          <w:szCs w:val="24"/>
        </w:rPr>
        <w:t>a</w:t>
      </w:r>
      <w:r>
        <w:rPr>
          <w:rFonts w:cstheme="minorHAnsi"/>
          <w:sz w:val="24"/>
          <w:szCs w:val="24"/>
        </w:rPr>
        <w:t xml:space="preserve">ssessment strategies used, supporting the evaluation with </w:t>
      </w:r>
      <w:r w:rsidRPr="00866661">
        <w:rPr>
          <w:sz w:val="24"/>
          <w:szCs w:val="24"/>
        </w:rPr>
        <w:t xml:space="preserve">your understanding of research into how students </w:t>
      </w:r>
      <w:proofErr w:type="gramStart"/>
      <w:r w:rsidRPr="00866661">
        <w:rPr>
          <w:sz w:val="24"/>
          <w:szCs w:val="24"/>
        </w:rPr>
        <w:t>learn</w:t>
      </w:r>
      <w:r>
        <w:rPr>
          <w:sz w:val="24"/>
          <w:szCs w:val="24"/>
        </w:rPr>
        <w:t>;</w:t>
      </w:r>
      <w:proofErr w:type="gramEnd"/>
      <w:r w:rsidRPr="00866661">
        <w:rPr>
          <w:rFonts w:cstheme="minorHAnsi"/>
          <w:sz w:val="24"/>
          <w:szCs w:val="24"/>
        </w:rPr>
        <w:t xml:space="preserve"> </w:t>
      </w:r>
    </w:p>
    <w:p w14:paraId="25333F39" w14:textId="77777777" w:rsidR="00071813" w:rsidRDefault="00071813" w:rsidP="00071813">
      <w:pPr>
        <w:pStyle w:val="ListParagraph"/>
        <w:widowControl/>
        <w:numPr>
          <w:ilvl w:val="0"/>
          <w:numId w:val="61"/>
        </w:numPr>
        <w:autoSpaceDE/>
        <w:autoSpaceDN/>
        <w:contextualSpacing/>
        <w:jc w:val="both"/>
        <w:textAlignment w:val="baseline"/>
        <w:rPr>
          <w:rFonts w:cstheme="minorHAnsi"/>
          <w:sz w:val="24"/>
          <w:szCs w:val="24"/>
        </w:rPr>
      </w:pPr>
      <w:r w:rsidRPr="00866661">
        <w:rPr>
          <w:rFonts w:cstheme="minorHAnsi"/>
          <w:sz w:val="24"/>
          <w:szCs w:val="24"/>
        </w:rPr>
        <w:t>Evaluate the efficacy of the asse</w:t>
      </w:r>
      <w:r>
        <w:rPr>
          <w:rFonts w:cstheme="minorHAnsi"/>
          <w:sz w:val="24"/>
          <w:szCs w:val="24"/>
        </w:rPr>
        <w:t xml:space="preserve">ssment moderation processes </w:t>
      </w:r>
      <w:r w:rsidRPr="00866661">
        <w:rPr>
          <w:rFonts w:cstheme="minorHAnsi"/>
          <w:sz w:val="24"/>
          <w:szCs w:val="24"/>
        </w:rPr>
        <w:t>undert</w:t>
      </w:r>
      <w:r>
        <w:rPr>
          <w:rFonts w:cstheme="minorHAnsi"/>
          <w:sz w:val="24"/>
          <w:szCs w:val="24"/>
        </w:rPr>
        <w:t>aken</w:t>
      </w:r>
      <w:r w:rsidRPr="00866661">
        <w:rPr>
          <w:rFonts w:cstheme="minorHAnsi"/>
          <w:sz w:val="24"/>
          <w:szCs w:val="24"/>
        </w:rPr>
        <w:t xml:space="preserve"> to determine student attainment</w:t>
      </w:r>
      <w:r>
        <w:rPr>
          <w:rFonts w:cstheme="minorHAnsi"/>
          <w:sz w:val="24"/>
          <w:szCs w:val="24"/>
        </w:rPr>
        <w:t>; and,</w:t>
      </w:r>
    </w:p>
    <w:p w14:paraId="3A0D3650" w14:textId="77777777" w:rsidR="00071813" w:rsidRPr="00866661" w:rsidRDefault="00071813" w:rsidP="00071813">
      <w:pPr>
        <w:pStyle w:val="NormalWeb"/>
        <w:numPr>
          <w:ilvl w:val="0"/>
          <w:numId w:val="61"/>
        </w:numPr>
        <w:spacing w:before="0" w:beforeAutospacing="0" w:after="0" w:afterAutospacing="0"/>
        <w:jc w:val="both"/>
        <w:textAlignment w:val="baseline"/>
        <w:rPr>
          <w:rFonts w:asciiTheme="minorHAnsi" w:hAnsiTheme="minorHAnsi" w:cstheme="minorHAnsi"/>
        </w:rPr>
      </w:pPr>
      <w:r w:rsidRPr="00E87BB1">
        <w:rPr>
          <w:rFonts w:asciiTheme="minorHAnsi" w:hAnsiTheme="minorHAnsi" w:cstheme="minorHAnsi"/>
        </w:rPr>
        <w:t xml:space="preserve">Justify the next steps for teaching the </w:t>
      </w:r>
      <w:proofErr w:type="gramStart"/>
      <w:r w:rsidRPr="00E87BB1">
        <w:rPr>
          <w:rFonts w:asciiTheme="minorHAnsi" w:hAnsiTheme="minorHAnsi" w:cstheme="minorHAnsi"/>
        </w:rPr>
        <w:t>class as a whole</w:t>
      </w:r>
      <w:r>
        <w:rPr>
          <w:rFonts w:asciiTheme="minorHAnsi" w:hAnsiTheme="minorHAnsi" w:cstheme="minorHAnsi"/>
        </w:rPr>
        <w:t>,</w:t>
      </w:r>
      <w:r w:rsidRPr="00E87BB1">
        <w:rPr>
          <w:rFonts w:asciiTheme="minorHAnsi" w:hAnsiTheme="minorHAnsi" w:cstheme="minorHAnsi"/>
        </w:rPr>
        <w:t xml:space="preserve"> using</w:t>
      </w:r>
      <w:proofErr w:type="gramEnd"/>
      <w:r w:rsidRPr="00E87BB1">
        <w:rPr>
          <w:rFonts w:asciiTheme="minorHAnsi" w:hAnsiTheme="minorHAnsi" w:cstheme="minorHAnsi"/>
        </w:rPr>
        <w:t xml:space="preserve"> </w:t>
      </w:r>
      <w:r>
        <w:rPr>
          <w:rFonts w:asciiTheme="minorHAnsi" w:hAnsiTheme="minorHAnsi" w:cstheme="minorHAnsi"/>
        </w:rPr>
        <w:t xml:space="preserve">the </w:t>
      </w:r>
      <w:r w:rsidRPr="00E87BB1">
        <w:rPr>
          <w:rFonts w:asciiTheme="minorHAnsi" w:hAnsiTheme="minorHAnsi" w:cstheme="minorHAnsi"/>
        </w:rPr>
        <w:t xml:space="preserve">evaluation of assessment data </w:t>
      </w:r>
      <w:r>
        <w:rPr>
          <w:rFonts w:asciiTheme="minorHAnsi" w:hAnsiTheme="minorHAnsi" w:cstheme="minorHAnsi"/>
        </w:rPr>
        <w:t xml:space="preserve">and </w:t>
      </w:r>
      <w:r w:rsidRPr="00866661">
        <w:rPr>
          <w:rFonts w:asciiTheme="minorHAnsi" w:hAnsiTheme="minorHAnsi"/>
        </w:rPr>
        <w:t>understanding of research into how students learn</w:t>
      </w:r>
      <w:r w:rsidRPr="00866661">
        <w:rPr>
          <w:rFonts w:asciiTheme="minorHAnsi" w:hAnsiTheme="minorHAnsi" w:cstheme="minorHAnsi"/>
        </w:rPr>
        <w:t xml:space="preserve">. </w:t>
      </w:r>
    </w:p>
    <w:p w14:paraId="27E97547" w14:textId="77777777" w:rsidR="00071813" w:rsidRPr="00866661" w:rsidRDefault="00071813" w:rsidP="00071813">
      <w:pPr>
        <w:pStyle w:val="ListParagraph"/>
        <w:widowControl/>
        <w:autoSpaceDE/>
        <w:autoSpaceDN/>
        <w:ind w:left="720" w:firstLine="0"/>
        <w:contextualSpacing/>
        <w:jc w:val="both"/>
        <w:textAlignment w:val="baseline"/>
        <w:rPr>
          <w:rFonts w:cstheme="minorHAnsi"/>
          <w:sz w:val="24"/>
          <w:szCs w:val="24"/>
        </w:rPr>
      </w:pPr>
      <w:r w:rsidRPr="00866661">
        <w:rPr>
          <w:rFonts w:cstheme="minorHAnsi"/>
          <w:sz w:val="24"/>
          <w:szCs w:val="24"/>
        </w:rPr>
        <w:t xml:space="preserve">   </w:t>
      </w:r>
    </w:p>
    <w:p w14:paraId="4244F2F2" w14:textId="77777777" w:rsidR="00071813" w:rsidRPr="000E70D0" w:rsidRDefault="00071813" w:rsidP="00071813">
      <w:pPr>
        <w:pStyle w:val="NormalWeb"/>
        <w:spacing w:before="0" w:beforeAutospacing="0" w:after="0" w:afterAutospacing="0"/>
        <w:jc w:val="both"/>
        <w:textAlignment w:val="baseline"/>
        <w:rPr>
          <w:rFonts w:asciiTheme="minorHAnsi" w:hAnsiTheme="minorHAnsi" w:cstheme="minorHAnsi"/>
        </w:rPr>
      </w:pPr>
    </w:p>
    <w:p w14:paraId="6A28F2B2" w14:textId="77777777" w:rsidR="00071813" w:rsidRPr="00C97AD8" w:rsidRDefault="00071813" w:rsidP="00071813">
      <w:pPr>
        <w:pStyle w:val="BodyText"/>
        <w:ind w:right="65"/>
        <w:jc w:val="both"/>
      </w:pPr>
      <w:r w:rsidRPr="00C97AD8">
        <w:t xml:space="preserve">As the timing of placements will not always coincide with the end of a term or end of a unit or subject that the students are studying, for the purposes of the </w:t>
      </w:r>
      <w:proofErr w:type="spellStart"/>
      <w:r w:rsidRPr="00C97AD8">
        <w:t>A</w:t>
      </w:r>
      <w:r w:rsidRPr="00C97AD8">
        <w:rPr>
          <w:i/>
        </w:rPr>
        <w:t>f</w:t>
      </w:r>
      <w:r w:rsidRPr="00C97AD8">
        <w:t>GT</w:t>
      </w:r>
      <w:proofErr w:type="spellEnd"/>
      <w:r w:rsidRPr="00C97AD8">
        <w:t xml:space="preserve">, the summative assessments will </w:t>
      </w:r>
      <w:proofErr w:type="gramStart"/>
      <w:r w:rsidRPr="00C97AD8">
        <w:t>be considered to be</w:t>
      </w:r>
      <w:proofErr w:type="gramEnd"/>
      <w:r w:rsidRPr="00C97AD8">
        <w:t xml:space="preserve"> the assessment/s conducted by the PST at the conclusion of the sequence of lessons.</w:t>
      </w:r>
    </w:p>
    <w:p w14:paraId="3FF38D20" w14:textId="77777777" w:rsidR="00071813" w:rsidRPr="00C97AD8" w:rsidRDefault="00071813" w:rsidP="00071813">
      <w:pPr>
        <w:pStyle w:val="BodyText"/>
        <w:ind w:right="65"/>
        <w:jc w:val="both"/>
      </w:pPr>
    </w:p>
    <w:p w14:paraId="7D79E521" w14:textId="72150A56" w:rsidR="00071813" w:rsidRPr="00C97AD8" w:rsidRDefault="00071813" w:rsidP="00071813">
      <w:pPr>
        <w:pStyle w:val="BodyText"/>
        <w:ind w:right="65"/>
        <w:jc w:val="both"/>
      </w:pPr>
      <w:r w:rsidRPr="00C97AD8">
        <w:t xml:space="preserve">Remember that students’ work samples constitute data, and the use of these data must comply with the </w:t>
      </w:r>
      <w:proofErr w:type="spellStart"/>
      <w:r w:rsidRPr="00C97AD8">
        <w:rPr>
          <w:i/>
          <w:iCs/>
        </w:rPr>
        <w:t>AfGT</w:t>
      </w:r>
      <w:proofErr w:type="spellEnd"/>
      <w:r w:rsidRPr="00C97AD8">
        <w:rPr>
          <w:i/>
          <w:iCs/>
        </w:rPr>
        <w:t xml:space="preserve"> Privacy Statement.</w:t>
      </w:r>
      <w:r w:rsidRPr="00C97AD8">
        <w:t xml:space="preserve"> Please refer to </w:t>
      </w:r>
      <w:r w:rsidRPr="00071813">
        <w:t xml:space="preserve">Section 6 </w:t>
      </w:r>
      <w:r w:rsidR="005E4219">
        <w:t>of the Information Guide.</w:t>
      </w:r>
    </w:p>
    <w:p w14:paraId="7AC489CD" w14:textId="77777777" w:rsidR="0086231F" w:rsidRPr="0075739E" w:rsidRDefault="0086231F" w:rsidP="0086231F">
      <w:pPr>
        <w:pStyle w:val="BodyText"/>
        <w:ind w:right="65"/>
        <w:jc w:val="both"/>
      </w:pPr>
    </w:p>
    <w:bookmarkEnd w:id="37"/>
    <w:p w14:paraId="2584496E" w14:textId="77777777" w:rsidR="003D4683" w:rsidRPr="0075739E" w:rsidRDefault="003D4683" w:rsidP="003D4683">
      <w:pPr>
        <w:rPr>
          <w:rFonts w:eastAsiaTheme="majorEastAsia" w:cstheme="majorBidi"/>
          <w:b/>
          <w:bCs/>
        </w:rPr>
      </w:pPr>
      <w:r w:rsidRPr="0075739E">
        <w:br w:type="page"/>
      </w:r>
    </w:p>
    <w:p w14:paraId="35662732" w14:textId="50AAFF5F" w:rsidR="001E49A9" w:rsidRDefault="001E49A9" w:rsidP="001E49A9">
      <w:pPr>
        <w:pStyle w:val="Heading2"/>
      </w:pPr>
      <w:bookmarkStart w:id="46" w:name="_Toc94191954"/>
      <w:bookmarkStart w:id="47" w:name="_Toc505771362"/>
      <w:bookmarkStart w:id="48" w:name="_Toc530398493"/>
      <w:r w:rsidRPr="0075739E">
        <w:lastRenderedPageBreak/>
        <w:t xml:space="preserve">Table </w:t>
      </w:r>
      <w:r w:rsidR="005A024B" w:rsidRPr="0075739E">
        <w:t>4</w:t>
      </w:r>
      <w:r w:rsidR="00842B67" w:rsidRPr="0075739E">
        <w:t>:</w:t>
      </w:r>
      <w:r w:rsidRPr="0075739E">
        <w:t xml:space="preserve"> Element </w:t>
      </w:r>
      <w:r w:rsidRPr="00C31296">
        <w:t>3</w:t>
      </w:r>
      <w:r w:rsidR="00842B67" w:rsidRPr="00C31296">
        <w:t xml:space="preserve"> – </w:t>
      </w:r>
      <w:r w:rsidRPr="00C31296">
        <w:t>Assessing for impact on student learning</w:t>
      </w:r>
      <w:bookmarkEnd w:id="46"/>
    </w:p>
    <w:bookmarkEnd w:id="47"/>
    <w:bookmarkEnd w:id="48"/>
    <w:p w14:paraId="5F9C3C8C" w14:textId="4C088511" w:rsidR="003D4683" w:rsidRPr="00FB691D" w:rsidRDefault="003D4683" w:rsidP="003D4683">
      <w:pPr>
        <w:rPr>
          <w:b/>
        </w:rPr>
      </w:pPr>
      <w:r w:rsidRPr="00FB691D">
        <w:rPr>
          <w:b/>
        </w:rPr>
        <w:t>(Approx. 900 words)</w:t>
      </w:r>
    </w:p>
    <w:p w14:paraId="07CBB349" w14:textId="77777777" w:rsidR="003D4683" w:rsidRDefault="003D4683" w:rsidP="003D4683">
      <w:bookmarkStart w:id="49" w:name="_Hlk93956893"/>
    </w:p>
    <w:tbl>
      <w:tblPr>
        <w:tblStyle w:val="TableGrid"/>
        <w:tblW w:w="9020" w:type="dxa"/>
        <w:tblLook w:val="04A0" w:firstRow="1" w:lastRow="0" w:firstColumn="1" w:lastColumn="0" w:noHBand="0" w:noVBand="1"/>
      </w:tblPr>
      <w:tblGrid>
        <w:gridCol w:w="2221"/>
        <w:gridCol w:w="6799"/>
      </w:tblGrid>
      <w:tr w:rsidR="00CE19AA" w:rsidRPr="00DC511F" w14:paraId="411A0DFD" w14:textId="77777777" w:rsidTr="00384726">
        <w:tc>
          <w:tcPr>
            <w:tcW w:w="9020" w:type="dxa"/>
            <w:gridSpan w:val="2"/>
            <w:shd w:val="clear" w:color="auto" w:fill="DAEEF3" w:themeFill="accent5" w:themeFillTint="33"/>
          </w:tcPr>
          <w:p w14:paraId="037C8945" w14:textId="77777777" w:rsidR="00CE19AA" w:rsidRPr="00DC511F" w:rsidRDefault="00CE19AA" w:rsidP="00384726">
            <w:pPr>
              <w:ind w:left="140" w:right="140" w:hanging="140"/>
              <w:rPr>
                <w:rFonts w:cstheme="minorHAnsi"/>
                <w:b/>
              </w:rPr>
            </w:pPr>
            <w:r w:rsidRPr="00DC511F">
              <w:rPr>
                <w:rFonts w:cstheme="minorHAnsi"/>
                <w:b/>
              </w:rPr>
              <w:t>What impact did my teaching have on student learning?</w:t>
            </w:r>
          </w:p>
          <w:p w14:paraId="5BAAC37A" w14:textId="77777777" w:rsidR="00CE19AA" w:rsidRPr="00DC511F" w:rsidRDefault="00CE19AA" w:rsidP="00384726">
            <w:pPr>
              <w:rPr>
                <w:rFonts w:cstheme="minorHAnsi"/>
              </w:rPr>
            </w:pPr>
          </w:p>
        </w:tc>
      </w:tr>
      <w:tr w:rsidR="00CE19AA" w:rsidRPr="00DC511F" w14:paraId="23451F7B" w14:textId="77777777" w:rsidTr="00384726">
        <w:trPr>
          <w:trHeight w:val="2486"/>
        </w:trPr>
        <w:tc>
          <w:tcPr>
            <w:tcW w:w="3397" w:type="dxa"/>
          </w:tcPr>
          <w:p w14:paraId="1F97879E" w14:textId="77777777" w:rsidR="00CE19AA" w:rsidRPr="0035379B" w:rsidRDefault="00CE19AA" w:rsidP="00384726">
            <w:pPr>
              <w:ind w:left="22"/>
              <w:rPr>
                <w:rFonts w:cstheme="minorHAnsi"/>
                <w:b/>
                <w:color w:val="000000"/>
              </w:rPr>
            </w:pPr>
            <w:r w:rsidRPr="0035379B">
              <w:rPr>
                <w:rFonts w:cstheme="minorHAnsi"/>
                <w:b/>
              </w:rPr>
              <w:t>E3 – (1)</w:t>
            </w:r>
          </w:p>
          <w:p w14:paraId="6D875021" w14:textId="77777777" w:rsidR="00B00DCD" w:rsidRPr="00B00DCD" w:rsidRDefault="00B00DCD" w:rsidP="00B00DCD">
            <w:pPr>
              <w:contextualSpacing/>
              <w:textAlignment w:val="baseline"/>
              <w:rPr>
                <w:rFonts w:cstheme="minorHAnsi"/>
                <w:bCs/>
              </w:rPr>
            </w:pPr>
            <w:r w:rsidRPr="00B00DCD">
              <w:rPr>
                <w:rFonts w:cstheme="minorHAnsi"/>
                <w:bCs/>
                <w:color w:val="000000"/>
              </w:rPr>
              <w:t xml:space="preserve">Justify a data display that supports rigorous interpretation of whole class responses to the </w:t>
            </w:r>
            <w:r w:rsidRPr="00B00DCD">
              <w:rPr>
                <w:rFonts w:asciiTheme="minorHAnsi" w:hAnsiTheme="minorHAnsi" w:cstheme="minorHAnsi"/>
                <w:bCs/>
                <w:color w:val="000000" w:themeColor="text1"/>
              </w:rPr>
              <w:t>summative</w:t>
            </w:r>
            <w:r w:rsidRPr="00B00DCD">
              <w:rPr>
                <w:rFonts w:cstheme="minorHAnsi"/>
                <w:bCs/>
                <w:color w:val="000000"/>
              </w:rPr>
              <w:t xml:space="preserve"> assessment task and learning goal(s).</w:t>
            </w:r>
          </w:p>
          <w:p w14:paraId="440139C5" w14:textId="77777777" w:rsidR="00CE19AA" w:rsidRPr="008E6751" w:rsidRDefault="00CE19AA" w:rsidP="00384726">
            <w:pPr>
              <w:ind w:left="22"/>
              <w:rPr>
                <w:rFonts w:cstheme="minorHAnsi"/>
                <w:b/>
              </w:rPr>
            </w:pPr>
          </w:p>
          <w:p w14:paraId="7E1218BF" w14:textId="77777777" w:rsidR="00CE19AA" w:rsidRPr="0035379B" w:rsidRDefault="00CE19AA" w:rsidP="00384726">
            <w:pPr>
              <w:ind w:left="22"/>
              <w:rPr>
                <w:rFonts w:cstheme="minorHAnsi"/>
                <w:b/>
              </w:rPr>
            </w:pPr>
            <w:r w:rsidRPr="0035379B">
              <w:rPr>
                <w:rFonts w:cstheme="minorHAnsi"/>
                <w:b/>
              </w:rPr>
              <w:t>E3 – (2)</w:t>
            </w:r>
          </w:p>
          <w:p w14:paraId="174C63F4" w14:textId="658DE5AD" w:rsidR="00CE19AA" w:rsidRPr="0035379B" w:rsidRDefault="00CE19AA" w:rsidP="00384726">
            <w:pPr>
              <w:ind w:left="22"/>
              <w:rPr>
                <w:rFonts w:cstheme="minorHAnsi"/>
              </w:rPr>
            </w:pPr>
            <w:r w:rsidRPr="0035379B">
              <w:rPr>
                <w:rFonts w:cstheme="minorHAnsi"/>
              </w:rPr>
              <w:t xml:space="preserve">Critically analyse the assessment data collected from the whole class and discuss </w:t>
            </w:r>
            <w:r>
              <w:rPr>
                <w:rFonts w:cstheme="minorHAnsi"/>
              </w:rPr>
              <w:t xml:space="preserve">the </w:t>
            </w:r>
            <w:r w:rsidRPr="0035379B">
              <w:rPr>
                <w:rFonts w:cstheme="minorHAnsi"/>
              </w:rPr>
              <w:t xml:space="preserve">findings considering aspects such as distribution of scores, patterns, </w:t>
            </w:r>
            <w:proofErr w:type="gramStart"/>
            <w:r w:rsidRPr="0035379B">
              <w:rPr>
                <w:rFonts w:cstheme="minorHAnsi"/>
              </w:rPr>
              <w:t>trends</w:t>
            </w:r>
            <w:proofErr w:type="gramEnd"/>
            <w:r w:rsidRPr="0035379B">
              <w:rPr>
                <w:rFonts w:cstheme="minorHAnsi"/>
              </w:rPr>
              <w:t xml:space="preserve"> and unexpected results</w:t>
            </w:r>
            <w:r w:rsidR="00B00DCD">
              <w:rPr>
                <w:rFonts w:cstheme="minorHAnsi"/>
              </w:rPr>
              <w:t>.</w:t>
            </w:r>
            <w:r w:rsidRPr="0035379B">
              <w:rPr>
                <w:rFonts w:cstheme="minorHAnsi"/>
              </w:rPr>
              <w:t xml:space="preserve"> </w:t>
            </w:r>
          </w:p>
          <w:p w14:paraId="68A35830" w14:textId="77777777" w:rsidR="00CE19AA" w:rsidRPr="0035379B" w:rsidRDefault="00CE19AA" w:rsidP="00384726">
            <w:pPr>
              <w:ind w:left="22"/>
              <w:rPr>
                <w:rFonts w:cstheme="minorHAnsi"/>
                <w:b/>
                <w:sz w:val="18"/>
                <w:szCs w:val="18"/>
              </w:rPr>
            </w:pPr>
          </w:p>
          <w:p w14:paraId="5D7B0D64" w14:textId="77777777" w:rsidR="00CE19AA" w:rsidRPr="0035379B" w:rsidRDefault="00CE19AA" w:rsidP="00384726">
            <w:pPr>
              <w:ind w:left="22"/>
              <w:rPr>
                <w:rFonts w:cstheme="minorHAnsi"/>
                <w:sz w:val="18"/>
                <w:szCs w:val="18"/>
              </w:rPr>
            </w:pPr>
            <w:r>
              <w:rPr>
                <w:rFonts w:cstheme="minorHAnsi"/>
                <w:sz w:val="18"/>
                <w:szCs w:val="18"/>
              </w:rPr>
              <w:t xml:space="preserve">APST </w:t>
            </w:r>
            <w:r w:rsidRPr="0035379B">
              <w:rPr>
                <w:rFonts w:cstheme="minorHAnsi"/>
                <w:sz w:val="18"/>
                <w:szCs w:val="18"/>
              </w:rPr>
              <w:t xml:space="preserve">5.4 </w:t>
            </w:r>
          </w:p>
          <w:p w14:paraId="77180D10" w14:textId="77777777" w:rsidR="00AF7E83" w:rsidRDefault="00CE19AA" w:rsidP="00384726">
            <w:pPr>
              <w:ind w:left="22"/>
              <w:rPr>
                <w:rFonts w:cstheme="minorHAnsi"/>
                <w:sz w:val="18"/>
                <w:szCs w:val="18"/>
              </w:rPr>
            </w:pPr>
            <w:r>
              <w:rPr>
                <w:rFonts w:cstheme="minorHAnsi"/>
                <w:sz w:val="18"/>
                <w:szCs w:val="18"/>
              </w:rPr>
              <w:t xml:space="preserve">Approx. 150 words </w:t>
            </w:r>
          </w:p>
          <w:p w14:paraId="54BD9B01" w14:textId="4CF89279" w:rsidR="00CE19AA" w:rsidRPr="00E21957" w:rsidRDefault="00CE19AA" w:rsidP="00384726">
            <w:pPr>
              <w:ind w:left="22"/>
              <w:rPr>
                <w:rFonts w:cstheme="minorHAnsi"/>
                <w:sz w:val="18"/>
                <w:szCs w:val="18"/>
              </w:rPr>
            </w:pPr>
            <w:r w:rsidRPr="0035379B">
              <w:rPr>
                <w:rFonts w:cstheme="minorHAnsi"/>
                <w:sz w:val="18"/>
                <w:szCs w:val="18"/>
              </w:rPr>
              <w:t>(</w:t>
            </w:r>
            <w:r w:rsidRPr="0035379B">
              <w:rPr>
                <w:rFonts w:cstheme="minorHAnsi"/>
                <w:i/>
                <w:sz w:val="18"/>
                <w:szCs w:val="18"/>
              </w:rPr>
              <w:t>Bullet points or prose)</w:t>
            </w:r>
          </w:p>
          <w:p w14:paraId="08F061DD" w14:textId="77777777" w:rsidR="00CE19AA" w:rsidRPr="00DC511F" w:rsidRDefault="00CE19AA" w:rsidP="00384726">
            <w:pPr>
              <w:rPr>
                <w:rFonts w:cstheme="minorHAnsi"/>
              </w:rPr>
            </w:pPr>
            <w:r w:rsidRPr="00DC511F">
              <w:rPr>
                <w:rFonts w:cstheme="minorHAnsi"/>
                <w:b/>
              </w:rPr>
              <w:t xml:space="preserve"> </w:t>
            </w:r>
          </w:p>
        </w:tc>
        <w:tc>
          <w:tcPr>
            <w:tcW w:w="5623" w:type="dxa"/>
          </w:tcPr>
          <w:p w14:paraId="3E5A69B2" w14:textId="2B033342" w:rsidR="00C27F54" w:rsidRPr="00611523" w:rsidRDefault="005C794E" w:rsidP="00384726">
            <w:pPr>
              <w:rPr>
                <w:rFonts w:cstheme="minorHAnsi"/>
                <w:bCs/>
              </w:rPr>
            </w:pPr>
            <w:r w:rsidRPr="00611523">
              <w:rPr>
                <w:rFonts w:cstheme="minorHAnsi"/>
                <w:bCs/>
              </w:rPr>
              <w:t xml:space="preserve">The table shows the </w:t>
            </w:r>
            <w:r w:rsidR="00BA7509" w:rsidRPr="00611523">
              <w:rPr>
                <w:rFonts w:cstheme="minorHAnsi"/>
                <w:bCs/>
              </w:rPr>
              <w:t>grades given to students for each assessment item/method</w:t>
            </w:r>
            <w:r w:rsidR="00C91773" w:rsidRPr="00611523">
              <w:rPr>
                <w:rFonts w:cstheme="minorHAnsi"/>
                <w:bCs/>
              </w:rPr>
              <w:t>.</w:t>
            </w:r>
            <w:r w:rsidR="00060570" w:rsidRPr="00611523">
              <w:rPr>
                <w:rFonts w:cstheme="minorHAnsi"/>
                <w:bCs/>
              </w:rPr>
              <w:t xml:space="preserve"> It also shows the </w:t>
            </w:r>
            <w:r w:rsidR="00055051" w:rsidRPr="00611523">
              <w:rPr>
                <w:rFonts w:cstheme="minorHAnsi"/>
                <w:bCs/>
              </w:rPr>
              <w:t xml:space="preserve">grades or scores for NAPLAN, </w:t>
            </w:r>
            <w:proofErr w:type="gramStart"/>
            <w:r w:rsidR="00055051" w:rsidRPr="00611523">
              <w:rPr>
                <w:rFonts w:cstheme="minorHAnsi"/>
                <w:bCs/>
              </w:rPr>
              <w:t>PAT</w:t>
            </w:r>
            <w:proofErr w:type="gramEnd"/>
            <w:r w:rsidR="00055051" w:rsidRPr="00611523">
              <w:rPr>
                <w:rFonts w:cstheme="minorHAnsi"/>
                <w:bCs/>
              </w:rPr>
              <w:t xml:space="preserve"> and previous grades in relevant subjects, if available.</w:t>
            </w:r>
            <w:r w:rsidR="0018598C" w:rsidRPr="00611523">
              <w:rPr>
                <w:rFonts w:cstheme="minorHAnsi"/>
                <w:bCs/>
              </w:rPr>
              <w:t xml:space="preserve"> It also shows the overall grade given to the student for the completion of the subject.</w:t>
            </w:r>
          </w:p>
          <w:p w14:paraId="539E0702" w14:textId="77777777" w:rsidR="00553E70" w:rsidRPr="00611523" w:rsidRDefault="00553E70" w:rsidP="00384726">
            <w:pPr>
              <w:rPr>
                <w:rFonts w:cstheme="minorHAnsi"/>
                <w:bCs/>
              </w:rPr>
            </w:pPr>
          </w:p>
          <w:p w14:paraId="7692B694" w14:textId="65317808" w:rsidR="00C91773" w:rsidRPr="00611523" w:rsidRDefault="00225D9B" w:rsidP="00384726">
            <w:pPr>
              <w:rPr>
                <w:rFonts w:cstheme="minorHAnsi"/>
                <w:bCs/>
              </w:rPr>
            </w:pPr>
            <w:r w:rsidRPr="00611523">
              <w:rPr>
                <w:rFonts w:cstheme="minorHAnsi"/>
                <w:bCs/>
              </w:rPr>
              <w:t>Table below displays the completion of Code.org</w:t>
            </w:r>
            <w:r w:rsidR="00E55F7C" w:rsidRPr="00611523">
              <w:rPr>
                <w:rFonts w:cstheme="minorHAnsi"/>
                <w:bCs/>
              </w:rPr>
              <w:t xml:space="preserve"> of each student</w:t>
            </w:r>
            <w:r w:rsidR="003C3C2F" w:rsidRPr="00611523">
              <w:rPr>
                <w:rFonts w:cstheme="minorHAnsi"/>
                <w:bCs/>
              </w:rPr>
              <w:t>.</w:t>
            </w:r>
            <w:r w:rsidR="005F3501" w:rsidRPr="00611523">
              <w:rPr>
                <w:rFonts w:cstheme="minorHAnsi"/>
                <w:bCs/>
              </w:rPr>
              <w:t xml:space="preserve"> Students were expected to be able to complete up to lesson </w:t>
            </w:r>
            <w:r w:rsidR="000E4FEF" w:rsidRPr="00611523">
              <w:rPr>
                <w:rFonts w:cstheme="minorHAnsi"/>
                <w:bCs/>
              </w:rPr>
              <w:t xml:space="preserve">6, however, this was dependent on other factors, such as </w:t>
            </w:r>
            <w:r w:rsidR="00C93FA5" w:rsidRPr="00611523">
              <w:rPr>
                <w:rFonts w:cstheme="minorHAnsi"/>
                <w:bCs/>
              </w:rPr>
              <w:t xml:space="preserve">absence, numeracy/literacy </w:t>
            </w:r>
            <w:r w:rsidR="005678D1" w:rsidRPr="00611523">
              <w:rPr>
                <w:rFonts w:cstheme="minorHAnsi"/>
                <w:bCs/>
              </w:rPr>
              <w:t>ability or EAL/D.</w:t>
            </w:r>
            <w:r w:rsidR="00BF4E4F" w:rsidRPr="00611523">
              <w:rPr>
                <w:rFonts w:cstheme="minorHAnsi"/>
                <w:bCs/>
              </w:rPr>
              <w:t xml:space="preserve"> Some students failed to complete a reasonable number of lessons, due to </w:t>
            </w:r>
            <w:r w:rsidR="006E3D38" w:rsidRPr="00611523">
              <w:rPr>
                <w:rFonts w:cstheme="minorHAnsi"/>
                <w:bCs/>
              </w:rPr>
              <w:t xml:space="preserve">their lack of engagement with the content, whilst teachers made </w:t>
            </w:r>
            <w:r w:rsidR="00C50C3A" w:rsidRPr="00611523">
              <w:rPr>
                <w:rFonts w:cstheme="minorHAnsi"/>
                <w:bCs/>
              </w:rPr>
              <w:t>numerous</w:t>
            </w:r>
            <w:r w:rsidR="006E3D38" w:rsidRPr="00611523">
              <w:rPr>
                <w:rFonts w:cstheme="minorHAnsi"/>
                <w:bCs/>
              </w:rPr>
              <w:t xml:space="preserve"> efforts to re-engage those </w:t>
            </w:r>
            <w:r w:rsidR="00C27F54" w:rsidRPr="00611523">
              <w:rPr>
                <w:rFonts w:cstheme="minorHAnsi"/>
                <w:bCs/>
              </w:rPr>
              <w:t>students</w:t>
            </w:r>
            <w:r w:rsidR="00C50C3A" w:rsidRPr="00611523">
              <w:rPr>
                <w:rFonts w:cstheme="minorHAnsi"/>
                <w:bCs/>
              </w:rPr>
              <w:t xml:space="preserve"> and assist them with the content</w:t>
            </w:r>
            <w:r w:rsidR="00C27F54" w:rsidRPr="00611523">
              <w:rPr>
                <w:rFonts w:cstheme="minorHAnsi"/>
                <w:bCs/>
              </w:rPr>
              <w:t>.</w:t>
            </w:r>
          </w:p>
          <w:p w14:paraId="6119D327" w14:textId="77777777" w:rsidR="002612E1" w:rsidRPr="00611523" w:rsidRDefault="002612E1" w:rsidP="00384726">
            <w:pPr>
              <w:rPr>
                <w:rFonts w:cstheme="minorHAnsi"/>
                <w:bCs/>
              </w:rPr>
            </w:pPr>
          </w:p>
          <w:p w14:paraId="08E70F5D" w14:textId="3BDA6E72" w:rsidR="002612E1" w:rsidRPr="00DC511F" w:rsidRDefault="009F7B12" w:rsidP="00384726">
            <w:pPr>
              <w:rPr>
                <w:rFonts w:cstheme="minorHAnsi"/>
                <w:b/>
              </w:rPr>
            </w:pPr>
            <w:r w:rsidRPr="00611523">
              <w:rPr>
                <w:rFonts w:cstheme="minorHAnsi"/>
                <w:bCs/>
              </w:rPr>
              <w:t>As this assessment was done during class time and regular discussion was conducted with class peers and the teacher, no assessment results</w:t>
            </w:r>
            <w:r w:rsidR="004041F6" w:rsidRPr="00611523">
              <w:rPr>
                <w:rFonts w:cstheme="minorHAnsi"/>
                <w:bCs/>
              </w:rPr>
              <w:t xml:space="preserve"> or submissions</w:t>
            </w:r>
            <w:r w:rsidRPr="00611523">
              <w:rPr>
                <w:rFonts w:cstheme="minorHAnsi"/>
                <w:bCs/>
              </w:rPr>
              <w:t xml:space="preserve"> were unexpected.</w:t>
            </w:r>
            <w:r w:rsidR="004041F6" w:rsidRPr="00611523">
              <w:rPr>
                <w:rFonts w:cstheme="minorHAnsi"/>
                <w:bCs/>
              </w:rPr>
              <w:t xml:space="preserve"> This is also generally consistent with the </w:t>
            </w:r>
            <w:r w:rsidR="002B4C21">
              <w:rPr>
                <w:rFonts w:cstheme="minorHAnsi"/>
                <w:bCs/>
              </w:rPr>
              <w:t xml:space="preserve">attendance, </w:t>
            </w:r>
            <w:proofErr w:type="gramStart"/>
            <w:r w:rsidR="00902B0A" w:rsidRPr="00611523">
              <w:rPr>
                <w:rFonts w:cstheme="minorHAnsi"/>
                <w:bCs/>
              </w:rPr>
              <w:t>numeracy</w:t>
            </w:r>
            <w:proofErr w:type="gramEnd"/>
            <w:r w:rsidR="00902B0A" w:rsidRPr="00611523">
              <w:rPr>
                <w:rFonts w:cstheme="minorHAnsi"/>
                <w:bCs/>
              </w:rPr>
              <w:t xml:space="preserve"> and literacy rates of the students</w:t>
            </w:r>
            <w:r w:rsidR="00060570" w:rsidRPr="00611523">
              <w:rPr>
                <w:rFonts w:cstheme="minorHAnsi"/>
                <w:bCs/>
              </w:rPr>
              <w:t>.</w:t>
            </w:r>
          </w:p>
        </w:tc>
      </w:tr>
      <w:tr w:rsidR="00CE19AA" w:rsidRPr="00DC511F" w14:paraId="5EE1434D" w14:textId="77777777" w:rsidTr="00384726">
        <w:trPr>
          <w:trHeight w:val="1180"/>
        </w:trPr>
        <w:tc>
          <w:tcPr>
            <w:tcW w:w="3397" w:type="dxa"/>
            <w:vMerge w:val="restart"/>
          </w:tcPr>
          <w:p w14:paraId="2DD56A1B" w14:textId="77777777" w:rsidR="00CE19AA" w:rsidRDefault="00CE19AA" w:rsidP="00384726">
            <w:pPr>
              <w:ind w:left="22"/>
              <w:rPr>
                <w:rFonts w:cstheme="minorHAnsi"/>
                <w:b/>
              </w:rPr>
            </w:pPr>
            <w:r>
              <w:br w:type="page"/>
            </w:r>
            <w:r w:rsidRPr="0035379B">
              <w:rPr>
                <w:rFonts w:cstheme="minorHAnsi"/>
                <w:b/>
              </w:rPr>
              <w:t>E3 – (3)</w:t>
            </w:r>
          </w:p>
          <w:p w14:paraId="6F545F07" w14:textId="0FB0F96A" w:rsidR="00CE19AA" w:rsidRPr="0035379B" w:rsidRDefault="00CE19AA" w:rsidP="00384726">
            <w:pPr>
              <w:ind w:left="22"/>
              <w:rPr>
                <w:rFonts w:cstheme="minorHAnsi"/>
              </w:rPr>
            </w:pPr>
            <w:bookmarkStart w:id="50" w:name="_Hlk505757057"/>
            <w:r w:rsidRPr="0035379B">
              <w:rPr>
                <w:rFonts w:cstheme="minorHAnsi"/>
              </w:rPr>
              <w:t xml:space="preserve">Justify the (de-identified) written feedback provided to selected students about their learning </w:t>
            </w:r>
            <w:r>
              <w:rPr>
                <w:rFonts w:cstheme="minorHAnsi"/>
              </w:rPr>
              <w:t xml:space="preserve">and next steps, </w:t>
            </w:r>
            <w:r w:rsidRPr="0035379B">
              <w:rPr>
                <w:rFonts w:cstheme="minorHAnsi"/>
              </w:rPr>
              <w:t>using critical analysis of the assessment data</w:t>
            </w:r>
            <w:bookmarkEnd w:id="50"/>
            <w:r w:rsidR="00B00DCD">
              <w:rPr>
                <w:rFonts w:cstheme="minorHAnsi"/>
              </w:rPr>
              <w:t>.</w:t>
            </w:r>
          </w:p>
          <w:p w14:paraId="12CE8BDA" w14:textId="77777777" w:rsidR="00CE19AA" w:rsidRPr="0035379B" w:rsidRDefault="00CE19AA" w:rsidP="00384726">
            <w:pPr>
              <w:ind w:left="22"/>
              <w:rPr>
                <w:rFonts w:cstheme="minorHAnsi"/>
              </w:rPr>
            </w:pPr>
          </w:p>
          <w:p w14:paraId="18D7EADC" w14:textId="77777777" w:rsidR="00CE19AA" w:rsidRDefault="00CE19AA" w:rsidP="00384726">
            <w:pPr>
              <w:ind w:left="22"/>
              <w:rPr>
                <w:rFonts w:cstheme="minorHAnsi"/>
                <w:sz w:val="18"/>
                <w:szCs w:val="18"/>
              </w:rPr>
            </w:pPr>
            <w:r>
              <w:rPr>
                <w:rFonts w:cstheme="minorHAnsi"/>
                <w:sz w:val="18"/>
                <w:szCs w:val="18"/>
              </w:rPr>
              <w:t xml:space="preserve">APST </w:t>
            </w:r>
            <w:r w:rsidRPr="0035379B">
              <w:rPr>
                <w:rFonts w:cstheme="minorHAnsi"/>
                <w:sz w:val="18"/>
                <w:szCs w:val="18"/>
              </w:rPr>
              <w:t>5.2</w:t>
            </w:r>
            <w:r>
              <w:rPr>
                <w:rFonts w:cstheme="minorHAnsi"/>
                <w:sz w:val="18"/>
                <w:szCs w:val="18"/>
              </w:rPr>
              <w:t>, 5.4</w:t>
            </w:r>
            <w:r w:rsidRPr="0035379B">
              <w:rPr>
                <w:rFonts w:cstheme="minorHAnsi"/>
                <w:sz w:val="18"/>
                <w:szCs w:val="18"/>
              </w:rPr>
              <w:t xml:space="preserve"> </w:t>
            </w:r>
            <w:r>
              <w:rPr>
                <w:rFonts w:cstheme="minorHAnsi"/>
                <w:sz w:val="18"/>
                <w:szCs w:val="18"/>
              </w:rPr>
              <w:t xml:space="preserve"> </w:t>
            </w:r>
            <w:r w:rsidRPr="0035379B">
              <w:rPr>
                <w:rFonts w:cstheme="minorHAnsi"/>
                <w:sz w:val="18"/>
                <w:szCs w:val="18"/>
              </w:rPr>
              <w:t xml:space="preserve"> </w:t>
            </w:r>
          </w:p>
          <w:p w14:paraId="2E59CA65" w14:textId="77777777" w:rsidR="00CE19AA" w:rsidRPr="0035379B" w:rsidRDefault="00CE19AA" w:rsidP="00384726">
            <w:pPr>
              <w:ind w:left="22"/>
              <w:rPr>
                <w:rFonts w:cstheme="minorHAnsi"/>
                <w:sz w:val="18"/>
                <w:szCs w:val="18"/>
              </w:rPr>
            </w:pPr>
            <w:r w:rsidRPr="0035379B">
              <w:rPr>
                <w:rFonts w:cstheme="minorHAnsi"/>
                <w:sz w:val="18"/>
                <w:szCs w:val="18"/>
              </w:rPr>
              <w:t xml:space="preserve">Approx. </w:t>
            </w:r>
            <w:r>
              <w:rPr>
                <w:rFonts w:cstheme="minorHAnsi"/>
                <w:sz w:val="18"/>
                <w:szCs w:val="18"/>
              </w:rPr>
              <w:t>450 words (</w:t>
            </w:r>
            <w:r w:rsidRPr="0035379B">
              <w:rPr>
                <w:rFonts w:cstheme="minorHAnsi"/>
                <w:sz w:val="18"/>
                <w:szCs w:val="18"/>
              </w:rPr>
              <w:t>150 words for each student</w:t>
            </w:r>
            <w:r>
              <w:rPr>
                <w:rFonts w:cstheme="minorHAnsi"/>
                <w:sz w:val="18"/>
                <w:szCs w:val="18"/>
              </w:rPr>
              <w:t xml:space="preserve"> - </w:t>
            </w:r>
            <w:r w:rsidRPr="0035379B">
              <w:rPr>
                <w:rFonts w:cstheme="minorHAnsi"/>
                <w:sz w:val="18"/>
                <w:szCs w:val="18"/>
              </w:rPr>
              <w:t>including analysis and feedback)</w:t>
            </w:r>
            <w:r>
              <w:rPr>
                <w:rFonts w:cstheme="minorHAnsi"/>
                <w:sz w:val="18"/>
                <w:szCs w:val="18"/>
              </w:rPr>
              <w:t xml:space="preserve"> </w:t>
            </w:r>
          </w:p>
          <w:p w14:paraId="45B661AD" w14:textId="77777777" w:rsidR="00CE19AA" w:rsidRPr="0035379B" w:rsidRDefault="00CE19AA" w:rsidP="00384726">
            <w:pPr>
              <w:ind w:left="22"/>
              <w:rPr>
                <w:rFonts w:cstheme="minorHAnsi"/>
                <w:sz w:val="18"/>
                <w:szCs w:val="18"/>
              </w:rPr>
            </w:pPr>
            <w:r w:rsidRPr="0035379B">
              <w:rPr>
                <w:rFonts w:cstheme="minorHAnsi"/>
                <w:sz w:val="18"/>
                <w:szCs w:val="18"/>
              </w:rPr>
              <w:t>(</w:t>
            </w:r>
            <w:r w:rsidRPr="0035379B">
              <w:rPr>
                <w:rFonts w:cstheme="minorHAnsi"/>
                <w:i/>
                <w:sz w:val="18"/>
                <w:szCs w:val="18"/>
              </w:rPr>
              <w:t>Bullet points or prose</w:t>
            </w:r>
            <w:r w:rsidRPr="0035379B">
              <w:rPr>
                <w:rFonts w:cstheme="minorHAnsi"/>
                <w:sz w:val="18"/>
                <w:szCs w:val="18"/>
              </w:rPr>
              <w:t>)</w:t>
            </w:r>
          </w:p>
          <w:p w14:paraId="00CE13A7" w14:textId="77777777" w:rsidR="00CE19AA" w:rsidRPr="0035379B" w:rsidRDefault="00CE19AA" w:rsidP="00384726">
            <w:pPr>
              <w:ind w:left="22"/>
              <w:rPr>
                <w:rFonts w:cstheme="minorHAnsi"/>
                <w:sz w:val="18"/>
                <w:szCs w:val="18"/>
              </w:rPr>
            </w:pPr>
          </w:p>
        </w:tc>
        <w:tc>
          <w:tcPr>
            <w:tcW w:w="5623" w:type="dxa"/>
          </w:tcPr>
          <w:p w14:paraId="3FD83D4D" w14:textId="5631AB47" w:rsidR="005151D9" w:rsidRDefault="00CE19AA" w:rsidP="00384726">
            <w:pPr>
              <w:rPr>
                <w:rFonts w:cstheme="minorHAnsi"/>
                <w:u w:val="single"/>
              </w:rPr>
            </w:pPr>
            <w:r>
              <w:rPr>
                <w:rFonts w:cstheme="minorHAnsi"/>
                <w:u w:val="single"/>
              </w:rPr>
              <w:t xml:space="preserve">Student </w:t>
            </w:r>
            <w:r w:rsidR="0012291B">
              <w:rPr>
                <w:rFonts w:cstheme="minorHAnsi"/>
                <w:u w:val="single"/>
              </w:rPr>
              <w:t>2</w:t>
            </w:r>
            <w:r>
              <w:rPr>
                <w:rFonts w:cstheme="minorHAnsi"/>
                <w:u w:val="single"/>
              </w:rPr>
              <w:t xml:space="preserve"> a</w:t>
            </w:r>
            <w:r w:rsidRPr="0035379B">
              <w:rPr>
                <w:rFonts w:cstheme="minorHAnsi"/>
                <w:u w:val="single"/>
              </w:rPr>
              <w:t>nalysis</w:t>
            </w:r>
            <w:r>
              <w:rPr>
                <w:rFonts w:cstheme="minorHAnsi"/>
                <w:u w:val="single"/>
              </w:rPr>
              <w:t xml:space="preserve"> of achievement</w:t>
            </w:r>
            <w:r w:rsidRPr="0035379B">
              <w:rPr>
                <w:rFonts w:cstheme="minorHAnsi"/>
                <w:u w:val="single"/>
              </w:rPr>
              <w:t>:</w:t>
            </w:r>
          </w:p>
          <w:p w14:paraId="334A9E9E" w14:textId="687B554F" w:rsidR="005151D9" w:rsidRPr="005151D9" w:rsidRDefault="001F639D" w:rsidP="00384726">
            <w:pPr>
              <w:rPr>
                <w:rFonts w:cstheme="minorHAnsi"/>
              </w:rPr>
            </w:pPr>
            <w:r w:rsidRPr="005151D9">
              <w:rPr>
                <w:rFonts w:cstheme="minorHAnsi"/>
              </w:rPr>
              <w:t xml:space="preserve">Student’s high attendance and </w:t>
            </w:r>
            <w:r w:rsidR="001D3DAB" w:rsidRPr="005151D9">
              <w:rPr>
                <w:rFonts w:cstheme="minorHAnsi"/>
              </w:rPr>
              <w:t>literacy and numeracy scores</w:t>
            </w:r>
            <w:r w:rsidR="00FB19F0" w:rsidRPr="005151D9">
              <w:rPr>
                <w:rFonts w:cstheme="minorHAnsi"/>
              </w:rPr>
              <w:t xml:space="preserve"> determined that they had the time and the ability to complete the tasks with some scaffolding and teacher assistance/guidance.</w:t>
            </w:r>
            <w:r w:rsidR="002D1A87">
              <w:rPr>
                <w:rFonts w:cstheme="minorHAnsi"/>
              </w:rPr>
              <w:t xml:space="preserve"> </w:t>
            </w:r>
            <w:r w:rsidR="004A0A36">
              <w:rPr>
                <w:rFonts w:cstheme="minorHAnsi"/>
              </w:rPr>
              <w:t xml:space="preserve">This was evident in their completion of </w:t>
            </w:r>
            <w:r w:rsidR="00AE5F10">
              <w:rPr>
                <w:rFonts w:cstheme="minorHAnsi"/>
              </w:rPr>
              <w:t>all (</w:t>
            </w:r>
            <w:r w:rsidR="005236CF">
              <w:rPr>
                <w:rFonts w:cstheme="minorHAnsi"/>
              </w:rPr>
              <w:t xml:space="preserve">Digital Safety, </w:t>
            </w:r>
            <w:r w:rsidR="004A0A36">
              <w:rPr>
                <w:rFonts w:cstheme="minorHAnsi"/>
              </w:rPr>
              <w:t>CODE.org and EV3 task</w:t>
            </w:r>
            <w:r w:rsidR="005236CF">
              <w:rPr>
                <w:rFonts w:cstheme="minorHAnsi"/>
              </w:rPr>
              <w:t>s) assignments in this unit.</w:t>
            </w:r>
          </w:p>
          <w:p w14:paraId="01347CC7" w14:textId="77777777" w:rsidR="00CE19AA" w:rsidRPr="002F36BE" w:rsidRDefault="00CE19AA" w:rsidP="00384726">
            <w:pPr>
              <w:rPr>
                <w:rFonts w:cstheme="minorHAnsi"/>
                <w:sz w:val="18"/>
              </w:rPr>
            </w:pPr>
          </w:p>
          <w:p w14:paraId="49F353C6" w14:textId="5FFA9C2C" w:rsidR="00DF59D0" w:rsidRDefault="00CE19AA" w:rsidP="00384726">
            <w:pPr>
              <w:rPr>
                <w:rFonts w:cstheme="minorHAnsi"/>
                <w:u w:val="single"/>
              </w:rPr>
            </w:pPr>
            <w:r w:rsidRPr="0035379B">
              <w:rPr>
                <w:rFonts w:cstheme="minorHAnsi"/>
                <w:u w:val="single"/>
              </w:rPr>
              <w:t xml:space="preserve">Feedback to Student </w:t>
            </w:r>
            <w:r w:rsidR="0012291B">
              <w:rPr>
                <w:rFonts w:cstheme="minorHAnsi"/>
                <w:u w:val="single"/>
              </w:rPr>
              <w:t>2</w:t>
            </w:r>
            <w:r w:rsidRPr="0035379B">
              <w:rPr>
                <w:rFonts w:cstheme="minorHAnsi"/>
                <w:u w:val="single"/>
              </w:rPr>
              <w:t>:</w:t>
            </w:r>
            <w:r w:rsidR="00171C47">
              <w:rPr>
                <w:rFonts w:cstheme="minorHAnsi"/>
                <w:u w:val="single"/>
              </w:rPr>
              <w:t xml:space="preserve"> </w:t>
            </w:r>
          </w:p>
          <w:p w14:paraId="48D39F9C" w14:textId="1E3F977B" w:rsidR="0031631A" w:rsidRPr="00F56E46" w:rsidRDefault="00067797" w:rsidP="00384726">
            <w:pPr>
              <w:rPr>
                <w:rFonts w:cstheme="minorHAnsi"/>
              </w:rPr>
            </w:pPr>
            <w:r w:rsidRPr="00F56E46">
              <w:rPr>
                <w:rFonts w:cstheme="minorHAnsi"/>
              </w:rPr>
              <w:t xml:space="preserve">Generally worked well in </w:t>
            </w:r>
            <w:r w:rsidR="002D1A87" w:rsidRPr="00F56E46">
              <w:rPr>
                <w:rFonts w:cstheme="minorHAnsi"/>
              </w:rPr>
              <w:t>classes</w:t>
            </w:r>
            <w:r w:rsidR="0031631A" w:rsidRPr="00F56E46">
              <w:rPr>
                <w:rFonts w:cstheme="minorHAnsi"/>
              </w:rPr>
              <w:t>. Behaviour management was only required on a limited number of occasions.</w:t>
            </w:r>
          </w:p>
          <w:p w14:paraId="08A30F12" w14:textId="50E0DE18" w:rsidR="0031631A" w:rsidRDefault="00022990" w:rsidP="00384726">
            <w:pPr>
              <w:rPr>
                <w:rFonts w:cstheme="minorHAnsi"/>
              </w:rPr>
            </w:pPr>
            <w:r>
              <w:rPr>
                <w:rFonts w:cstheme="minorHAnsi"/>
              </w:rPr>
              <w:t xml:space="preserve">Work produced in </w:t>
            </w:r>
            <w:r w:rsidR="00D67C4A">
              <w:rPr>
                <w:rFonts w:cstheme="minorHAnsi"/>
              </w:rPr>
              <w:t>the Safety Assignment was to a satisfactory standard.</w:t>
            </w:r>
          </w:p>
          <w:p w14:paraId="5DB52931" w14:textId="662B91EE" w:rsidR="00FC52EF" w:rsidRDefault="00A2782D" w:rsidP="00384726">
            <w:pPr>
              <w:rPr>
                <w:rFonts w:cstheme="minorHAnsi"/>
              </w:rPr>
            </w:pPr>
            <w:r>
              <w:rPr>
                <w:rFonts w:cstheme="minorHAnsi"/>
              </w:rPr>
              <w:t>Provided sufficient points to achieve the assessment standard and success criteria.</w:t>
            </w:r>
          </w:p>
          <w:p w14:paraId="308A43E2" w14:textId="5F5F13CF" w:rsidR="00266DB1" w:rsidRDefault="00266DB1" w:rsidP="00384726">
            <w:pPr>
              <w:rPr>
                <w:rFonts w:cstheme="minorHAnsi"/>
              </w:rPr>
            </w:pPr>
            <w:r>
              <w:rPr>
                <w:rFonts w:cstheme="minorHAnsi"/>
              </w:rPr>
              <w:t xml:space="preserve">Some errors in grammar, </w:t>
            </w:r>
            <w:r w:rsidR="008D3927">
              <w:rPr>
                <w:rFonts w:cstheme="minorHAnsi"/>
              </w:rPr>
              <w:t>however,</w:t>
            </w:r>
            <w:r>
              <w:rPr>
                <w:rFonts w:cstheme="minorHAnsi"/>
              </w:rPr>
              <w:t xml:space="preserve"> didn’t significantly detract from the </w:t>
            </w:r>
            <w:r w:rsidR="00A44554">
              <w:rPr>
                <w:rFonts w:cstheme="minorHAnsi"/>
              </w:rPr>
              <w:t>presentation</w:t>
            </w:r>
            <w:r>
              <w:rPr>
                <w:rFonts w:cstheme="minorHAnsi"/>
              </w:rPr>
              <w:t>.</w:t>
            </w:r>
          </w:p>
          <w:p w14:paraId="7EA64DE8" w14:textId="6EC2BEA1" w:rsidR="00A44554" w:rsidRPr="00F56E46" w:rsidRDefault="00A44554" w:rsidP="00384726">
            <w:pPr>
              <w:rPr>
                <w:rFonts w:cstheme="minorHAnsi"/>
              </w:rPr>
            </w:pPr>
            <w:r>
              <w:rPr>
                <w:rFonts w:cstheme="minorHAnsi"/>
              </w:rPr>
              <w:t xml:space="preserve">Next steps: </w:t>
            </w:r>
            <w:r w:rsidR="00FB27C7">
              <w:rPr>
                <w:rFonts w:cstheme="minorHAnsi"/>
              </w:rPr>
              <w:t>provide more detail about why these practices need to be observed and how they can affect you and others.</w:t>
            </w:r>
          </w:p>
          <w:p w14:paraId="7F8EFF10" w14:textId="77777777" w:rsidR="00CE19AA" w:rsidRPr="002F36BE" w:rsidRDefault="00CE19AA" w:rsidP="00384726">
            <w:pPr>
              <w:rPr>
                <w:rFonts w:cstheme="minorHAnsi"/>
                <w:sz w:val="18"/>
                <w:u w:val="single"/>
              </w:rPr>
            </w:pPr>
          </w:p>
          <w:p w14:paraId="2BDC08A4" w14:textId="71CBDA3E" w:rsidR="00CE19AA" w:rsidRDefault="00CE19AA" w:rsidP="00384726">
            <w:pPr>
              <w:rPr>
                <w:rFonts w:cstheme="minorHAnsi"/>
                <w:u w:val="single"/>
              </w:rPr>
            </w:pPr>
            <w:r>
              <w:rPr>
                <w:rFonts w:cstheme="minorHAnsi"/>
                <w:u w:val="single"/>
              </w:rPr>
              <w:t>Justification of feedback:</w:t>
            </w:r>
          </w:p>
          <w:p w14:paraId="34806772" w14:textId="141B21E3" w:rsidR="00B271E0" w:rsidRDefault="00FB27C7" w:rsidP="00384726">
            <w:pPr>
              <w:rPr>
                <w:rFonts w:cstheme="minorHAnsi"/>
              </w:rPr>
            </w:pPr>
            <w:r>
              <w:rPr>
                <w:rFonts w:cstheme="minorHAnsi"/>
              </w:rPr>
              <w:t>This student shows the potential for more critical thinking</w:t>
            </w:r>
            <w:r w:rsidR="00E0623C">
              <w:rPr>
                <w:rFonts w:cstheme="minorHAnsi"/>
              </w:rPr>
              <w:t xml:space="preserve"> and analysis of the Safety Assessment. </w:t>
            </w:r>
            <w:r w:rsidR="003C3368">
              <w:rPr>
                <w:rFonts w:cstheme="minorHAnsi"/>
              </w:rPr>
              <w:t xml:space="preserve">Their </w:t>
            </w:r>
            <w:r w:rsidR="00E3006A">
              <w:rPr>
                <w:rFonts w:cstheme="minorHAnsi"/>
              </w:rPr>
              <w:t xml:space="preserve">PAT Reading scale, supported by innate </w:t>
            </w:r>
            <w:r w:rsidR="00E3006A">
              <w:rPr>
                <w:rFonts w:cstheme="minorHAnsi"/>
              </w:rPr>
              <w:lastRenderedPageBreak/>
              <w:t>knowledge through interactions</w:t>
            </w:r>
            <w:r w:rsidR="00FB4182">
              <w:rPr>
                <w:rFonts w:cstheme="minorHAnsi"/>
              </w:rPr>
              <w:t>, demonstrate that the student has the potential to extend themselves.</w:t>
            </w:r>
          </w:p>
          <w:p w14:paraId="6FEFCAE4" w14:textId="491348AD" w:rsidR="00FB4182" w:rsidRPr="00B271E0" w:rsidRDefault="00FB4182" w:rsidP="00384726">
            <w:pPr>
              <w:rPr>
                <w:rFonts w:cstheme="minorHAnsi"/>
              </w:rPr>
            </w:pPr>
            <w:r>
              <w:rPr>
                <w:rFonts w:cstheme="minorHAnsi"/>
              </w:rPr>
              <w:t xml:space="preserve">This feedback intends to provide that </w:t>
            </w:r>
            <w:r w:rsidR="002C24F8">
              <w:rPr>
                <w:rFonts w:cstheme="minorHAnsi"/>
              </w:rPr>
              <w:t>prompt, which may lead them to further, self-guided investigation.</w:t>
            </w:r>
          </w:p>
          <w:p w14:paraId="334450EC" w14:textId="77777777" w:rsidR="00CE19AA" w:rsidRPr="0035379B" w:rsidRDefault="00CE19AA" w:rsidP="00384726">
            <w:pPr>
              <w:rPr>
                <w:rFonts w:cstheme="minorHAnsi"/>
                <w:u w:val="single"/>
              </w:rPr>
            </w:pPr>
          </w:p>
        </w:tc>
      </w:tr>
      <w:tr w:rsidR="00CE19AA" w:rsidRPr="00DC511F" w14:paraId="636B02AE" w14:textId="77777777" w:rsidTr="00384726">
        <w:trPr>
          <w:trHeight w:val="1180"/>
        </w:trPr>
        <w:tc>
          <w:tcPr>
            <w:tcW w:w="3397" w:type="dxa"/>
            <w:vMerge/>
          </w:tcPr>
          <w:p w14:paraId="02DFCB73" w14:textId="77777777" w:rsidR="00CE19AA" w:rsidRPr="008E6751" w:rsidRDefault="00CE19AA" w:rsidP="00384726">
            <w:pPr>
              <w:ind w:left="240" w:right="260"/>
              <w:rPr>
                <w:rFonts w:cstheme="minorHAnsi"/>
                <w:b/>
              </w:rPr>
            </w:pPr>
          </w:p>
        </w:tc>
        <w:tc>
          <w:tcPr>
            <w:tcW w:w="5623" w:type="dxa"/>
          </w:tcPr>
          <w:p w14:paraId="5E8CB286" w14:textId="1BAA9A08" w:rsidR="00CE19AA" w:rsidRDefault="00CE19AA" w:rsidP="00384726">
            <w:pPr>
              <w:rPr>
                <w:rFonts w:cstheme="minorHAnsi"/>
                <w:u w:val="single"/>
              </w:rPr>
            </w:pPr>
            <w:r>
              <w:rPr>
                <w:rFonts w:cstheme="minorHAnsi"/>
                <w:u w:val="single"/>
              </w:rPr>
              <w:t xml:space="preserve">Student </w:t>
            </w:r>
            <w:r w:rsidR="0012291B">
              <w:rPr>
                <w:rFonts w:cstheme="minorHAnsi"/>
                <w:u w:val="single"/>
              </w:rPr>
              <w:t>3</w:t>
            </w:r>
            <w:r>
              <w:rPr>
                <w:rFonts w:cstheme="minorHAnsi"/>
                <w:u w:val="single"/>
              </w:rPr>
              <w:t xml:space="preserve"> a</w:t>
            </w:r>
            <w:r w:rsidRPr="0035379B">
              <w:rPr>
                <w:rFonts w:cstheme="minorHAnsi"/>
                <w:u w:val="single"/>
              </w:rPr>
              <w:t>nalysis</w:t>
            </w:r>
            <w:r>
              <w:rPr>
                <w:rFonts w:cstheme="minorHAnsi"/>
                <w:u w:val="single"/>
              </w:rPr>
              <w:t xml:space="preserve"> of achievement</w:t>
            </w:r>
            <w:r w:rsidRPr="0035379B">
              <w:rPr>
                <w:rFonts w:cstheme="minorHAnsi"/>
                <w:u w:val="single"/>
              </w:rPr>
              <w:t>:</w:t>
            </w:r>
            <w:r w:rsidR="008A405E">
              <w:rPr>
                <w:rFonts w:cstheme="minorHAnsi"/>
                <w:u w:val="single"/>
              </w:rPr>
              <w:t xml:space="preserve"> </w:t>
            </w:r>
          </w:p>
          <w:p w14:paraId="54306769" w14:textId="1DF42DEF" w:rsidR="007025E6" w:rsidRDefault="00A37DAC" w:rsidP="00384726">
            <w:pPr>
              <w:rPr>
                <w:rFonts w:cstheme="minorHAnsi"/>
              </w:rPr>
            </w:pPr>
            <w:r>
              <w:rPr>
                <w:rFonts w:cstheme="minorHAnsi"/>
              </w:rPr>
              <w:t xml:space="preserve">This student </w:t>
            </w:r>
            <w:r w:rsidR="00813D93">
              <w:rPr>
                <w:rFonts w:cstheme="minorHAnsi"/>
              </w:rPr>
              <w:t xml:space="preserve">had excellent attendance therefore achievement of learning was unaffected through </w:t>
            </w:r>
            <w:r w:rsidR="009A26A9">
              <w:rPr>
                <w:rFonts w:cstheme="minorHAnsi"/>
              </w:rPr>
              <w:t xml:space="preserve">this student’s </w:t>
            </w:r>
            <w:r w:rsidR="00813D93">
              <w:rPr>
                <w:rFonts w:cstheme="minorHAnsi"/>
              </w:rPr>
              <w:t xml:space="preserve">absences, from </w:t>
            </w:r>
            <w:r w:rsidR="009A26A9">
              <w:rPr>
                <w:rFonts w:cstheme="minorHAnsi"/>
              </w:rPr>
              <w:t>events such as COVID19, etc.</w:t>
            </w:r>
          </w:p>
          <w:p w14:paraId="3B92D9A1" w14:textId="710EEA52" w:rsidR="00101606" w:rsidRDefault="00101606" w:rsidP="00384726">
            <w:pPr>
              <w:rPr>
                <w:rFonts w:cstheme="minorHAnsi"/>
              </w:rPr>
            </w:pPr>
            <w:r>
              <w:rPr>
                <w:rFonts w:cstheme="minorHAnsi"/>
              </w:rPr>
              <w:t>Achievements in other areas</w:t>
            </w:r>
            <w:r w:rsidR="00175B4B">
              <w:rPr>
                <w:rFonts w:cstheme="minorHAnsi"/>
              </w:rPr>
              <w:t xml:space="preserve"> of Digital Technologies/Robotics:</w:t>
            </w:r>
          </w:p>
          <w:p w14:paraId="6440318A" w14:textId="163203E2" w:rsidR="00175B4B" w:rsidRDefault="00175B4B" w:rsidP="00384726">
            <w:pPr>
              <w:rPr>
                <w:rFonts w:cstheme="minorHAnsi"/>
              </w:rPr>
            </w:pPr>
            <w:r>
              <w:rPr>
                <w:rFonts w:cstheme="minorHAnsi"/>
              </w:rPr>
              <w:t xml:space="preserve">Participation in EV3 tasks was limited and due to </w:t>
            </w:r>
            <w:r w:rsidR="00A82E8E">
              <w:rPr>
                <w:rFonts w:cstheme="minorHAnsi"/>
              </w:rPr>
              <w:t>partner and other student assistance, this student achieve</w:t>
            </w:r>
            <w:r w:rsidR="00883997">
              <w:rPr>
                <w:rFonts w:cstheme="minorHAnsi"/>
              </w:rPr>
              <w:t>d</w:t>
            </w:r>
            <w:r w:rsidR="00A82E8E">
              <w:rPr>
                <w:rFonts w:cstheme="minorHAnsi"/>
              </w:rPr>
              <w:t xml:space="preserve"> more tasks than they would have individually or with another</w:t>
            </w:r>
            <w:r w:rsidR="00DB3E74">
              <w:rPr>
                <w:rFonts w:cstheme="minorHAnsi"/>
              </w:rPr>
              <w:t>, less capable, student.</w:t>
            </w:r>
          </w:p>
          <w:p w14:paraId="5003C621" w14:textId="2E8C4980" w:rsidR="00DB3E74" w:rsidRPr="007025E6" w:rsidRDefault="00883997" w:rsidP="00384726">
            <w:pPr>
              <w:rPr>
                <w:rFonts w:cstheme="minorHAnsi"/>
              </w:rPr>
            </w:pPr>
            <w:r>
              <w:rPr>
                <w:rFonts w:cstheme="minorHAnsi"/>
              </w:rPr>
              <w:t>T</w:t>
            </w:r>
            <w:r w:rsidR="00DB3E74">
              <w:rPr>
                <w:rFonts w:cstheme="minorHAnsi"/>
              </w:rPr>
              <w:t xml:space="preserve">his student </w:t>
            </w:r>
            <w:r>
              <w:rPr>
                <w:rFonts w:cstheme="minorHAnsi"/>
              </w:rPr>
              <w:t xml:space="preserve">produced a satisfactory </w:t>
            </w:r>
            <w:r w:rsidR="00A6386A">
              <w:rPr>
                <w:rFonts w:cstheme="minorHAnsi"/>
              </w:rPr>
              <w:t>Digital Safety Assessment presentation, which met all the success criteria and learning goals.</w:t>
            </w:r>
          </w:p>
          <w:p w14:paraId="56A99DEA" w14:textId="77777777" w:rsidR="00CE19AA" w:rsidRPr="002F36BE" w:rsidRDefault="00CE19AA" w:rsidP="00384726">
            <w:pPr>
              <w:rPr>
                <w:rFonts w:cstheme="minorHAnsi"/>
                <w:sz w:val="18"/>
              </w:rPr>
            </w:pPr>
          </w:p>
          <w:p w14:paraId="441C05AE" w14:textId="11E579CB" w:rsidR="00CE19AA" w:rsidRDefault="00CE19AA" w:rsidP="00384726">
            <w:pPr>
              <w:rPr>
                <w:rFonts w:cstheme="minorHAnsi"/>
                <w:u w:val="single"/>
              </w:rPr>
            </w:pPr>
            <w:r w:rsidRPr="0035379B">
              <w:rPr>
                <w:rFonts w:cstheme="minorHAnsi"/>
                <w:u w:val="single"/>
              </w:rPr>
              <w:t xml:space="preserve">Feedback to Student </w:t>
            </w:r>
            <w:r w:rsidR="0012291B">
              <w:rPr>
                <w:rFonts w:cstheme="minorHAnsi"/>
                <w:u w:val="single"/>
              </w:rPr>
              <w:t>3</w:t>
            </w:r>
            <w:r w:rsidRPr="0035379B">
              <w:rPr>
                <w:rFonts w:cstheme="minorHAnsi"/>
                <w:u w:val="single"/>
              </w:rPr>
              <w:t>:</w:t>
            </w:r>
          </w:p>
          <w:p w14:paraId="36E93335" w14:textId="6EF300DD" w:rsidR="0072262C" w:rsidRDefault="005D6B44" w:rsidP="00384726">
            <w:pPr>
              <w:rPr>
                <w:rFonts w:cstheme="minorHAnsi"/>
              </w:rPr>
            </w:pPr>
            <w:r>
              <w:rPr>
                <w:rFonts w:cstheme="minorHAnsi"/>
              </w:rPr>
              <w:t>Safety Assi</w:t>
            </w:r>
            <w:r w:rsidR="00272100">
              <w:rPr>
                <w:rFonts w:cstheme="minorHAnsi"/>
              </w:rPr>
              <w:t xml:space="preserve">gnment submission met the </w:t>
            </w:r>
            <w:r w:rsidR="00592B71">
              <w:rPr>
                <w:rFonts w:cstheme="minorHAnsi"/>
              </w:rPr>
              <w:t>requirements of the assessment checklist</w:t>
            </w:r>
            <w:r w:rsidR="00272100">
              <w:rPr>
                <w:rFonts w:cstheme="minorHAnsi"/>
              </w:rPr>
              <w:t>.</w:t>
            </w:r>
            <w:r w:rsidR="003403BD">
              <w:rPr>
                <w:rFonts w:cstheme="minorHAnsi"/>
              </w:rPr>
              <w:t xml:space="preserve"> The required number of </w:t>
            </w:r>
            <w:r w:rsidR="00CE639F">
              <w:rPr>
                <w:rFonts w:cstheme="minorHAnsi"/>
              </w:rPr>
              <w:t>discussion points were met.</w:t>
            </w:r>
          </w:p>
          <w:p w14:paraId="7B752095" w14:textId="70D296C0" w:rsidR="00CE639F" w:rsidRDefault="00CE639F" w:rsidP="00384726">
            <w:pPr>
              <w:rPr>
                <w:rFonts w:cstheme="minorHAnsi"/>
              </w:rPr>
            </w:pPr>
            <w:r>
              <w:rPr>
                <w:rFonts w:cstheme="minorHAnsi"/>
              </w:rPr>
              <w:t xml:space="preserve">More </w:t>
            </w:r>
            <w:r w:rsidR="001823DA">
              <w:rPr>
                <w:rFonts w:cstheme="minorHAnsi"/>
              </w:rPr>
              <w:t xml:space="preserve">detailed </w:t>
            </w:r>
            <w:r>
              <w:rPr>
                <w:rFonts w:cstheme="minorHAnsi"/>
              </w:rPr>
              <w:t xml:space="preserve">explanation of the </w:t>
            </w:r>
            <w:r w:rsidR="001823DA">
              <w:rPr>
                <w:rFonts w:cstheme="minorHAnsi"/>
              </w:rPr>
              <w:t xml:space="preserve">discussion points would have enhanced the </w:t>
            </w:r>
            <w:r w:rsidR="00677C29">
              <w:rPr>
                <w:rFonts w:cstheme="minorHAnsi"/>
              </w:rPr>
              <w:t>presentation.</w:t>
            </w:r>
            <w:r w:rsidR="00061A59">
              <w:rPr>
                <w:rFonts w:cstheme="minorHAnsi"/>
              </w:rPr>
              <w:t xml:space="preserve"> Also, </w:t>
            </w:r>
            <w:r w:rsidR="00063098">
              <w:rPr>
                <w:rFonts w:cstheme="minorHAnsi"/>
              </w:rPr>
              <w:t>check grammar and spelling.</w:t>
            </w:r>
          </w:p>
          <w:p w14:paraId="7FA26ED5" w14:textId="17B87DBF" w:rsidR="00677C29" w:rsidRPr="00C327BF" w:rsidRDefault="00063098" w:rsidP="00384726">
            <w:pPr>
              <w:rPr>
                <w:rFonts w:cstheme="minorHAnsi"/>
              </w:rPr>
            </w:pPr>
            <w:r>
              <w:rPr>
                <w:rFonts w:cstheme="minorHAnsi"/>
              </w:rPr>
              <w:t>This was a good presentation and b</w:t>
            </w:r>
            <w:r w:rsidR="00007B42">
              <w:rPr>
                <w:rFonts w:cstheme="minorHAnsi"/>
              </w:rPr>
              <w:t xml:space="preserve">y adding and improving to this work, you will be able to achieve </w:t>
            </w:r>
            <w:r w:rsidR="009A1C3D">
              <w:rPr>
                <w:rFonts w:cstheme="minorHAnsi"/>
              </w:rPr>
              <w:t>Above Satisfactory easily.</w:t>
            </w:r>
          </w:p>
          <w:p w14:paraId="0212BEBA" w14:textId="77777777" w:rsidR="00CE19AA" w:rsidRPr="002F36BE" w:rsidRDefault="00CE19AA" w:rsidP="00384726">
            <w:pPr>
              <w:rPr>
                <w:rFonts w:cstheme="minorHAnsi"/>
                <w:sz w:val="18"/>
                <w:u w:val="single"/>
              </w:rPr>
            </w:pPr>
          </w:p>
          <w:p w14:paraId="242BA93C" w14:textId="77777777" w:rsidR="00CE19AA" w:rsidRDefault="00CE19AA" w:rsidP="00384726">
            <w:pPr>
              <w:rPr>
                <w:rFonts w:cstheme="minorHAnsi"/>
                <w:u w:val="single"/>
              </w:rPr>
            </w:pPr>
            <w:r>
              <w:rPr>
                <w:rFonts w:cstheme="minorHAnsi"/>
                <w:u w:val="single"/>
              </w:rPr>
              <w:t>Justification of feedback:</w:t>
            </w:r>
          </w:p>
          <w:p w14:paraId="32EFF9EA" w14:textId="526F6739" w:rsidR="00CE19AA" w:rsidRDefault="00CE582F" w:rsidP="00384726">
            <w:pPr>
              <w:rPr>
                <w:rFonts w:cstheme="minorHAnsi"/>
              </w:rPr>
            </w:pPr>
            <w:r>
              <w:rPr>
                <w:rFonts w:cstheme="minorHAnsi"/>
              </w:rPr>
              <w:t xml:space="preserve">This student’s low English literacy adds a significant barrier to their learning. Therefore, it was important to ensure that the </w:t>
            </w:r>
            <w:r w:rsidR="00034EE7">
              <w:rPr>
                <w:rFonts w:cstheme="minorHAnsi"/>
              </w:rPr>
              <w:t>feedback focused on how it was done well and where to improve</w:t>
            </w:r>
            <w:r w:rsidR="005C2AD8">
              <w:rPr>
                <w:rFonts w:cstheme="minorHAnsi"/>
              </w:rPr>
              <w:t>.</w:t>
            </w:r>
          </w:p>
          <w:p w14:paraId="16D7E773" w14:textId="1682BCD1" w:rsidR="005C2AD8" w:rsidRDefault="005C2AD8" w:rsidP="00384726">
            <w:pPr>
              <w:rPr>
                <w:rFonts w:cstheme="minorHAnsi"/>
              </w:rPr>
            </w:pPr>
            <w:r>
              <w:rPr>
                <w:rFonts w:cstheme="minorHAnsi"/>
              </w:rPr>
              <w:t xml:space="preserve">Development of English literacy in this subject is not a priority, however, necessary to full comprehend </w:t>
            </w:r>
            <w:proofErr w:type="gramStart"/>
            <w:r>
              <w:rPr>
                <w:rFonts w:cstheme="minorHAnsi"/>
              </w:rPr>
              <w:t>all of</w:t>
            </w:r>
            <w:proofErr w:type="gramEnd"/>
            <w:r>
              <w:rPr>
                <w:rFonts w:cstheme="minorHAnsi"/>
              </w:rPr>
              <w:t xml:space="preserve"> the content. This student </w:t>
            </w:r>
            <w:proofErr w:type="gramStart"/>
            <w:r w:rsidR="00E32DEA">
              <w:rPr>
                <w:rFonts w:cstheme="minorHAnsi"/>
              </w:rPr>
              <w:t>is able to</w:t>
            </w:r>
            <w:proofErr w:type="gramEnd"/>
            <w:r w:rsidR="00E32DEA">
              <w:rPr>
                <w:rFonts w:cstheme="minorHAnsi"/>
              </w:rPr>
              <w:t xml:space="preserve"> access all of the content, however, may encounter difficulty if </w:t>
            </w:r>
            <w:r w:rsidR="00DC7C54">
              <w:rPr>
                <w:rFonts w:cstheme="minorHAnsi"/>
              </w:rPr>
              <w:t>this subject is selected in future years.</w:t>
            </w:r>
          </w:p>
          <w:p w14:paraId="3A08171A" w14:textId="1BBCBECA" w:rsidR="009A1C3D" w:rsidRPr="0035379B" w:rsidDel="008A3E7C" w:rsidRDefault="009A1C3D" w:rsidP="00384726">
            <w:pPr>
              <w:rPr>
                <w:rFonts w:cstheme="minorHAnsi"/>
              </w:rPr>
            </w:pPr>
          </w:p>
        </w:tc>
      </w:tr>
      <w:tr w:rsidR="00CE19AA" w:rsidRPr="00DC511F" w14:paraId="54B14A7B" w14:textId="77777777" w:rsidTr="00370563">
        <w:trPr>
          <w:trHeight w:val="54"/>
        </w:trPr>
        <w:tc>
          <w:tcPr>
            <w:tcW w:w="3397" w:type="dxa"/>
            <w:vMerge/>
          </w:tcPr>
          <w:p w14:paraId="1B52BCEE" w14:textId="77777777" w:rsidR="00CE19AA" w:rsidRPr="008E6751" w:rsidRDefault="00CE19AA" w:rsidP="00384726">
            <w:pPr>
              <w:ind w:left="240" w:right="260"/>
              <w:rPr>
                <w:rFonts w:cstheme="minorHAnsi"/>
                <w:b/>
              </w:rPr>
            </w:pPr>
          </w:p>
        </w:tc>
        <w:tc>
          <w:tcPr>
            <w:tcW w:w="5623" w:type="dxa"/>
          </w:tcPr>
          <w:p w14:paraId="5026C9A1" w14:textId="21478472" w:rsidR="00CE19AA" w:rsidRDefault="00CE19AA" w:rsidP="00384726">
            <w:pPr>
              <w:rPr>
                <w:rFonts w:cstheme="minorHAnsi"/>
                <w:u w:val="single"/>
              </w:rPr>
            </w:pPr>
            <w:r>
              <w:rPr>
                <w:rFonts w:cstheme="minorHAnsi"/>
                <w:u w:val="single"/>
              </w:rPr>
              <w:t xml:space="preserve">Student </w:t>
            </w:r>
            <w:r w:rsidR="0012291B">
              <w:rPr>
                <w:rFonts w:cstheme="minorHAnsi"/>
                <w:u w:val="single"/>
              </w:rPr>
              <w:t>9</w:t>
            </w:r>
            <w:r>
              <w:rPr>
                <w:rFonts w:cstheme="minorHAnsi"/>
                <w:u w:val="single"/>
              </w:rPr>
              <w:t xml:space="preserve"> a</w:t>
            </w:r>
            <w:r w:rsidRPr="0035379B">
              <w:rPr>
                <w:rFonts w:cstheme="minorHAnsi"/>
                <w:u w:val="single"/>
              </w:rPr>
              <w:t>nalysis</w:t>
            </w:r>
            <w:r>
              <w:rPr>
                <w:rFonts w:cstheme="minorHAnsi"/>
                <w:u w:val="single"/>
              </w:rPr>
              <w:t xml:space="preserve"> of achievement</w:t>
            </w:r>
            <w:r w:rsidRPr="0035379B">
              <w:rPr>
                <w:rFonts w:cstheme="minorHAnsi"/>
                <w:u w:val="single"/>
              </w:rPr>
              <w:t>:</w:t>
            </w:r>
            <w:r w:rsidR="0039593E">
              <w:rPr>
                <w:rFonts w:cstheme="minorHAnsi"/>
                <w:u w:val="single"/>
              </w:rPr>
              <w:t xml:space="preserve"> </w:t>
            </w:r>
          </w:p>
          <w:p w14:paraId="416DFB2E" w14:textId="4ECED483" w:rsidR="00DC7C54" w:rsidRPr="00DC7C54" w:rsidRDefault="00FA6763" w:rsidP="00384726">
            <w:pPr>
              <w:rPr>
                <w:rFonts w:cstheme="minorHAnsi"/>
              </w:rPr>
            </w:pPr>
            <w:r>
              <w:rPr>
                <w:rFonts w:cstheme="minorHAnsi"/>
              </w:rPr>
              <w:t xml:space="preserve">Student </w:t>
            </w:r>
            <w:r w:rsidR="0012291B">
              <w:rPr>
                <w:rFonts w:cstheme="minorHAnsi"/>
              </w:rPr>
              <w:t>9</w:t>
            </w:r>
            <w:r>
              <w:rPr>
                <w:rFonts w:cstheme="minorHAnsi"/>
              </w:rPr>
              <w:t xml:space="preserve"> </w:t>
            </w:r>
            <w:r w:rsidR="00EF081E">
              <w:rPr>
                <w:rFonts w:cstheme="minorHAnsi"/>
              </w:rPr>
              <w:t>conducted individual research beyond the scope of what was explicitly taught in class</w:t>
            </w:r>
            <w:r w:rsidR="000700E6">
              <w:rPr>
                <w:rFonts w:cstheme="minorHAnsi"/>
              </w:rPr>
              <w:t>. This was then articulated in their assessment submission</w:t>
            </w:r>
            <w:r w:rsidR="00D0744A">
              <w:rPr>
                <w:rFonts w:cstheme="minorHAnsi"/>
              </w:rPr>
              <w:t xml:space="preserve"> and provided greater analysis of the information than was expected.</w:t>
            </w:r>
            <w:r w:rsidR="00C549FE">
              <w:rPr>
                <w:rFonts w:cstheme="minorHAnsi"/>
              </w:rPr>
              <w:t xml:space="preserve"> Titles, </w:t>
            </w:r>
            <w:proofErr w:type="gramStart"/>
            <w:r w:rsidR="00C549FE">
              <w:rPr>
                <w:rFonts w:cstheme="minorHAnsi"/>
              </w:rPr>
              <w:t>text</w:t>
            </w:r>
            <w:proofErr w:type="gramEnd"/>
            <w:r w:rsidR="00C549FE">
              <w:rPr>
                <w:rFonts w:cstheme="minorHAnsi"/>
              </w:rPr>
              <w:t xml:space="preserve"> and images were all</w:t>
            </w:r>
            <w:r w:rsidR="00962E5B">
              <w:rPr>
                <w:rFonts w:cstheme="minorHAnsi"/>
              </w:rPr>
              <w:t xml:space="preserve"> poignant and relevant to the subject area.</w:t>
            </w:r>
          </w:p>
          <w:p w14:paraId="7B121727" w14:textId="77777777" w:rsidR="00CE19AA" w:rsidRPr="002F36BE" w:rsidRDefault="00CE19AA" w:rsidP="00384726">
            <w:pPr>
              <w:rPr>
                <w:rFonts w:cstheme="minorHAnsi"/>
                <w:sz w:val="18"/>
              </w:rPr>
            </w:pPr>
          </w:p>
          <w:p w14:paraId="000F2211" w14:textId="05F4FD92" w:rsidR="00CE19AA" w:rsidRDefault="00CE19AA" w:rsidP="00384726">
            <w:pPr>
              <w:rPr>
                <w:rFonts w:cstheme="minorHAnsi"/>
                <w:u w:val="single"/>
              </w:rPr>
            </w:pPr>
            <w:r w:rsidRPr="0035379B">
              <w:rPr>
                <w:rFonts w:cstheme="minorHAnsi"/>
                <w:u w:val="single"/>
              </w:rPr>
              <w:t xml:space="preserve">Feedback to Student </w:t>
            </w:r>
            <w:r w:rsidR="0012291B">
              <w:rPr>
                <w:rFonts w:cstheme="minorHAnsi"/>
                <w:u w:val="single"/>
              </w:rPr>
              <w:t>9</w:t>
            </w:r>
            <w:r w:rsidRPr="0035379B">
              <w:rPr>
                <w:rFonts w:cstheme="minorHAnsi"/>
                <w:u w:val="single"/>
              </w:rPr>
              <w:t>:</w:t>
            </w:r>
          </w:p>
          <w:p w14:paraId="5F9A930E" w14:textId="41D95E7F" w:rsidR="00CE19AA" w:rsidRPr="00AB3020" w:rsidRDefault="00644187" w:rsidP="00384726">
            <w:pPr>
              <w:rPr>
                <w:rFonts w:cstheme="minorHAnsi"/>
              </w:rPr>
            </w:pPr>
            <w:r w:rsidRPr="00AB3020">
              <w:rPr>
                <w:rFonts w:cstheme="minorHAnsi"/>
              </w:rPr>
              <w:t xml:space="preserve">This was a very good submission. The </w:t>
            </w:r>
            <w:r w:rsidR="00605C33" w:rsidRPr="00AB3020">
              <w:rPr>
                <w:rFonts w:cstheme="minorHAnsi"/>
              </w:rPr>
              <w:t xml:space="preserve">PowerPoint met </w:t>
            </w:r>
            <w:proofErr w:type="gramStart"/>
            <w:r w:rsidR="00605C33" w:rsidRPr="00AB3020">
              <w:rPr>
                <w:rFonts w:cstheme="minorHAnsi"/>
              </w:rPr>
              <w:t>all of</w:t>
            </w:r>
            <w:proofErr w:type="gramEnd"/>
            <w:r w:rsidR="00605C33" w:rsidRPr="00AB3020">
              <w:rPr>
                <w:rFonts w:cstheme="minorHAnsi"/>
              </w:rPr>
              <w:t xml:space="preserve"> the assessment criteria/checklist and the </w:t>
            </w:r>
            <w:r w:rsidR="00AC7B9F" w:rsidRPr="00AB3020">
              <w:rPr>
                <w:rFonts w:cstheme="minorHAnsi"/>
              </w:rPr>
              <w:t>text/paragraphs added detail and context to the slides. Images used were relevant</w:t>
            </w:r>
            <w:r w:rsidR="00902AB7" w:rsidRPr="00AB3020">
              <w:rPr>
                <w:rFonts w:cstheme="minorHAnsi"/>
              </w:rPr>
              <w:t>.</w:t>
            </w:r>
            <w:r w:rsidR="00CC337B" w:rsidRPr="00AB3020">
              <w:rPr>
                <w:rFonts w:cstheme="minorHAnsi"/>
              </w:rPr>
              <w:t xml:space="preserve"> Further many of the </w:t>
            </w:r>
            <w:r w:rsidR="00AB3020" w:rsidRPr="00AB3020">
              <w:rPr>
                <w:rFonts w:cstheme="minorHAnsi"/>
              </w:rPr>
              <w:t>discussion points were identified during individual research adding to the breadth of the submission.</w:t>
            </w:r>
          </w:p>
          <w:p w14:paraId="7DBF8A61" w14:textId="77777777" w:rsidR="00644187" w:rsidRPr="002F36BE" w:rsidRDefault="00644187" w:rsidP="00384726">
            <w:pPr>
              <w:rPr>
                <w:rFonts w:cstheme="minorHAnsi"/>
                <w:sz w:val="18"/>
                <w:u w:val="single"/>
              </w:rPr>
            </w:pPr>
          </w:p>
          <w:p w14:paraId="480878B9" w14:textId="77777777" w:rsidR="00CE19AA" w:rsidRDefault="00CE19AA" w:rsidP="00384726">
            <w:pPr>
              <w:rPr>
                <w:rFonts w:cstheme="minorHAnsi"/>
                <w:u w:val="single"/>
              </w:rPr>
            </w:pPr>
            <w:r>
              <w:rPr>
                <w:rFonts w:cstheme="minorHAnsi"/>
                <w:u w:val="single"/>
              </w:rPr>
              <w:t>Justification of feedback:</w:t>
            </w:r>
          </w:p>
          <w:p w14:paraId="39E94130" w14:textId="77777777" w:rsidR="00CE19AA" w:rsidRDefault="00AB3020" w:rsidP="00384726">
            <w:pPr>
              <w:rPr>
                <w:rFonts w:cstheme="minorHAnsi"/>
              </w:rPr>
            </w:pPr>
            <w:r>
              <w:rPr>
                <w:rFonts w:cstheme="minorHAnsi"/>
              </w:rPr>
              <w:t>This student</w:t>
            </w:r>
            <w:r w:rsidR="0051367F">
              <w:rPr>
                <w:rFonts w:cstheme="minorHAnsi"/>
              </w:rPr>
              <w:t xml:space="preserve"> generally is very quiet and is </w:t>
            </w:r>
            <w:r w:rsidR="00FE0C99">
              <w:rPr>
                <w:rFonts w:cstheme="minorHAnsi"/>
              </w:rPr>
              <w:t xml:space="preserve">has high attendance. </w:t>
            </w:r>
            <w:r w:rsidR="00377494">
              <w:rPr>
                <w:rFonts w:cstheme="minorHAnsi"/>
              </w:rPr>
              <w:t>Literacy skills are above average, for this class.</w:t>
            </w:r>
            <w:r w:rsidR="007F4130">
              <w:rPr>
                <w:rFonts w:cstheme="minorHAnsi"/>
              </w:rPr>
              <w:t xml:space="preserve"> The student still required some assistance during classes to guide their discovery</w:t>
            </w:r>
            <w:r w:rsidR="009C1B1C">
              <w:rPr>
                <w:rFonts w:cstheme="minorHAnsi"/>
              </w:rPr>
              <w:t xml:space="preserve">, </w:t>
            </w:r>
            <w:r w:rsidR="00370563">
              <w:rPr>
                <w:rFonts w:cstheme="minorHAnsi"/>
              </w:rPr>
              <w:t>however,</w:t>
            </w:r>
            <w:r w:rsidR="009C1B1C">
              <w:rPr>
                <w:rFonts w:cstheme="minorHAnsi"/>
              </w:rPr>
              <w:t xml:space="preserve"> generally was able to work independent of the teacher.</w:t>
            </w:r>
          </w:p>
          <w:p w14:paraId="080C2342" w14:textId="651D5E48" w:rsidR="006B3BBE" w:rsidRPr="0035379B" w:rsidDel="008A3E7C" w:rsidRDefault="006B3BBE" w:rsidP="00384726">
            <w:pPr>
              <w:rPr>
                <w:rFonts w:cstheme="minorHAnsi"/>
              </w:rPr>
            </w:pPr>
            <w:r>
              <w:rPr>
                <w:rFonts w:cstheme="minorHAnsi"/>
              </w:rPr>
              <w:lastRenderedPageBreak/>
              <w:t xml:space="preserve">It is expected that this student will select Digital Technologies in </w:t>
            </w:r>
            <w:r w:rsidR="00595291">
              <w:rPr>
                <w:rFonts w:cstheme="minorHAnsi"/>
              </w:rPr>
              <w:t xml:space="preserve">2023; this feedback is intended to encourage their </w:t>
            </w:r>
            <w:r w:rsidR="00654E9F">
              <w:rPr>
                <w:rFonts w:cstheme="minorHAnsi"/>
              </w:rPr>
              <w:t>continuation and curiosity for future study.</w:t>
            </w:r>
          </w:p>
        </w:tc>
      </w:tr>
      <w:tr w:rsidR="00CE19AA" w:rsidRPr="00DC511F" w14:paraId="19700880" w14:textId="77777777" w:rsidTr="00654E9F">
        <w:trPr>
          <w:trHeight w:val="2603"/>
        </w:trPr>
        <w:tc>
          <w:tcPr>
            <w:tcW w:w="3397" w:type="dxa"/>
          </w:tcPr>
          <w:p w14:paraId="308330AB" w14:textId="77777777" w:rsidR="00CE19AA" w:rsidRPr="004026C4" w:rsidRDefault="00CE19AA" w:rsidP="00384726">
            <w:pPr>
              <w:ind w:left="22"/>
              <w:rPr>
                <w:rFonts w:cstheme="minorHAnsi"/>
                <w:b/>
              </w:rPr>
            </w:pPr>
            <w:r w:rsidRPr="004026C4">
              <w:rPr>
                <w:rFonts w:cstheme="minorHAnsi"/>
                <w:b/>
              </w:rPr>
              <w:lastRenderedPageBreak/>
              <w:t>E3 – (</w:t>
            </w:r>
            <w:r>
              <w:rPr>
                <w:rFonts w:cstheme="minorHAnsi"/>
                <w:b/>
              </w:rPr>
              <w:t>4</w:t>
            </w:r>
            <w:r w:rsidRPr="004026C4">
              <w:rPr>
                <w:rFonts w:cstheme="minorHAnsi"/>
                <w:b/>
              </w:rPr>
              <w:t>)</w:t>
            </w:r>
          </w:p>
          <w:p w14:paraId="33EEDDBF" w14:textId="77777777" w:rsidR="00CE19AA" w:rsidRDefault="00CE19AA" w:rsidP="00384726">
            <w:pPr>
              <w:ind w:left="22"/>
              <w:rPr>
                <w:rFonts w:cstheme="minorHAnsi"/>
              </w:rPr>
            </w:pPr>
            <w:r>
              <w:rPr>
                <w:rFonts w:cstheme="minorHAnsi"/>
              </w:rPr>
              <w:t>Evaluate the effectiveness of the assessment strategies used, supported by your understanding of research into how students learn</w:t>
            </w:r>
          </w:p>
          <w:p w14:paraId="6DBDC91E" w14:textId="77777777" w:rsidR="00CE19AA" w:rsidRPr="004026C4" w:rsidRDefault="00CE19AA" w:rsidP="00384726">
            <w:pPr>
              <w:shd w:val="clear" w:color="auto" w:fill="FFFFFF"/>
              <w:ind w:left="22"/>
              <w:textAlignment w:val="baseline"/>
              <w:rPr>
                <w:rFonts w:eastAsia="Times New Roman"/>
                <w:color w:val="000000"/>
                <w:sz w:val="18"/>
                <w:szCs w:val="18"/>
              </w:rPr>
            </w:pPr>
          </w:p>
          <w:p w14:paraId="24D970D9" w14:textId="77777777" w:rsidR="00CE19AA" w:rsidRPr="004026C4" w:rsidRDefault="00CE19AA" w:rsidP="00384726">
            <w:pPr>
              <w:ind w:left="22"/>
              <w:rPr>
                <w:rFonts w:cstheme="minorHAnsi"/>
                <w:sz w:val="18"/>
                <w:szCs w:val="18"/>
              </w:rPr>
            </w:pPr>
            <w:r>
              <w:rPr>
                <w:rFonts w:cstheme="minorHAnsi"/>
                <w:sz w:val="18"/>
                <w:szCs w:val="18"/>
              </w:rPr>
              <w:t>APST 1.2, 3.6, 5.1</w:t>
            </w:r>
          </w:p>
          <w:p w14:paraId="44CAEC81" w14:textId="77777777" w:rsidR="00CE19AA" w:rsidRPr="004026C4" w:rsidRDefault="00CE19AA" w:rsidP="00384726">
            <w:pPr>
              <w:ind w:left="22"/>
              <w:rPr>
                <w:rFonts w:cstheme="minorHAnsi"/>
                <w:sz w:val="18"/>
                <w:szCs w:val="18"/>
              </w:rPr>
            </w:pPr>
            <w:r w:rsidRPr="004026C4">
              <w:rPr>
                <w:rFonts w:cstheme="minorHAnsi"/>
                <w:sz w:val="18"/>
                <w:szCs w:val="18"/>
              </w:rPr>
              <w:t xml:space="preserve">Approx. </w:t>
            </w:r>
            <w:r>
              <w:rPr>
                <w:rFonts w:cstheme="minorHAnsi"/>
                <w:sz w:val="18"/>
                <w:szCs w:val="18"/>
              </w:rPr>
              <w:t>100</w:t>
            </w:r>
            <w:r w:rsidRPr="004026C4">
              <w:rPr>
                <w:rFonts w:cstheme="minorHAnsi"/>
                <w:sz w:val="18"/>
                <w:szCs w:val="18"/>
              </w:rPr>
              <w:t xml:space="preserve"> words</w:t>
            </w:r>
          </w:p>
          <w:p w14:paraId="31727580" w14:textId="77777777" w:rsidR="00CE19AA" w:rsidRDefault="00CE19AA" w:rsidP="00384726">
            <w:pPr>
              <w:ind w:left="22"/>
              <w:rPr>
                <w:rFonts w:cstheme="minorHAnsi"/>
                <w:sz w:val="18"/>
                <w:szCs w:val="18"/>
              </w:rPr>
            </w:pPr>
            <w:r w:rsidRPr="004026C4">
              <w:rPr>
                <w:rFonts w:cstheme="minorHAnsi"/>
                <w:sz w:val="18"/>
                <w:szCs w:val="18"/>
              </w:rPr>
              <w:t>(</w:t>
            </w:r>
            <w:r w:rsidRPr="004026C4">
              <w:rPr>
                <w:rFonts w:cstheme="minorHAnsi"/>
                <w:i/>
                <w:sz w:val="18"/>
                <w:szCs w:val="18"/>
              </w:rPr>
              <w:t>Bullet points or prose</w:t>
            </w:r>
            <w:r w:rsidRPr="004026C4">
              <w:rPr>
                <w:rFonts w:cstheme="minorHAnsi"/>
                <w:sz w:val="18"/>
                <w:szCs w:val="18"/>
              </w:rPr>
              <w:t>)</w:t>
            </w:r>
          </w:p>
          <w:p w14:paraId="37DFE921" w14:textId="5226B173" w:rsidR="00E34748" w:rsidRPr="003D1752" w:rsidRDefault="00E34748" w:rsidP="00654E9F">
            <w:pPr>
              <w:rPr>
                <w:rFonts w:cstheme="minorHAnsi"/>
                <w:sz w:val="18"/>
                <w:szCs w:val="18"/>
              </w:rPr>
            </w:pPr>
          </w:p>
        </w:tc>
        <w:tc>
          <w:tcPr>
            <w:tcW w:w="5623" w:type="dxa"/>
          </w:tcPr>
          <w:p w14:paraId="3C7F256C" w14:textId="3706C4A8" w:rsidR="00CE19AA" w:rsidRPr="0012291B" w:rsidRDefault="005C6037" w:rsidP="00384726">
            <w:pPr>
              <w:rPr>
                <w:rFonts w:cstheme="minorHAnsi"/>
                <w:bCs/>
              </w:rPr>
            </w:pPr>
            <w:r w:rsidRPr="0012291B">
              <w:rPr>
                <w:rFonts w:cstheme="minorHAnsi"/>
                <w:bCs/>
              </w:rPr>
              <w:t xml:space="preserve">This assessment provided students </w:t>
            </w:r>
            <w:r w:rsidR="002F422E" w:rsidRPr="0012291B">
              <w:rPr>
                <w:rFonts w:cstheme="minorHAnsi"/>
                <w:bCs/>
              </w:rPr>
              <w:t xml:space="preserve">the option to select a wide range of media to complete the task. This </w:t>
            </w:r>
            <w:r w:rsidR="00E077E4" w:rsidRPr="0012291B">
              <w:rPr>
                <w:rFonts w:cstheme="minorHAnsi"/>
                <w:bCs/>
              </w:rPr>
              <w:t xml:space="preserve">assessment type allows students to </w:t>
            </w:r>
            <w:r w:rsidR="00654E9F" w:rsidRPr="0012291B">
              <w:rPr>
                <w:rFonts w:cstheme="minorHAnsi"/>
                <w:bCs/>
              </w:rPr>
              <w:t>submit</w:t>
            </w:r>
            <w:r w:rsidR="00E077E4" w:rsidRPr="0012291B">
              <w:rPr>
                <w:rFonts w:cstheme="minorHAnsi"/>
                <w:bCs/>
              </w:rPr>
              <w:t xml:space="preserve"> word documents, </w:t>
            </w:r>
            <w:r w:rsidR="00654E9F" w:rsidRPr="0012291B">
              <w:rPr>
                <w:rFonts w:cstheme="minorHAnsi"/>
                <w:bCs/>
              </w:rPr>
              <w:t>PowerPoints</w:t>
            </w:r>
            <w:r w:rsidR="00E077E4" w:rsidRPr="0012291B">
              <w:rPr>
                <w:rFonts w:cstheme="minorHAnsi"/>
                <w:bCs/>
              </w:rPr>
              <w:t xml:space="preserve">, </w:t>
            </w:r>
            <w:r w:rsidR="00202993" w:rsidRPr="0012291B">
              <w:rPr>
                <w:rFonts w:cstheme="minorHAnsi"/>
                <w:bCs/>
              </w:rPr>
              <w:t xml:space="preserve">comic strips, video, etc. Whilst all the students, in this selection, submitted </w:t>
            </w:r>
            <w:r w:rsidR="00654E9F" w:rsidRPr="0012291B">
              <w:rPr>
                <w:rFonts w:cstheme="minorHAnsi"/>
                <w:bCs/>
              </w:rPr>
              <w:t>PowerPoints</w:t>
            </w:r>
            <w:r w:rsidR="004D73E5" w:rsidRPr="0012291B">
              <w:rPr>
                <w:rFonts w:cstheme="minorHAnsi"/>
                <w:bCs/>
              </w:rPr>
              <w:t xml:space="preserve">, some other students did </w:t>
            </w:r>
            <w:r w:rsidR="000917EE" w:rsidRPr="0012291B">
              <w:rPr>
                <w:rFonts w:cstheme="minorHAnsi"/>
                <w:bCs/>
              </w:rPr>
              <w:t>choose</w:t>
            </w:r>
            <w:r w:rsidR="004D73E5" w:rsidRPr="0012291B">
              <w:rPr>
                <w:rFonts w:cstheme="minorHAnsi"/>
                <w:bCs/>
              </w:rPr>
              <w:t xml:space="preserve"> other varieties of media for their assessment task.</w:t>
            </w:r>
          </w:p>
          <w:p w14:paraId="651B5422" w14:textId="77777777" w:rsidR="001A1EFA" w:rsidRDefault="001A1EFA" w:rsidP="00384726">
            <w:pPr>
              <w:rPr>
                <w:rFonts w:cstheme="minorHAnsi"/>
                <w:bCs/>
              </w:rPr>
            </w:pPr>
            <w:r w:rsidRPr="0012291B">
              <w:rPr>
                <w:rFonts w:cstheme="minorHAnsi"/>
                <w:bCs/>
              </w:rPr>
              <w:t xml:space="preserve">This selection allows students to choose a method that they prefer, therefore allowing them to engage more </w:t>
            </w:r>
            <w:r w:rsidR="002B79E2" w:rsidRPr="0012291B">
              <w:rPr>
                <w:rFonts w:cstheme="minorHAnsi"/>
                <w:bCs/>
              </w:rPr>
              <w:t xml:space="preserve">deeply with the content without </w:t>
            </w:r>
            <w:r w:rsidR="000917EE" w:rsidRPr="0012291B">
              <w:rPr>
                <w:rFonts w:cstheme="minorHAnsi"/>
                <w:bCs/>
              </w:rPr>
              <w:t>added pressure of the assessment format.</w:t>
            </w:r>
          </w:p>
          <w:p w14:paraId="23FF6FC8" w14:textId="521C8088" w:rsidR="00F4553A" w:rsidRPr="003F2B83" w:rsidRDefault="00F4553A" w:rsidP="00384726">
            <w:pPr>
              <w:rPr>
                <w:rFonts w:cstheme="minorHAnsi"/>
              </w:rPr>
            </w:pPr>
            <w:r w:rsidRPr="003F2B83">
              <w:rPr>
                <w:rFonts w:cstheme="minorHAnsi"/>
              </w:rPr>
              <w:t xml:space="preserve">This assessment was effective at ensuring the students were able to meet the achievement standards, with and without scaffolding, </w:t>
            </w:r>
            <w:proofErr w:type="gramStart"/>
            <w:r w:rsidRPr="003F2B83">
              <w:rPr>
                <w:rFonts w:cstheme="minorHAnsi"/>
              </w:rPr>
              <w:t>however</w:t>
            </w:r>
            <w:proofErr w:type="gramEnd"/>
            <w:r w:rsidRPr="003F2B83">
              <w:rPr>
                <w:rFonts w:cstheme="minorHAnsi"/>
              </w:rPr>
              <w:t xml:space="preserve"> did not allow </w:t>
            </w:r>
            <w:r w:rsidR="00BA0CFF" w:rsidRPr="003F2B83">
              <w:rPr>
                <w:rFonts w:cstheme="minorHAnsi"/>
              </w:rPr>
              <w:t>greater opportunity to extend</w:t>
            </w:r>
            <w:r w:rsidR="003F2B83" w:rsidRPr="003F2B83">
              <w:rPr>
                <w:rFonts w:cstheme="minorHAnsi"/>
              </w:rPr>
              <w:t xml:space="preserve">. Extension was not required for this </w:t>
            </w:r>
            <w:proofErr w:type="gramStart"/>
            <w:r w:rsidR="003F2B83" w:rsidRPr="003F2B83">
              <w:rPr>
                <w:rFonts w:cstheme="minorHAnsi"/>
              </w:rPr>
              <w:t>class,</w:t>
            </w:r>
            <w:proofErr w:type="gramEnd"/>
            <w:r w:rsidR="003F2B83" w:rsidRPr="003F2B83">
              <w:rPr>
                <w:rFonts w:cstheme="minorHAnsi"/>
              </w:rPr>
              <w:t xml:space="preserve"> however, the assessment may need to be modified for other class cohorts.</w:t>
            </w:r>
            <w:r w:rsidR="0093656C">
              <w:rPr>
                <w:rFonts w:cstheme="minorHAnsi"/>
              </w:rPr>
              <w:t xml:space="preserve"> (</w:t>
            </w:r>
            <w:r w:rsidR="0093656C" w:rsidRPr="001D19F5">
              <w:rPr>
                <w:rFonts w:ascii="Arial" w:hAnsi="Arial" w:cs="Arial"/>
                <w:i/>
                <w:iCs/>
                <w:color w:val="222222"/>
                <w:sz w:val="20"/>
                <w:szCs w:val="20"/>
                <w:shd w:val="clear" w:color="auto" w:fill="FFFFFF"/>
              </w:rPr>
              <w:t>Dixson</w:t>
            </w:r>
            <w:r w:rsidR="0093656C">
              <w:rPr>
                <w:rFonts w:ascii="Arial" w:hAnsi="Arial" w:cs="Arial"/>
                <w:i/>
                <w:iCs/>
                <w:color w:val="222222"/>
                <w:sz w:val="20"/>
                <w:szCs w:val="20"/>
                <w:shd w:val="clear" w:color="auto" w:fill="FFFFFF"/>
              </w:rPr>
              <w:t xml:space="preserve"> </w:t>
            </w:r>
            <w:r w:rsidR="0093656C" w:rsidRPr="001D19F5">
              <w:rPr>
                <w:rFonts w:ascii="Arial" w:hAnsi="Arial" w:cs="Arial"/>
                <w:i/>
                <w:iCs/>
                <w:color w:val="222222"/>
                <w:sz w:val="20"/>
                <w:szCs w:val="20"/>
                <w:shd w:val="clear" w:color="auto" w:fill="FFFFFF"/>
              </w:rPr>
              <w:t>&amp; Worrell</w:t>
            </w:r>
            <w:r w:rsidR="0093656C">
              <w:rPr>
                <w:rFonts w:ascii="Arial" w:hAnsi="Arial" w:cs="Arial"/>
                <w:i/>
                <w:iCs/>
                <w:color w:val="222222"/>
                <w:sz w:val="20"/>
                <w:szCs w:val="20"/>
                <w:shd w:val="clear" w:color="auto" w:fill="FFFFFF"/>
              </w:rPr>
              <w:t xml:space="preserve">, </w:t>
            </w:r>
            <w:r w:rsidR="0093656C" w:rsidRPr="001D19F5">
              <w:rPr>
                <w:rFonts w:ascii="Arial" w:hAnsi="Arial" w:cs="Arial"/>
                <w:i/>
                <w:iCs/>
                <w:color w:val="222222"/>
                <w:sz w:val="20"/>
                <w:szCs w:val="20"/>
                <w:shd w:val="clear" w:color="auto" w:fill="FFFFFF"/>
              </w:rPr>
              <w:t>2016).</w:t>
            </w:r>
          </w:p>
        </w:tc>
      </w:tr>
      <w:tr w:rsidR="00CE19AA" w:rsidRPr="00DC511F" w14:paraId="73BF4FE1" w14:textId="77777777" w:rsidTr="00384726">
        <w:trPr>
          <w:trHeight w:val="1692"/>
        </w:trPr>
        <w:tc>
          <w:tcPr>
            <w:tcW w:w="3397" w:type="dxa"/>
          </w:tcPr>
          <w:p w14:paraId="7A02DCDB" w14:textId="77777777" w:rsidR="00CE19AA" w:rsidRDefault="00CE19AA" w:rsidP="00384726">
            <w:pPr>
              <w:ind w:left="22"/>
              <w:rPr>
                <w:rFonts w:cstheme="minorHAnsi"/>
                <w:b/>
              </w:rPr>
            </w:pPr>
            <w:r w:rsidRPr="0035379B">
              <w:rPr>
                <w:rFonts w:cstheme="minorHAnsi"/>
                <w:b/>
              </w:rPr>
              <w:t>E3 – (</w:t>
            </w:r>
            <w:r>
              <w:rPr>
                <w:rFonts w:cstheme="minorHAnsi"/>
                <w:b/>
              </w:rPr>
              <w:t>5</w:t>
            </w:r>
            <w:r w:rsidRPr="0035379B">
              <w:rPr>
                <w:rFonts w:cstheme="minorHAnsi"/>
                <w:b/>
              </w:rPr>
              <w:t>)</w:t>
            </w:r>
          </w:p>
          <w:p w14:paraId="5ADFACE7" w14:textId="77777777" w:rsidR="00CE19AA" w:rsidRDefault="00CE19AA" w:rsidP="00384726">
            <w:pPr>
              <w:ind w:left="22"/>
            </w:pPr>
            <w:r>
              <w:rPr>
                <w:rFonts w:cstheme="minorHAnsi"/>
              </w:rPr>
              <w:t>Evaluate the efficacy of the assessment moderation processes undertaken to determine student attainment.</w:t>
            </w:r>
          </w:p>
          <w:p w14:paraId="51F8F0C2" w14:textId="77777777" w:rsidR="00CE19AA" w:rsidRPr="0035379B" w:rsidRDefault="00CE19AA" w:rsidP="00384726">
            <w:pPr>
              <w:ind w:left="22"/>
              <w:rPr>
                <w:rFonts w:cstheme="minorHAnsi"/>
                <w:b/>
                <w:sz w:val="18"/>
                <w:szCs w:val="18"/>
              </w:rPr>
            </w:pPr>
          </w:p>
          <w:p w14:paraId="56393052" w14:textId="77777777" w:rsidR="00CE19AA" w:rsidRDefault="00CE19AA" w:rsidP="00384726">
            <w:pPr>
              <w:ind w:left="22"/>
              <w:rPr>
                <w:rFonts w:cstheme="minorHAnsi"/>
                <w:sz w:val="18"/>
                <w:szCs w:val="18"/>
              </w:rPr>
            </w:pPr>
            <w:r>
              <w:rPr>
                <w:rFonts w:cstheme="minorHAnsi"/>
                <w:sz w:val="18"/>
                <w:szCs w:val="18"/>
              </w:rPr>
              <w:t>APST 5.3</w:t>
            </w:r>
          </w:p>
          <w:p w14:paraId="6AFF9E91" w14:textId="77777777" w:rsidR="00CE19AA" w:rsidRDefault="00CE19AA" w:rsidP="00384726">
            <w:pPr>
              <w:ind w:left="22"/>
              <w:rPr>
                <w:rFonts w:cstheme="minorHAnsi"/>
                <w:sz w:val="18"/>
                <w:szCs w:val="18"/>
              </w:rPr>
            </w:pPr>
            <w:r>
              <w:rPr>
                <w:rFonts w:cstheme="minorHAnsi"/>
                <w:sz w:val="18"/>
                <w:szCs w:val="18"/>
              </w:rPr>
              <w:t>Approx. 100 words</w:t>
            </w:r>
          </w:p>
          <w:p w14:paraId="6B730647" w14:textId="77777777" w:rsidR="00CE19AA" w:rsidRDefault="00CE19AA" w:rsidP="00384726">
            <w:pPr>
              <w:ind w:left="22"/>
              <w:rPr>
                <w:rFonts w:cstheme="minorHAnsi"/>
                <w:sz w:val="18"/>
                <w:szCs w:val="18"/>
              </w:rPr>
            </w:pPr>
            <w:r w:rsidRPr="0035379B">
              <w:rPr>
                <w:rFonts w:cstheme="minorHAnsi"/>
                <w:sz w:val="18"/>
                <w:szCs w:val="18"/>
              </w:rPr>
              <w:t>(</w:t>
            </w:r>
            <w:r w:rsidRPr="0035379B">
              <w:rPr>
                <w:rFonts w:cstheme="minorHAnsi"/>
                <w:i/>
                <w:sz w:val="18"/>
                <w:szCs w:val="18"/>
              </w:rPr>
              <w:t>Bullet points or prose</w:t>
            </w:r>
            <w:r w:rsidRPr="0035379B">
              <w:rPr>
                <w:rFonts w:cstheme="minorHAnsi"/>
                <w:sz w:val="18"/>
                <w:szCs w:val="18"/>
              </w:rPr>
              <w:t>)</w:t>
            </w:r>
          </w:p>
          <w:p w14:paraId="36C4B752" w14:textId="77777777" w:rsidR="00CE19AA" w:rsidRPr="007A0CA3" w:rsidRDefault="00CE19AA" w:rsidP="00384726">
            <w:pPr>
              <w:ind w:left="22"/>
              <w:rPr>
                <w:rFonts w:cstheme="minorHAnsi"/>
              </w:rPr>
            </w:pPr>
          </w:p>
        </w:tc>
        <w:tc>
          <w:tcPr>
            <w:tcW w:w="5623" w:type="dxa"/>
          </w:tcPr>
          <w:p w14:paraId="7EA7561A" w14:textId="77777777" w:rsidR="00CE19AA" w:rsidRPr="003F2B83" w:rsidRDefault="00904AF7" w:rsidP="00384726">
            <w:pPr>
              <w:rPr>
                <w:rFonts w:cstheme="minorHAnsi"/>
                <w:bCs/>
              </w:rPr>
            </w:pPr>
            <w:r w:rsidRPr="003F2B83">
              <w:rPr>
                <w:rFonts w:cstheme="minorHAnsi"/>
                <w:bCs/>
              </w:rPr>
              <w:t>A-E Grades and “Above, At or Below Expectation”</w:t>
            </w:r>
            <w:r w:rsidR="00526EF1" w:rsidRPr="003F2B83">
              <w:rPr>
                <w:rFonts w:cstheme="minorHAnsi"/>
                <w:bCs/>
              </w:rPr>
              <w:t xml:space="preserve"> judgements were discussed between the mentor teacher and </w:t>
            </w:r>
            <w:proofErr w:type="gramStart"/>
            <w:r w:rsidR="00526EF1" w:rsidRPr="003F2B83">
              <w:rPr>
                <w:rFonts w:cstheme="minorHAnsi"/>
                <w:bCs/>
              </w:rPr>
              <w:t>myself</w:t>
            </w:r>
            <w:proofErr w:type="gramEnd"/>
            <w:r w:rsidR="00526EF1" w:rsidRPr="003F2B83">
              <w:rPr>
                <w:rFonts w:cstheme="minorHAnsi"/>
                <w:bCs/>
              </w:rPr>
              <w:t xml:space="preserve"> to determine </w:t>
            </w:r>
            <w:r w:rsidR="00977E02" w:rsidRPr="003F2B83">
              <w:rPr>
                <w:rFonts w:cstheme="minorHAnsi"/>
                <w:bCs/>
              </w:rPr>
              <w:t xml:space="preserve">which students were awarded which grade based on their assignment, </w:t>
            </w:r>
            <w:r w:rsidR="00637A8A" w:rsidRPr="003F2B83">
              <w:rPr>
                <w:rFonts w:cstheme="minorHAnsi"/>
                <w:bCs/>
              </w:rPr>
              <w:t>task and classroom performance.</w:t>
            </w:r>
          </w:p>
          <w:p w14:paraId="550D0FE5" w14:textId="77777777" w:rsidR="00637A8A" w:rsidRPr="003F2B83" w:rsidRDefault="00637A8A" w:rsidP="00384726">
            <w:pPr>
              <w:rPr>
                <w:rFonts w:cstheme="minorHAnsi"/>
                <w:bCs/>
              </w:rPr>
            </w:pPr>
            <w:r w:rsidRPr="003F2B83">
              <w:rPr>
                <w:rFonts w:cstheme="minorHAnsi"/>
                <w:bCs/>
              </w:rPr>
              <w:t>This was also moderated by considering their attendance. Due to COVID-19 absences</w:t>
            </w:r>
            <w:r w:rsidR="007A7165" w:rsidRPr="003F2B83">
              <w:rPr>
                <w:rFonts w:cstheme="minorHAnsi"/>
                <w:bCs/>
              </w:rPr>
              <w:t>, class disruptions and other factors, some students were absent</w:t>
            </w:r>
            <w:r w:rsidR="00CA5BD7" w:rsidRPr="003F2B83">
              <w:rPr>
                <w:rFonts w:cstheme="minorHAnsi"/>
                <w:bCs/>
              </w:rPr>
              <w:t xml:space="preserve"> more than others. This was strongly considered when awarding grades. For example, a student </w:t>
            </w:r>
            <w:r w:rsidR="00247D17" w:rsidRPr="003F2B83">
              <w:rPr>
                <w:rFonts w:cstheme="minorHAnsi"/>
                <w:bCs/>
              </w:rPr>
              <w:t>that had significant absences, had also completed as much or more classwork than students with no or few absences. Therefore, this student</w:t>
            </w:r>
            <w:r w:rsidR="002E79C9" w:rsidRPr="003F2B83">
              <w:rPr>
                <w:rFonts w:cstheme="minorHAnsi"/>
                <w:bCs/>
              </w:rPr>
              <w:t>’s grade was increased.</w:t>
            </w:r>
          </w:p>
          <w:p w14:paraId="07CEF832" w14:textId="77777777" w:rsidR="002E79C9" w:rsidRPr="003F2B83" w:rsidRDefault="002E79C9" w:rsidP="00384726">
            <w:pPr>
              <w:rPr>
                <w:rFonts w:cstheme="minorHAnsi"/>
                <w:bCs/>
              </w:rPr>
            </w:pPr>
            <w:r w:rsidRPr="003F2B83">
              <w:rPr>
                <w:rFonts w:cstheme="minorHAnsi"/>
                <w:bCs/>
              </w:rPr>
              <w:t>Further reference to NTBOS A-E grading guide</w:t>
            </w:r>
            <w:r w:rsidR="00321348" w:rsidRPr="003F2B83">
              <w:rPr>
                <w:rFonts w:cstheme="minorHAnsi"/>
                <w:bCs/>
              </w:rPr>
              <w:t xml:space="preserve"> and School policy/direction</w:t>
            </w:r>
            <w:r w:rsidRPr="003F2B83">
              <w:rPr>
                <w:rFonts w:cstheme="minorHAnsi"/>
                <w:bCs/>
              </w:rPr>
              <w:t xml:space="preserve"> was used to </w:t>
            </w:r>
            <w:r w:rsidR="00321348" w:rsidRPr="003F2B83">
              <w:rPr>
                <w:rFonts w:cstheme="minorHAnsi"/>
                <w:bCs/>
              </w:rPr>
              <w:t>assist in determining grades.</w:t>
            </w:r>
            <w:r w:rsidR="00135F26" w:rsidRPr="003F2B83">
              <w:rPr>
                <w:rFonts w:cstheme="minorHAnsi"/>
                <w:bCs/>
              </w:rPr>
              <w:t xml:space="preserve"> </w:t>
            </w:r>
          </w:p>
          <w:p w14:paraId="33B9A36D" w14:textId="54617D31" w:rsidR="00655220" w:rsidRPr="008E6751" w:rsidRDefault="0062124D" w:rsidP="00384726">
            <w:pPr>
              <w:rPr>
                <w:rFonts w:cstheme="minorHAnsi"/>
                <w:b/>
              </w:rPr>
            </w:pPr>
            <w:hyperlink r:id="rId24" w:history="1">
              <w:r w:rsidR="000C7B4B">
                <w:rPr>
                  <w:rStyle w:val="Hyperlink"/>
                  <w:rFonts w:cstheme="minorHAnsi"/>
                  <w:b/>
                </w:rPr>
                <w:t>https://www.NTBOS_Curriculum_Pedagogy_Assessment_Reporting.pdf</w:t>
              </w:r>
            </w:hyperlink>
            <w:r w:rsidR="000C7B4B">
              <w:rPr>
                <w:rFonts w:cstheme="minorHAnsi"/>
                <w:b/>
              </w:rPr>
              <w:t xml:space="preserve"> </w:t>
            </w:r>
          </w:p>
        </w:tc>
      </w:tr>
      <w:tr w:rsidR="00CE19AA" w:rsidRPr="00DC511F" w14:paraId="6E8A4EA0" w14:textId="77777777" w:rsidTr="00384726">
        <w:tc>
          <w:tcPr>
            <w:tcW w:w="9020" w:type="dxa"/>
            <w:gridSpan w:val="2"/>
            <w:shd w:val="clear" w:color="auto" w:fill="DAEEF3" w:themeFill="accent5" w:themeFillTint="33"/>
          </w:tcPr>
          <w:p w14:paraId="0D686F4A" w14:textId="77777777" w:rsidR="00CE19AA" w:rsidRPr="00694D34" w:rsidRDefault="00CE19AA" w:rsidP="00384726">
            <w:pPr>
              <w:rPr>
                <w:rFonts w:cstheme="minorHAnsi"/>
                <w:b/>
              </w:rPr>
            </w:pPr>
            <w:r w:rsidRPr="00694D34">
              <w:rPr>
                <w:rFonts w:cstheme="minorHAnsi"/>
                <w:b/>
              </w:rPr>
              <w:t>What are these learners ready to learn next?</w:t>
            </w:r>
          </w:p>
          <w:p w14:paraId="7A8229CB" w14:textId="77777777" w:rsidR="00CE19AA" w:rsidRPr="0035379B" w:rsidRDefault="00CE19AA" w:rsidP="00384726">
            <w:pPr>
              <w:rPr>
                <w:rFonts w:cstheme="minorHAnsi"/>
                <w:b/>
              </w:rPr>
            </w:pPr>
            <w:r w:rsidRPr="00694D34">
              <w:rPr>
                <w:rFonts w:cstheme="minorHAnsi"/>
              </w:rPr>
              <w:t>In this section, you may need to imagine that you will be continuing to teach this class</w:t>
            </w:r>
          </w:p>
        </w:tc>
      </w:tr>
      <w:tr w:rsidR="00CE19AA" w:rsidRPr="00DC511F" w14:paraId="06DB0D84" w14:textId="77777777" w:rsidTr="00384726">
        <w:tc>
          <w:tcPr>
            <w:tcW w:w="3397" w:type="dxa"/>
          </w:tcPr>
          <w:p w14:paraId="4AF72FF5" w14:textId="77777777" w:rsidR="00CE19AA" w:rsidRDefault="00CE19AA" w:rsidP="00384726">
            <w:pPr>
              <w:ind w:left="22"/>
              <w:rPr>
                <w:rFonts w:cstheme="minorHAnsi"/>
                <w:b/>
              </w:rPr>
            </w:pPr>
            <w:r w:rsidRPr="0035379B">
              <w:rPr>
                <w:rFonts w:cstheme="minorHAnsi"/>
                <w:b/>
              </w:rPr>
              <w:t>E3 – (</w:t>
            </w:r>
            <w:r>
              <w:rPr>
                <w:rFonts w:cstheme="minorHAnsi"/>
                <w:b/>
              </w:rPr>
              <w:t>6</w:t>
            </w:r>
            <w:r w:rsidRPr="0035379B">
              <w:rPr>
                <w:rFonts w:cstheme="minorHAnsi"/>
                <w:b/>
              </w:rPr>
              <w:t>)</w:t>
            </w:r>
          </w:p>
          <w:p w14:paraId="07F7B023" w14:textId="77777777" w:rsidR="00CE19AA" w:rsidRDefault="00CE19AA" w:rsidP="00384726">
            <w:pPr>
              <w:ind w:left="22"/>
            </w:pPr>
            <w:r>
              <w:rPr>
                <w:rFonts w:cstheme="minorHAnsi"/>
              </w:rPr>
              <w:t xml:space="preserve">Justify the next steps for teaching the </w:t>
            </w:r>
            <w:proofErr w:type="gramStart"/>
            <w:r>
              <w:rPr>
                <w:rFonts w:cstheme="minorHAnsi"/>
              </w:rPr>
              <w:t>class as a whole, using</w:t>
            </w:r>
            <w:proofErr w:type="gramEnd"/>
            <w:r>
              <w:rPr>
                <w:rFonts w:cstheme="minorHAnsi"/>
              </w:rPr>
              <w:t xml:space="preserve"> the evaluation of assessment data and understanding of research into how students learn  </w:t>
            </w:r>
          </w:p>
          <w:p w14:paraId="442CD1EE" w14:textId="77777777" w:rsidR="00CE19AA" w:rsidRPr="0035379B" w:rsidRDefault="00CE19AA" w:rsidP="00384726">
            <w:pPr>
              <w:ind w:left="22"/>
              <w:rPr>
                <w:rFonts w:cstheme="minorHAnsi"/>
                <w:b/>
                <w:sz w:val="18"/>
                <w:szCs w:val="18"/>
              </w:rPr>
            </w:pPr>
          </w:p>
          <w:p w14:paraId="067E7F8A" w14:textId="77777777" w:rsidR="00CE19AA" w:rsidRDefault="00CE19AA" w:rsidP="00384726">
            <w:pPr>
              <w:ind w:left="22"/>
              <w:rPr>
                <w:rFonts w:cstheme="minorHAnsi"/>
                <w:sz w:val="18"/>
                <w:szCs w:val="18"/>
              </w:rPr>
            </w:pPr>
            <w:r>
              <w:rPr>
                <w:rFonts w:cstheme="minorHAnsi"/>
                <w:sz w:val="18"/>
                <w:szCs w:val="18"/>
              </w:rPr>
              <w:t>APST 1.2, 1.5, 5.4</w:t>
            </w:r>
          </w:p>
          <w:p w14:paraId="3DEF9013" w14:textId="77777777" w:rsidR="00CE19AA" w:rsidRDefault="00CE19AA" w:rsidP="00384726">
            <w:pPr>
              <w:ind w:left="22"/>
              <w:rPr>
                <w:rFonts w:cstheme="minorHAnsi"/>
                <w:sz w:val="18"/>
                <w:szCs w:val="18"/>
              </w:rPr>
            </w:pPr>
            <w:r>
              <w:rPr>
                <w:rFonts w:cstheme="minorHAnsi"/>
                <w:sz w:val="18"/>
                <w:szCs w:val="18"/>
              </w:rPr>
              <w:t>Approx. 100 words</w:t>
            </w:r>
          </w:p>
          <w:p w14:paraId="2A76F28F" w14:textId="77777777" w:rsidR="00CE19AA" w:rsidRDefault="00CE19AA" w:rsidP="00384726">
            <w:pPr>
              <w:ind w:left="22"/>
              <w:rPr>
                <w:rFonts w:cstheme="minorHAnsi"/>
                <w:sz w:val="18"/>
                <w:szCs w:val="18"/>
              </w:rPr>
            </w:pPr>
            <w:r w:rsidRPr="0035379B">
              <w:rPr>
                <w:rFonts w:cstheme="minorHAnsi"/>
                <w:sz w:val="18"/>
                <w:szCs w:val="18"/>
              </w:rPr>
              <w:t>(</w:t>
            </w:r>
            <w:r w:rsidRPr="0035379B">
              <w:rPr>
                <w:rFonts w:cstheme="minorHAnsi"/>
                <w:i/>
                <w:sz w:val="18"/>
                <w:szCs w:val="18"/>
              </w:rPr>
              <w:t>Bullet points or prose</w:t>
            </w:r>
            <w:r w:rsidRPr="0035379B">
              <w:rPr>
                <w:rFonts w:cstheme="minorHAnsi"/>
                <w:sz w:val="18"/>
                <w:szCs w:val="18"/>
              </w:rPr>
              <w:t>)</w:t>
            </w:r>
          </w:p>
          <w:p w14:paraId="304420A2" w14:textId="77777777" w:rsidR="00CE19AA" w:rsidRPr="007A0CA3" w:rsidRDefault="00CE19AA" w:rsidP="00384726">
            <w:pPr>
              <w:ind w:left="22"/>
              <w:rPr>
                <w:rFonts w:cstheme="minorHAnsi"/>
              </w:rPr>
            </w:pPr>
            <w:r w:rsidRPr="00694D34">
              <w:rPr>
                <w:rFonts w:cstheme="minorHAnsi"/>
                <w:b/>
              </w:rPr>
              <w:t xml:space="preserve"> </w:t>
            </w:r>
          </w:p>
        </w:tc>
        <w:tc>
          <w:tcPr>
            <w:tcW w:w="5623" w:type="dxa"/>
          </w:tcPr>
          <w:p w14:paraId="4062BF1A" w14:textId="47B266BB" w:rsidR="009E4E58" w:rsidRDefault="00B67963" w:rsidP="00384726">
            <w:pPr>
              <w:rPr>
                <w:rFonts w:cstheme="minorHAnsi"/>
              </w:rPr>
            </w:pPr>
            <w:r>
              <w:rPr>
                <w:rFonts w:cstheme="minorHAnsi"/>
              </w:rPr>
              <w:t>At this stage of learning, students</w:t>
            </w:r>
            <w:r w:rsidR="00D20C6F">
              <w:rPr>
                <w:rFonts w:cstheme="minorHAnsi"/>
              </w:rPr>
              <w:t xml:space="preserve"> begin a different, unrelated elective. However, may select Digital Technologies</w:t>
            </w:r>
            <w:r w:rsidR="00AB0E4F">
              <w:rPr>
                <w:rFonts w:cstheme="minorHAnsi"/>
              </w:rPr>
              <w:t xml:space="preserve"> and Robotics in year 8. Therefore, there may be significant knowledge loss</w:t>
            </w:r>
            <w:r w:rsidR="00255737">
              <w:rPr>
                <w:rFonts w:cstheme="minorHAnsi"/>
              </w:rPr>
              <w:t xml:space="preserve"> when they potential return to this subject in year 8</w:t>
            </w:r>
            <w:r w:rsidR="001A37E0">
              <w:rPr>
                <w:rFonts w:cstheme="minorHAnsi"/>
              </w:rPr>
              <w:t xml:space="preserve">, which may impede their ability to </w:t>
            </w:r>
            <w:r w:rsidR="009E4E58">
              <w:rPr>
                <w:rFonts w:cstheme="minorHAnsi"/>
              </w:rPr>
              <w:t xml:space="preserve">develop higher order cognitive assessment skills. </w:t>
            </w:r>
            <w:r w:rsidR="00F41476">
              <w:rPr>
                <w:rFonts w:cstheme="minorHAnsi"/>
              </w:rPr>
              <w:t>(</w:t>
            </w:r>
            <w:proofErr w:type="spellStart"/>
            <w:r w:rsidR="005C6543">
              <w:rPr>
                <w:rFonts w:ascii="Arial" w:hAnsi="Arial" w:cs="Arial"/>
                <w:color w:val="222222"/>
                <w:sz w:val="20"/>
                <w:szCs w:val="20"/>
                <w:shd w:val="clear" w:color="auto" w:fill="FFFFFF"/>
              </w:rPr>
              <w:t>D'Eon</w:t>
            </w:r>
            <w:proofErr w:type="spellEnd"/>
            <w:r w:rsidR="005C6543">
              <w:rPr>
                <w:rFonts w:ascii="Arial" w:hAnsi="Arial" w:cs="Arial"/>
                <w:color w:val="222222"/>
                <w:sz w:val="20"/>
                <w:szCs w:val="20"/>
                <w:shd w:val="clear" w:color="auto" w:fill="FFFFFF"/>
              </w:rPr>
              <w:t xml:space="preserve">, 2006. </w:t>
            </w:r>
            <w:r w:rsidR="009E4E58" w:rsidRPr="009E4E58">
              <w:rPr>
                <w:rFonts w:cstheme="minorHAnsi"/>
              </w:rPr>
              <w:t>Darling-Hammond</w:t>
            </w:r>
            <w:r w:rsidR="005624DA">
              <w:rPr>
                <w:rFonts w:cstheme="minorHAnsi"/>
              </w:rPr>
              <w:t xml:space="preserve"> et al., </w:t>
            </w:r>
            <w:r w:rsidR="009E4E58" w:rsidRPr="009E4E58">
              <w:rPr>
                <w:rFonts w:cstheme="minorHAnsi"/>
              </w:rPr>
              <w:t xml:space="preserve">2013). </w:t>
            </w:r>
          </w:p>
          <w:p w14:paraId="116DABCE" w14:textId="77777777" w:rsidR="0027451D" w:rsidRDefault="0027451D" w:rsidP="00384726">
            <w:pPr>
              <w:rPr>
                <w:rFonts w:cstheme="minorHAnsi"/>
              </w:rPr>
            </w:pPr>
          </w:p>
          <w:p w14:paraId="144C2CC7" w14:textId="7398CF4E" w:rsidR="0027451D" w:rsidRDefault="0027451D" w:rsidP="00384726">
            <w:pPr>
              <w:rPr>
                <w:rFonts w:cstheme="minorHAnsi"/>
              </w:rPr>
            </w:pPr>
            <w:r>
              <w:rPr>
                <w:rFonts w:cstheme="minorHAnsi"/>
              </w:rPr>
              <w:t xml:space="preserve">The students in this class, will likely </w:t>
            </w:r>
            <w:r w:rsidR="006B382C">
              <w:rPr>
                <w:rFonts w:cstheme="minorHAnsi"/>
              </w:rPr>
              <w:t xml:space="preserve">continue with </w:t>
            </w:r>
            <w:r w:rsidR="00E62345">
              <w:rPr>
                <w:rFonts w:cstheme="minorHAnsi"/>
              </w:rPr>
              <w:t>EV3 programs</w:t>
            </w:r>
            <w:r w:rsidR="000F2E7C">
              <w:rPr>
                <w:rFonts w:cstheme="minorHAnsi"/>
              </w:rPr>
              <w:t xml:space="preserve"> and Code.org</w:t>
            </w:r>
            <w:r w:rsidR="00E62345">
              <w:rPr>
                <w:rFonts w:cstheme="minorHAnsi"/>
              </w:rPr>
              <w:t xml:space="preserve"> from where they finished, to allow more seamless </w:t>
            </w:r>
            <w:r w:rsidR="000F2E7C">
              <w:rPr>
                <w:rFonts w:cstheme="minorHAnsi"/>
              </w:rPr>
              <w:t xml:space="preserve">continuation of the curriculum.  However, the </w:t>
            </w:r>
            <w:r w:rsidR="006F6B20">
              <w:rPr>
                <w:rFonts w:cstheme="minorHAnsi"/>
              </w:rPr>
              <w:t xml:space="preserve">other assessments will </w:t>
            </w:r>
            <w:r w:rsidR="000A46E5">
              <w:rPr>
                <w:rFonts w:cstheme="minorHAnsi"/>
              </w:rPr>
              <w:t xml:space="preserve">be in a similar format to the Digital Safety Assessment and will require </w:t>
            </w:r>
            <w:r w:rsidR="00334C1B">
              <w:rPr>
                <w:rFonts w:cstheme="minorHAnsi"/>
              </w:rPr>
              <w:t>deeper analysis</w:t>
            </w:r>
            <w:r w:rsidR="00525B8F">
              <w:rPr>
                <w:rFonts w:cstheme="minorHAnsi"/>
              </w:rPr>
              <w:t>.</w:t>
            </w:r>
            <w:r w:rsidR="00F024F3">
              <w:rPr>
                <w:rFonts w:cstheme="minorHAnsi"/>
              </w:rPr>
              <w:t xml:space="preserve"> (</w:t>
            </w:r>
            <w:r w:rsidR="00F024F3" w:rsidRPr="00F024F3">
              <w:rPr>
                <w:rFonts w:ascii="Arial" w:hAnsi="Arial" w:cs="Arial"/>
                <w:i/>
                <w:iCs/>
                <w:color w:val="222222"/>
                <w:sz w:val="20"/>
                <w:szCs w:val="20"/>
                <w:shd w:val="clear" w:color="auto" w:fill="FFFFFF"/>
              </w:rPr>
              <w:t>Gavin</w:t>
            </w:r>
            <w:r w:rsidR="00F024F3">
              <w:rPr>
                <w:rFonts w:ascii="Arial" w:hAnsi="Arial" w:cs="Arial"/>
                <w:i/>
                <w:iCs/>
                <w:color w:val="222222"/>
                <w:sz w:val="20"/>
                <w:szCs w:val="20"/>
                <w:shd w:val="clear" w:color="auto" w:fill="FFFFFF"/>
              </w:rPr>
              <w:t xml:space="preserve"> et al.,</w:t>
            </w:r>
            <w:r w:rsidR="00F024F3" w:rsidRPr="00F024F3">
              <w:rPr>
                <w:rFonts w:ascii="Arial" w:hAnsi="Arial" w:cs="Arial"/>
                <w:i/>
                <w:iCs/>
                <w:color w:val="222222"/>
                <w:sz w:val="20"/>
                <w:szCs w:val="20"/>
                <w:shd w:val="clear" w:color="auto" w:fill="FFFFFF"/>
              </w:rPr>
              <w:t xml:space="preserve"> 2008)</w:t>
            </w:r>
          </w:p>
          <w:p w14:paraId="49CA928F" w14:textId="77777777" w:rsidR="00525B8F" w:rsidRDefault="00525B8F" w:rsidP="00384726">
            <w:pPr>
              <w:rPr>
                <w:rFonts w:cstheme="minorHAnsi"/>
              </w:rPr>
            </w:pPr>
          </w:p>
          <w:p w14:paraId="40A4A1AC" w14:textId="0EE5F2FE" w:rsidR="00525B8F" w:rsidRPr="00DC511F" w:rsidRDefault="00525B8F" w:rsidP="00384726">
            <w:pPr>
              <w:rPr>
                <w:rFonts w:cstheme="minorHAnsi"/>
              </w:rPr>
            </w:pPr>
            <w:r>
              <w:rPr>
                <w:rFonts w:cstheme="minorHAnsi"/>
              </w:rPr>
              <w:t xml:space="preserve">For the students that were at </w:t>
            </w:r>
            <w:r w:rsidR="00A871D4">
              <w:rPr>
                <w:rFonts w:cstheme="minorHAnsi"/>
              </w:rPr>
              <w:t xml:space="preserve">a D grade upon completion of this subject, they may need additional literacy guidance and assistance, or </w:t>
            </w:r>
            <w:r w:rsidR="004A26A0">
              <w:rPr>
                <w:rFonts w:cstheme="minorHAnsi"/>
              </w:rPr>
              <w:t>scaffolding to guide their assessment submissions to assist in their learning.</w:t>
            </w:r>
            <w:r w:rsidR="005958DF">
              <w:rPr>
                <w:rFonts w:cstheme="minorHAnsi"/>
              </w:rPr>
              <w:t xml:space="preserve"> (</w:t>
            </w:r>
            <w:r w:rsidR="00184F84">
              <w:rPr>
                <w:rFonts w:ascii="Arial" w:hAnsi="Arial" w:cs="Arial"/>
                <w:color w:val="222222"/>
                <w:sz w:val="20"/>
                <w:szCs w:val="20"/>
                <w:shd w:val="clear" w:color="auto" w:fill="FFFFFF"/>
              </w:rPr>
              <w:t xml:space="preserve">Clarke &amp; </w:t>
            </w:r>
            <w:proofErr w:type="spellStart"/>
            <w:r w:rsidR="00184F84">
              <w:rPr>
                <w:rFonts w:ascii="Arial" w:hAnsi="Arial" w:cs="Arial"/>
                <w:color w:val="222222"/>
                <w:sz w:val="20"/>
                <w:szCs w:val="20"/>
                <w:shd w:val="clear" w:color="auto" w:fill="FFFFFF"/>
              </w:rPr>
              <w:t>Pittaway</w:t>
            </w:r>
            <w:proofErr w:type="spellEnd"/>
            <w:r w:rsidR="00184F84">
              <w:rPr>
                <w:rFonts w:ascii="Arial" w:hAnsi="Arial" w:cs="Arial"/>
                <w:color w:val="222222"/>
                <w:sz w:val="20"/>
                <w:szCs w:val="20"/>
                <w:shd w:val="clear" w:color="auto" w:fill="FFFFFF"/>
              </w:rPr>
              <w:t>, 2014</w:t>
            </w:r>
            <w:r w:rsidR="0062124D">
              <w:rPr>
                <w:rFonts w:ascii="Arial" w:hAnsi="Arial" w:cs="Arial"/>
                <w:color w:val="222222"/>
                <w:sz w:val="20"/>
                <w:szCs w:val="20"/>
                <w:shd w:val="clear" w:color="auto" w:fill="FFFFFF"/>
              </w:rPr>
              <w:t>.</w:t>
            </w:r>
            <w:r w:rsidR="00184F84">
              <w:rPr>
                <w:rFonts w:ascii="Arial" w:hAnsi="Arial" w:cs="Arial"/>
                <w:color w:val="222222"/>
                <w:sz w:val="20"/>
                <w:szCs w:val="20"/>
                <w:shd w:val="clear" w:color="auto" w:fill="FFFFFF"/>
              </w:rPr>
              <w:t xml:space="preserve"> </w:t>
            </w:r>
            <w:r w:rsidR="005958DF">
              <w:rPr>
                <w:rFonts w:ascii="Arial" w:hAnsi="Arial" w:cs="Arial"/>
                <w:color w:val="222222"/>
                <w:sz w:val="20"/>
                <w:szCs w:val="20"/>
                <w:shd w:val="clear" w:color="auto" w:fill="FFFFFF"/>
              </w:rPr>
              <w:t>Foreman &amp; Arthur-Kelly,</w:t>
            </w:r>
            <w:r w:rsidR="005B2CAB">
              <w:rPr>
                <w:rFonts w:ascii="Arial" w:hAnsi="Arial" w:cs="Arial"/>
                <w:color w:val="222222"/>
                <w:sz w:val="20"/>
                <w:szCs w:val="20"/>
                <w:shd w:val="clear" w:color="auto" w:fill="FFFFFF"/>
              </w:rPr>
              <w:t xml:space="preserve"> </w:t>
            </w:r>
            <w:r w:rsidR="005958DF">
              <w:rPr>
                <w:rFonts w:ascii="Arial" w:hAnsi="Arial" w:cs="Arial"/>
                <w:color w:val="222222"/>
                <w:sz w:val="20"/>
                <w:szCs w:val="20"/>
                <w:shd w:val="clear" w:color="auto" w:fill="FFFFFF"/>
              </w:rPr>
              <w:t>2017). </w:t>
            </w:r>
          </w:p>
        </w:tc>
      </w:tr>
    </w:tbl>
    <w:p w14:paraId="60212BC5" w14:textId="26A7A62F" w:rsidR="003D4683" w:rsidRDefault="003D4683" w:rsidP="003D4683">
      <w:pPr>
        <w:rPr>
          <w:rFonts w:cstheme="minorHAnsi"/>
        </w:rPr>
      </w:pPr>
    </w:p>
    <w:p w14:paraId="089F1D7D" w14:textId="77777777" w:rsidR="0062124D" w:rsidRDefault="0062124D" w:rsidP="003D4683">
      <w:pPr>
        <w:rPr>
          <w:rFonts w:cstheme="minorHAnsi"/>
        </w:rPr>
      </w:pPr>
    </w:p>
    <w:p w14:paraId="2D73C7E3" w14:textId="77777777" w:rsidR="00CE19AA" w:rsidRDefault="00CE19AA" w:rsidP="003D4683">
      <w:pPr>
        <w:rPr>
          <w:rFonts w:cstheme="minorHAnsi"/>
        </w:rPr>
      </w:pPr>
    </w:p>
    <w:tbl>
      <w:tblPr>
        <w:tblStyle w:val="TableGrid"/>
        <w:tblW w:w="0" w:type="auto"/>
        <w:tblLook w:val="04A0" w:firstRow="1" w:lastRow="0" w:firstColumn="1" w:lastColumn="0" w:noHBand="0" w:noVBand="1"/>
      </w:tblPr>
      <w:tblGrid>
        <w:gridCol w:w="4390"/>
        <w:gridCol w:w="4626"/>
      </w:tblGrid>
      <w:tr w:rsidR="003D4683" w:rsidRPr="00DC511F" w14:paraId="1503602B" w14:textId="77777777" w:rsidTr="003D7155">
        <w:tc>
          <w:tcPr>
            <w:tcW w:w="9016" w:type="dxa"/>
            <w:gridSpan w:val="2"/>
            <w:shd w:val="clear" w:color="auto" w:fill="DAEEF3" w:themeFill="accent5" w:themeFillTint="33"/>
          </w:tcPr>
          <w:p w14:paraId="73991601" w14:textId="77777777" w:rsidR="003D4683" w:rsidRDefault="003D4683" w:rsidP="003D7155">
            <w:pPr>
              <w:rPr>
                <w:rFonts w:cstheme="minorHAnsi"/>
                <w:b/>
              </w:rPr>
            </w:pPr>
            <w:r w:rsidRPr="007A0CA3">
              <w:rPr>
                <w:rFonts w:cstheme="minorHAnsi"/>
                <w:b/>
              </w:rPr>
              <w:lastRenderedPageBreak/>
              <w:t xml:space="preserve">Supplementary information </w:t>
            </w:r>
          </w:p>
          <w:p w14:paraId="52EE24B7" w14:textId="77777777" w:rsidR="003D4683" w:rsidRPr="007A0CA3" w:rsidRDefault="003D4683" w:rsidP="003D7155">
            <w:pPr>
              <w:rPr>
                <w:rFonts w:cstheme="minorHAnsi"/>
                <w:b/>
              </w:rPr>
            </w:pPr>
            <w:r w:rsidRPr="0035379B">
              <w:rPr>
                <w:rFonts w:cstheme="minorHAnsi"/>
                <w:b/>
                <w:sz w:val="18"/>
                <w:szCs w:val="18"/>
              </w:rPr>
              <w:t>(</w:t>
            </w:r>
            <w:proofErr w:type="gramStart"/>
            <w:r w:rsidRPr="0035379B">
              <w:rPr>
                <w:rFonts w:cstheme="minorHAnsi"/>
                <w:b/>
                <w:sz w:val="18"/>
                <w:szCs w:val="18"/>
              </w:rPr>
              <w:t>not</w:t>
            </w:r>
            <w:proofErr w:type="gramEnd"/>
            <w:r w:rsidRPr="0035379B">
              <w:rPr>
                <w:rFonts w:cstheme="minorHAnsi"/>
                <w:b/>
                <w:sz w:val="18"/>
                <w:szCs w:val="18"/>
              </w:rPr>
              <w:t xml:space="preserve"> included in word count)</w:t>
            </w:r>
          </w:p>
        </w:tc>
      </w:tr>
      <w:tr w:rsidR="003D4683" w:rsidRPr="00DC511F" w14:paraId="0CAF2DA0" w14:textId="77777777" w:rsidTr="003D7155">
        <w:tc>
          <w:tcPr>
            <w:tcW w:w="4390" w:type="dxa"/>
            <w:shd w:val="clear" w:color="auto" w:fill="DAEEF3" w:themeFill="accent5" w:themeFillTint="33"/>
          </w:tcPr>
          <w:p w14:paraId="3D8D0360" w14:textId="77777777" w:rsidR="003D4683" w:rsidRPr="0035379B" w:rsidRDefault="003D4683" w:rsidP="007B6192">
            <w:pPr>
              <w:pStyle w:val="ListParagraph"/>
              <w:numPr>
                <w:ilvl w:val="0"/>
                <w:numId w:val="24"/>
              </w:numPr>
              <w:ind w:left="447" w:hanging="425"/>
              <w:contextualSpacing/>
              <w:rPr>
                <w:rFonts w:cstheme="minorHAnsi"/>
              </w:rPr>
            </w:pPr>
            <w:r w:rsidRPr="0035379B">
              <w:rPr>
                <w:rFonts w:cstheme="minorHAnsi"/>
              </w:rPr>
              <w:t>Data Display: Insert the filename of the data display (table/chart/graph) for the whole class.</w:t>
            </w:r>
          </w:p>
        </w:tc>
        <w:tc>
          <w:tcPr>
            <w:tcW w:w="4626" w:type="dxa"/>
            <w:shd w:val="clear" w:color="auto" w:fill="DAEEF3" w:themeFill="accent5" w:themeFillTint="33"/>
          </w:tcPr>
          <w:p w14:paraId="65C744BA" w14:textId="77777777" w:rsidR="003D4683" w:rsidRPr="0035379B" w:rsidRDefault="003D4683" w:rsidP="003D7155">
            <w:pPr>
              <w:rPr>
                <w:rFonts w:cstheme="minorHAnsi"/>
              </w:rPr>
            </w:pPr>
            <w:r w:rsidRPr="0035379B">
              <w:rPr>
                <w:rFonts w:cstheme="minorHAnsi"/>
              </w:rPr>
              <w:t>Whole Class Data Display filename:</w:t>
            </w:r>
          </w:p>
          <w:p w14:paraId="49A9A86D" w14:textId="7B0D80A0" w:rsidR="003D4683" w:rsidRPr="0035379B" w:rsidRDefault="00AD3BFD" w:rsidP="003D7155">
            <w:pPr>
              <w:rPr>
                <w:rFonts w:cstheme="minorHAnsi"/>
              </w:rPr>
            </w:pPr>
            <w:r w:rsidRPr="00AD3BFD">
              <w:rPr>
                <w:rFonts w:cstheme="minorHAnsi"/>
              </w:rPr>
              <w:t>Element 3 Assessment Data.xlsx</w:t>
            </w:r>
          </w:p>
        </w:tc>
      </w:tr>
      <w:tr w:rsidR="003D4683" w:rsidRPr="00DC511F" w14:paraId="3A2BC63A" w14:textId="77777777" w:rsidTr="003D7155">
        <w:tc>
          <w:tcPr>
            <w:tcW w:w="4390" w:type="dxa"/>
            <w:shd w:val="clear" w:color="auto" w:fill="DAEEF3" w:themeFill="accent5" w:themeFillTint="33"/>
          </w:tcPr>
          <w:p w14:paraId="3776064D" w14:textId="77777777" w:rsidR="003D4683" w:rsidRPr="0035379B" w:rsidRDefault="003D4683" w:rsidP="007B6192">
            <w:pPr>
              <w:pStyle w:val="ListParagraph"/>
              <w:numPr>
                <w:ilvl w:val="0"/>
                <w:numId w:val="24"/>
              </w:numPr>
              <w:ind w:left="447" w:hanging="425"/>
              <w:contextualSpacing/>
              <w:rPr>
                <w:rFonts w:cstheme="minorHAnsi"/>
              </w:rPr>
            </w:pPr>
            <w:r w:rsidRPr="0035379B">
              <w:rPr>
                <w:rFonts w:cstheme="minorHAnsi"/>
              </w:rPr>
              <w:t>Assessment Responses to the three students: Insert the filename of the de-identified images/scans of the work submitted by the three selected students.</w:t>
            </w:r>
          </w:p>
        </w:tc>
        <w:tc>
          <w:tcPr>
            <w:tcW w:w="4626" w:type="dxa"/>
            <w:shd w:val="clear" w:color="auto" w:fill="DAEEF3" w:themeFill="accent5" w:themeFillTint="33"/>
          </w:tcPr>
          <w:p w14:paraId="0C44AC61" w14:textId="77777777" w:rsidR="003D4683" w:rsidRDefault="003D4683" w:rsidP="003D7155">
            <w:pPr>
              <w:rPr>
                <w:rFonts w:cstheme="minorHAnsi"/>
              </w:rPr>
            </w:pPr>
            <w:r w:rsidRPr="0035379B">
              <w:rPr>
                <w:rFonts w:cstheme="minorHAnsi"/>
              </w:rPr>
              <w:t>Scanned De-identified Work Samples filename:</w:t>
            </w:r>
          </w:p>
          <w:p w14:paraId="3493FEDD" w14:textId="77777777" w:rsidR="00AD3BFD" w:rsidRDefault="00CD282E" w:rsidP="003D7155">
            <w:pPr>
              <w:rPr>
                <w:rFonts w:cstheme="minorHAnsi"/>
              </w:rPr>
            </w:pPr>
            <w:r w:rsidRPr="00CD282E">
              <w:rPr>
                <w:rFonts w:cstheme="minorHAnsi"/>
              </w:rPr>
              <w:t>Student 2 Assessment Sample.pptx</w:t>
            </w:r>
          </w:p>
          <w:p w14:paraId="4BA92437" w14:textId="4A50357F" w:rsidR="00CD282E" w:rsidRDefault="00CD282E" w:rsidP="003D7155">
            <w:pPr>
              <w:rPr>
                <w:rFonts w:cstheme="minorHAnsi"/>
              </w:rPr>
            </w:pPr>
            <w:r w:rsidRPr="00CD282E">
              <w:rPr>
                <w:rFonts w:cstheme="minorHAnsi"/>
              </w:rPr>
              <w:t xml:space="preserve">Student </w:t>
            </w:r>
            <w:r>
              <w:rPr>
                <w:rFonts w:cstheme="minorHAnsi"/>
              </w:rPr>
              <w:t>3</w:t>
            </w:r>
            <w:r w:rsidRPr="00CD282E">
              <w:rPr>
                <w:rFonts w:cstheme="minorHAnsi"/>
              </w:rPr>
              <w:t xml:space="preserve"> Assessment Sample.pptx</w:t>
            </w:r>
          </w:p>
          <w:p w14:paraId="45DC9422" w14:textId="4B2B0F4C" w:rsidR="00CD282E" w:rsidRPr="0035379B" w:rsidRDefault="00CD282E" w:rsidP="003D7155">
            <w:pPr>
              <w:rPr>
                <w:rFonts w:cstheme="minorHAnsi"/>
              </w:rPr>
            </w:pPr>
            <w:r w:rsidRPr="00CD282E">
              <w:rPr>
                <w:rFonts w:cstheme="minorHAnsi"/>
              </w:rPr>
              <w:t xml:space="preserve">Student </w:t>
            </w:r>
            <w:r>
              <w:rPr>
                <w:rFonts w:cstheme="minorHAnsi"/>
              </w:rPr>
              <w:t>9</w:t>
            </w:r>
            <w:r w:rsidRPr="00CD282E">
              <w:rPr>
                <w:rFonts w:cstheme="minorHAnsi"/>
              </w:rPr>
              <w:t xml:space="preserve"> Assessment Sample.pptx</w:t>
            </w:r>
          </w:p>
        </w:tc>
      </w:tr>
    </w:tbl>
    <w:p w14:paraId="5A144AF2" w14:textId="567FFF93" w:rsidR="003D4683" w:rsidRDefault="003D4683" w:rsidP="003D4683">
      <w:pPr>
        <w:rPr>
          <w:sz w:val="24"/>
        </w:rPr>
      </w:pPr>
    </w:p>
    <w:tbl>
      <w:tblPr>
        <w:tblStyle w:val="TableGrid"/>
        <w:tblW w:w="9072" w:type="dxa"/>
        <w:tblInd w:w="-5" w:type="dxa"/>
        <w:tblLook w:val="04A0" w:firstRow="1" w:lastRow="0" w:firstColumn="1" w:lastColumn="0" w:noHBand="0" w:noVBand="1"/>
      </w:tblPr>
      <w:tblGrid>
        <w:gridCol w:w="9072"/>
      </w:tblGrid>
      <w:tr w:rsidR="00A54E23" w:rsidRPr="00B11830" w14:paraId="5108674E" w14:textId="77777777" w:rsidTr="00CA44E9">
        <w:trPr>
          <w:trHeight w:val="1330"/>
        </w:trPr>
        <w:tc>
          <w:tcPr>
            <w:tcW w:w="9072" w:type="dxa"/>
            <w:shd w:val="clear" w:color="auto" w:fill="DAEEF3" w:themeFill="accent5" w:themeFillTint="33"/>
          </w:tcPr>
          <w:p w14:paraId="032A572A" w14:textId="77777777" w:rsidR="00A54E23" w:rsidRPr="009D5454" w:rsidRDefault="00A54E23" w:rsidP="001D6D80">
            <w:pPr>
              <w:rPr>
                <w:rFonts w:cstheme="minorHAnsi"/>
                <w:b/>
              </w:rPr>
            </w:pPr>
            <w:r w:rsidRPr="009D5454">
              <w:rPr>
                <w:rFonts w:cstheme="minorHAnsi"/>
                <w:b/>
              </w:rPr>
              <w:t>Reference list all elements (not included in word count)</w:t>
            </w:r>
          </w:p>
          <w:p w14:paraId="55BD7F24" w14:textId="77777777" w:rsidR="00B65844" w:rsidRPr="00B65844" w:rsidRDefault="009C5C6C" w:rsidP="001D19F5">
            <w:pPr>
              <w:rPr>
                <w:rFonts w:ascii="Arial" w:hAnsi="Arial" w:cs="Arial"/>
                <w:i/>
                <w:iCs/>
                <w:color w:val="222222"/>
                <w:sz w:val="20"/>
                <w:szCs w:val="20"/>
                <w:shd w:val="clear" w:color="auto" w:fill="FFFFFF"/>
              </w:rPr>
            </w:pPr>
            <w:r>
              <w:rPr>
                <w:rFonts w:ascii="Arial" w:hAnsi="Arial" w:cs="Arial"/>
                <w:i/>
                <w:iCs/>
                <w:color w:val="222222"/>
                <w:sz w:val="20"/>
                <w:szCs w:val="20"/>
                <w:shd w:val="clear" w:color="auto" w:fill="FFFFFF"/>
              </w:rPr>
              <w:t xml:space="preserve"> </w:t>
            </w:r>
            <w:r w:rsidR="00E23A89" w:rsidRPr="00E23A89">
              <w:rPr>
                <w:rFonts w:ascii="Arial" w:hAnsi="Arial" w:cs="Arial"/>
                <w:i/>
                <w:iCs/>
                <w:color w:val="222222"/>
                <w:sz w:val="20"/>
                <w:szCs w:val="20"/>
                <w:shd w:val="clear" w:color="auto" w:fill="FFFFFF"/>
              </w:rPr>
              <w:t>Australian Curriculum, Assessment and Reporting Authority. (20</w:t>
            </w:r>
            <w:r w:rsidR="00D937AD">
              <w:rPr>
                <w:rFonts w:ascii="Arial" w:hAnsi="Arial" w:cs="Arial"/>
                <w:i/>
                <w:iCs/>
                <w:color w:val="222222"/>
                <w:sz w:val="20"/>
                <w:szCs w:val="20"/>
                <w:shd w:val="clear" w:color="auto" w:fill="FFFFFF"/>
              </w:rPr>
              <w:t>2</w:t>
            </w:r>
            <w:r w:rsidR="00E23A89" w:rsidRPr="00E23A89">
              <w:rPr>
                <w:rFonts w:ascii="Arial" w:hAnsi="Arial" w:cs="Arial"/>
                <w:i/>
                <w:iCs/>
                <w:color w:val="222222"/>
                <w:sz w:val="20"/>
                <w:szCs w:val="20"/>
                <w:shd w:val="clear" w:color="auto" w:fill="FFFFFF"/>
              </w:rPr>
              <w:t>2). General capabilities in the Australian Curriculum. Retrieved Ma</w:t>
            </w:r>
            <w:r w:rsidR="00D937AD">
              <w:rPr>
                <w:rFonts w:ascii="Arial" w:hAnsi="Arial" w:cs="Arial"/>
                <w:i/>
                <w:iCs/>
                <w:color w:val="222222"/>
                <w:sz w:val="20"/>
                <w:szCs w:val="20"/>
                <w:shd w:val="clear" w:color="auto" w:fill="FFFFFF"/>
              </w:rPr>
              <w:t>y</w:t>
            </w:r>
            <w:r w:rsidR="00E23A89" w:rsidRPr="00E23A89">
              <w:rPr>
                <w:rFonts w:ascii="Arial" w:hAnsi="Arial" w:cs="Arial"/>
                <w:i/>
                <w:iCs/>
                <w:color w:val="222222"/>
                <w:sz w:val="20"/>
                <w:szCs w:val="20"/>
                <w:shd w:val="clear" w:color="auto" w:fill="FFFFFF"/>
              </w:rPr>
              <w:t xml:space="preserve"> </w:t>
            </w:r>
            <w:r w:rsidR="00D937AD">
              <w:rPr>
                <w:rFonts w:ascii="Arial" w:hAnsi="Arial" w:cs="Arial"/>
                <w:i/>
                <w:iCs/>
                <w:color w:val="222222"/>
                <w:sz w:val="20"/>
                <w:szCs w:val="20"/>
                <w:shd w:val="clear" w:color="auto" w:fill="FFFFFF"/>
              </w:rPr>
              <w:t>1</w:t>
            </w:r>
            <w:r w:rsidR="00E23A89" w:rsidRPr="00E23A89">
              <w:rPr>
                <w:rFonts w:ascii="Arial" w:hAnsi="Arial" w:cs="Arial"/>
                <w:i/>
                <w:iCs/>
                <w:color w:val="222222"/>
                <w:sz w:val="20"/>
                <w:szCs w:val="20"/>
                <w:shd w:val="clear" w:color="auto" w:fill="FFFFFF"/>
              </w:rPr>
              <w:t>2, 20</w:t>
            </w:r>
            <w:r w:rsidR="00E23A89">
              <w:rPr>
                <w:rFonts w:ascii="Arial" w:hAnsi="Arial" w:cs="Arial"/>
                <w:i/>
                <w:iCs/>
                <w:color w:val="222222"/>
                <w:sz w:val="20"/>
                <w:szCs w:val="20"/>
                <w:shd w:val="clear" w:color="auto" w:fill="FFFFFF"/>
              </w:rPr>
              <w:t>2</w:t>
            </w:r>
            <w:r w:rsidR="00E23A89" w:rsidRPr="00E23A89">
              <w:rPr>
                <w:rFonts w:ascii="Arial" w:hAnsi="Arial" w:cs="Arial"/>
                <w:i/>
                <w:iCs/>
                <w:color w:val="222222"/>
                <w:sz w:val="20"/>
                <w:szCs w:val="20"/>
                <w:shd w:val="clear" w:color="auto" w:fill="FFFFFF"/>
              </w:rPr>
              <w:t xml:space="preserve">2, from </w:t>
            </w:r>
            <w:r w:rsidR="00B65844">
              <w:rPr>
                <w:rFonts w:ascii="Arial" w:hAnsi="Arial" w:cs="Arial"/>
                <w:i/>
                <w:iCs/>
                <w:color w:val="222222"/>
                <w:sz w:val="20"/>
                <w:szCs w:val="20"/>
                <w:shd w:val="clear" w:color="auto" w:fill="FFFFFF"/>
              </w:rPr>
              <w:fldChar w:fldCharType="begin"/>
            </w:r>
            <w:r w:rsidR="00B65844">
              <w:rPr>
                <w:rFonts w:ascii="Arial" w:hAnsi="Arial" w:cs="Arial"/>
                <w:i/>
                <w:iCs/>
                <w:color w:val="222222"/>
                <w:sz w:val="20"/>
                <w:szCs w:val="20"/>
                <w:shd w:val="clear" w:color="auto" w:fill="FFFFFF"/>
              </w:rPr>
              <w:instrText xml:space="preserve"> HYPERLINK "</w:instrText>
            </w:r>
            <w:r w:rsidR="00B65844" w:rsidRPr="00B65844">
              <w:rPr>
                <w:rFonts w:ascii="Arial" w:hAnsi="Arial" w:cs="Arial"/>
                <w:i/>
                <w:iCs/>
                <w:color w:val="222222"/>
                <w:sz w:val="20"/>
                <w:szCs w:val="20"/>
                <w:shd w:val="clear" w:color="auto" w:fill="FFFFFF"/>
              </w:rPr>
              <w:instrText>http://www.australiancurriculum.edu.au</w:instrText>
            </w:r>
          </w:p>
          <w:p w14:paraId="61C358C6" w14:textId="77777777" w:rsidR="00B65844" w:rsidRPr="00B65844" w:rsidRDefault="00B65844" w:rsidP="001D19F5">
            <w:pPr>
              <w:rPr>
                <w:rFonts w:ascii="Arial" w:hAnsi="Arial" w:cs="Arial"/>
                <w:i/>
                <w:iCs/>
                <w:color w:val="222222"/>
                <w:sz w:val="20"/>
                <w:szCs w:val="20"/>
                <w:shd w:val="clear" w:color="auto" w:fill="FFFFFF"/>
              </w:rPr>
            </w:pPr>
          </w:p>
          <w:p w14:paraId="1E3195D3" w14:textId="77777777" w:rsidR="00B65844" w:rsidRPr="00F6277D" w:rsidRDefault="00B65844" w:rsidP="001D19F5">
            <w:pPr>
              <w:rPr>
                <w:rStyle w:val="Hyperlink"/>
                <w:rFonts w:ascii="Arial" w:hAnsi="Arial" w:cs="Arial"/>
                <w:i/>
                <w:iCs/>
                <w:sz w:val="20"/>
                <w:szCs w:val="20"/>
                <w:shd w:val="clear" w:color="auto" w:fill="FFFFFF"/>
              </w:rPr>
            </w:pPr>
            <w:r>
              <w:rPr>
                <w:rFonts w:ascii="Arial" w:hAnsi="Arial" w:cs="Arial"/>
                <w:i/>
                <w:iCs/>
                <w:color w:val="222222"/>
                <w:sz w:val="20"/>
                <w:szCs w:val="20"/>
                <w:shd w:val="clear" w:color="auto" w:fill="FFFFFF"/>
              </w:rPr>
              <w:instrText xml:space="preserve">" </w:instrText>
            </w:r>
            <w:r>
              <w:rPr>
                <w:rFonts w:ascii="Arial" w:hAnsi="Arial" w:cs="Arial"/>
                <w:i/>
                <w:iCs/>
                <w:color w:val="222222"/>
                <w:sz w:val="20"/>
                <w:szCs w:val="20"/>
                <w:shd w:val="clear" w:color="auto" w:fill="FFFFFF"/>
              </w:rPr>
              <w:fldChar w:fldCharType="separate"/>
            </w:r>
            <w:r w:rsidRPr="00F6277D">
              <w:rPr>
                <w:rStyle w:val="Hyperlink"/>
                <w:rFonts w:ascii="Arial" w:hAnsi="Arial" w:cs="Arial"/>
                <w:i/>
                <w:iCs/>
                <w:sz w:val="20"/>
                <w:szCs w:val="20"/>
                <w:shd w:val="clear" w:color="auto" w:fill="FFFFFF"/>
              </w:rPr>
              <w:t>http://www.australiancurriculum.edu.au</w:t>
            </w:r>
          </w:p>
          <w:p w14:paraId="6F4D76B9" w14:textId="77777777" w:rsidR="00B65844" w:rsidRPr="00F6277D" w:rsidRDefault="00B65844" w:rsidP="001D19F5">
            <w:pPr>
              <w:rPr>
                <w:rStyle w:val="Hyperlink"/>
                <w:rFonts w:ascii="Arial" w:hAnsi="Arial" w:cs="Arial"/>
                <w:i/>
                <w:iCs/>
                <w:sz w:val="20"/>
                <w:szCs w:val="20"/>
                <w:shd w:val="clear" w:color="auto" w:fill="FFFFFF"/>
              </w:rPr>
            </w:pPr>
          </w:p>
          <w:p w14:paraId="430E889E" w14:textId="2218D396" w:rsidR="00BF3B7E" w:rsidRDefault="00B65844" w:rsidP="001D19F5">
            <w:pPr>
              <w:rPr>
                <w:rFonts w:ascii="Arial" w:hAnsi="Arial" w:cs="Arial"/>
                <w:color w:val="222222"/>
                <w:sz w:val="20"/>
                <w:szCs w:val="20"/>
                <w:shd w:val="clear" w:color="auto" w:fill="FFFFFF"/>
              </w:rPr>
            </w:pPr>
            <w:r>
              <w:rPr>
                <w:rFonts w:ascii="Arial" w:hAnsi="Arial" w:cs="Arial"/>
                <w:i/>
                <w:iCs/>
                <w:color w:val="222222"/>
                <w:sz w:val="20"/>
                <w:szCs w:val="20"/>
                <w:shd w:val="clear" w:color="auto" w:fill="FFFFFF"/>
              </w:rPr>
              <w:fldChar w:fldCharType="end"/>
            </w:r>
            <w:r w:rsidR="00BF3B7E">
              <w:rPr>
                <w:rFonts w:ascii="Arial" w:hAnsi="Arial" w:cs="Arial"/>
                <w:color w:val="222222"/>
                <w:sz w:val="20"/>
                <w:szCs w:val="20"/>
                <w:shd w:val="clear" w:color="auto" w:fill="FFFFFF"/>
              </w:rPr>
              <w:t xml:space="preserve"> </w:t>
            </w:r>
            <w:r w:rsidR="00BF3B7E">
              <w:rPr>
                <w:rFonts w:ascii="Arial" w:hAnsi="Arial" w:cs="Arial"/>
                <w:color w:val="222222"/>
                <w:sz w:val="20"/>
                <w:szCs w:val="20"/>
                <w:shd w:val="clear" w:color="auto" w:fill="FFFFFF"/>
              </w:rPr>
              <w:t xml:space="preserve">Clarke, M., &amp; </w:t>
            </w:r>
            <w:proofErr w:type="spellStart"/>
            <w:r w:rsidR="00BF3B7E">
              <w:rPr>
                <w:rFonts w:ascii="Arial" w:hAnsi="Arial" w:cs="Arial"/>
                <w:color w:val="222222"/>
                <w:sz w:val="20"/>
                <w:szCs w:val="20"/>
                <w:shd w:val="clear" w:color="auto" w:fill="FFFFFF"/>
              </w:rPr>
              <w:t>Pittaway</w:t>
            </w:r>
            <w:proofErr w:type="spellEnd"/>
            <w:r w:rsidR="00BF3B7E">
              <w:rPr>
                <w:rFonts w:ascii="Arial" w:hAnsi="Arial" w:cs="Arial"/>
                <w:color w:val="222222"/>
                <w:sz w:val="20"/>
                <w:szCs w:val="20"/>
                <w:shd w:val="clear" w:color="auto" w:fill="FFFFFF"/>
              </w:rPr>
              <w:t>, S. (2014). </w:t>
            </w:r>
            <w:r w:rsidR="00BF3B7E">
              <w:rPr>
                <w:rFonts w:ascii="Arial" w:hAnsi="Arial" w:cs="Arial"/>
                <w:i/>
                <w:iCs/>
                <w:color w:val="222222"/>
                <w:sz w:val="20"/>
                <w:szCs w:val="20"/>
                <w:shd w:val="clear" w:color="auto" w:fill="FFFFFF"/>
              </w:rPr>
              <w:t xml:space="preserve">Becoming a </w:t>
            </w:r>
            <w:proofErr w:type="gramStart"/>
            <w:r w:rsidR="00BF3B7E">
              <w:rPr>
                <w:rFonts w:ascii="Arial" w:hAnsi="Arial" w:cs="Arial"/>
                <w:i/>
                <w:iCs/>
                <w:color w:val="222222"/>
                <w:sz w:val="20"/>
                <w:szCs w:val="20"/>
                <w:shd w:val="clear" w:color="auto" w:fill="FFFFFF"/>
              </w:rPr>
              <w:t>Teacher</w:t>
            </w:r>
            <w:proofErr w:type="gramEnd"/>
            <w:r w:rsidR="00BF3B7E">
              <w:rPr>
                <w:rFonts w:ascii="Arial" w:hAnsi="Arial" w:cs="Arial"/>
                <w:i/>
                <w:iCs/>
                <w:color w:val="222222"/>
                <w:sz w:val="20"/>
                <w:szCs w:val="20"/>
                <w:shd w:val="clear" w:color="auto" w:fill="FFFFFF"/>
              </w:rPr>
              <w:t>: Knowledge, Skills and Issues</w:t>
            </w:r>
            <w:r w:rsidR="00BF3B7E">
              <w:rPr>
                <w:rFonts w:ascii="Arial" w:hAnsi="Arial" w:cs="Arial"/>
                <w:color w:val="222222"/>
                <w:sz w:val="20"/>
                <w:szCs w:val="20"/>
                <w:shd w:val="clear" w:color="auto" w:fill="FFFFFF"/>
              </w:rPr>
              <w:t>. Pearson Higher Education AU.</w:t>
            </w:r>
          </w:p>
          <w:p w14:paraId="2D79E1B6" w14:textId="77777777" w:rsidR="00BF3B7E" w:rsidRDefault="00BF3B7E" w:rsidP="001D19F5">
            <w:pPr>
              <w:rPr>
                <w:rFonts w:ascii="Arial" w:hAnsi="Arial" w:cs="Arial"/>
                <w:i/>
                <w:iCs/>
                <w:color w:val="222222"/>
                <w:sz w:val="20"/>
                <w:szCs w:val="20"/>
                <w:shd w:val="clear" w:color="auto" w:fill="FFFFFF"/>
              </w:rPr>
            </w:pPr>
          </w:p>
          <w:p w14:paraId="777A685B" w14:textId="5C97B52E" w:rsidR="005C6543" w:rsidRDefault="005C6543" w:rsidP="001D19F5">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D'Eon</w:t>
            </w:r>
            <w:proofErr w:type="spellEnd"/>
            <w:r>
              <w:rPr>
                <w:rFonts w:ascii="Arial" w:hAnsi="Arial" w:cs="Arial"/>
                <w:color w:val="222222"/>
                <w:sz w:val="20"/>
                <w:szCs w:val="20"/>
                <w:shd w:val="clear" w:color="auto" w:fill="FFFFFF"/>
              </w:rPr>
              <w:t>, M. F. (2006). Knowledge loss of medical students on first year basic science courses at the University of Saskatchewan. </w:t>
            </w:r>
            <w:r>
              <w:rPr>
                <w:rFonts w:ascii="Arial" w:hAnsi="Arial" w:cs="Arial"/>
                <w:i/>
                <w:iCs/>
                <w:color w:val="222222"/>
                <w:sz w:val="20"/>
                <w:szCs w:val="20"/>
                <w:shd w:val="clear" w:color="auto" w:fill="FFFFFF"/>
              </w:rPr>
              <w:t>BMC medical education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w:t>
            </w:r>
            <w:r>
              <w:rPr>
                <w:rFonts w:ascii="Arial" w:hAnsi="Arial" w:cs="Arial"/>
                <w:color w:val="222222"/>
                <w:sz w:val="20"/>
                <w:szCs w:val="20"/>
                <w:shd w:val="clear" w:color="auto" w:fill="FFFFFF"/>
              </w:rPr>
              <w:t>(1), 1-6.</w:t>
            </w:r>
          </w:p>
          <w:p w14:paraId="7E231EBF" w14:textId="77777777" w:rsidR="005C6543" w:rsidRDefault="005C6543" w:rsidP="001D19F5">
            <w:pPr>
              <w:rPr>
                <w:rFonts w:ascii="Arial" w:hAnsi="Arial" w:cs="Arial"/>
                <w:i/>
                <w:iCs/>
                <w:color w:val="222222"/>
                <w:sz w:val="20"/>
                <w:szCs w:val="20"/>
                <w:shd w:val="clear" w:color="auto" w:fill="FFFFFF"/>
              </w:rPr>
            </w:pPr>
          </w:p>
          <w:p w14:paraId="11EA1856" w14:textId="062CF97E" w:rsidR="001D19F5" w:rsidRDefault="001D19F5" w:rsidP="001D19F5">
            <w:pPr>
              <w:rPr>
                <w:rFonts w:ascii="Arial" w:hAnsi="Arial" w:cs="Arial"/>
                <w:i/>
                <w:iCs/>
                <w:color w:val="222222"/>
                <w:sz w:val="20"/>
                <w:szCs w:val="20"/>
                <w:shd w:val="clear" w:color="auto" w:fill="FFFFFF"/>
              </w:rPr>
            </w:pPr>
            <w:r w:rsidRPr="001D19F5">
              <w:rPr>
                <w:rFonts w:ascii="Arial" w:hAnsi="Arial" w:cs="Arial"/>
                <w:i/>
                <w:iCs/>
                <w:color w:val="222222"/>
                <w:sz w:val="20"/>
                <w:szCs w:val="20"/>
                <w:shd w:val="clear" w:color="auto" w:fill="FFFFFF"/>
              </w:rPr>
              <w:t>Dixson, D. D., &amp; Worrell, F. C. (2016). Formative and summative assessment in the classroom. Theory into practice, 55(2), 153-159.</w:t>
            </w:r>
          </w:p>
          <w:p w14:paraId="066C0A2E" w14:textId="77777777" w:rsidR="00F024F3" w:rsidRDefault="00F024F3" w:rsidP="001D19F5">
            <w:pPr>
              <w:rPr>
                <w:rFonts w:ascii="Arial" w:hAnsi="Arial" w:cs="Arial"/>
                <w:i/>
                <w:iCs/>
                <w:color w:val="222222"/>
                <w:sz w:val="20"/>
                <w:szCs w:val="20"/>
                <w:shd w:val="clear" w:color="auto" w:fill="FFFFFF"/>
              </w:rPr>
            </w:pPr>
          </w:p>
          <w:p w14:paraId="41D8721F" w14:textId="03512ABA" w:rsidR="005958DF" w:rsidRDefault="005958DF" w:rsidP="001D19F5">
            <w:pPr>
              <w:rPr>
                <w:rFonts w:ascii="Arial" w:hAnsi="Arial" w:cs="Arial"/>
                <w:color w:val="222222"/>
                <w:sz w:val="20"/>
                <w:szCs w:val="20"/>
                <w:shd w:val="clear" w:color="auto" w:fill="FFFFFF"/>
              </w:rPr>
            </w:pPr>
            <w:r>
              <w:rPr>
                <w:rFonts w:ascii="Arial" w:hAnsi="Arial" w:cs="Arial"/>
                <w:color w:val="222222"/>
                <w:sz w:val="20"/>
                <w:szCs w:val="20"/>
                <w:shd w:val="clear" w:color="auto" w:fill="FFFFFF"/>
              </w:rPr>
              <w:t>Foreman, P., &amp; Arthur-Kelly, M. (2017). </w:t>
            </w:r>
            <w:r>
              <w:rPr>
                <w:rFonts w:ascii="Arial" w:hAnsi="Arial" w:cs="Arial"/>
                <w:i/>
                <w:iCs/>
                <w:color w:val="222222"/>
                <w:sz w:val="20"/>
                <w:szCs w:val="20"/>
                <w:shd w:val="clear" w:color="auto" w:fill="FFFFFF"/>
              </w:rPr>
              <w:t>Inclusion in action</w:t>
            </w:r>
            <w:r>
              <w:rPr>
                <w:rFonts w:ascii="Arial" w:hAnsi="Arial" w:cs="Arial"/>
                <w:color w:val="222222"/>
                <w:sz w:val="20"/>
                <w:szCs w:val="20"/>
                <w:shd w:val="clear" w:color="auto" w:fill="FFFFFF"/>
              </w:rPr>
              <w:t>. Cengage AU.</w:t>
            </w:r>
          </w:p>
          <w:p w14:paraId="5BE0D857" w14:textId="77777777" w:rsidR="005958DF" w:rsidRDefault="005958DF" w:rsidP="001D19F5">
            <w:pPr>
              <w:rPr>
                <w:rFonts w:ascii="Arial" w:hAnsi="Arial" w:cs="Arial"/>
                <w:i/>
                <w:iCs/>
                <w:color w:val="222222"/>
                <w:sz w:val="20"/>
                <w:szCs w:val="20"/>
                <w:shd w:val="clear" w:color="auto" w:fill="FFFFFF"/>
              </w:rPr>
            </w:pPr>
          </w:p>
          <w:p w14:paraId="6C5E52B1" w14:textId="546500B1" w:rsidR="00F024F3" w:rsidRPr="001D19F5" w:rsidRDefault="00F024F3" w:rsidP="001D19F5">
            <w:pPr>
              <w:rPr>
                <w:rFonts w:ascii="Arial" w:hAnsi="Arial" w:cs="Arial"/>
                <w:i/>
                <w:iCs/>
                <w:color w:val="222222"/>
                <w:sz w:val="20"/>
                <w:szCs w:val="20"/>
                <w:shd w:val="clear" w:color="auto" w:fill="FFFFFF"/>
              </w:rPr>
            </w:pPr>
            <w:r w:rsidRPr="00F024F3">
              <w:rPr>
                <w:rFonts w:ascii="Arial" w:hAnsi="Arial" w:cs="Arial"/>
                <w:i/>
                <w:iCs/>
                <w:color w:val="222222"/>
                <w:sz w:val="20"/>
                <w:szCs w:val="20"/>
                <w:shd w:val="clear" w:color="auto" w:fill="FFFFFF"/>
              </w:rPr>
              <w:t>Gavin T.L. Brown &amp; Gerrit H.F. Hirschfeld (2008) Students’ conceptions of assessment: Links to outcomes, Assessment in Education: Principles, Policy &amp; Practice, 15:1, 3-17, DOI: 10.1080/09695940701876003</w:t>
            </w:r>
          </w:p>
          <w:p w14:paraId="455967A6" w14:textId="77777777" w:rsidR="001D19F5" w:rsidRDefault="001D19F5" w:rsidP="004C2CBF">
            <w:pPr>
              <w:rPr>
                <w:rFonts w:ascii="Arial" w:hAnsi="Arial" w:cs="Arial"/>
                <w:color w:val="222222"/>
                <w:sz w:val="20"/>
                <w:szCs w:val="20"/>
                <w:shd w:val="clear" w:color="auto" w:fill="FFFFFF"/>
              </w:rPr>
            </w:pPr>
          </w:p>
          <w:p w14:paraId="7B1B5B20" w14:textId="77777777" w:rsidR="00305023" w:rsidRDefault="00305023" w:rsidP="00305023">
            <w:proofErr w:type="spellStart"/>
            <w:r>
              <w:rPr>
                <w:rFonts w:ascii="Arial" w:hAnsi="Arial" w:cs="Arial"/>
                <w:color w:val="222222"/>
                <w:sz w:val="20"/>
                <w:szCs w:val="20"/>
                <w:shd w:val="clear" w:color="auto" w:fill="FFFFFF"/>
              </w:rPr>
              <w:t>Goos</w:t>
            </w:r>
            <w:proofErr w:type="spellEnd"/>
            <w:r>
              <w:rPr>
                <w:rFonts w:ascii="Arial" w:hAnsi="Arial" w:cs="Arial"/>
                <w:color w:val="222222"/>
                <w:sz w:val="20"/>
                <w:szCs w:val="20"/>
                <w:shd w:val="clear" w:color="auto" w:fill="FFFFFF"/>
              </w:rPr>
              <w:t>, M., Geiger, V., &amp; Dole, S. (2014). Transforming professional practice in numeracy teaching. In </w:t>
            </w:r>
            <w:r>
              <w:rPr>
                <w:rFonts w:ascii="Arial" w:hAnsi="Arial" w:cs="Arial"/>
                <w:i/>
                <w:iCs/>
                <w:color w:val="222222"/>
                <w:sz w:val="20"/>
                <w:szCs w:val="20"/>
                <w:shd w:val="clear" w:color="auto" w:fill="FFFFFF"/>
              </w:rPr>
              <w:t>Transforming Mathematics Instruction</w:t>
            </w:r>
            <w:r>
              <w:rPr>
                <w:rFonts w:ascii="Arial" w:hAnsi="Arial" w:cs="Arial"/>
                <w:color w:val="222222"/>
                <w:sz w:val="20"/>
                <w:szCs w:val="20"/>
                <w:shd w:val="clear" w:color="auto" w:fill="FFFFFF"/>
              </w:rPr>
              <w:t> (pp. 81-102). Springer, Cham.</w:t>
            </w:r>
          </w:p>
          <w:p w14:paraId="44030E43" w14:textId="4D76103A" w:rsidR="004C2CBF" w:rsidRDefault="004C2CBF" w:rsidP="004C2CBF">
            <w:pPr>
              <w:rPr>
                <w:rFonts w:ascii="Arial" w:hAnsi="Arial" w:cs="Arial"/>
                <w:color w:val="222222"/>
                <w:sz w:val="20"/>
                <w:szCs w:val="20"/>
                <w:shd w:val="clear" w:color="auto" w:fill="FFFFFF"/>
              </w:rPr>
            </w:pPr>
            <w:r>
              <w:rPr>
                <w:rFonts w:ascii="Arial" w:hAnsi="Arial" w:cs="Arial"/>
                <w:color w:val="222222"/>
                <w:sz w:val="20"/>
                <w:szCs w:val="20"/>
                <w:shd w:val="clear" w:color="auto" w:fill="FFFFFF"/>
              </w:rPr>
              <w:t>Hattie, J. (2012). </w:t>
            </w:r>
            <w:r>
              <w:rPr>
                <w:rFonts w:ascii="Arial" w:hAnsi="Arial" w:cs="Arial"/>
                <w:i/>
                <w:iCs/>
                <w:color w:val="222222"/>
                <w:sz w:val="20"/>
                <w:szCs w:val="20"/>
                <w:shd w:val="clear" w:color="auto" w:fill="FFFFFF"/>
              </w:rPr>
              <w:t>Visible learning for teachers: Maximizing impact on learning</w:t>
            </w:r>
            <w:r>
              <w:rPr>
                <w:rFonts w:ascii="Arial" w:hAnsi="Arial" w:cs="Arial"/>
                <w:color w:val="222222"/>
                <w:sz w:val="20"/>
                <w:szCs w:val="20"/>
                <w:shd w:val="clear" w:color="auto" w:fill="FFFFFF"/>
              </w:rPr>
              <w:t>. Routledge.</w:t>
            </w:r>
          </w:p>
          <w:p w14:paraId="4446ECB1" w14:textId="77777777" w:rsidR="004C2CBF" w:rsidRDefault="004C2CBF" w:rsidP="004C2CBF">
            <w:pPr>
              <w:rPr>
                <w:rFonts w:ascii="Arial" w:hAnsi="Arial" w:cs="Arial"/>
                <w:color w:val="222222"/>
                <w:sz w:val="20"/>
                <w:szCs w:val="20"/>
                <w:shd w:val="clear" w:color="auto" w:fill="FFFFFF"/>
              </w:rPr>
            </w:pPr>
          </w:p>
          <w:p w14:paraId="5897C69A" w14:textId="7DCA92AB" w:rsidR="005624DA" w:rsidRDefault="005624DA" w:rsidP="004C2CBF">
            <w:pPr>
              <w:rPr>
                <w:rFonts w:ascii="Arial" w:hAnsi="Arial" w:cs="Arial"/>
                <w:color w:val="222222"/>
                <w:sz w:val="20"/>
                <w:szCs w:val="20"/>
                <w:shd w:val="clear" w:color="auto" w:fill="FFFFFF"/>
              </w:rPr>
            </w:pPr>
            <w:r w:rsidRPr="005624DA">
              <w:rPr>
                <w:rFonts w:ascii="Arial" w:hAnsi="Arial" w:cs="Arial"/>
                <w:color w:val="222222"/>
                <w:sz w:val="20"/>
                <w:szCs w:val="20"/>
                <w:shd w:val="clear" w:color="auto" w:fill="FFFFFF"/>
              </w:rPr>
              <w:t xml:space="preserve">Darling-Hammond, L., Herman, J., Pellegrino, J., Abedi, J., Aber, J. L., Baker, E., ... &amp; Steele, C. M. (2013). Criteria for high-quality assessment. Stanford </w:t>
            </w:r>
            <w:proofErr w:type="spellStart"/>
            <w:r w:rsidRPr="005624DA">
              <w:rPr>
                <w:rFonts w:ascii="Arial" w:hAnsi="Arial" w:cs="Arial"/>
                <w:color w:val="222222"/>
                <w:sz w:val="20"/>
                <w:szCs w:val="20"/>
                <w:shd w:val="clear" w:color="auto" w:fill="FFFFFF"/>
              </w:rPr>
              <w:t>Center</w:t>
            </w:r>
            <w:proofErr w:type="spellEnd"/>
            <w:r w:rsidRPr="005624DA">
              <w:rPr>
                <w:rFonts w:ascii="Arial" w:hAnsi="Arial" w:cs="Arial"/>
                <w:color w:val="222222"/>
                <w:sz w:val="20"/>
                <w:szCs w:val="20"/>
                <w:shd w:val="clear" w:color="auto" w:fill="FFFFFF"/>
              </w:rPr>
              <w:t xml:space="preserve"> for Opportunity Policy in Education, 2, 171-192.</w:t>
            </w:r>
          </w:p>
          <w:p w14:paraId="5F69A287" w14:textId="77777777" w:rsidR="005624DA" w:rsidRDefault="005624DA" w:rsidP="004C2CBF">
            <w:pPr>
              <w:rPr>
                <w:rFonts w:ascii="Arial" w:hAnsi="Arial" w:cs="Arial"/>
                <w:color w:val="222222"/>
                <w:sz w:val="20"/>
                <w:szCs w:val="20"/>
                <w:shd w:val="clear" w:color="auto" w:fill="FFFFFF"/>
              </w:rPr>
            </w:pPr>
          </w:p>
          <w:p w14:paraId="6FF31FA9" w14:textId="731A7217" w:rsidR="004C2CBF" w:rsidRDefault="004C2CBF" w:rsidP="004C2CBF">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Kalyuga</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Renkl</w:t>
            </w:r>
            <w:proofErr w:type="spellEnd"/>
            <w:r>
              <w:rPr>
                <w:rFonts w:ascii="Arial" w:hAnsi="Arial" w:cs="Arial"/>
                <w:color w:val="222222"/>
                <w:sz w:val="20"/>
                <w:szCs w:val="20"/>
                <w:shd w:val="clear" w:color="auto" w:fill="FFFFFF"/>
              </w:rPr>
              <w:t xml:space="preserve">, A., &amp; </w:t>
            </w:r>
            <w:proofErr w:type="spellStart"/>
            <w:r>
              <w:rPr>
                <w:rFonts w:ascii="Arial" w:hAnsi="Arial" w:cs="Arial"/>
                <w:color w:val="222222"/>
                <w:sz w:val="20"/>
                <w:szCs w:val="20"/>
                <w:shd w:val="clear" w:color="auto" w:fill="FFFFFF"/>
              </w:rPr>
              <w:t>Paas</w:t>
            </w:r>
            <w:proofErr w:type="spellEnd"/>
            <w:r>
              <w:rPr>
                <w:rFonts w:ascii="Arial" w:hAnsi="Arial" w:cs="Arial"/>
                <w:color w:val="222222"/>
                <w:sz w:val="20"/>
                <w:szCs w:val="20"/>
                <w:shd w:val="clear" w:color="auto" w:fill="FFFFFF"/>
              </w:rPr>
              <w:t>, F. (2010). Facilitating flexible problem solving: A cognitive load perspective. </w:t>
            </w:r>
            <w:r>
              <w:rPr>
                <w:rFonts w:ascii="Arial" w:hAnsi="Arial" w:cs="Arial"/>
                <w:i/>
                <w:iCs/>
                <w:color w:val="222222"/>
                <w:sz w:val="20"/>
                <w:szCs w:val="20"/>
                <w:shd w:val="clear" w:color="auto" w:fill="FFFFFF"/>
              </w:rPr>
              <w:t>Educational Psychology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22</w:t>
            </w:r>
            <w:r>
              <w:rPr>
                <w:rFonts w:ascii="Arial" w:hAnsi="Arial" w:cs="Arial"/>
                <w:color w:val="222222"/>
                <w:sz w:val="20"/>
                <w:szCs w:val="20"/>
                <w:shd w:val="clear" w:color="auto" w:fill="FFFFFF"/>
              </w:rPr>
              <w:t>(2), 175-186.</w:t>
            </w:r>
          </w:p>
          <w:p w14:paraId="050ADD76" w14:textId="77777777" w:rsidR="00C62946" w:rsidRDefault="00C62946" w:rsidP="004C2CBF">
            <w:pPr>
              <w:rPr>
                <w:rFonts w:ascii="Arial" w:hAnsi="Arial" w:cs="Arial"/>
                <w:color w:val="222222"/>
                <w:sz w:val="20"/>
                <w:szCs w:val="20"/>
                <w:shd w:val="clear" w:color="auto" w:fill="FFFFFF"/>
              </w:rPr>
            </w:pPr>
          </w:p>
          <w:p w14:paraId="5D127CAC" w14:textId="3AD2E482" w:rsidR="004C2CBF" w:rsidRDefault="00C62946" w:rsidP="004C2CBF">
            <w:pPr>
              <w:rPr>
                <w:rFonts w:ascii="Arial" w:hAnsi="Arial" w:cs="Arial"/>
                <w:color w:val="222222"/>
                <w:sz w:val="20"/>
                <w:szCs w:val="20"/>
                <w:shd w:val="clear" w:color="auto" w:fill="FFFFFF"/>
              </w:rPr>
            </w:pPr>
            <w:r w:rsidRPr="00C62946">
              <w:rPr>
                <w:rFonts w:ascii="Arial" w:hAnsi="Arial" w:cs="Arial"/>
                <w:color w:val="222222"/>
                <w:sz w:val="20"/>
                <w:szCs w:val="20"/>
                <w:shd w:val="clear" w:color="auto" w:fill="FFFFFF"/>
              </w:rPr>
              <w:t xml:space="preserve">Northern Territory Board of Studies (NTBOS). (n.d.), NTBOS Policy and Guidelines. </w:t>
            </w:r>
            <w:hyperlink r:id="rId25" w:history="1">
              <w:r w:rsidRPr="00B4451A">
                <w:rPr>
                  <w:rStyle w:val="Hyperlink"/>
                  <w:rFonts w:ascii="Arial" w:hAnsi="Arial" w:cs="Arial"/>
                  <w:sz w:val="20"/>
                  <w:szCs w:val="20"/>
                  <w:shd w:val="clear" w:color="auto" w:fill="FFFFFF"/>
                </w:rPr>
                <w:t>https://education.nt.gov.au/ntbos-policies-and-guidelines</w:t>
              </w:r>
            </w:hyperlink>
          </w:p>
          <w:p w14:paraId="5315BB06" w14:textId="77777777" w:rsidR="00C62946" w:rsidRDefault="00C62946" w:rsidP="004C2CBF">
            <w:pPr>
              <w:rPr>
                <w:rFonts w:ascii="Arial" w:hAnsi="Arial" w:cs="Arial"/>
                <w:color w:val="222222"/>
                <w:sz w:val="20"/>
                <w:szCs w:val="20"/>
                <w:shd w:val="clear" w:color="auto" w:fill="FFFFFF"/>
              </w:rPr>
            </w:pPr>
          </w:p>
          <w:p w14:paraId="5F440F36" w14:textId="7A41FCA7" w:rsidR="00A54E23" w:rsidRPr="00E87BB1" w:rsidRDefault="004C2CBF" w:rsidP="001D6D80">
            <w:pPr>
              <w:rPr>
                <w:b/>
              </w:rPr>
            </w:pPr>
            <w:r>
              <w:rPr>
                <w:rFonts w:ascii="Arial" w:hAnsi="Arial" w:cs="Arial"/>
                <w:color w:val="222222"/>
                <w:sz w:val="20"/>
                <w:szCs w:val="20"/>
                <w:shd w:val="clear" w:color="auto" w:fill="FFFFFF"/>
              </w:rPr>
              <w:t>Vygotsky, L. S. (1994). The development of thinking and concept formation in adolescence. </w:t>
            </w:r>
            <w:r>
              <w:rPr>
                <w:rFonts w:ascii="Arial" w:hAnsi="Arial" w:cs="Arial"/>
                <w:i/>
                <w:iCs/>
                <w:color w:val="222222"/>
                <w:sz w:val="20"/>
                <w:szCs w:val="20"/>
                <w:shd w:val="clear" w:color="auto" w:fill="FFFFFF"/>
              </w:rPr>
              <w:t>The Vygotsky reader</w:t>
            </w:r>
            <w:r>
              <w:rPr>
                <w:rFonts w:ascii="Arial" w:hAnsi="Arial" w:cs="Arial"/>
                <w:color w:val="222222"/>
                <w:sz w:val="20"/>
                <w:szCs w:val="20"/>
                <w:shd w:val="clear" w:color="auto" w:fill="FFFFFF"/>
              </w:rPr>
              <w:t>, 185-265.</w:t>
            </w:r>
          </w:p>
        </w:tc>
      </w:tr>
    </w:tbl>
    <w:p w14:paraId="077C9361" w14:textId="77777777" w:rsidR="00A54E23" w:rsidRPr="00FE06AE" w:rsidRDefault="00A54E23" w:rsidP="003D4683">
      <w:pPr>
        <w:rPr>
          <w:sz w:val="24"/>
        </w:rPr>
      </w:pPr>
    </w:p>
    <w:bookmarkEnd w:id="49"/>
    <w:p w14:paraId="578C1DF3" w14:textId="3004CA3E" w:rsidR="003D4683" w:rsidRPr="00696F28" w:rsidRDefault="003D4683" w:rsidP="00525438">
      <w:pPr>
        <w:spacing w:before="120" w:after="120"/>
        <w:ind w:right="72"/>
        <w:jc w:val="both"/>
        <w:rPr>
          <w:rStyle w:val="IntenseEmphasis"/>
          <w:sz w:val="24"/>
        </w:rPr>
      </w:pPr>
      <w:r w:rsidRPr="00696F28">
        <w:rPr>
          <w:rStyle w:val="IntenseEmphasis"/>
          <w:sz w:val="24"/>
        </w:rPr>
        <w:t>SUBMISSION OF ELEMENT 3</w:t>
      </w:r>
    </w:p>
    <w:p w14:paraId="3565CCAB" w14:textId="7347798B" w:rsidR="003D4683" w:rsidRPr="0054339E" w:rsidRDefault="003D4683" w:rsidP="00525438">
      <w:pPr>
        <w:widowControl/>
        <w:numPr>
          <w:ilvl w:val="0"/>
          <w:numId w:val="23"/>
        </w:numPr>
        <w:autoSpaceDE/>
        <w:autoSpaceDN/>
        <w:jc w:val="both"/>
        <w:textAlignment w:val="baseline"/>
        <w:rPr>
          <w:rFonts w:cstheme="minorHAnsi"/>
        </w:rPr>
      </w:pPr>
      <w:r w:rsidRPr="0054339E">
        <w:rPr>
          <w:rFonts w:cstheme="minorHAnsi"/>
        </w:rPr>
        <w:t xml:space="preserve">Upload a document that includes the data display to </w:t>
      </w:r>
      <w:r w:rsidRPr="0054339E">
        <w:rPr>
          <w:rFonts w:cstheme="minorHAnsi"/>
          <w:lang w:val="en-US"/>
        </w:rPr>
        <w:t xml:space="preserve">the location specified by the </w:t>
      </w:r>
      <w:r w:rsidR="0086231F">
        <w:rPr>
          <w:rFonts w:cstheme="minorHAnsi"/>
          <w:lang w:val="en-US"/>
        </w:rPr>
        <w:t>Institution</w:t>
      </w:r>
      <w:r w:rsidRPr="0054339E">
        <w:rPr>
          <w:rFonts w:cstheme="minorHAnsi"/>
          <w:lang w:val="en-US"/>
        </w:rPr>
        <w:t xml:space="preserve">. </w:t>
      </w:r>
      <w:r w:rsidRPr="0054339E">
        <w:rPr>
          <w:rFonts w:cstheme="minorHAnsi"/>
          <w:i/>
        </w:rPr>
        <w:t xml:space="preserve">This is an additional and separate document to Table </w:t>
      </w:r>
      <w:r w:rsidR="00B00DCD">
        <w:rPr>
          <w:rFonts w:cstheme="minorHAnsi"/>
          <w:i/>
        </w:rPr>
        <w:t>4</w:t>
      </w:r>
      <w:r w:rsidRPr="0054339E">
        <w:rPr>
          <w:rFonts w:cstheme="minorHAnsi"/>
          <w:i/>
        </w:rPr>
        <w:t>.</w:t>
      </w:r>
    </w:p>
    <w:p w14:paraId="1D698A59" w14:textId="09E9AEF3" w:rsidR="003D4683" w:rsidRPr="0054339E" w:rsidRDefault="003D4683" w:rsidP="00525438">
      <w:pPr>
        <w:widowControl/>
        <w:numPr>
          <w:ilvl w:val="0"/>
          <w:numId w:val="23"/>
        </w:numPr>
        <w:autoSpaceDE/>
        <w:autoSpaceDN/>
        <w:jc w:val="both"/>
        <w:textAlignment w:val="baseline"/>
        <w:rPr>
          <w:rFonts w:cstheme="minorHAnsi"/>
        </w:rPr>
      </w:pPr>
      <w:r w:rsidRPr="0054339E">
        <w:rPr>
          <w:rFonts w:cstheme="minorHAnsi"/>
        </w:rPr>
        <w:t>Upload de-identified images/scans of the assessment and the subsequent feedback that has been provided to the three selected students. (This could be one file with three images/scans included OR three separate images/scans but must be readable by the assessor.)</w:t>
      </w:r>
      <w:r w:rsidRPr="0054339E">
        <w:rPr>
          <w:rFonts w:cstheme="minorHAnsi"/>
          <w:lang w:val="en-US"/>
        </w:rPr>
        <w:t xml:space="preserve"> </w:t>
      </w:r>
      <w:r w:rsidRPr="0054339E">
        <w:rPr>
          <w:rFonts w:cstheme="minorHAnsi"/>
          <w:i/>
        </w:rPr>
        <w:t>This is an additional and separate document</w:t>
      </w:r>
      <w:r>
        <w:rPr>
          <w:rFonts w:cstheme="minorHAnsi"/>
          <w:i/>
        </w:rPr>
        <w:t>/s</w:t>
      </w:r>
      <w:r w:rsidRPr="0054339E">
        <w:rPr>
          <w:rFonts w:cstheme="minorHAnsi"/>
          <w:i/>
        </w:rPr>
        <w:t xml:space="preserve"> to Table </w:t>
      </w:r>
      <w:r w:rsidR="00B00DCD">
        <w:rPr>
          <w:rFonts w:cstheme="minorHAnsi"/>
          <w:i/>
        </w:rPr>
        <w:t>4</w:t>
      </w:r>
      <w:r w:rsidRPr="0054339E">
        <w:rPr>
          <w:rFonts w:cstheme="minorHAnsi"/>
          <w:i/>
        </w:rPr>
        <w:t>.</w:t>
      </w:r>
    </w:p>
    <w:p w14:paraId="3C8E7582" w14:textId="68EDE5E0" w:rsidR="000D1656" w:rsidRDefault="003D4683" w:rsidP="00525438">
      <w:pPr>
        <w:widowControl/>
        <w:numPr>
          <w:ilvl w:val="0"/>
          <w:numId w:val="23"/>
        </w:numPr>
        <w:autoSpaceDE/>
        <w:autoSpaceDN/>
        <w:jc w:val="both"/>
        <w:textAlignment w:val="baseline"/>
        <w:rPr>
          <w:rFonts w:cstheme="minorHAnsi"/>
        </w:rPr>
      </w:pPr>
      <w:r w:rsidRPr="00376BB2">
        <w:rPr>
          <w:rFonts w:cstheme="minorHAnsi"/>
        </w:rPr>
        <w:t xml:space="preserve">Use Table </w:t>
      </w:r>
      <w:r w:rsidR="00B00DCD">
        <w:rPr>
          <w:rFonts w:cstheme="minorHAnsi"/>
        </w:rPr>
        <w:t>4</w:t>
      </w:r>
      <w:r w:rsidRPr="00376BB2">
        <w:rPr>
          <w:rFonts w:cstheme="minorHAnsi"/>
        </w:rPr>
        <w:t xml:space="preserve"> to complete the commentary requirements for Element 3. </w:t>
      </w:r>
    </w:p>
    <w:p w14:paraId="59D7EB4C" w14:textId="4B6AAAD6" w:rsidR="00346090" w:rsidRDefault="00346090" w:rsidP="00346090">
      <w:pPr>
        <w:widowControl/>
        <w:autoSpaceDE/>
        <w:autoSpaceDN/>
        <w:textAlignment w:val="baseline"/>
        <w:rPr>
          <w:rFonts w:cstheme="minorHAnsi"/>
        </w:rPr>
      </w:pPr>
    </w:p>
    <w:p w14:paraId="5628A09E" w14:textId="1FD1D46F" w:rsidR="00346090" w:rsidRDefault="00346090" w:rsidP="00346090">
      <w:pPr>
        <w:widowControl/>
        <w:autoSpaceDE/>
        <w:autoSpaceDN/>
        <w:textAlignment w:val="baseline"/>
        <w:rPr>
          <w:rFonts w:cstheme="minorHAnsi"/>
        </w:rPr>
      </w:pPr>
    </w:p>
    <w:p w14:paraId="391F3D9D" w14:textId="759ACC21" w:rsidR="00E77916" w:rsidRPr="00935483" w:rsidRDefault="00EE0C66" w:rsidP="00EE0C66">
      <w:pPr>
        <w:pStyle w:val="Heading2"/>
      </w:pPr>
      <w:bookmarkStart w:id="51" w:name="_Toc94191955"/>
      <w:r w:rsidRPr="007A56E0">
        <w:t>Assessment Rubric</w:t>
      </w:r>
      <w:r w:rsidR="00B00DCD">
        <w:t>s</w:t>
      </w:r>
      <w:r w:rsidRPr="007A56E0">
        <w:t xml:space="preserve"> for </w:t>
      </w:r>
      <w:r w:rsidR="007F7A01" w:rsidRPr="007A56E0">
        <w:t>Element 3 – Assessing for impact on student learning</w:t>
      </w:r>
      <w:bookmarkEnd w:id="51"/>
    </w:p>
    <w:p w14:paraId="24525FF4" w14:textId="6300621E" w:rsidR="00F91DC4" w:rsidRPr="00C35D62" w:rsidRDefault="00AE14DD" w:rsidP="00F91DC4">
      <w:pPr>
        <w:pStyle w:val="ListParagraph"/>
        <w:widowControl/>
        <w:numPr>
          <w:ilvl w:val="0"/>
          <w:numId w:val="62"/>
        </w:numPr>
        <w:autoSpaceDE/>
        <w:autoSpaceDN/>
        <w:contextualSpacing/>
        <w:textAlignment w:val="baseline"/>
        <w:rPr>
          <w:rFonts w:cstheme="minorHAnsi"/>
          <w:b/>
          <w:sz w:val="20"/>
          <w:szCs w:val="20"/>
        </w:rPr>
      </w:pPr>
      <w:bookmarkStart w:id="52" w:name="_Hlk505756904"/>
      <w:bookmarkStart w:id="53" w:name="_Hlk93956949"/>
      <w:r>
        <w:rPr>
          <w:rFonts w:cstheme="minorHAnsi"/>
          <w:b/>
          <w:color w:val="000000"/>
          <w:sz w:val="20"/>
          <w:szCs w:val="20"/>
        </w:rPr>
        <w:t>Justify</w:t>
      </w:r>
      <w:r w:rsidRPr="00C35D62">
        <w:rPr>
          <w:rFonts w:cstheme="minorHAnsi"/>
          <w:b/>
          <w:color w:val="000000"/>
          <w:sz w:val="20"/>
          <w:szCs w:val="20"/>
        </w:rPr>
        <w:t xml:space="preserve"> </w:t>
      </w:r>
      <w:r w:rsidR="00F91DC4" w:rsidRPr="00C35D62">
        <w:rPr>
          <w:rFonts w:cstheme="minorHAnsi"/>
          <w:b/>
          <w:color w:val="000000"/>
          <w:sz w:val="20"/>
          <w:szCs w:val="20"/>
        </w:rPr>
        <w:t xml:space="preserve">a data display that supports rigorous interpretation of whole class responses to the </w:t>
      </w:r>
      <w:r w:rsidR="00F91DC4" w:rsidRPr="002E7F01">
        <w:rPr>
          <w:rFonts w:asciiTheme="minorHAnsi" w:hAnsiTheme="minorHAnsi" w:cstheme="minorHAnsi"/>
          <w:b/>
          <w:color w:val="000000" w:themeColor="text1"/>
          <w:sz w:val="20"/>
          <w:szCs w:val="20"/>
        </w:rPr>
        <w:t>summative</w:t>
      </w:r>
      <w:r w:rsidR="00F91DC4" w:rsidRPr="00C35D62">
        <w:rPr>
          <w:rFonts w:cstheme="minorHAnsi"/>
          <w:b/>
          <w:color w:val="000000"/>
          <w:sz w:val="20"/>
          <w:szCs w:val="20"/>
        </w:rPr>
        <w:t xml:space="preserve"> assessment task</w:t>
      </w:r>
      <w:r w:rsidR="00ED428F">
        <w:rPr>
          <w:rFonts w:cstheme="minorHAnsi"/>
          <w:b/>
          <w:color w:val="000000"/>
          <w:sz w:val="20"/>
          <w:szCs w:val="20"/>
        </w:rPr>
        <w:t xml:space="preserve"> and learning goal(s)</w:t>
      </w:r>
      <w:r w:rsidR="00F91DC4">
        <w:rPr>
          <w:rFonts w:cstheme="minorHAnsi"/>
          <w:b/>
          <w:color w:val="000000"/>
          <w:sz w:val="20"/>
          <w:szCs w:val="20"/>
        </w:rPr>
        <w:t>.</w:t>
      </w:r>
    </w:p>
    <w:p w14:paraId="0737CF96" w14:textId="77777777" w:rsidR="00F91DC4" w:rsidRPr="00967C13" w:rsidRDefault="00F91DC4" w:rsidP="00F91DC4">
      <w:pPr>
        <w:ind w:left="720"/>
        <w:textAlignment w:val="baseline"/>
        <w:rPr>
          <w:rFonts w:cstheme="minorHAnsi"/>
          <w:sz w:val="20"/>
          <w:szCs w:val="18"/>
        </w:rPr>
      </w:pPr>
    </w:p>
    <w:tbl>
      <w:tblPr>
        <w:tblStyle w:val="TableGrid"/>
        <w:tblW w:w="8208" w:type="dxa"/>
        <w:tblInd w:w="607" w:type="dxa"/>
        <w:tblLayout w:type="fixed"/>
        <w:tblLook w:val="04A0" w:firstRow="1" w:lastRow="0" w:firstColumn="1" w:lastColumn="0" w:noHBand="0" w:noVBand="1"/>
      </w:tblPr>
      <w:tblGrid>
        <w:gridCol w:w="7610"/>
        <w:gridCol w:w="598"/>
      </w:tblGrid>
      <w:tr w:rsidR="00F91DC4" w:rsidRPr="00A36FC1" w14:paraId="0117C714" w14:textId="77777777" w:rsidTr="00384726">
        <w:trPr>
          <w:trHeight w:val="230"/>
        </w:trPr>
        <w:tc>
          <w:tcPr>
            <w:tcW w:w="8208" w:type="dxa"/>
            <w:gridSpan w:val="2"/>
            <w:shd w:val="clear" w:color="auto" w:fill="B6DDE8" w:themeFill="accent5" w:themeFillTint="66"/>
          </w:tcPr>
          <w:bookmarkEnd w:id="52"/>
          <w:p w14:paraId="03236CF6" w14:textId="77777777" w:rsidR="00F91DC4" w:rsidRPr="00346303" w:rsidRDefault="00F91DC4" w:rsidP="00384726">
            <w:pPr>
              <w:ind w:right="-103"/>
              <w:rPr>
                <w:rFonts w:eastAsia="Times New Roman" w:cstheme="minorHAnsi"/>
                <w:b/>
                <w:color w:val="215868" w:themeColor="accent5" w:themeShade="80"/>
                <w:sz w:val="18"/>
                <w:szCs w:val="18"/>
              </w:rPr>
            </w:pPr>
            <w:r w:rsidRPr="00ED1733">
              <w:rPr>
                <w:rFonts w:eastAsia="Times New Roman" w:cstheme="minorHAnsi"/>
                <w:b/>
                <w:bCs/>
                <w:color w:val="215868" w:themeColor="accent5" w:themeShade="80"/>
                <w:sz w:val="18"/>
                <w:szCs w:val="18"/>
              </w:rPr>
              <w:t xml:space="preserve">5.4 </w:t>
            </w:r>
            <w:r w:rsidRPr="00ED1733">
              <w:rPr>
                <w:rFonts w:eastAsia="Times New Roman" w:cstheme="minorHAnsi"/>
                <w:b/>
                <w:color w:val="215868" w:themeColor="accent5" w:themeShade="80"/>
                <w:sz w:val="18"/>
                <w:szCs w:val="18"/>
              </w:rPr>
              <w:t>Demonstrate the capacity to interpret student assessment data to evaluate student learnin</w:t>
            </w:r>
            <w:r>
              <w:rPr>
                <w:rFonts w:eastAsia="Times New Roman" w:cstheme="minorHAnsi"/>
                <w:b/>
                <w:color w:val="215868" w:themeColor="accent5" w:themeShade="80"/>
                <w:sz w:val="18"/>
                <w:szCs w:val="18"/>
              </w:rPr>
              <w:t>g and modify teaching practice.</w:t>
            </w:r>
          </w:p>
        </w:tc>
      </w:tr>
      <w:tr w:rsidR="00F91DC4" w:rsidRPr="00A36FC1" w14:paraId="25BA17E3" w14:textId="77777777" w:rsidTr="00384726">
        <w:trPr>
          <w:trHeight w:val="230"/>
        </w:trPr>
        <w:tc>
          <w:tcPr>
            <w:tcW w:w="8208" w:type="dxa"/>
            <w:gridSpan w:val="2"/>
            <w:shd w:val="clear" w:color="auto" w:fill="FFFFFF" w:themeFill="background1"/>
          </w:tcPr>
          <w:p w14:paraId="083CF61B" w14:textId="2BDAD584" w:rsidR="00F91DC4" w:rsidRPr="0094312F" w:rsidRDefault="00F91DC4" w:rsidP="00384726">
            <w:pPr>
              <w:ind w:right="-103"/>
              <w:rPr>
                <w:rFonts w:eastAsia="Times New Roman" w:cstheme="minorHAnsi"/>
                <w:b/>
                <w:bCs/>
                <w:color w:val="244061" w:themeColor="accent1" w:themeShade="80"/>
                <w:sz w:val="18"/>
                <w:szCs w:val="18"/>
              </w:rPr>
            </w:pPr>
            <w:r w:rsidRPr="0094312F">
              <w:rPr>
                <w:rFonts w:eastAsia="Times New Roman" w:cstheme="minorHAnsi"/>
                <w:b/>
                <w:bCs/>
                <w:color w:val="244061" w:themeColor="accent1" w:themeShade="80"/>
                <w:sz w:val="18"/>
                <w:szCs w:val="18"/>
              </w:rPr>
              <w:t xml:space="preserve">E3 </w:t>
            </w:r>
            <w:r w:rsidR="00AF7E83">
              <w:rPr>
                <w:rFonts w:eastAsia="Times New Roman" w:cstheme="minorHAnsi"/>
                <w:b/>
                <w:bCs/>
                <w:color w:val="244061" w:themeColor="accent1" w:themeShade="80"/>
                <w:sz w:val="18"/>
                <w:szCs w:val="18"/>
              </w:rPr>
              <w:t>-</w:t>
            </w:r>
            <w:r w:rsidRPr="0094312F">
              <w:rPr>
                <w:rFonts w:eastAsia="Times New Roman" w:cstheme="minorHAnsi"/>
                <w:b/>
                <w:bCs/>
                <w:color w:val="244061" w:themeColor="accent1" w:themeShade="80"/>
                <w:sz w:val="18"/>
                <w:szCs w:val="18"/>
              </w:rPr>
              <w:t xml:space="preserve"> (1) DATA DISPLAY </w:t>
            </w:r>
          </w:p>
        </w:tc>
      </w:tr>
      <w:tr w:rsidR="00F91DC4" w:rsidRPr="004026C4" w14:paraId="1ADD22DC" w14:textId="77777777" w:rsidTr="00384726">
        <w:trPr>
          <w:trHeight w:val="230"/>
        </w:trPr>
        <w:tc>
          <w:tcPr>
            <w:tcW w:w="7610" w:type="dxa"/>
            <w:shd w:val="clear" w:color="auto" w:fill="auto"/>
          </w:tcPr>
          <w:p w14:paraId="6F331B03" w14:textId="189F3744" w:rsidR="00F91DC4" w:rsidRPr="00D46B4D" w:rsidRDefault="00AE14DD" w:rsidP="00384726">
            <w:pPr>
              <w:rPr>
                <w:rFonts w:cstheme="minorHAnsi"/>
                <w:color w:val="244061" w:themeColor="accent1" w:themeShade="80"/>
                <w:sz w:val="18"/>
                <w:szCs w:val="18"/>
              </w:rPr>
            </w:pPr>
            <w:r w:rsidRPr="00D46B4D">
              <w:rPr>
                <w:rFonts w:cstheme="minorHAnsi"/>
                <w:color w:val="244061" w:themeColor="accent1" w:themeShade="80"/>
                <w:sz w:val="18"/>
                <w:szCs w:val="18"/>
              </w:rPr>
              <w:t>Justif</w:t>
            </w:r>
            <w:r w:rsidR="00D46B4D" w:rsidRPr="00D46B4D">
              <w:rPr>
                <w:rFonts w:cstheme="minorHAnsi"/>
                <w:color w:val="244061" w:themeColor="accent1" w:themeShade="80"/>
                <w:sz w:val="18"/>
                <w:szCs w:val="18"/>
              </w:rPr>
              <w:t>ies</w:t>
            </w:r>
            <w:r w:rsidRPr="00D46B4D">
              <w:rPr>
                <w:rFonts w:cstheme="minorHAnsi"/>
                <w:color w:val="244061" w:themeColor="accent1" w:themeShade="80"/>
                <w:sz w:val="18"/>
                <w:szCs w:val="18"/>
              </w:rPr>
              <w:t xml:space="preserve"> </w:t>
            </w:r>
            <w:r w:rsidR="00680E1B" w:rsidRPr="00D46B4D">
              <w:rPr>
                <w:rFonts w:cstheme="minorHAnsi"/>
                <w:color w:val="244061" w:themeColor="accent1" w:themeShade="80"/>
                <w:sz w:val="18"/>
                <w:szCs w:val="18"/>
              </w:rPr>
              <w:t>data</w:t>
            </w:r>
            <w:r w:rsidRPr="00D46B4D">
              <w:rPr>
                <w:rFonts w:cstheme="minorHAnsi"/>
                <w:color w:val="244061" w:themeColor="accent1" w:themeShade="80"/>
                <w:sz w:val="18"/>
                <w:szCs w:val="18"/>
              </w:rPr>
              <w:t xml:space="preserve"> display</w:t>
            </w:r>
            <w:r w:rsidR="00680E1B" w:rsidRPr="00D46B4D">
              <w:rPr>
                <w:rFonts w:cstheme="minorHAnsi"/>
                <w:color w:val="244061" w:themeColor="accent1" w:themeShade="80"/>
                <w:sz w:val="18"/>
                <w:szCs w:val="18"/>
              </w:rPr>
              <w:t xml:space="preserve"> for rigorous interpretation of individual and class learning growth.</w:t>
            </w:r>
          </w:p>
        </w:tc>
        <w:tc>
          <w:tcPr>
            <w:tcW w:w="598" w:type="dxa"/>
            <w:shd w:val="clear" w:color="auto" w:fill="auto"/>
          </w:tcPr>
          <w:p w14:paraId="16A0334F" w14:textId="77777777" w:rsidR="00F91DC4" w:rsidRPr="004026C4" w:rsidRDefault="00F91DC4" w:rsidP="00384726">
            <w:pPr>
              <w:ind w:left="50" w:firstLine="43"/>
              <w:rPr>
                <w:rFonts w:eastAsia="Times New Roman" w:cstheme="minorHAnsi"/>
                <w:b/>
                <w:bCs/>
                <w:color w:val="244061" w:themeColor="accent1" w:themeShade="80"/>
                <w:sz w:val="18"/>
                <w:szCs w:val="18"/>
              </w:rPr>
            </w:pPr>
            <w:r w:rsidRPr="004026C4">
              <w:rPr>
                <w:rFonts w:eastAsia="Times New Roman" w:cstheme="minorHAnsi"/>
                <w:b/>
                <w:bCs/>
                <w:color w:val="244061" w:themeColor="accent1" w:themeShade="80"/>
                <w:sz w:val="18"/>
                <w:szCs w:val="18"/>
              </w:rPr>
              <w:t>G+</w:t>
            </w:r>
          </w:p>
        </w:tc>
      </w:tr>
      <w:tr w:rsidR="00F91DC4" w:rsidRPr="004026C4" w14:paraId="605AA955" w14:textId="77777777" w:rsidTr="00384726">
        <w:trPr>
          <w:trHeight w:val="230"/>
        </w:trPr>
        <w:tc>
          <w:tcPr>
            <w:tcW w:w="7610" w:type="dxa"/>
            <w:shd w:val="clear" w:color="auto" w:fill="FFFFFF" w:themeFill="background1"/>
          </w:tcPr>
          <w:p w14:paraId="308F1E80" w14:textId="0E1B0B6B" w:rsidR="00F91DC4" w:rsidRPr="00D46B4D" w:rsidRDefault="00AE14DD" w:rsidP="00384726">
            <w:pPr>
              <w:rPr>
                <w:rFonts w:cstheme="minorHAnsi"/>
                <w:color w:val="244061" w:themeColor="accent1" w:themeShade="80"/>
                <w:sz w:val="18"/>
                <w:szCs w:val="18"/>
              </w:rPr>
            </w:pPr>
            <w:r w:rsidRPr="00D46B4D">
              <w:rPr>
                <w:rFonts w:cstheme="minorHAnsi"/>
                <w:color w:val="244061" w:themeColor="accent1" w:themeShade="80"/>
                <w:sz w:val="18"/>
                <w:szCs w:val="18"/>
              </w:rPr>
              <w:t xml:space="preserve">Describes </w:t>
            </w:r>
            <w:r w:rsidR="00680E1B" w:rsidRPr="00D46B4D">
              <w:rPr>
                <w:rFonts w:cstheme="minorHAnsi"/>
                <w:color w:val="244061" w:themeColor="accent1" w:themeShade="80"/>
                <w:sz w:val="18"/>
                <w:szCs w:val="18"/>
              </w:rPr>
              <w:t xml:space="preserve">data </w:t>
            </w:r>
            <w:r w:rsidRPr="00D46B4D">
              <w:rPr>
                <w:rFonts w:cstheme="minorHAnsi"/>
                <w:color w:val="244061" w:themeColor="accent1" w:themeShade="80"/>
                <w:sz w:val="18"/>
                <w:szCs w:val="18"/>
              </w:rPr>
              <w:t xml:space="preserve">display </w:t>
            </w:r>
            <w:r w:rsidR="00680E1B" w:rsidRPr="00D46B4D">
              <w:rPr>
                <w:rFonts w:cstheme="minorHAnsi"/>
                <w:color w:val="244061" w:themeColor="accent1" w:themeShade="80"/>
                <w:sz w:val="18"/>
                <w:szCs w:val="18"/>
              </w:rPr>
              <w:t>for inclusive analysis of results in relation to the learning goal(s)</w:t>
            </w:r>
          </w:p>
        </w:tc>
        <w:tc>
          <w:tcPr>
            <w:tcW w:w="598" w:type="dxa"/>
            <w:shd w:val="clear" w:color="auto" w:fill="FFFFFF" w:themeFill="background1"/>
          </w:tcPr>
          <w:p w14:paraId="7D91E066" w14:textId="77777777" w:rsidR="00F91DC4" w:rsidRPr="004026C4" w:rsidRDefault="00F91DC4" w:rsidP="00384726">
            <w:pPr>
              <w:ind w:left="50" w:firstLine="43"/>
              <w:rPr>
                <w:rFonts w:eastAsia="Times New Roman" w:cstheme="minorHAnsi"/>
                <w:b/>
                <w:bCs/>
                <w:color w:val="244061" w:themeColor="accent1" w:themeShade="80"/>
                <w:sz w:val="18"/>
                <w:szCs w:val="18"/>
              </w:rPr>
            </w:pPr>
            <w:r w:rsidRPr="004026C4">
              <w:rPr>
                <w:rFonts w:eastAsia="Times New Roman" w:cstheme="minorHAnsi"/>
                <w:b/>
                <w:bCs/>
                <w:color w:val="244061" w:themeColor="accent1" w:themeShade="80"/>
                <w:sz w:val="18"/>
                <w:szCs w:val="18"/>
              </w:rPr>
              <w:t>G</w:t>
            </w:r>
          </w:p>
        </w:tc>
      </w:tr>
      <w:tr w:rsidR="00F91DC4" w:rsidRPr="004026C4" w14:paraId="28E06A18" w14:textId="77777777" w:rsidTr="00384726">
        <w:trPr>
          <w:trHeight w:val="260"/>
        </w:trPr>
        <w:tc>
          <w:tcPr>
            <w:tcW w:w="7610" w:type="dxa"/>
            <w:shd w:val="clear" w:color="auto" w:fill="auto"/>
          </w:tcPr>
          <w:p w14:paraId="111EFA86" w14:textId="3E91CDA1" w:rsidR="00F91DC4" w:rsidRPr="004026C4" w:rsidRDefault="00AB4597" w:rsidP="00384726">
            <w:pPr>
              <w:rPr>
                <w:rFonts w:eastAsia="Times New Roman" w:cstheme="minorHAnsi"/>
                <w:b/>
                <w:bCs/>
                <w:color w:val="244061" w:themeColor="accent1" w:themeShade="80"/>
                <w:sz w:val="18"/>
                <w:szCs w:val="18"/>
              </w:rPr>
            </w:pPr>
            <w:r>
              <w:rPr>
                <w:rFonts w:cstheme="minorHAnsi"/>
                <w:color w:val="244061" w:themeColor="accent1" w:themeShade="80"/>
                <w:sz w:val="18"/>
                <w:szCs w:val="18"/>
              </w:rPr>
              <w:t>Lists</w:t>
            </w:r>
            <w:r w:rsidRPr="004026C4">
              <w:rPr>
                <w:rFonts w:cstheme="minorHAnsi"/>
                <w:color w:val="244061" w:themeColor="accent1" w:themeShade="80"/>
                <w:sz w:val="18"/>
                <w:szCs w:val="18"/>
              </w:rPr>
              <w:t xml:space="preserve"> </w:t>
            </w:r>
            <w:r w:rsidR="00F91DC4" w:rsidRPr="004026C4">
              <w:rPr>
                <w:rFonts w:cstheme="minorHAnsi"/>
                <w:color w:val="244061" w:themeColor="accent1" w:themeShade="80"/>
                <w:sz w:val="18"/>
                <w:szCs w:val="18"/>
              </w:rPr>
              <w:t xml:space="preserve">summative data </w:t>
            </w:r>
          </w:p>
        </w:tc>
        <w:tc>
          <w:tcPr>
            <w:tcW w:w="598" w:type="dxa"/>
            <w:shd w:val="clear" w:color="auto" w:fill="auto"/>
          </w:tcPr>
          <w:p w14:paraId="6C7D9595" w14:textId="77777777" w:rsidR="00F91DC4" w:rsidRPr="004026C4" w:rsidRDefault="00F91DC4" w:rsidP="00384726">
            <w:pPr>
              <w:ind w:left="50" w:firstLine="43"/>
              <w:rPr>
                <w:rFonts w:eastAsia="Times New Roman" w:cstheme="minorHAnsi"/>
                <w:b/>
                <w:bCs/>
                <w:color w:val="244061" w:themeColor="accent1" w:themeShade="80"/>
                <w:sz w:val="18"/>
                <w:szCs w:val="18"/>
              </w:rPr>
            </w:pPr>
            <w:r w:rsidRPr="004026C4">
              <w:rPr>
                <w:rFonts w:eastAsia="Times New Roman" w:cstheme="minorHAnsi"/>
                <w:b/>
                <w:bCs/>
                <w:color w:val="244061" w:themeColor="accent1" w:themeShade="80"/>
                <w:sz w:val="18"/>
                <w:szCs w:val="18"/>
              </w:rPr>
              <w:t>G-</w:t>
            </w:r>
          </w:p>
        </w:tc>
      </w:tr>
      <w:tr w:rsidR="00F91DC4" w:rsidRPr="004026C4" w14:paraId="2ED859BD" w14:textId="77777777" w:rsidTr="00384726">
        <w:trPr>
          <w:trHeight w:val="230"/>
        </w:trPr>
        <w:tc>
          <w:tcPr>
            <w:tcW w:w="7610" w:type="dxa"/>
            <w:shd w:val="clear" w:color="auto" w:fill="auto"/>
          </w:tcPr>
          <w:p w14:paraId="4452E306" w14:textId="77777777" w:rsidR="00F91DC4" w:rsidRPr="004026C4" w:rsidRDefault="00F91DC4" w:rsidP="00384726">
            <w:pPr>
              <w:rPr>
                <w:rFonts w:cstheme="minorHAnsi"/>
                <w:color w:val="244061" w:themeColor="accent1" w:themeShade="80"/>
                <w:sz w:val="18"/>
                <w:szCs w:val="18"/>
              </w:rPr>
            </w:pPr>
            <w:r w:rsidRPr="004026C4">
              <w:rPr>
                <w:rFonts w:eastAsia="Times New Roman" w:cstheme="minorHAnsi"/>
                <w:color w:val="244061" w:themeColor="accent1" w:themeShade="80"/>
                <w:sz w:val="18"/>
                <w:szCs w:val="18"/>
              </w:rPr>
              <w:t>Insufficient evidence</w:t>
            </w:r>
          </w:p>
        </w:tc>
        <w:tc>
          <w:tcPr>
            <w:tcW w:w="598" w:type="dxa"/>
            <w:shd w:val="clear" w:color="auto" w:fill="auto"/>
          </w:tcPr>
          <w:p w14:paraId="3ADC41E2" w14:textId="77777777" w:rsidR="00F91DC4" w:rsidRPr="004026C4" w:rsidRDefault="00F91DC4" w:rsidP="00384726">
            <w:pPr>
              <w:ind w:left="50" w:firstLine="43"/>
              <w:rPr>
                <w:rFonts w:eastAsia="Times New Roman" w:cstheme="minorHAnsi"/>
                <w:b/>
                <w:bCs/>
                <w:color w:val="244061" w:themeColor="accent1" w:themeShade="80"/>
                <w:sz w:val="18"/>
                <w:szCs w:val="18"/>
              </w:rPr>
            </w:pPr>
            <w:r w:rsidRPr="004026C4">
              <w:rPr>
                <w:rFonts w:eastAsia="Times New Roman" w:cstheme="minorHAnsi"/>
                <w:b/>
                <w:bCs/>
                <w:color w:val="244061" w:themeColor="accent1" w:themeShade="80"/>
                <w:sz w:val="18"/>
                <w:szCs w:val="18"/>
              </w:rPr>
              <w:t>U</w:t>
            </w:r>
          </w:p>
        </w:tc>
      </w:tr>
    </w:tbl>
    <w:p w14:paraId="3CF76AF2" w14:textId="77777777" w:rsidR="00F91DC4" w:rsidRPr="004026C4" w:rsidRDefault="00F91DC4" w:rsidP="00F91DC4">
      <w:pPr>
        <w:textAlignment w:val="baseline"/>
        <w:rPr>
          <w:rFonts w:cstheme="minorHAnsi"/>
          <w:b/>
          <w:sz w:val="20"/>
          <w:szCs w:val="18"/>
        </w:rPr>
      </w:pPr>
    </w:p>
    <w:p w14:paraId="7ACEA418" w14:textId="116E4B84" w:rsidR="00F91DC4" w:rsidRPr="000260C6" w:rsidRDefault="00F34817" w:rsidP="00F91DC4">
      <w:pPr>
        <w:pStyle w:val="ListParagraph"/>
        <w:widowControl/>
        <w:numPr>
          <w:ilvl w:val="0"/>
          <w:numId w:val="62"/>
        </w:numPr>
        <w:autoSpaceDE/>
        <w:autoSpaceDN/>
        <w:contextualSpacing/>
        <w:textAlignment w:val="baseline"/>
        <w:rPr>
          <w:rFonts w:cstheme="minorHAnsi"/>
          <w:b/>
          <w:color w:val="000000"/>
          <w:sz w:val="20"/>
          <w:szCs w:val="20"/>
        </w:rPr>
      </w:pPr>
      <w:bookmarkStart w:id="54" w:name="_Hlk505757025"/>
      <w:r>
        <w:rPr>
          <w:rFonts w:cstheme="minorHAnsi"/>
          <w:b/>
          <w:color w:val="000000"/>
          <w:sz w:val="20"/>
          <w:szCs w:val="20"/>
        </w:rPr>
        <w:t>Critically analyse</w:t>
      </w:r>
      <w:r w:rsidR="00F91DC4" w:rsidRPr="000260C6">
        <w:rPr>
          <w:rFonts w:cstheme="minorHAnsi"/>
          <w:b/>
          <w:color w:val="000000"/>
          <w:sz w:val="20"/>
          <w:szCs w:val="20"/>
        </w:rPr>
        <w:t xml:space="preserve"> the </w:t>
      </w:r>
      <w:r w:rsidR="00654146">
        <w:rPr>
          <w:rFonts w:cstheme="minorHAnsi"/>
          <w:b/>
          <w:color w:val="000000"/>
          <w:sz w:val="20"/>
          <w:szCs w:val="20"/>
        </w:rPr>
        <w:t xml:space="preserve">summative </w:t>
      </w:r>
      <w:r w:rsidR="00F91DC4" w:rsidRPr="000260C6">
        <w:rPr>
          <w:rFonts w:cstheme="minorHAnsi"/>
          <w:b/>
          <w:color w:val="000000"/>
          <w:sz w:val="20"/>
          <w:szCs w:val="20"/>
        </w:rPr>
        <w:t xml:space="preserve">assessment data collected from the whole class and discuss </w:t>
      </w:r>
      <w:r w:rsidR="00F91DC4">
        <w:rPr>
          <w:rFonts w:cstheme="minorHAnsi"/>
          <w:b/>
          <w:color w:val="000000"/>
          <w:sz w:val="20"/>
          <w:szCs w:val="20"/>
        </w:rPr>
        <w:t xml:space="preserve">the </w:t>
      </w:r>
      <w:r w:rsidR="00F91DC4" w:rsidRPr="000260C6">
        <w:rPr>
          <w:rFonts w:cstheme="minorHAnsi"/>
          <w:b/>
          <w:color w:val="000000"/>
          <w:sz w:val="20"/>
          <w:szCs w:val="20"/>
        </w:rPr>
        <w:t xml:space="preserve">findings considering aspects such as distribution of scores, patterns, </w:t>
      </w:r>
      <w:proofErr w:type="gramStart"/>
      <w:r w:rsidR="00F91DC4" w:rsidRPr="000260C6">
        <w:rPr>
          <w:rFonts w:cstheme="minorHAnsi"/>
          <w:b/>
          <w:color w:val="000000"/>
          <w:sz w:val="20"/>
          <w:szCs w:val="20"/>
        </w:rPr>
        <w:t>trends</w:t>
      </w:r>
      <w:proofErr w:type="gramEnd"/>
      <w:r w:rsidR="00F91DC4" w:rsidRPr="000260C6">
        <w:rPr>
          <w:rFonts w:cstheme="minorHAnsi"/>
          <w:b/>
          <w:color w:val="000000"/>
          <w:sz w:val="20"/>
          <w:szCs w:val="20"/>
        </w:rPr>
        <w:t xml:space="preserve"> and unexpected results</w:t>
      </w:r>
      <w:r w:rsidR="00F91DC4">
        <w:rPr>
          <w:rFonts w:cstheme="minorHAnsi"/>
          <w:b/>
          <w:color w:val="000000"/>
          <w:sz w:val="20"/>
          <w:szCs w:val="20"/>
        </w:rPr>
        <w:t>.</w:t>
      </w:r>
      <w:r w:rsidR="00F91DC4" w:rsidRPr="000260C6">
        <w:rPr>
          <w:rFonts w:cstheme="minorHAnsi"/>
          <w:b/>
          <w:color w:val="000000"/>
          <w:sz w:val="20"/>
          <w:szCs w:val="20"/>
        </w:rPr>
        <w:t xml:space="preserve"> </w:t>
      </w:r>
    </w:p>
    <w:p w14:paraId="647A3948" w14:textId="77777777" w:rsidR="00F91DC4" w:rsidRPr="004026C4" w:rsidRDefault="00F91DC4" w:rsidP="00F91DC4">
      <w:pPr>
        <w:pStyle w:val="ListParagraph"/>
        <w:ind w:right="260"/>
        <w:rPr>
          <w:rFonts w:cstheme="minorHAnsi"/>
          <w:i/>
          <w:sz w:val="20"/>
          <w:szCs w:val="18"/>
        </w:rPr>
      </w:pPr>
    </w:p>
    <w:tbl>
      <w:tblPr>
        <w:tblStyle w:val="TableGrid"/>
        <w:tblW w:w="8208" w:type="dxa"/>
        <w:tblInd w:w="607" w:type="dxa"/>
        <w:tblLayout w:type="fixed"/>
        <w:tblLook w:val="04A0" w:firstRow="1" w:lastRow="0" w:firstColumn="1" w:lastColumn="0" w:noHBand="0" w:noVBand="1"/>
      </w:tblPr>
      <w:tblGrid>
        <w:gridCol w:w="7610"/>
        <w:gridCol w:w="598"/>
      </w:tblGrid>
      <w:tr w:rsidR="00F91DC4" w:rsidRPr="004026C4" w14:paraId="20624E22" w14:textId="77777777" w:rsidTr="00384726">
        <w:trPr>
          <w:trHeight w:val="284"/>
        </w:trPr>
        <w:tc>
          <w:tcPr>
            <w:tcW w:w="8208" w:type="dxa"/>
            <w:gridSpan w:val="2"/>
            <w:shd w:val="clear" w:color="auto" w:fill="B6DDE8" w:themeFill="accent5" w:themeFillTint="66"/>
          </w:tcPr>
          <w:bookmarkEnd w:id="54"/>
          <w:p w14:paraId="3FF47611" w14:textId="77777777" w:rsidR="00F91DC4" w:rsidRPr="004026C4" w:rsidRDefault="00F91DC4" w:rsidP="00384726">
            <w:pPr>
              <w:contextualSpacing/>
              <w:textAlignment w:val="baseline"/>
              <w:rPr>
                <w:rFonts w:eastAsia="Times New Roman" w:cstheme="minorHAnsi"/>
                <w:b/>
                <w:color w:val="215868" w:themeColor="accent5" w:themeShade="80"/>
                <w:sz w:val="18"/>
                <w:szCs w:val="18"/>
              </w:rPr>
            </w:pPr>
            <w:r w:rsidRPr="004026C4">
              <w:rPr>
                <w:rFonts w:eastAsia="Times New Roman" w:cstheme="minorHAnsi"/>
                <w:b/>
                <w:color w:val="215868" w:themeColor="accent5" w:themeShade="80"/>
                <w:sz w:val="18"/>
                <w:szCs w:val="18"/>
              </w:rPr>
              <w:t>5.4 Demonstrate the capacity to interpret student assessment data to evaluate student learning and modify teaching practice.</w:t>
            </w:r>
          </w:p>
        </w:tc>
      </w:tr>
      <w:tr w:rsidR="00F91DC4" w:rsidRPr="004026C4" w14:paraId="4950BF41" w14:textId="77777777" w:rsidTr="00384726">
        <w:trPr>
          <w:trHeight w:val="154"/>
        </w:trPr>
        <w:tc>
          <w:tcPr>
            <w:tcW w:w="8208" w:type="dxa"/>
            <w:gridSpan w:val="2"/>
            <w:shd w:val="clear" w:color="auto" w:fill="FFFFFF" w:themeFill="background1"/>
          </w:tcPr>
          <w:p w14:paraId="765C2DAA" w14:textId="360102CD" w:rsidR="00F91DC4" w:rsidRPr="004026C4" w:rsidRDefault="00F91DC4" w:rsidP="00384726">
            <w:pPr>
              <w:rPr>
                <w:rFonts w:eastAsia="Times New Roman" w:cstheme="minorHAnsi"/>
                <w:b/>
                <w:bCs/>
                <w:color w:val="244061" w:themeColor="accent1" w:themeShade="80"/>
                <w:sz w:val="18"/>
                <w:szCs w:val="18"/>
              </w:rPr>
            </w:pPr>
            <w:r w:rsidRPr="004026C4">
              <w:rPr>
                <w:rFonts w:eastAsia="Times New Roman" w:cstheme="minorHAnsi"/>
                <w:b/>
                <w:bCs/>
                <w:color w:val="244061" w:themeColor="accent1" w:themeShade="80"/>
                <w:sz w:val="18"/>
                <w:szCs w:val="18"/>
              </w:rPr>
              <w:t xml:space="preserve">E3 </w:t>
            </w:r>
            <w:r w:rsidR="00AF7E83">
              <w:rPr>
                <w:rFonts w:eastAsia="Times New Roman" w:cstheme="minorHAnsi"/>
                <w:b/>
                <w:bCs/>
                <w:color w:val="244061" w:themeColor="accent1" w:themeShade="80"/>
                <w:sz w:val="18"/>
                <w:szCs w:val="18"/>
              </w:rPr>
              <w:t>-</w:t>
            </w:r>
            <w:r w:rsidRPr="004026C4">
              <w:rPr>
                <w:rFonts w:eastAsia="Times New Roman" w:cstheme="minorHAnsi"/>
                <w:b/>
                <w:bCs/>
                <w:color w:val="244061" w:themeColor="accent1" w:themeShade="80"/>
                <w:sz w:val="18"/>
                <w:szCs w:val="18"/>
              </w:rPr>
              <w:t xml:space="preserve"> (2) ANALYSIS OF SUMMATIVE DATA (Whole Class)</w:t>
            </w:r>
          </w:p>
        </w:tc>
      </w:tr>
      <w:tr w:rsidR="00F91DC4" w:rsidRPr="004026C4" w14:paraId="6EED2513" w14:textId="77777777" w:rsidTr="00384726">
        <w:trPr>
          <w:trHeight w:val="145"/>
        </w:trPr>
        <w:tc>
          <w:tcPr>
            <w:tcW w:w="7610" w:type="dxa"/>
            <w:shd w:val="clear" w:color="auto" w:fill="auto"/>
          </w:tcPr>
          <w:p w14:paraId="39C5FB0D" w14:textId="39C9E5F8" w:rsidR="00F91DC4" w:rsidRPr="004026C4" w:rsidRDefault="00F34817" w:rsidP="00384726">
            <w:pPr>
              <w:rPr>
                <w:rFonts w:eastAsia="Times New Roman" w:cstheme="minorHAnsi"/>
                <w:bCs/>
                <w:color w:val="244061" w:themeColor="accent1" w:themeShade="80"/>
                <w:sz w:val="18"/>
                <w:szCs w:val="18"/>
              </w:rPr>
            </w:pPr>
            <w:r>
              <w:rPr>
                <w:rFonts w:eastAsia="Times New Roman" w:cstheme="minorHAnsi"/>
                <w:bCs/>
                <w:color w:val="244061" w:themeColor="accent1" w:themeShade="80"/>
                <w:sz w:val="18"/>
                <w:szCs w:val="18"/>
              </w:rPr>
              <w:t>Critically analys</w:t>
            </w:r>
            <w:r w:rsidR="00D46B4D">
              <w:rPr>
                <w:rFonts w:eastAsia="Times New Roman" w:cstheme="minorHAnsi"/>
                <w:bCs/>
                <w:color w:val="244061" w:themeColor="accent1" w:themeShade="80"/>
                <w:sz w:val="18"/>
                <w:szCs w:val="18"/>
              </w:rPr>
              <w:t>es</w:t>
            </w:r>
            <w:r w:rsidR="00F91DC4" w:rsidRPr="004026C4">
              <w:rPr>
                <w:rFonts w:eastAsia="Times New Roman" w:cstheme="minorHAnsi"/>
                <w:bCs/>
                <w:color w:val="244061" w:themeColor="accent1" w:themeShade="80"/>
                <w:sz w:val="18"/>
                <w:szCs w:val="18"/>
              </w:rPr>
              <w:t xml:space="preserve"> student assessment data for patterns, trends, and </w:t>
            </w:r>
            <w:r w:rsidR="00F91DC4">
              <w:rPr>
                <w:rFonts w:eastAsia="Times New Roman" w:cstheme="minorHAnsi"/>
                <w:bCs/>
                <w:color w:val="244061" w:themeColor="accent1" w:themeShade="80"/>
                <w:sz w:val="18"/>
                <w:szCs w:val="18"/>
              </w:rPr>
              <w:t>unexpected results</w:t>
            </w:r>
          </w:p>
        </w:tc>
        <w:tc>
          <w:tcPr>
            <w:tcW w:w="598" w:type="dxa"/>
            <w:shd w:val="clear" w:color="auto" w:fill="auto"/>
          </w:tcPr>
          <w:p w14:paraId="7B3D04C6" w14:textId="77777777" w:rsidR="00F91DC4" w:rsidRPr="004026C4" w:rsidRDefault="00F91DC4" w:rsidP="00384726">
            <w:pPr>
              <w:ind w:left="50" w:firstLine="43"/>
              <w:rPr>
                <w:rFonts w:eastAsia="Times New Roman" w:cstheme="minorHAnsi"/>
                <w:b/>
                <w:bCs/>
                <w:color w:val="244061" w:themeColor="accent1" w:themeShade="80"/>
                <w:sz w:val="18"/>
                <w:szCs w:val="18"/>
              </w:rPr>
            </w:pPr>
            <w:r w:rsidRPr="004026C4">
              <w:rPr>
                <w:rFonts w:eastAsia="Times New Roman" w:cstheme="minorHAnsi"/>
                <w:b/>
                <w:bCs/>
                <w:color w:val="244061" w:themeColor="accent1" w:themeShade="80"/>
                <w:sz w:val="18"/>
                <w:szCs w:val="18"/>
              </w:rPr>
              <w:t>G+</w:t>
            </w:r>
          </w:p>
        </w:tc>
      </w:tr>
      <w:tr w:rsidR="00F91DC4" w:rsidRPr="004026C4" w14:paraId="1DE56369" w14:textId="77777777" w:rsidTr="00384726">
        <w:trPr>
          <w:trHeight w:val="204"/>
        </w:trPr>
        <w:tc>
          <w:tcPr>
            <w:tcW w:w="7610" w:type="dxa"/>
            <w:shd w:val="clear" w:color="auto" w:fill="FFFFFF" w:themeFill="background1"/>
          </w:tcPr>
          <w:p w14:paraId="1AB44191" w14:textId="77777777" w:rsidR="00F91DC4" w:rsidRPr="004026C4" w:rsidRDefault="00F91DC4" w:rsidP="00384726">
            <w:pPr>
              <w:rPr>
                <w:rFonts w:eastAsia="Times New Roman" w:cstheme="minorHAnsi"/>
                <w:b/>
                <w:bCs/>
                <w:color w:val="244061" w:themeColor="accent1" w:themeShade="80"/>
                <w:sz w:val="18"/>
                <w:szCs w:val="18"/>
              </w:rPr>
            </w:pPr>
            <w:r w:rsidRPr="004026C4">
              <w:rPr>
                <w:rFonts w:cstheme="minorHAnsi"/>
                <w:color w:val="244061" w:themeColor="accent1" w:themeShade="80"/>
                <w:sz w:val="18"/>
                <w:szCs w:val="18"/>
              </w:rPr>
              <w:t xml:space="preserve">Interprets summative data for student achievement of </w:t>
            </w:r>
            <w:r w:rsidRPr="004026C4">
              <w:rPr>
                <w:rFonts w:eastAsia="Times New Roman" w:cstheme="minorHAnsi"/>
                <w:bCs/>
                <w:color w:val="244061" w:themeColor="accent1" w:themeShade="80"/>
                <w:sz w:val="18"/>
                <w:szCs w:val="18"/>
              </w:rPr>
              <w:t>overarching learning goal</w:t>
            </w:r>
            <w:r>
              <w:rPr>
                <w:rFonts w:eastAsia="Times New Roman" w:cstheme="minorHAnsi"/>
                <w:bCs/>
                <w:color w:val="244061" w:themeColor="accent1" w:themeShade="80"/>
                <w:sz w:val="18"/>
                <w:szCs w:val="18"/>
              </w:rPr>
              <w:t>s</w:t>
            </w:r>
          </w:p>
        </w:tc>
        <w:tc>
          <w:tcPr>
            <w:tcW w:w="598" w:type="dxa"/>
            <w:shd w:val="clear" w:color="auto" w:fill="FFFFFF" w:themeFill="background1"/>
          </w:tcPr>
          <w:p w14:paraId="10440E4D" w14:textId="77777777" w:rsidR="00F91DC4" w:rsidRPr="004026C4" w:rsidRDefault="00F91DC4" w:rsidP="00384726">
            <w:pPr>
              <w:ind w:left="50" w:firstLine="43"/>
              <w:rPr>
                <w:rFonts w:eastAsia="Times New Roman" w:cstheme="minorHAnsi"/>
                <w:b/>
                <w:bCs/>
                <w:color w:val="244061" w:themeColor="accent1" w:themeShade="80"/>
                <w:sz w:val="18"/>
                <w:szCs w:val="18"/>
              </w:rPr>
            </w:pPr>
            <w:r w:rsidRPr="004026C4">
              <w:rPr>
                <w:rFonts w:eastAsia="Times New Roman" w:cstheme="minorHAnsi"/>
                <w:b/>
                <w:bCs/>
                <w:color w:val="244061" w:themeColor="accent1" w:themeShade="80"/>
                <w:sz w:val="18"/>
                <w:szCs w:val="18"/>
              </w:rPr>
              <w:t>G</w:t>
            </w:r>
          </w:p>
        </w:tc>
      </w:tr>
      <w:tr w:rsidR="00F91DC4" w:rsidRPr="004026C4" w14:paraId="7F217008" w14:textId="77777777" w:rsidTr="00384726">
        <w:trPr>
          <w:trHeight w:val="139"/>
        </w:trPr>
        <w:tc>
          <w:tcPr>
            <w:tcW w:w="7610" w:type="dxa"/>
            <w:shd w:val="clear" w:color="auto" w:fill="auto"/>
          </w:tcPr>
          <w:p w14:paraId="042378E8" w14:textId="09A879CC" w:rsidR="00F91DC4" w:rsidRPr="004026C4" w:rsidRDefault="00AE14DD" w:rsidP="00384726">
            <w:pPr>
              <w:rPr>
                <w:rFonts w:eastAsia="Times New Roman" w:cstheme="minorHAnsi"/>
                <w:b/>
                <w:bCs/>
                <w:color w:val="244061" w:themeColor="accent1" w:themeShade="80"/>
                <w:sz w:val="18"/>
                <w:szCs w:val="18"/>
              </w:rPr>
            </w:pPr>
            <w:r>
              <w:rPr>
                <w:rFonts w:cstheme="minorHAnsi"/>
                <w:color w:val="244061" w:themeColor="accent1" w:themeShade="80"/>
                <w:sz w:val="18"/>
                <w:szCs w:val="18"/>
              </w:rPr>
              <w:t xml:space="preserve">Displays </w:t>
            </w:r>
            <w:r w:rsidR="00F91DC4" w:rsidRPr="004026C4">
              <w:rPr>
                <w:rFonts w:cstheme="minorHAnsi"/>
                <w:color w:val="244061" w:themeColor="accent1" w:themeShade="80"/>
                <w:sz w:val="18"/>
                <w:szCs w:val="18"/>
              </w:rPr>
              <w:t>data</w:t>
            </w:r>
          </w:p>
        </w:tc>
        <w:tc>
          <w:tcPr>
            <w:tcW w:w="598" w:type="dxa"/>
            <w:shd w:val="clear" w:color="auto" w:fill="auto"/>
          </w:tcPr>
          <w:p w14:paraId="5FE213E0" w14:textId="77777777" w:rsidR="00F91DC4" w:rsidRPr="004026C4" w:rsidRDefault="00F91DC4" w:rsidP="00384726">
            <w:pPr>
              <w:ind w:left="50" w:firstLine="43"/>
              <w:rPr>
                <w:rFonts w:eastAsia="Times New Roman" w:cstheme="minorHAnsi"/>
                <w:b/>
                <w:bCs/>
                <w:color w:val="244061" w:themeColor="accent1" w:themeShade="80"/>
                <w:sz w:val="18"/>
                <w:szCs w:val="18"/>
              </w:rPr>
            </w:pPr>
            <w:r w:rsidRPr="004026C4">
              <w:rPr>
                <w:rFonts w:eastAsia="Times New Roman" w:cstheme="minorHAnsi"/>
                <w:b/>
                <w:bCs/>
                <w:color w:val="244061" w:themeColor="accent1" w:themeShade="80"/>
                <w:sz w:val="18"/>
                <w:szCs w:val="18"/>
              </w:rPr>
              <w:t>G-</w:t>
            </w:r>
          </w:p>
        </w:tc>
      </w:tr>
      <w:tr w:rsidR="00F91DC4" w:rsidRPr="004026C4" w14:paraId="52087F60" w14:textId="77777777" w:rsidTr="00384726">
        <w:trPr>
          <w:trHeight w:val="198"/>
        </w:trPr>
        <w:tc>
          <w:tcPr>
            <w:tcW w:w="7610" w:type="dxa"/>
            <w:shd w:val="clear" w:color="auto" w:fill="auto"/>
          </w:tcPr>
          <w:p w14:paraId="40D3E62E" w14:textId="77777777" w:rsidR="00F91DC4" w:rsidRPr="004026C4" w:rsidRDefault="00F91DC4" w:rsidP="00384726">
            <w:pPr>
              <w:rPr>
                <w:rFonts w:cstheme="minorHAnsi"/>
                <w:color w:val="244061" w:themeColor="accent1" w:themeShade="80"/>
                <w:sz w:val="18"/>
                <w:szCs w:val="18"/>
              </w:rPr>
            </w:pPr>
            <w:r w:rsidRPr="004026C4">
              <w:rPr>
                <w:rFonts w:eastAsia="Times New Roman" w:cstheme="minorHAnsi"/>
                <w:color w:val="244061" w:themeColor="accent1" w:themeShade="80"/>
                <w:sz w:val="18"/>
                <w:szCs w:val="18"/>
              </w:rPr>
              <w:t>Insufficient evidence</w:t>
            </w:r>
          </w:p>
        </w:tc>
        <w:tc>
          <w:tcPr>
            <w:tcW w:w="598" w:type="dxa"/>
            <w:shd w:val="clear" w:color="auto" w:fill="auto"/>
          </w:tcPr>
          <w:p w14:paraId="1C32558B" w14:textId="77777777" w:rsidR="00F91DC4" w:rsidRPr="004026C4" w:rsidRDefault="00F91DC4" w:rsidP="00384726">
            <w:pPr>
              <w:ind w:left="50" w:firstLine="43"/>
              <w:rPr>
                <w:rFonts w:eastAsia="Times New Roman" w:cstheme="minorHAnsi"/>
                <w:b/>
                <w:bCs/>
                <w:color w:val="244061" w:themeColor="accent1" w:themeShade="80"/>
                <w:sz w:val="18"/>
                <w:szCs w:val="18"/>
              </w:rPr>
            </w:pPr>
            <w:r w:rsidRPr="004026C4">
              <w:rPr>
                <w:rFonts w:eastAsia="Times New Roman" w:cstheme="minorHAnsi"/>
                <w:b/>
                <w:bCs/>
                <w:color w:val="244061" w:themeColor="accent1" w:themeShade="80"/>
                <w:sz w:val="18"/>
                <w:szCs w:val="18"/>
              </w:rPr>
              <w:t>U</w:t>
            </w:r>
          </w:p>
        </w:tc>
      </w:tr>
    </w:tbl>
    <w:p w14:paraId="2B0B6376" w14:textId="77777777" w:rsidR="00F91DC4" w:rsidRPr="004026C4" w:rsidRDefault="00F91DC4" w:rsidP="00F91DC4">
      <w:pPr>
        <w:pStyle w:val="NormalWeb"/>
        <w:spacing w:before="0" w:beforeAutospacing="0" w:after="0" w:afterAutospacing="0"/>
        <w:textAlignment w:val="baseline"/>
        <w:rPr>
          <w:rFonts w:asciiTheme="minorHAnsi" w:eastAsiaTheme="minorHAnsi" w:hAnsiTheme="minorHAnsi" w:cstheme="minorHAnsi"/>
          <w:b/>
          <w:sz w:val="20"/>
          <w:szCs w:val="18"/>
          <w:lang w:eastAsia="en-US"/>
        </w:rPr>
      </w:pPr>
    </w:p>
    <w:p w14:paraId="6EF37AAF" w14:textId="4880C0C8" w:rsidR="00F91DC4" w:rsidRPr="00501177" w:rsidRDefault="00F91DC4" w:rsidP="00F91DC4">
      <w:pPr>
        <w:pStyle w:val="ListParagraph"/>
        <w:widowControl/>
        <w:numPr>
          <w:ilvl w:val="0"/>
          <w:numId w:val="62"/>
        </w:numPr>
        <w:autoSpaceDE/>
        <w:autoSpaceDN/>
        <w:contextualSpacing/>
        <w:textAlignment w:val="baseline"/>
        <w:rPr>
          <w:rFonts w:cstheme="minorHAnsi"/>
          <w:b/>
          <w:color w:val="000000"/>
          <w:sz w:val="20"/>
          <w:szCs w:val="20"/>
        </w:rPr>
      </w:pPr>
      <w:r w:rsidRPr="00B43215">
        <w:rPr>
          <w:rFonts w:cstheme="minorHAnsi"/>
          <w:b/>
          <w:color w:val="000000"/>
          <w:sz w:val="20"/>
          <w:szCs w:val="20"/>
        </w:rPr>
        <w:t>Justify</w:t>
      </w:r>
      <w:r w:rsidRPr="00501177">
        <w:rPr>
          <w:rFonts w:cstheme="minorHAnsi"/>
          <w:b/>
          <w:color w:val="000000"/>
          <w:sz w:val="20"/>
          <w:szCs w:val="20"/>
        </w:rPr>
        <w:t xml:space="preserve"> the </w:t>
      </w:r>
      <w:r w:rsidRPr="00B43215">
        <w:rPr>
          <w:rFonts w:cstheme="minorHAnsi"/>
          <w:b/>
          <w:color w:val="000000"/>
          <w:sz w:val="20"/>
          <w:szCs w:val="20"/>
        </w:rPr>
        <w:t>(de-identified)</w:t>
      </w:r>
      <w:r w:rsidRPr="00501177">
        <w:rPr>
          <w:rFonts w:cstheme="minorHAnsi"/>
          <w:b/>
          <w:color w:val="000000"/>
          <w:sz w:val="20"/>
          <w:szCs w:val="20"/>
        </w:rPr>
        <w:t xml:space="preserve"> written feedback provided to selected students about their learning and next steps</w:t>
      </w:r>
      <w:r w:rsidRPr="00B43215">
        <w:rPr>
          <w:rFonts w:cstheme="minorHAnsi"/>
          <w:b/>
          <w:color w:val="000000"/>
          <w:sz w:val="20"/>
          <w:szCs w:val="20"/>
        </w:rPr>
        <w:t>, using critical analysis of the</w:t>
      </w:r>
      <w:r w:rsidR="00654146">
        <w:rPr>
          <w:rFonts w:cstheme="minorHAnsi"/>
          <w:b/>
          <w:color w:val="000000"/>
          <w:sz w:val="20"/>
          <w:szCs w:val="20"/>
        </w:rPr>
        <w:t xml:space="preserve"> summative</w:t>
      </w:r>
      <w:r w:rsidRPr="00B43215">
        <w:rPr>
          <w:rFonts w:cstheme="minorHAnsi"/>
          <w:b/>
          <w:color w:val="000000"/>
          <w:sz w:val="20"/>
          <w:szCs w:val="20"/>
        </w:rPr>
        <w:t xml:space="preserve"> assessment data</w:t>
      </w:r>
      <w:r>
        <w:rPr>
          <w:rFonts w:cstheme="minorHAnsi"/>
          <w:b/>
          <w:color w:val="000000"/>
          <w:sz w:val="20"/>
          <w:szCs w:val="20"/>
        </w:rPr>
        <w:t>.</w:t>
      </w:r>
      <w:r w:rsidRPr="00501177">
        <w:rPr>
          <w:rFonts w:cstheme="minorHAnsi"/>
          <w:b/>
          <w:color w:val="000000"/>
          <w:sz w:val="20"/>
          <w:szCs w:val="20"/>
        </w:rPr>
        <w:t xml:space="preserve">  </w:t>
      </w:r>
    </w:p>
    <w:p w14:paraId="0DB67D18" w14:textId="77777777" w:rsidR="00F91DC4" w:rsidRPr="004026C4" w:rsidRDefault="00F91DC4" w:rsidP="00F91DC4">
      <w:pPr>
        <w:ind w:right="260"/>
        <w:rPr>
          <w:rFonts w:cstheme="minorHAnsi"/>
          <w:b/>
          <w:sz w:val="20"/>
          <w:szCs w:val="18"/>
        </w:rPr>
      </w:pPr>
    </w:p>
    <w:tbl>
      <w:tblPr>
        <w:tblStyle w:val="TableGrid"/>
        <w:tblW w:w="8208" w:type="dxa"/>
        <w:tblInd w:w="607" w:type="dxa"/>
        <w:tblLayout w:type="fixed"/>
        <w:tblLook w:val="04A0" w:firstRow="1" w:lastRow="0" w:firstColumn="1" w:lastColumn="0" w:noHBand="0" w:noVBand="1"/>
      </w:tblPr>
      <w:tblGrid>
        <w:gridCol w:w="7610"/>
        <w:gridCol w:w="598"/>
      </w:tblGrid>
      <w:tr w:rsidR="00F91DC4" w:rsidRPr="004026C4" w14:paraId="28CF70A3" w14:textId="77777777" w:rsidTr="00384726">
        <w:trPr>
          <w:trHeight w:val="233"/>
        </w:trPr>
        <w:tc>
          <w:tcPr>
            <w:tcW w:w="8208" w:type="dxa"/>
            <w:gridSpan w:val="2"/>
            <w:shd w:val="clear" w:color="auto" w:fill="B6DDE8" w:themeFill="accent5" w:themeFillTint="66"/>
          </w:tcPr>
          <w:p w14:paraId="2CE9BC64" w14:textId="77777777" w:rsidR="00F91DC4" w:rsidRDefault="00F91DC4" w:rsidP="00384726">
            <w:pPr>
              <w:contextualSpacing/>
              <w:rPr>
                <w:rFonts w:eastAsia="Times New Roman"/>
                <w:b/>
                <w:color w:val="215868" w:themeColor="accent5" w:themeShade="80"/>
                <w:sz w:val="18"/>
                <w:szCs w:val="18"/>
              </w:rPr>
            </w:pPr>
            <w:r w:rsidRPr="004026C4">
              <w:rPr>
                <w:rFonts w:eastAsia="Times New Roman"/>
                <w:b/>
                <w:color w:val="215868" w:themeColor="accent5" w:themeShade="80"/>
                <w:sz w:val="18"/>
                <w:szCs w:val="18"/>
              </w:rPr>
              <w:t>5.2 Demonstrate an understanding of the purpose of providing timely and appropriate feedback to students about their learning.</w:t>
            </w:r>
          </w:p>
          <w:p w14:paraId="1DED046C" w14:textId="77777777" w:rsidR="00F91DC4" w:rsidRPr="004026C4" w:rsidRDefault="00F91DC4" w:rsidP="00384726">
            <w:pPr>
              <w:contextualSpacing/>
              <w:rPr>
                <w:rFonts w:eastAsia="Times New Roman"/>
                <w:b/>
                <w:color w:val="215868" w:themeColor="accent5" w:themeShade="80"/>
                <w:sz w:val="18"/>
                <w:szCs w:val="18"/>
              </w:rPr>
            </w:pPr>
            <w:r w:rsidRPr="004026C4">
              <w:rPr>
                <w:rFonts w:eastAsia="Times New Roman" w:cstheme="minorHAnsi"/>
                <w:b/>
                <w:color w:val="215868" w:themeColor="accent5" w:themeShade="80"/>
                <w:sz w:val="18"/>
                <w:szCs w:val="18"/>
              </w:rPr>
              <w:t>5.4 Demonstrate the capacity to interpret student assessment data to evaluate student learning and modify teaching practice.</w:t>
            </w:r>
          </w:p>
        </w:tc>
      </w:tr>
      <w:tr w:rsidR="00F91DC4" w:rsidRPr="004026C4" w14:paraId="3E991DF1" w14:textId="77777777" w:rsidTr="00384726">
        <w:trPr>
          <w:trHeight w:val="233"/>
        </w:trPr>
        <w:tc>
          <w:tcPr>
            <w:tcW w:w="8208" w:type="dxa"/>
            <w:gridSpan w:val="2"/>
            <w:shd w:val="clear" w:color="auto" w:fill="FFFFFF" w:themeFill="background1"/>
          </w:tcPr>
          <w:p w14:paraId="3920E90B" w14:textId="11A74FBA" w:rsidR="00F91DC4" w:rsidRPr="004026C4" w:rsidRDefault="00F91DC4" w:rsidP="00384726">
            <w:pPr>
              <w:rPr>
                <w:rFonts w:eastAsia="Times New Roman" w:cstheme="minorHAnsi"/>
                <w:b/>
                <w:bCs/>
                <w:color w:val="244061" w:themeColor="accent1" w:themeShade="80"/>
                <w:sz w:val="18"/>
                <w:szCs w:val="18"/>
              </w:rPr>
            </w:pPr>
            <w:r w:rsidRPr="004026C4">
              <w:rPr>
                <w:rFonts w:eastAsia="Times New Roman" w:cstheme="minorHAnsi"/>
                <w:b/>
                <w:bCs/>
                <w:color w:val="244061" w:themeColor="accent1" w:themeShade="80"/>
                <w:sz w:val="18"/>
                <w:szCs w:val="18"/>
              </w:rPr>
              <w:t xml:space="preserve">E3 </w:t>
            </w:r>
            <w:r w:rsidR="00AF7E83">
              <w:rPr>
                <w:rFonts w:eastAsia="Times New Roman" w:cstheme="minorHAnsi"/>
                <w:b/>
                <w:bCs/>
                <w:color w:val="244061" w:themeColor="accent1" w:themeShade="80"/>
                <w:sz w:val="18"/>
                <w:szCs w:val="18"/>
              </w:rPr>
              <w:t>-</w:t>
            </w:r>
            <w:r w:rsidRPr="004026C4">
              <w:rPr>
                <w:rFonts w:eastAsia="Times New Roman" w:cstheme="minorHAnsi"/>
                <w:b/>
                <w:bCs/>
                <w:color w:val="244061" w:themeColor="accent1" w:themeShade="80"/>
                <w:sz w:val="18"/>
                <w:szCs w:val="18"/>
              </w:rPr>
              <w:t xml:space="preserve"> (3) ANALYSIS OF SUMMATIVE DATA (Selected Students) </w:t>
            </w:r>
          </w:p>
        </w:tc>
      </w:tr>
      <w:tr w:rsidR="00F91DC4" w:rsidRPr="004026C4" w14:paraId="68E75120" w14:textId="77777777" w:rsidTr="00384726">
        <w:trPr>
          <w:trHeight w:val="233"/>
        </w:trPr>
        <w:tc>
          <w:tcPr>
            <w:tcW w:w="7610" w:type="dxa"/>
            <w:shd w:val="clear" w:color="auto" w:fill="auto"/>
          </w:tcPr>
          <w:p w14:paraId="131E8351" w14:textId="77777777" w:rsidR="00F91DC4" w:rsidRPr="004026C4" w:rsidRDefault="00F91DC4" w:rsidP="00384726">
            <w:pPr>
              <w:rPr>
                <w:rFonts w:eastAsia="Times New Roman" w:cstheme="minorHAnsi"/>
                <w:bCs/>
                <w:color w:val="244061" w:themeColor="accent1" w:themeShade="80"/>
                <w:sz w:val="18"/>
                <w:szCs w:val="18"/>
              </w:rPr>
            </w:pPr>
            <w:r w:rsidRPr="004026C4">
              <w:rPr>
                <w:rFonts w:eastAsia="Times New Roman" w:cstheme="minorHAnsi"/>
                <w:bCs/>
                <w:color w:val="244061" w:themeColor="accent1" w:themeShade="80"/>
                <w:sz w:val="18"/>
                <w:szCs w:val="18"/>
              </w:rPr>
              <w:t>Justifies feedback in terms of ability to direct future learning</w:t>
            </w:r>
          </w:p>
        </w:tc>
        <w:tc>
          <w:tcPr>
            <w:tcW w:w="598" w:type="dxa"/>
            <w:shd w:val="clear" w:color="auto" w:fill="auto"/>
          </w:tcPr>
          <w:p w14:paraId="14A068F6" w14:textId="77777777" w:rsidR="00F91DC4" w:rsidRPr="004026C4" w:rsidRDefault="00F91DC4" w:rsidP="00384726">
            <w:pPr>
              <w:ind w:left="50" w:firstLine="43"/>
              <w:rPr>
                <w:rFonts w:eastAsia="Times New Roman" w:cstheme="minorHAnsi"/>
                <w:b/>
                <w:bCs/>
                <w:color w:val="244061" w:themeColor="accent1" w:themeShade="80"/>
                <w:sz w:val="18"/>
                <w:szCs w:val="18"/>
              </w:rPr>
            </w:pPr>
            <w:r w:rsidRPr="004026C4">
              <w:rPr>
                <w:rFonts w:eastAsia="Times New Roman" w:cstheme="minorHAnsi"/>
                <w:b/>
                <w:bCs/>
                <w:color w:val="244061" w:themeColor="accent1" w:themeShade="80"/>
                <w:sz w:val="18"/>
                <w:szCs w:val="18"/>
              </w:rPr>
              <w:t>G+</w:t>
            </w:r>
          </w:p>
        </w:tc>
      </w:tr>
      <w:tr w:rsidR="00F91DC4" w:rsidRPr="004026C4" w14:paraId="266E72F0" w14:textId="77777777" w:rsidTr="00384726">
        <w:trPr>
          <w:trHeight w:val="233"/>
        </w:trPr>
        <w:tc>
          <w:tcPr>
            <w:tcW w:w="7610" w:type="dxa"/>
            <w:shd w:val="clear" w:color="auto" w:fill="FFFFFF" w:themeFill="background1"/>
          </w:tcPr>
          <w:p w14:paraId="0D201577" w14:textId="1F553E69" w:rsidR="00F91DC4" w:rsidRPr="004026C4" w:rsidRDefault="00AE14DD" w:rsidP="00384726">
            <w:pPr>
              <w:rPr>
                <w:rFonts w:eastAsia="Times New Roman" w:cstheme="minorHAnsi"/>
                <w:b/>
                <w:bCs/>
                <w:color w:val="244061" w:themeColor="accent1" w:themeShade="80"/>
                <w:sz w:val="18"/>
                <w:szCs w:val="18"/>
              </w:rPr>
            </w:pPr>
            <w:r>
              <w:rPr>
                <w:rFonts w:cstheme="minorHAnsi"/>
                <w:color w:val="244061" w:themeColor="accent1" w:themeShade="80"/>
                <w:sz w:val="18"/>
                <w:szCs w:val="18"/>
              </w:rPr>
              <w:t>Describes</w:t>
            </w:r>
            <w:r w:rsidRPr="004026C4">
              <w:rPr>
                <w:rFonts w:cstheme="minorHAnsi"/>
                <w:color w:val="244061" w:themeColor="accent1" w:themeShade="80"/>
                <w:sz w:val="18"/>
                <w:szCs w:val="18"/>
              </w:rPr>
              <w:t xml:space="preserve"> </w:t>
            </w:r>
            <w:r w:rsidR="00F91DC4" w:rsidRPr="004026C4">
              <w:rPr>
                <w:rFonts w:cstheme="minorHAnsi"/>
                <w:color w:val="244061" w:themeColor="accent1" w:themeShade="80"/>
                <w:sz w:val="18"/>
                <w:szCs w:val="18"/>
              </w:rPr>
              <w:t>assessment data to provide feedback to selected students about next steps for learning</w:t>
            </w:r>
          </w:p>
        </w:tc>
        <w:tc>
          <w:tcPr>
            <w:tcW w:w="598" w:type="dxa"/>
            <w:shd w:val="clear" w:color="auto" w:fill="FFFFFF" w:themeFill="background1"/>
          </w:tcPr>
          <w:p w14:paraId="22E42BBB" w14:textId="77777777" w:rsidR="00F91DC4" w:rsidRPr="004026C4" w:rsidRDefault="00F91DC4" w:rsidP="00384726">
            <w:pPr>
              <w:ind w:left="50" w:firstLine="43"/>
              <w:rPr>
                <w:rFonts w:eastAsia="Times New Roman" w:cstheme="minorHAnsi"/>
                <w:b/>
                <w:bCs/>
                <w:color w:val="244061" w:themeColor="accent1" w:themeShade="80"/>
                <w:sz w:val="18"/>
                <w:szCs w:val="18"/>
              </w:rPr>
            </w:pPr>
            <w:r w:rsidRPr="004026C4">
              <w:rPr>
                <w:rFonts w:eastAsia="Times New Roman" w:cstheme="minorHAnsi"/>
                <w:b/>
                <w:bCs/>
                <w:color w:val="244061" w:themeColor="accent1" w:themeShade="80"/>
                <w:sz w:val="18"/>
                <w:szCs w:val="18"/>
              </w:rPr>
              <w:t>G</w:t>
            </w:r>
          </w:p>
        </w:tc>
      </w:tr>
      <w:tr w:rsidR="00F91DC4" w:rsidRPr="004026C4" w14:paraId="2578E582" w14:textId="77777777" w:rsidTr="00384726">
        <w:trPr>
          <w:trHeight w:val="233"/>
        </w:trPr>
        <w:tc>
          <w:tcPr>
            <w:tcW w:w="7610" w:type="dxa"/>
            <w:shd w:val="clear" w:color="auto" w:fill="auto"/>
          </w:tcPr>
          <w:p w14:paraId="763C1808" w14:textId="2447F792" w:rsidR="00F91DC4" w:rsidRPr="004026C4" w:rsidRDefault="00AE14DD" w:rsidP="00384726">
            <w:pPr>
              <w:rPr>
                <w:rFonts w:eastAsia="Times New Roman" w:cstheme="minorHAnsi"/>
                <w:b/>
                <w:bCs/>
                <w:color w:val="244061" w:themeColor="accent1" w:themeShade="80"/>
                <w:sz w:val="18"/>
                <w:szCs w:val="18"/>
              </w:rPr>
            </w:pPr>
            <w:r>
              <w:rPr>
                <w:rFonts w:cstheme="minorHAnsi"/>
                <w:color w:val="244061" w:themeColor="accent1" w:themeShade="80"/>
                <w:sz w:val="18"/>
                <w:szCs w:val="18"/>
              </w:rPr>
              <w:t>Lists</w:t>
            </w:r>
            <w:r w:rsidRPr="004026C4">
              <w:rPr>
                <w:rFonts w:cstheme="minorHAnsi"/>
                <w:color w:val="244061" w:themeColor="accent1" w:themeShade="80"/>
                <w:sz w:val="18"/>
                <w:szCs w:val="18"/>
              </w:rPr>
              <w:t xml:space="preserve"> </w:t>
            </w:r>
            <w:r w:rsidR="00F91DC4" w:rsidRPr="004026C4">
              <w:rPr>
                <w:rFonts w:cstheme="minorHAnsi"/>
                <w:color w:val="244061" w:themeColor="accent1" w:themeShade="80"/>
                <w:sz w:val="18"/>
                <w:szCs w:val="18"/>
              </w:rPr>
              <w:t>feedback to selected students</w:t>
            </w:r>
          </w:p>
        </w:tc>
        <w:tc>
          <w:tcPr>
            <w:tcW w:w="598" w:type="dxa"/>
            <w:shd w:val="clear" w:color="auto" w:fill="auto"/>
          </w:tcPr>
          <w:p w14:paraId="7A72E99B" w14:textId="77777777" w:rsidR="00F91DC4" w:rsidRPr="004026C4" w:rsidRDefault="00F91DC4" w:rsidP="00384726">
            <w:pPr>
              <w:ind w:left="50" w:firstLine="43"/>
              <w:rPr>
                <w:rFonts w:eastAsia="Times New Roman" w:cstheme="minorHAnsi"/>
                <w:b/>
                <w:bCs/>
                <w:color w:val="244061" w:themeColor="accent1" w:themeShade="80"/>
                <w:sz w:val="18"/>
                <w:szCs w:val="18"/>
              </w:rPr>
            </w:pPr>
            <w:r w:rsidRPr="004026C4">
              <w:rPr>
                <w:rFonts w:eastAsia="Times New Roman" w:cstheme="minorHAnsi"/>
                <w:b/>
                <w:bCs/>
                <w:color w:val="244061" w:themeColor="accent1" w:themeShade="80"/>
                <w:sz w:val="18"/>
                <w:szCs w:val="18"/>
              </w:rPr>
              <w:t>G-</w:t>
            </w:r>
          </w:p>
        </w:tc>
      </w:tr>
      <w:tr w:rsidR="00F91DC4" w:rsidRPr="004026C4" w14:paraId="53406B45" w14:textId="77777777" w:rsidTr="00384726">
        <w:trPr>
          <w:trHeight w:val="233"/>
        </w:trPr>
        <w:tc>
          <w:tcPr>
            <w:tcW w:w="7610" w:type="dxa"/>
            <w:shd w:val="clear" w:color="auto" w:fill="auto"/>
          </w:tcPr>
          <w:p w14:paraId="2A096BFE" w14:textId="77777777" w:rsidR="00F91DC4" w:rsidRPr="004026C4" w:rsidRDefault="00F91DC4" w:rsidP="00384726">
            <w:pPr>
              <w:rPr>
                <w:rFonts w:cstheme="minorHAnsi"/>
                <w:color w:val="244061" w:themeColor="accent1" w:themeShade="80"/>
                <w:sz w:val="18"/>
                <w:szCs w:val="18"/>
              </w:rPr>
            </w:pPr>
            <w:r w:rsidRPr="004026C4">
              <w:rPr>
                <w:rFonts w:eastAsia="Times New Roman" w:cstheme="minorHAnsi"/>
                <w:color w:val="244061" w:themeColor="accent1" w:themeShade="80"/>
                <w:sz w:val="18"/>
                <w:szCs w:val="18"/>
              </w:rPr>
              <w:t>Insufficient evidence</w:t>
            </w:r>
          </w:p>
        </w:tc>
        <w:tc>
          <w:tcPr>
            <w:tcW w:w="598" w:type="dxa"/>
            <w:shd w:val="clear" w:color="auto" w:fill="auto"/>
          </w:tcPr>
          <w:p w14:paraId="4680B8DA" w14:textId="77777777" w:rsidR="00F91DC4" w:rsidRPr="004026C4" w:rsidRDefault="00F91DC4" w:rsidP="00384726">
            <w:pPr>
              <w:ind w:left="50" w:firstLine="43"/>
              <w:rPr>
                <w:rFonts w:eastAsia="Times New Roman" w:cstheme="minorHAnsi"/>
                <w:b/>
                <w:bCs/>
                <w:color w:val="244061" w:themeColor="accent1" w:themeShade="80"/>
                <w:sz w:val="18"/>
                <w:szCs w:val="18"/>
              </w:rPr>
            </w:pPr>
            <w:r w:rsidRPr="004026C4">
              <w:rPr>
                <w:rFonts w:eastAsia="Times New Roman" w:cstheme="minorHAnsi"/>
                <w:b/>
                <w:bCs/>
                <w:color w:val="244061" w:themeColor="accent1" w:themeShade="80"/>
                <w:sz w:val="18"/>
                <w:szCs w:val="18"/>
              </w:rPr>
              <w:t>U</w:t>
            </w:r>
          </w:p>
        </w:tc>
      </w:tr>
    </w:tbl>
    <w:p w14:paraId="69601B5E" w14:textId="77777777" w:rsidR="00F91DC4" w:rsidRPr="004026C4" w:rsidRDefault="00F91DC4" w:rsidP="00F91DC4">
      <w:pPr>
        <w:pStyle w:val="NormalWeb"/>
        <w:spacing w:before="0" w:beforeAutospacing="0" w:after="0" w:afterAutospacing="0"/>
        <w:ind w:left="720"/>
        <w:textAlignment w:val="baseline"/>
        <w:rPr>
          <w:rFonts w:asciiTheme="minorHAnsi" w:hAnsiTheme="minorHAnsi" w:cstheme="minorHAnsi"/>
          <w:b/>
          <w:sz w:val="20"/>
          <w:szCs w:val="20"/>
        </w:rPr>
      </w:pPr>
    </w:p>
    <w:p w14:paraId="2706D52B" w14:textId="77777777" w:rsidR="00F91DC4" w:rsidRPr="000B5B6A" w:rsidRDefault="00F91DC4" w:rsidP="00F91DC4">
      <w:pPr>
        <w:pStyle w:val="ListParagraph"/>
        <w:widowControl/>
        <w:numPr>
          <w:ilvl w:val="0"/>
          <w:numId w:val="62"/>
        </w:numPr>
        <w:autoSpaceDE/>
        <w:autoSpaceDN/>
        <w:contextualSpacing/>
        <w:textAlignment w:val="baseline"/>
        <w:rPr>
          <w:b/>
        </w:rPr>
      </w:pPr>
      <w:r w:rsidRPr="000B5B6A">
        <w:rPr>
          <w:rFonts w:cstheme="minorHAnsi"/>
          <w:b/>
          <w:color w:val="000000"/>
          <w:sz w:val="20"/>
          <w:szCs w:val="20"/>
        </w:rPr>
        <w:t>Evaluate the effectiveness of the assessment strategies used, supported by your understanding of research into how students learn.</w:t>
      </w:r>
    </w:p>
    <w:p w14:paraId="4C2C9B4D" w14:textId="77777777" w:rsidR="00F91DC4" w:rsidRPr="004026C4" w:rsidRDefault="00F91DC4" w:rsidP="00F91DC4">
      <w:pPr>
        <w:ind w:right="260"/>
        <w:rPr>
          <w:rFonts w:cstheme="minorHAnsi"/>
          <w:i/>
          <w:sz w:val="20"/>
          <w:szCs w:val="18"/>
        </w:rPr>
      </w:pPr>
      <w:bookmarkStart w:id="55" w:name="_Hlk505757097"/>
    </w:p>
    <w:tbl>
      <w:tblPr>
        <w:tblStyle w:val="TableGrid"/>
        <w:tblW w:w="8208" w:type="dxa"/>
        <w:tblInd w:w="607" w:type="dxa"/>
        <w:tblLayout w:type="fixed"/>
        <w:tblLook w:val="04A0" w:firstRow="1" w:lastRow="0" w:firstColumn="1" w:lastColumn="0" w:noHBand="0" w:noVBand="1"/>
      </w:tblPr>
      <w:tblGrid>
        <w:gridCol w:w="7610"/>
        <w:gridCol w:w="598"/>
      </w:tblGrid>
      <w:tr w:rsidR="00F91DC4" w:rsidRPr="004026C4" w14:paraId="360FED9C" w14:textId="77777777" w:rsidTr="00384726">
        <w:trPr>
          <w:trHeight w:val="233"/>
        </w:trPr>
        <w:tc>
          <w:tcPr>
            <w:tcW w:w="8208" w:type="dxa"/>
            <w:gridSpan w:val="2"/>
            <w:shd w:val="clear" w:color="auto" w:fill="B6DDE8" w:themeFill="accent5" w:themeFillTint="66"/>
          </w:tcPr>
          <w:bookmarkEnd w:id="55"/>
          <w:p w14:paraId="664EBA27" w14:textId="77777777" w:rsidR="00F91DC4" w:rsidRPr="008F6675" w:rsidRDefault="00F91DC4" w:rsidP="00384726">
            <w:pPr>
              <w:contextualSpacing/>
              <w:rPr>
                <w:rFonts w:eastAsia="Times New Roman"/>
                <w:b/>
                <w:color w:val="215868" w:themeColor="accent5" w:themeShade="80"/>
                <w:sz w:val="18"/>
                <w:szCs w:val="18"/>
              </w:rPr>
            </w:pPr>
            <w:r w:rsidRPr="008F6675">
              <w:rPr>
                <w:rFonts w:eastAsia="Times New Roman"/>
                <w:b/>
                <w:color w:val="215868" w:themeColor="accent5" w:themeShade="80"/>
                <w:sz w:val="18"/>
                <w:szCs w:val="18"/>
              </w:rPr>
              <w:t>1.2 Demonstrate knowledge and understanding of research into how students learn and the implications for teaching.</w:t>
            </w:r>
          </w:p>
          <w:p w14:paraId="75485A8F" w14:textId="77777777" w:rsidR="00F91DC4" w:rsidRDefault="00F91DC4" w:rsidP="00384726">
            <w:pPr>
              <w:contextualSpacing/>
              <w:rPr>
                <w:rFonts w:eastAsia="Times New Roman"/>
                <w:b/>
                <w:color w:val="215868" w:themeColor="accent5" w:themeShade="80"/>
                <w:sz w:val="18"/>
                <w:szCs w:val="18"/>
              </w:rPr>
            </w:pPr>
            <w:r>
              <w:rPr>
                <w:rFonts w:eastAsia="Times New Roman"/>
                <w:b/>
                <w:color w:val="215868" w:themeColor="accent5" w:themeShade="80"/>
                <w:sz w:val="18"/>
                <w:szCs w:val="18"/>
              </w:rPr>
              <w:t xml:space="preserve">3.6 </w:t>
            </w:r>
            <w:r w:rsidRPr="00462D4C">
              <w:rPr>
                <w:rFonts w:eastAsia="Times New Roman"/>
                <w:b/>
                <w:color w:val="215868" w:themeColor="accent5" w:themeShade="80"/>
                <w:sz w:val="18"/>
                <w:szCs w:val="18"/>
              </w:rPr>
              <w:t>Demonstrate knowledge of strategies that can be used to evaluate teaching programs to improve student learning.</w:t>
            </w:r>
          </w:p>
          <w:p w14:paraId="73C70B78" w14:textId="77777777" w:rsidR="00F91DC4" w:rsidRPr="004026C4" w:rsidRDefault="00F91DC4" w:rsidP="00384726">
            <w:pPr>
              <w:contextualSpacing/>
              <w:rPr>
                <w:rFonts w:eastAsia="Times New Roman"/>
                <w:b/>
                <w:color w:val="215868" w:themeColor="accent5" w:themeShade="80"/>
                <w:sz w:val="18"/>
                <w:szCs w:val="18"/>
              </w:rPr>
            </w:pPr>
            <w:r w:rsidRPr="004026C4">
              <w:rPr>
                <w:rFonts w:eastAsia="Times New Roman"/>
                <w:b/>
                <w:color w:val="215868" w:themeColor="accent5" w:themeShade="80"/>
                <w:sz w:val="18"/>
                <w:szCs w:val="18"/>
              </w:rPr>
              <w:t xml:space="preserve">5.1 Demonstrate understanding of assessment strategies, including informal and formal, diagnostic, </w:t>
            </w:r>
            <w:proofErr w:type="gramStart"/>
            <w:r w:rsidRPr="004026C4">
              <w:rPr>
                <w:rFonts w:eastAsia="Times New Roman"/>
                <w:b/>
                <w:color w:val="215868" w:themeColor="accent5" w:themeShade="80"/>
                <w:sz w:val="18"/>
                <w:szCs w:val="18"/>
              </w:rPr>
              <w:t>formative</w:t>
            </w:r>
            <w:proofErr w:type="gramEnd"/>
            <w:r w:rsidRPr="004026C4">
              <w:rPr>
                <w:rFonts w:eastAsia="Times New Roman"/>
                <w:b/>
                <w:color w:val="215868" w:themeColor="accent5" w:themeShade="80"/>
                <w:sz w:val="18"/>
                <w:szCs w:val="18"/>
              </w:rPr>
              <w:t xml:space="preserve"> and summative approaches to assess student learning.</w:t>
            </w:r>
          </w:p>
        </w:tc>
      </w:tr>
      <w:tr w:rsidR="00F91DC4" w:rsidRPr="004026C4" w14:paraId="5E572628" w14:textId="77777777" w:rsidTr="00384726">
        <w:trPr>
          <w:trHeight w:val="233"/>
        </w:trPr>
        <w:tc>
          <w:tcPr>
            <w:tcW w:w="8208" w:type="dxa"/>
            <w:gridSpan w:val="2"/>
            <w:shd w:val="clear" w:color="auto" w:fill="FFFFFF" w:themeFill="background1"/>
          </w:tcPr>
          <w:p w14:paraId="1C1B4C9F" w14:textId="4FA49F2C" w:rsidR="00F91DC4" w:rsidRPr="004026C4" w:rsidRDefault="00F91DC4" w:rsidP="00384726">
            <w:pPr>
              <w:rPr>
                <w:rFonts w:eastAsia="Times New Roman" w:cstheme="minorHAnsi"/>
                <w:b/>
                <w:bCs/>
                <w:color w:val="244061" w:themeColor="accent1" w:themeShade="80"/>
                <w:sz w:val="18"/>
                <w:szCs w:val="18"/>
              </w:rPr>
            </w:pPr>
            <w:r w:rsidRPr="004026C4">
              <w:rPr>
                <w:rFonts w:eastAsia="Times New Roman" w:cstheme="minorHAnsi"/>
                <w:b/>
                <w:bCs/>
                <w:color w:val="244061" w:themeColor="accent1" w:themeShade="80"/>
                <w:sz w:val="18"/>
                <w:szCs w:val="18"/>
              </w:rPr>
              <w:t xml:space="preserve">E3 </w:t>
            </w:r>
            <w:r w:rsidR="00AF7E83">
              <w:rPr>
                <w:rFonts w:eastAsia="Times New Roman" w:cstheme="minorHAnsi"/>
                <w:b/>
                <w:bCs/>
                <w:color w:val="244061" w:themeColor="accent1" w:themeShade="80"/>
                <w:sz w:val="18"/>
                <w:szCs w:val="18"/>
              </w:rPr>
              <w:t>-</w:t>
            </w:r>
            <w:r w:rsidRPr="004026C4">
              <w:rPr>
                <w:rFonts w:eastAsia="Times New Roman" w:cstheme="minorHAnsi"/>
                <w:b/>
                <w:bCs/>
                <w:color w:val="244061" w:themeColor="accent1" w:themeShade="80"/>
                <w:sz w:val="18"/>
                <w:szCs w:val="18"/>
              </w:rPr>
              <w:t xml:space="preserve"> (4) </w:t>
            </w:r>
            <w:r>
              <w:rPr>
                <w:rFonts w:eastAsia="Times New Roman" w:cstheme="minorHAnsi"/>
                <w:b/>
                <w:bCs/>
                <w:color w:val="244061" w:themeColor="accent1" w:themeShade="80"/>
                <w:sz w:val="18"/>
                <w:szCs w:val="18"/>
              </w:rPr>
              <w:t xml:space="preserve">EFFECTIVENESS </w:t>
            </w:r>
            <w:r w:rsidRPr="004026C4">
              <w:rPr>
                <w:rFonts w:eastAsia="Times New Roman" w:cstheme="minorHAnsi"/>
                <w:b/>
                <w:bCs/>
                <w:color w:val="244061" w:themeColor="accent1" w:themeShade="80"/>
                <w:sz w:val="18"/>
                <w:szCs w:val="18"/>
              </w:rPr>
              <w:t>OF ASSESSMENT PROCESSES</w:t>
            </w:r>
          </w:p>
        </w:tc>
      </w:tr>
      <w:tr w:rsidR="00F91DC4" w:rsidRPr="004026C4" w14:paraId="294FCBB3" w14:textId="77777777" w:rsidTr="00384726">
        <w:trPr>
          <w:trHeight w:val="233"/>
        </w:trPr>
        <w:tc>
          <w:tcPr>
            <w:tcW w:w="7610" w:type="dxa"/>
            <w:shd w:val="clear" w:color="auto" w:fill="auto"/>
          </w:tcPr>
          <w:p w14:paraId="505FC7CA" w14:textId="02728AE0" w:rsidR="00F91DC4" w:rsidRPr="004026C4" w:rsidRDefault="00F91DC4" w:rsidP="00384726">
            <w:pPr>
              <w:rPr>
                <w:rFonts w:eastAsia="Times New Roman" w:cstheme="minorHAnsi"/>
                <w:bCs/>
                <w:color w:val="244061" w:themeColor="accent1" w:themeShade="80"/>
                <w:sz w:val="18"/>
                <w:szCs w:val="18"/>
              </w:rPr>
            </w:pPr>
            <w:r w:rsidRPr="004026C4">
              <w:rPr>
                <w:rFonts w:cstheme="minorHAnsi"/>
                <w:color w:val="244061" w:themeColor="accent1" w:themeShade="80"/>
                <w:sz w:val="18"/>
                <w:szCs w:val="18"/>
              </w:rPr>
              <w:t>Evaluates assessment strategies</w:t>
            </w:r>
            <w:r w:rsidR="00602063">
              <w:rPr>
                <w:rFonts w:cstheme="minorHAnsi"/>
                <w:color w:val="244061" w:themeColor="accent1" w:themeShade="80"/>
                <w:sz w:val="18"/>
                <w:szCs w:val="18"/>
              </w:rPr>
              <w:t xml:space="preserve"> through a</w:t>
            </w:r>
            <w:r w:rsidRPr="004026C4">
              <w:rPr>
                <w:rFonts w:cstheme="minorHAnsi"/>
                <w:color w:val="244061" w:themeColor="accent1" w:themeShade="80"/>
                <w:sz w:val="18"/>
                <w:szCs w:val="18"/>
              </w:rPr>
              <w:t xml:space="preserve"> synthesis</w:t>
            </w:r>
            <w:r w:rsidR="00602063">
              <w:rPr>
                <w:rFonts w:cstheme="minorHAnsi"/>
                <w:color w:val="244061" w:themeColor="accent1" w:themeShade="80"/>
                <w:sz w:val="18"/>
                <w:szCs w:val="18"/>
              </w:rPr>
              <w:t xml:space="preserve"> of</w:t>
            </w:r>
            <w:r w:rsidRPr="004026C4">
              <w:rPr>
                <w:rFonts w:cstheme="minorHAnsi"/>
                <w:color w:val="244061" w:themeColor="accent1" w:themeShade="80"/>
                <w:sz w:val="18"/>
                <w:szCs w:val="18"/>
              </w:rPr>
              <w:t xml:space="preserve"> research </w:t>
            </w:r>
          </w:p>
        </w:tc>
        <w:tc>
          <w:tcPr>
            <w:tcW w:w="598" w:type="dxa"/>
            <w:shd w:val="clear" w:color="auto" w:fill="auto"/>
          </w:tcPr>
          <w:p w14:paraId="05806282" w14:textId="77777777" w:rsidR="00F91DC4" w:rsidRPr="004026C4" w:rsidRDefault="00F91DC4" w:rsidP="00384726">
            <w:pPr>
              <w:ind w:left="50" w:firstLine="43"/>
              <w:rPr>
                <w:rFonts w:eastAsia="Times New Roman" w:cstheme="minorHAnsi"/>
                <w:b/>
                <w:bCs/>
                <w:color w:val="244061" w:themeColor="accent1" w:themeShade="80"/>
                <w:sz w:val="18"/>
                <w:szCs w:val="18"/>
              </w:rPr>
            </w:pPr>
            <w:r w:rsidRPr="004026C4">
              <w:rPr>
                <w:rFonts w:eastAsia="Times New Roman" w:cstheme="minorHAnsi"/>
                <w:b/>
                <w:bCs/>
                <w:color w:val="244061" w:themeColor="accent1" w:themeShade="80"/>
                <w:sz w:val="18"/>
                <w:szCs w:val="18"/>
              </w:rPr>
              <w:t>G+</w:t>
            </w:r>
          </w:p>
        </w:tc>
      </w:tr>
      <w:tr w:rsidR="00F91DC4" w:rsidRPr="004026C4" w14:paraId="59D14F4D" w14:textId="77777777" w:rsidTr="00384726">
        <w:trPr>
          <w:trHeight w:val="233"/>
        </w:trPr>
        <w:tc>
          <w:tcPr>
            <w:tcW w:w="7610" w:type="dxa"/>
            <w:shd w:val="clear" w:color="auto" w:fill="FFFFFF" w:themeFill="background1"/>
          </w:tcPr>
          <w:p w14:paraId="75466DE3" w14:textId="4A9F8DF9" w:rsidR="00F91DC4" w:rsidRPr="004026C4" w:rsidRDefault="00602063" w:rsidP="00384726">
            <w:pPr>
              <w:rPr>
                <w:rFonts w:eastAsia="Times New Roman" w:cstheme="minorHAnsi"/>
                <w:b/>
                <w:bCs/>
                <w:color w:val="244061" w:themeColor="accent1" w:themeShade="80"/>
                <w:sz w:val="18"/>
                <w:szCs w:val="18"/>
              </w:rPr>
            </w:pPr>
            <w:r>
              <w:rPr>
                <w:rFonts w:cstheme="minorHAnsi"/>
                <w:color w:val="244061" w:themeColor="accent1" w:themeShade="80"/>
                <w:sz w:val="18"/>
                <w:szCs w:val="18"/>
              </w:rPr>
              <w:t>Describes</w:t>
            </w:r>
            <w:r w:rsidRPr="004026C4">
              <w:rPr>
                <w:rFonts w:cstheme="minorHAnsi"/>
                <w:color w:val="244061" w:themeColor="accent1" w:themeShade="80"/>
                <w:sz w:val="18"/>
                <w:szCs w:val="18"/>
              </w:rPr>
              <w:t xml:space="preserve"> </w:t>
            </w:r>
            <w:r w:rsidR="00F91DC4" w:rsidRPr="004026C4">
              <w:rPr>
                <w:rFonts w:cstheme="minorHAnsi"/>
                <w:color w:val="244061" w:themeColor="accent1" w:themeShade="80"/>
                <w:sz w:val="18"/>
                <w:szCs w:val="18"/>
              </w:rPr>
              <w:t>assessment strategies</w:t>
            </w:r>
            <w:r>
              <w:rPr>
                <w:rFonts w:cstheme="minorHAnsi"/>
                <w:color w:val="244061" w:themeColor="accent1" w:themeShade="80"/>
                <w:sz w:val="18"/>
                <w:szCs w:val="18"/>
              </w:rPr>
              <w:t xml:space="preserve"> linked</w:t>
            </w:r>
            <w:r w:rsidR="00F91DC4" w:rsidRPr="004026C4">
              <w:rPr>
                <w:rFonts w:cstheme="minorHAnsi"/>
                <w:color w:val="244061" w:themeColor="accent1" w:themeShade="80"/>
                <w:sz w:val="18"/>
                <w:szCs w:val="18"/>
              </w:rPr>
              <w:t xml:space="preserve"> to research</w:t>
            </w:r>
          </w:p>
        </w:tc>
        <w:tc>
          <w:tcPr>
            <w:tcW w:w="598" w:type="dxa"/>
            <w:shd w:val="clear" w:color="auto" w:fill="FFFFFF" w:themeFill="background1"/>
          </w:tcPr>
          <w:p w14:paraId="29F291D5" w14:textId="77777777" w:rsidR="00F91DC4" w:rsidRPr="004026C4" w:rsidRDefault="00F91DC4" w:rsidP="00384726">
            <w:pPr>
              <w:ind w:left="50" w:firstLine="43"/>
              <w:rPr>
                <w:rFonts w:eastAsia="Times New Roman" w:cstheme="minorHAnsi"/>
                <w:b/>
                <w:bCs/>
                <w:color w:val="244061" w:themeColor="accent1" w:themeShade="80"/>
                <w:sz w:val="18"/>
                <w:szCs w:val="18"/>
              </w:rPr>
            </w:pPr>
            <w:r w:rsidRPr="004026C4">
              <w:rPr>
                <w:rFonts w:eastAsia="Times New Roman" w:cstheme="minorHAnsi"/>
                <w:b/>
                <w:bCs/>
                <w:color w:val="244061" w:themeColor="accent1" w:themeShade="80"/>
                <w:sz w:val="18"/>
                <w:szCs w:val="18"/>
              </w:rPr>
              <w:t>G</w:t>
            </w:r>
          </w:p>
        </w:tc>
      </w:tr>
      <w:tr w:rsidR="00F91DC4" w:rsidRPr="004026C4" w14:paraId="7BBE3834" w14:textId="77777777" w:rsidTr="00384726">
        <w:trPr>
          <w:trHeight w:val="80"/>
        </w:trPr>
        <w:tc>
          <w:tcPr>
            <w:tcW w:w="7610" w:type="dxa"/>
            <w:shd w:val="clear" w:color="auto" w:fill="auto"/>
          </w:tcPr>
          <w:p w14:paraId="4DDC1C48" w14:textId="661669BD" w:rsidR="00F91DC4" w:rsidRPr="004026C4" w:rsidRDefault="00602063" w:rsidP="00384726">
            <w:pPr>
              <w:rPr>
                <w:rFonts w:eastAsia="Times New Roman" w:cstheme="minorHAnsi"/>
                <w:b/>
                <w:bCs/>
                <w:color w:val="244061" w:themeColor="accent1" w:themeShade="80"/>
                <w:sz w:val="18"/>
                <w:szCs w:val="18"/>
              </w:rPr>
            </w:pPr>
            <w:r>
              <w:rPr>
                <w:rFonts w:cstheme="minorHAnsi"/>
                <w:color w:val="244061" w:themeColor="accent1" w:themeShade="80"/>
                <w:sz w:val="18"/>
                <w:szCs w:val="18"/>
              </w:rPr>
              <w:t>Lists</w:t>
            </w:r>
            <w:r w:rsidRPr="004026C4">
              <w:rPr>
                <w:rFonts w:cstheme="minorHAnsi"/>
                <w:color w:val="244061" w:themeColor="accent1" w:themeShade="80"/>
                <w:sz w:val="18"/>
                <w:szCs w:val="18"/>
              </w:rPr>
              <w:t xml:space="preserve"> </w:t>
            </w:r>
            <w:r w:rsidR="00F91DC4" w:rsidRPr="004026C4">
              <w:rPr>
                <w:rFonts w:cstheme="minorHAnsi"/>
                <w:color w:val="244061" w:themeColor="accent1" w:themeShade="80"/>
                <w:sz w:val="18"/>
                <w:szCs w:val="18"/>
              </w:rPr>
              <w:t>assessment strategies</w:t>
            </w:r>
          </w:p>
        </w:tc>
        <w:tc>
          <w:tcPr>
            <w:tcW w:w="598" w:type="dxa"/>
            <w:shd w:val="clear" w:color="auto" w:fill="auto"/>
          </w:tcPr>
          <w:p w14:paraId="1035D1CC" w14:textId="77777777" w:rsidR="00F91DC4" w:rsidRPr="004026C4" w:rsidRDefault="00F91DC4" w:rsidP="00384726">
            <w:pPr>
              <w:ind w:left="50" w:firstLine="43"/>
              <w:rPr>
                <w:rFonts w:eastAsia="Times New Roman" w:cstheme="minorHAnsi"/>
                <w:b/>
                <w:bCs/>
                <w:color w:val="244061" w:themeColor="accent1" w:themeShade="80"/>
                <w:sz w:val="18"/>
                <w:szCs w:val="18"/>
              </w:rPr>
            </w:pPr>
            <w:r w:rsidRPr="004026C4">
              <w:rPr>
                <w:rFonts w:eastAsia="Times New Roman" w:cstheme="minorHAnsi"/>
                <w:b/>
                <w:bCs/>
                <w:color w:val="244061" w:themeColor="accent1" w:themeShade="80"/>
                <w:sz w:val="18"/>
                <w:szCs w:val="18"/>
              </w:rPr>
              <w:t>G-</w:t>
            </w:r>
          </w:p>
        </w:tc>
      </w:tr>
      <w:tr w:rsidR="00F91DC4" w:rsidRPr="004026C4" w14:paraId="0969C79D" w14:textId="77777777" w:rsidTr="00384726">
        <w:trPr>
          <w:trHeight w:val="233"/>
        </w:trPr>
        <w:tc>
          <w:tcPr>
            <w:tcW w:w="7610" w:type="dxa"/>
            <w:shd w:val="clear" w:color="auto" w:fill="auto"/>
          </w:tcPr>
          <w:p w14:paraId="4B7F0C77" w14:textId="77777777" w:rsidR="00F91DC4" w:rsidRPr="004026C4" w:rsidRDefault="00F91DC4" w:rsidP="00384726">
            <w:pPr>
              <w:rPr>
                <w:rFonts w:eastAsia="Times New Roman" w:cstheme="minorHAnsi"/>
                <w:b/>
                <w:bCs/>
                <w:color w:val="244061" w:themeColor="accent1" w:themeShade="80"/>
                <w:sz w:val="18"/>
                <w:szCs w:val="18"/>
              </w:rPr>
            </w:pPr>
            <w:r w:rsidRPr="004026C4">
              <w:rPr>
                <w:rFonts w:eastAsia="Times New Roman" w:cstheme="minorHAnsi"/>
                <w:color w:val="244061" w:themeColor="accent1" w:themeShade="80"/>
                <w:sz w:val="18"/>
                <w:szCs w:val="18"/>
              </w:rPr>
              <w:t>Insufficient evidence</w:t>
            </w:r>
          </w:p>
        </w:tc>
        <w:tc>
          <w:tcPr>
            <w:tcW w:w="598" w:type="dxa"/>
            <w:shd w:val="clear" w:color="auto" w:fill="auto"/>
          </w:tcPr>
          <w:p w14:paraId="640E0885" w14:textId="77777777" w:rsidR="00F91DC4" w:rsidRPr="004026C4" w:rsidRDefault="00F91DC4" w:rsidP="00384726">
            <w:pPr>
              <w:ind w:left="50" w:firstLine="43"/>
              <w:rPr>
                <w:rFonts w:eastAsia="Times New Roman" w:cstheme="minorHAnsi"/>
                <w:b/>
                <w:bCs/>
                <w:color w:val="244061" w:themeColor="accent1" w:themeShade="80"/>
                <w:sz w:val="18"/>
                <w:szCs w:val="18"/>
              </w:rPr>
            </w:pPr>
            <w:r w:rsidRPr="004026C4">
              <w:rPr>
                <w:rFonts w:eastAsia="Times New Roman" w:cstheme="minorHAnsi"/>
                <w:b/>
                <w:bCs/>
                <w:color w:val="244061" w:themeColor="accent1" w:themeShade="80"/>
                <w:sz w:val="18"/>
                <w:szCs w:val="18"/>
              </w:rPr>
              <w:t>U</w:t>
            </w:r>
          </w:p>
        </w:tc>
      </w:tr>
    </w:tbl>
    <w:p w14:paraId="3A1B77BA" w14:textId="77777777" w:rsidR="00F91DC4" w:rsidRPr="004026C4" w:rsidRDefault="00F91DC4" w:rsidP="00F91DC4">
      <w:pPr>
        <w:textAlignment w:val="baseline"/>
        <w:rPr>
          <w:rFonts w:cstheme="minorHAnsi"/>
          <w:b/>
          <w:sz w:val="20"/>
          <w:szCs w:val="18"/>
        </w:rPr>
      </w:pPr>
    </w:p>
    <w:p w14:paraId="4ACCDC0F" w14:textId="77777777" w:rsidR="00F91DC4" w:rsidRDefault="00F91DC4" w:rsidP="00F91DC4">
      <w:pPr>
        <w:rPr>
          <w:rFonts w:cstheme="minorHAnsi"/>
          <w:b/>
          <w:color w:val="000000"/>
          <w:sz w:val="20"/>
          <w:szCs w:val="20"/>
        </w:rPr>
      </w:pPr>
      <w:r>
        <w:rPr>
          <w:rFonts w:cstheme="minorHAnsi"/>
          <w:b/>
          <w:color w:val="000000"/>
          <w:sz w:val="20"/>
          <w:szCs w:val="20"/>
        </w:rPr>
        <w:br w:type="page"/>
      </w:r>
    </w:p>
    <w:p w14:paraId="3022FBD9" w14:textId="77777777" w:rsidR="00F91DC4" w:rsidRPr="00647E63" w:rsidRDefault="00F91DC4" w:rsidP="00F91DC4">
      <w:pPr>
        <w:pStyle w:val="ListParagraph"/>
        <w:widowControl/>
        <w:numPr>
          <w:ilvl w:val="0"/>
          <w:numId w:val="62"/>
        </w:numPr>
        <w:autoSpaceDE/>
        <w:autoSpaceDN/>
        <w:contextualSpacing/>
        <w:textAlignment w:val="baseline"/>
        <w:rPr>
          <w:rFonts w:cstheme="minorHAnsi"/>
          <w:b/>
          <w:color w:val="000000"/>
          <w:sz w:val="20"/>
          <w:szCs w:val="20"/>
        </w:rPr>
      </w:pPr>
      <w:r w:rsidRPr="008F6675">
        <w:rPr>
          <w:rFonts w:cstheme="minorHAnsi"/>
          <w:b/>
          <w:color w:val="000000"/>
          <w:sz w:val="20"/>
          <w:szCs w:val="20"/>
        </w:rPr>
        <w:lastRenderedPageBreak/>
        <w:t>Evaluate</w:t>
      </w:r>
      <w:r w:rsidRPr="00647E63">
        <w:rPr>
          <w:rFonts w:cstheme="minorHAnsi"/>
          <w:b/>
          <w:color w:val="000000"/>
          <w:sz w:val="20"/>
          <w:szCs w:val="20"/>
        </w:rPr>
        <w:t xml:space="preserve"> </w:t>
      </w:r>
      <w:r w:rsidRPr="008F6675">
        <w:rPr>
          <w:rFonts w:cstheme="minorHAnsi"/>
          <w:b/>
          <w:color w:val="000000"/>
          <w:sz w:val="20"/>
          <w:szCs w:val="20"/>
        </w:rPr>
        <w:t>the efficacy of the</w:t>
      </w:r>
      <w:r w:rsidRPr="00647E63">
        <w:rPr>
          <w:rFonts w:cstheme="minorHAnsi"/>
          <w:b/>
          <w:color w:val="000000"/>
          <w:sz w:val="20"/>
          <w:szCs w:val="20"/>
        </w:rPr>
        <w:t xml:space="preserve"> assessment moderation processes undert</w:t>
      </w:r>
      <w:r>
        <w:rPr>
          <w:rFonts w:cstheme="minorHAnsi"/>
          <w:b/>
          <w:color w:val="000000"/>
          <w:sz w:val="20"/>
          <w:szCs w:val="20"/>
        </w:rPr>
        <w:t>aken</w:t>
      </w:r>
      <w:r w:rsidRPr="00647E63">
        <w:rPr>
          <w:rFonts w:cstheme="minorHAnsi"/>
          <w:b/>
          <w:color w:val="000000"/>
          <w:sz w:val="20"/>
          <w:szCs w:val="20"/>
        </w:rPr>
        <w:t xml:space="preserve"> to determine student attainment</w:t>
      </w:r>
      <w:r>
        <w:rPr>
          <w:rFonts w:cstheme="minorHAnsi"/>
          <w:b/>
          <w:color w:val="000000"/>
          <w:sz w:val="20"/>
          <w:szCs w:val="20"/>
        </w:rPr>
        <w:t>.</w:t>
      </w:r>
      <w:r w:rsidRPr="00647E63">
        <w:rPr>
          <w:rFonts w:cstheme="minorHAnsi"/>
          <w:b/>
          <w:color w:val="000000"/>
          <w:sz w:val="20"/>
          <w:szCs w:val="20"/>
        </w:rPr>
        <w:t xml:space="preserve">  </w:t>
      </w:r>
    </w:p>
    <w:p w14:paraId="492489D9" w14:textId="77777777" w:rsidR="00F91DC4" w:rsidRPr="004026C4" w:rsidRDefault="00F91DC4" w:rsidP="00F91DC4">
      <w:pPr>
        <w:textAlignment w:val="baseline"/>
        <w:rPr>
          <w:rFonts w:cstheme="minorHAnsi"/>
          <w:i/>
          <w:sz w:val="20"/>
          <w:szCs w:val="18"/>
        </w:rPr>
      </w:pPr>
      <w:bookmarkStart w:id="56" w:name="_Hlk505757138"/>
    </w:p>
    <w:tbl>
      <w:tblPr>
        <w:tblStyle w:val="TableGrid"/>
        <w:tblW w:w="8208" w:type="dxa"/>
        <w:tblInd w:w="607" w:type="dxa"/>
        <w:tblLayout w:type="fixed"/>
        <w:tblLook w:val="04A0" w:firstRow="1" w:lastRow="0" w:firstColumn="1" w:lastColumn="0" w:noHBand="0" w:noVBand="1"/>
      </w:tblPr>
      <w:tblGrid>
        <w:gridCol w:w="7610"/>
        <w:gridCol w:w="598"/>
      </w:tblGrid>
      <w:tr w:rsidR="00F91DC4" w:rsidRPr="004026C4" w14:paraId="576CAC7F" w14:textId="77777777" w:rsidTr="00384726">
        <w:trPr>
          <w:trHeight w:val="233"/>
        </w:trPr>
        <w:tc>
          <w:tcPr>
            <w:tcW w:w="8208" w:type="dxa"/>
            <w:gridSpan w:val="2"/>
            <w:shd w:val="clear" w:color="auto" w:fill="B6DDE8" w:themeFill="accent5" w:themeFillTint="66"/>
          </w:tcPr>
          <w:bookmarkEnd w:id="56"/>
          <w:p w14:paraId="19C937C1" w14:textId="77777777" w:rsidR="00F91DC4" w:rsidRPr="004026C4" w:rsidRDefault="00F91DC4" w:rsidP="00384726">
            <w:pPr>
              <w:contextualSpacing/>
              <w:rPr>
                <w:rFonts w:eastAsia="Times New Roman"/>
                <w:b/>
                <w:color w:val="215868" w:themeColor="accent5" w:themeShade="80"/>
                <w:sz w:val="18"/>
                <w:szCs w:val="18"/>
              </w:rPr>
            </w:pPr>
            <w:r w:rsidRPr="004026C4">
              <w:rPr>
                <w:rFonts w:eastAsia="Times New Roman"/>
                <w:b/>
                <w:color w:val="215868" w:themeColor="accent5" w:themeShade="80"/>
                <w:sz w:val="18"/>
                <w:szCs w:val="18"/>
              </w:rPr>
              <w:t>5.3 Demonstrate understanding of assessment moderation and its application to support consistent and comparable judgements of student learning.</w:t>
            </w:r>
          </w:p>
        </w:tc>
      </w:tr>
      <w:tr w:rsidR="00F91DC4" w:rsidRPr="004026C4" w14:paraId="65A1444D" w14:textId="77777777" w:rsidTr="00384726">
        <w:trPr>
          <w:trHeight w:val="233"/>
        </w:trPr>
        <w:tc>
          <w:tcPr>
            <w:tcW w:w="8208" w:type="dxa"/>
            <w:gridSpan w:val="2"/>
            <w:shd w:val="clear" w:color="auto" w:fill="FFFFFF" w:themeFill="background1"/>
          </w:tcPr>
          <w:p w14:paraId="7F22659D" w14:textId="05FF9BD4" w:rsidR="00F91DC4" w:rsidRPr="004026C4" w:rsidRDefault="00F91DC4" w:rsidP="00384726">
            <w:pPr>
              <w:rPr>
                <w:rFonts w:eastAsia="Times New Roman" w:cstheme="minorHAnsi"/>
                <w:b/>
                <w:bCs/>
                <w:color w:val="244061" w:themeColor="accent1" w:themeShade="80"/>
                <w:sz w:val="18"/>
                <w:szCs w:val="18"/>
              </w:rPr>
            </w:pPr>
            <w:r w:rsidRPr="004026C4">
              <w:rPr>
                <w:rFonts w:eastAsia="Times New Roman" w:cstheme="minorHAnsi"/>
                <w:b/>
                <w:bCs/>
                <w:color w:val="244061" w:themeColor="accent1" w:themeShade="80"/>
                <w:sz w:val="18"/>
                <w:szCs w:val="18"/>
              </w:rPr>
              <w:t xml:space="preserve">E3 </w:t>
            </w:r>
            <w:r w:rsidR="00AF7E83">
              <w:rPr>
                <w:rFonts w:eastAsia="Times New Roman" w:cstheme="minorHAnsi"/>
                <w:b/>
                <w:bCs/>
                <w:color w:val="244061" w:themeColor="accent1" w:themeShade="80"/>
                <w:sz w:val="18"/>
                <w:szCs w:val="18"/>
              </w:rPr>
              <w:t>-</w:t>
            </w:r>
            <w:r w:rsidRPr="004026C4">
              <w:rPr>
                <w:rFonts w:eastAsia="Times New Roman" w:cstheme="minorHAnsi"/>
                <w:b/>
                <w:bCs/>
                <w:color w:val="244061" w:themeColor="accent1" w:themeShade="80"/>
                <w:sz w:val="18"/>
                <w:szCs w:val="18"/>
              </w:rPr>
              <w:t xml:space="preserve"> (5) </w:t>
            </w:r>
            <w:r>
              <w:rPr>
                <w:rFonts w:eastAsia="Times New Roman" w:cstheme="minorHAnsi"/>
                <w:b/>
                <w:bCs/>
                <w:color w:val="244061" w:themeColor="accent1" w:themeShade="80"/>
                <w:sz w:val="18"/>
                <w:szCs w:val="18"/>
              </w:rPr>
              <w:t xml:space="preserve">EFFICACY </w:t>
            </w:r>
            <w:r w:rsidRPr="004026C4">
              <w:rPr>
                <w:rFonts w:eastAsia="Times New Roman" w:cstheme="minorHAnsi"/>
                <w:b/>
                <w:bCs/>
                <w:color w:val="244061" w:themeColor="accent1" w:themeShade="80"/>
                <w:sz w:val="18"/>
                <w:szCs w:val="18"/>
              </w:rPr>
              <w:t>OF ASSESSMENT MODERATION PROCESSES</w:t>
            </w:r>
          </w:p>
        </w:tc>
      </w:tr>
      <w:tr w:rsidR="00F91DC4" w:rsidRPr="004026C4" w14:paraId="0F886D97" w14:textId="77777777" w:rsidTr="00384726">
        <w:trPr>
          <w:trHeight w:val="233"/>
        </w:trPr>
        <w:tc>
          <w:tcPr>
            <w:tcW w:w="7610" w:type="dxa"/>
            <w:shd w:val="clear" w:color="auto" w:fill="auto"/>
          </w:tcPr>
          <w:p w14:paraId="76C61902" w14:textId="77777777" w:rsidR="00F91DC4" w:rsidRPr="004026C4" w:rsidRDefault="00F91DC4" w:rsidP="00384726">
            <w:pPr>
              <w:rPr>
                <w:rFonts w:eastAsia="Times New Roman" w:cstheme="minorHAnsi"/>
                <w:bCs/>
                <w:color w:val="244061" w:themeColor="accent1" w:themeShade="80"/>
                <w:sz w:val="18"/>
                <w:szCs w:val="18"/>
              </w:rPr>
            </w:pPr>
            <w:r w:rsidRPr="004026C4">
              <w:rPr>
                <w:rFonts w:cstheme="minorHAnsi"/>
                <w:color w:val="244061" w:themeColor="accent1" w:themeShade="80"/>
                <w:sz w:val="18"/>
                <w:szCs w:val="18"/>
              </w:rPr>
              <w:t xml:space="preserve">Evaluates </w:t>
            </w:r>
            <w:r>
              <w:rPr>
                <w:rFonts w:cstheme="minorHAnsi"/>
                <w:color w:val="244061" w:themeColor="accent1" w:themeShade="80"/>
                <w:sz w:val="18"/>
                <w:szCs w:val="18"/>
              </w:rPr>
              <w:t xml:space="preserve">the efficacy of </w:t>
            </w:r>
            <w:r w:rsidRPr="004026C4">
              <w:rPr>
                <w:rFonts w:cstheme="minorHAnsi"/>
                <w:color w:val="244061" w:themeColor="accent1" w:themeShade="80"/>
                <w:sz w:val="18"/>
                <w:szCs w:val="18"/>
              </w:rPr>
              <w:t xml:space="preserve">assessment moderation processes </w:t>
            </w:r>
          </w:p>
        </w:tc>
        <w:tc>
          <w:tcPr>
            <w:tcW w:w="598" w:type="dxa"/>
            <w:shd w:val="clear" w:color="auto" w:fill="auto"/>
          </w:tcPr>
          <w:p w14:paraId="28BA562B" w14:textId="77777777" w:rsidR="00F91DC4" w:rsidRPr="004026C4" w:rsidRDefault="00F91DC4" w:rsidP="00384726">
            <w:pPr>
              <w:ind w:left="50" w:firstLine="43"/>
              <w:rPr>
                <w:rFonts w:eastAsia="Times New Roman" w:cstheme="minorHAnsi"/>
                <w:b/>
                <w:bCs/>
                <w:color w:val="244061" w:themeColor="accent1" w:themeShade="80"/>
                <w:sz w:val="18"/>
                <w:szCs w:val="18"/>
              </w:rPr>
            </w:pPr>
            <w:r w:rsidRPr="004026C4">
              <w:rPr>
                <w:rFonts w:eastAsia="Times New Roman" w:cstheme="minorHAnsi"/>
                <w:b/>
                <w:bCs/>
                <w:color w:val="244061" w:themeColor="accent1" w:themeShade="80"/>
                <w:sz w:val="18"/>
                <w:szCs w:val="18"/>
              </w:rPr>
              <w:t>G+</w:t>
            </w:r>
          </w:p>
        </w:tc>
      </w:tr>
      <w:tr w:rsidR="00F91DC4" w:rsidRPr="004026C4" w14:paraId="58998F8D" w14:textId="77777777" w:rsidTr="00384726">
        <w:trPr>
          <w:trHeight w:val="233"/>
        </w:trPr>
        <w:tc>
          <w:tcPr>
            <w:tcW w:w="7610" w:type="dxa"/>
            <w:shd w:val="clear" w:color="auto" w:fill="FFFFFF" w:themeFill="background1"/>
          </w:tcPr>
          <w:p w14:paraId="7FE0F5A5" w14:textId="04E3612A" w:rsidR="00F91DC4" w:rsidRPr="004026C4" w:rsidRDefault="00602063" w:rsidP="00384726">
            <w:pPr>
              <w:rPr>
                <w:rFonts w:eastAsia="Times New Roman" w:cstheme="minorHAnsi"/>
                <w:b/>
                <w:bCs/>
                <w:color w:val="244061" w:themeColor="accent1" w:themeShade="80"/>
                <w:sz w:val="18"/>
                <w:szCs w:val="18"/>
              </w:rPr>
            </w:pPr>
            <w:r>
              <w:rPr>
                <w:rFonts w:cstheme="minorHAnsi"/>
                <w:color w:val="244061" w:themeColor="accent1" w:themeShade="80"/>
                <w:sz w:val="18"/>
                <w:szCs w:val="18"/>
              </w:rPr>
              <w:t>Describes</w:t>
            </w:r>
            <w:r w:rsidRPr="004026C4">
              <w:rPr>
                <w:rFonts w:cstheme="minorHAnsi"/>
                <w:color w:val="244061" w:themeColor="accent1" w:themeShade="80"/>
                <w:sz w:val="18"/>
                <w:szCs w:val="18"/>
              </w:rPr>
              <w:t xml:space="preserve"> </w:t>
            </w:r>
            <w:r w:rsidR="00F91DC4" w:rsidRPr="004026C4">
              <w:rPr>
                <w:rFonts w:cstheme="minorHAnsi"/>
                <w:color w:val="244061" w:themeColor="accent1" w:themeShade="80"/>
                <w:sz w:val="18"/>
                <w:szCs w:val="18"/>
              </w:rPr>
              <w:t xml:space="preserve">assessment moderation processes for consistent and comparable judgements of student learning </w:t>
            </w:r>
          </w:p>
        </w:tc>
        <w:tc>
          <w:tcPr>
            <w:tcW w:w="598" w:type="dxa"/>
            <w:shd w:val="clear" w:color="auto" w:fill="FFFFFF" w:themeFill="background1"/>
          </w:tcPr>
          <w:p w14:paraId="743CB931" w14:textId="77777777" w:rsidR="00F91DC4" w:rsidRPr="004026C4" w:rsidRDefault="00F91DC4" w:rsidP="00384726">
            <w:pPr>
              <w:ind w:left="50" w:firstLine="43"/>
              <w:rPr>
                <w:rFonts w:eastAsia="Times New Roman" w:cstheme="minorHAnsi"/>
                <w:b/>
                <w:bCs/>
                <w:color w:val="244061" w:themeColor="accent1" w:themeShade="80"/>
                <w:sz w:val="18"/>
                <w:szCs w:val="18"/>
              </w:rPr>
            </w:pPr>
            <w:r w:rsidRPr="004026C4">
              <w:rPr>
                <w:rFonts w:eastAsia="Times New Roman" w:cstheme="minorHAnsi"/>
                <w:b/>
                <w:bCs/>
                <w:color w:val="244061" w:themeColor="accent1" w:themeShade="80"/>
                <w:sz w:val="18"/>
                <w:szCs w:val="18"/>
              </w:rPr>
              <w:t>G</w:t>
            </w:r>
          </w:p>
        </w:tc>
      </w:tr>
      <w:tr w:rsidR="00F91DC4" w:rsidRPr="00E047A7" w14:paraId="2991D568" w14:textId="77777777" w:rsidTr="00384726">
        <w:trPr>
          <w:trHeight w:val="233"/>
        </w:trPr>
        <w:tc>
          <w:tcPr>
            <w:tcW w:w="7610" w:type="dxa"/>
            <w:shd w:val="clear" w:color="auto" w:fill="auto"/>
          </w:tcPr>
          <w:p w14:paraId="1624ECB7" w14:textId="49E2775A" w:rsidR="00F91DC4" w:rsidRPr="004026C4" w:rsidRDefault="00542C82" w:rsidP="00384726">
            <w:pPr>
              <w:rPr>
                <w:rFonts w:eastAsia="Times New Roman" w:cstheme="minorHAnsi"/>
                <w:b/>
                <w:bCs/>
                <w:color w:val="244061" w:themeColor="accent1" w:themeShade="80"/>
                <w:sz w:val="18"/>
                <w:szCs w:val="18"/>
              </w:rPr>
            </w:pPr>
            <w:r>
              <w:rPr>
                <w:rFonts w:cstheme="minorHAnsi"/>
                <w:color w:val="244061" w:themeColor="accent1" w:themeShade="80"/>
                <w:sz w:val="18"/>
                <w:szCs w:val="18"/>
              </w:rPr>
              <w:t>State</w:t>
            </w:r>
            <w:r w:rsidR="00602063">
              <w:rPr>
                <w:rFonts w:cstheme="minorHAnsi"/>
                <w:color w:val="244061" w:themeColor="accent1" w:themeShade="80"/>
                <w:sz w:val="18"/>
                <w:szCs w:val="18"/>
              </w:rPr>
              <w:t>s</w:t>
            </w:r>
            <w:r w:rsidR="00602063" w:rsidRPr="004026C4">
              <w:rPr>
                <w:rFonts w:cstheme="minorHAnsi"/>
                <w:color w:val="244061" w:themeColor="accent1" w:themeShade="80"/>
                <w:sz w:val="18"/>
                <w:szCs w:val="18"/>
              </w:rPr>
              <w:t xml:space="preserve"> </w:t>
            </w:r>
            <w:r w:rsidR="00F91DC4" w:rsidRPr="004026C4">
              <w:rPr>
                <w:rFonts w:cstheme="minorHAnsi"/>
                <w:color w:val="244061" w:themeColor="accent1" w:themeShade="80"/>
                <w:sz w:val="18"/>
                <w:szCs w:val="18"/>
              </w:rPr>
              <w:t>assessment moderation processes undertaken</w:t>
            </w:r>
          </w:p>
        </w:tc>
        <w:tc>
          <w:tcPr>
            <w:tcW w:w="598" w:type="dxa"/>
            <w:shd w:val="clear" w:color="auto" w:fill="auto"/>
          </w:tcPr>
          <w:p w14:paraId="2199EFD0" w14:textId="77777777" w:rsidR="00F91DC4" w:rsidRPr="004B7055" w:rsidRDefault="00F91DC4" w:rsidP="00384726">
            <w:pPr>
              <w:ind w:left="50" w:firstLine="43"/>
              <w:rPr>
                <w:rFonts w:eastAsia="Times New Roman" w:cstheme="minorHAnsi"/>
                <w:b/>
                <w:bCs/>
                <w:color w:val="244061" w:themeColor="accent1" w:themeShade="80"/>
                <w:sz w:val="18"/>
                <w:szCs w:val="18"/>
              </w:rPr>
            </w:pPr>
            <w:r w:rsidRPr="004026C4">
              <w:rPr>
                <w:rFonts w:eastAsia="Times New Roman" w:cstheme="minorHAnsi"/>
                <w:b/>
                <w:bCs/>
                <w:color w:val="244061" w:themeColor="accent1" w:themeShade="80"/>
                <w:sz w:val="18"/>
                <w:szCs w:val="18"/>
              </w:rPr>
              <w:t>G-</w:t>
            </w:r>
          </w:p>
        </w:tc>
      </w:tr>
      <w:tr w:rsidR="00F91DC4" w:rsidRPr="00E047A7" w14:paraId="440F6580" w14:textId="77777777" w:rsidTr="00384726">
        <w:trPr>
          <w:trHeight w:val="233"/>
        </w:trPr>
        <w:tc>
          <w:tcPr>
            <w:tcW w:w="7610" w:type="dxa"/>
            <w:shd w:val="clear" w:color="auto" w:fill="auto"/>
          </w:tcPr>
          <w:p w14:paraId="5AB4BE43" w14:textId="77777777" w:rsidR="00F91DC4" w:rsidRPr="004B7055" w:rsidRDefault="00F91DC4" w:rsidP="00384726">
            <w:pPr>
              <w:rPr>
                <w:rFonts w:eastAsia="Times New Roman" w:cstheme="minorHAnsi"/>
                <w:b/>
                <w:bCs/>
                <w:color w:val="244061" w:themeColor="accent1" w:themeShade="80"/>
                <w:sz w:val="18"/>
                <w:szCs w:val="18"/>
              </w:rPr>
            </w:pPr>
            <w:r w:rsidRPr="004B7055">
              <w:rPr>
                <w:rFonts w:eastAsia="Times New Roman" w:cstheme="minorHAnsi"/>
                <w:color w:val="244061" w:themeColor="accent1" w:themeShade="80"/>
                <w:sz w:val="18"/>
                <w:szCs w:val="18"/>
              </w:rPr>
              <w:t>Insufficient evidence</w:t>
            </w:r>
          </w:p>
        </w:tc>
        <w:tc>
          <w:tcPr>
            <w:tcW w:w="598" w:type="dxa"/>
            <w:shd w:val="clear" w:color="auto" w:fill="auto"/>
          </w:tcPr>
          <w:p w14:paraId="62F3F51E" w14:textId="77777777" w:rsidR="00F91DC4" w:rsidRPr="004B7055" w:rsidRDefault="00F91DC4" w:rsidP="00384726">
            <w:pPr>
              <w:ind w:left="50" w:firstLine="43"/>
              <w:rPr>
                <w:rFonts w:eastAsia="Times New Roman" w:cstheme="minorHAnsi"/>
                <w:b/>
                <w:bCs/>
                <w:color w:val="244061" w:themeColor="accent1" w:themeShade="80"/>
                <w:sz w:val="18"/>
                <w:szCs w:val="18"/>
              </w:rPr>
            </w:pPr>
            <w:r w:rsidRPr="00AB624E">
              <w:rPr>
                <w:rFonts w:eastAsia="Times New Roman" w:cstheme="minorHAnsi"/>
                <w:b/>
                <w:bCs/>
                <w:color w:val="244061" w:themeColor="accent1" w:themeShade="80"/>
                <w:sz w:val="18"/>
                <w:szCs w:val="18"/>
              </w:rPr>
              <w:t>U</w:t>
            </w:r>
          </w:p>
        </w:tc>
      </w:tr>
    </w:tbl>
    <w:p w14:paraId="1DB5C508" w14:textId="77777777" w:rsidR="00F91DC4" w:rsidRDefault="00F91DC4" w:rsidP="00F91DC4">
      <w:pPr>
        <w:widowControl/>
        <w:autoSpaceDE/>
        <w:autoSpaceDN/>
        <w:textAlignment w:val="baseline"/>
        <w:rPr>
          <w:rFonts w:cstheme="minorHAnsi"/>
        </w:rPr>
      </w:pPr>
    </w:p>
    <w:p w14:paraId="61547C1A" w14:textId="77777777" w:rsidR="00F91DC4" w:rsidRPr="000B5B6A" w:rsidRDefault="00F91DC4" w:rsidP="00F91DC4">
      <w:pPr>
        <w:pStyle w:val="ListParagraph"/>
        <w:widowControl/>
        <w:numPr>
          <w:ilvl w:val="0"/>
          <w:numId w:val="62"/>
        </w:numPr>
        <w:autoSpaceDE/>
        <w:autoSpaceDN/>
        <w:contextualSpacing/>
        <w:textAlignment w:val="baseline"/>
        <w:rPr>
          <w:b/>
        </w:rPr>
      </w:pPr>
      <w:r w:rsidRPr="000B5B6A">
        <w:rPr>
          <w:rFonts w:cstheme="minorHAnsi"/>
          <w:b/>
          <w:color w:val="000000"/>
          <w:sz w:val="20"/>
          <w:szCs w:val="20"/>
        </w:rPr>
        <w:t xml:space="preserve">Justify the next steps for teaching the </w:t>
      </w:r>
      <w:proofErr w:type="gramStart"/>
      <w:r w:rsidRPr="000B5B6A">
        <w:rPr>
          <w:rFonts w:cstheme="minorHAnsi"/>
          <w:b/>
          <w:color w:val="000000"/>
          <w:sz w:val="20"/>
          <w:szCs w:val="20"/>
        </w:rPr>
        <w:t>class as a whole, using</w:t>
      </w:r>
      <w:proofErr w:type="gramEnd"/>
      <w:r w:rsidRPr="000B5B6A">
        <w:rPr>
          <w:rFonts w:cstheme="minorHAnsi"/>
          <w:b/>
          <w:color w:val="000000"/>
          <w:sz w:val="20"/>
          <w:szCs w:val="20"/>
        </w:rPr>
        <w:t xml:space="preserve"> the evaluation of assessment data and understanding of research into how students learn.</w:t>
      </w:r>
    </w:p>
    <w:p w14:paraId="0129D421" w14:textId="77777777" w:rsidR="00F91DC4" w:rsidRPr="004026C4" w:rsidRDefault="00F91DC4" w:rsidP="00F91DC4">
      <w:pPr>
        <w:pStyle w:val="NormalWeb"/>
        <w:spacing w:before="0" w:beforeAutospacing="0" w:after="0" w:afterAutospacing="0"/>
        <w:ind w:left="720"/>
        <w:textAlignment w:val="baseline"/>
        <w:rPr>
          <w:rFonts w:asciiTheme="minorHAnsi" w:hAnsiTheme="minorHAnsi" w:cstheme="minorHAnsi"/>
          <w:i/>
          <w:sz w:val="20"/>
          <w:szCs w:val="18"/>
        </w:rPr>
      </w:pPr>
    </w:p>
    <w:tbl>
      <w:tblPr>
        <w:tblStyle w:val="TableGrid"/>
        <w:tblW w:w="8208" w:type="dxa"/>
        <w:tblInd w:w="607" w:type="dxa"/>
        <w:tblLayout w:type="fixed"/>
        <w:tblLook w:val="04A0" w:firstRow="1" w:lastRow="0" w:firstColumn="1" w:lastColumn="0" w:noHBand="0" w:noVBand="1"/>
      </w:tblPr>
      <w:tblGrid>
        <w:gridCol w:w="7610"/>
        <w:gridCol w:w="598"/>
      </w:tblGrid>
      <w:tr w:rsidR="00F91DC4" w:rsidRPr="004026C4" w14:paraId="59B8B60D" w14:textId="77777777" w:rsidTr="00384726">
        <w:trPr>
          <w:trHeight w:val="202"/>
        </w:trPr>
        <w:tc>
          <w:tcPr>
            <w:tcW w:w="8208" w:type="dxa"/>
            <w:gridSpan w:val="2"/>
            <w:shd w:val="clear" w:color="auto" w:fill="B6DDE8" w:themeFill="accent5" w:themeFillTint="66"/>
          </w:tcPr>
          <w:p w14:paraId="3CBBB1EE" w14:textId="77777777" w:rsidR="00F91DC4" w:rsidRPr="004026C4" w:rsidRDefault="00F91DC4" w:rsidP="00384726">
            <w:pPr>
              <w:rPr>
                <w:rFonts w:eastAsia="Times New Roman"/>
                <w:b/>
                <w:color w:val="215868" w:themeColor="accent5" w:themeShade="80"/>
                <w:sz w:val="18"/>
                <w:szCs w:val="18"/>
              </w:rPr>
            </w:pPr>
            <w:r w:rsidRPr="008F6675">
              <w:rPr>
                <w:rFonts w:eastAsia="Times New Roman" w:cstheme="minorHAnsi"/>
                <w:b/>
                <w:color w:val="215868" w:themeColor="accent5" w:themeShade="80"/>
                <w:sz w:val="18"/>
                <w:szCs w:val="18"/>
              </w:rPr>
              <w:t xml:space="preserve">1.2 </w:t>
            </w:r>
            <w:r w:rsidRPr="008F6675">
              <w:rPr>
                <w:rFonts w:eastAsia="Times New Roman"/>
                <w:b/>
                <w:color w:val="215868" w:themeColor="accent5" w:themeShade="80"/>
                <w:sz w:val="18"/>
                <w:szCs w:val="18"/>
              </w:rPr>
              <w:t>Demonstrate knowledge and understanding of research into how students learn and the implications for teaching</w:t>
            </w:r>
            <w:r w:rsidRPr="004026C4">
              <w:rPr>
                <w:rFonts w:eastAsia="Times New Roman"/>
                <w:b/>
                <w:color w:val="215868" w:themeColor="accent5" w:themeShade="80"/>
                <w:sz w:val="18"/>
                <w:szCs w:val="18"/>
              </w:rPr>
              <w:t>.</w:t>
            </w:r>
          </w:p>
          <w:p w14:paraId="07A5DD4B" w14:textId="77777777" w:rsidR="00F91DC4" w:rsidRPr="004026C4" w:rsidRDefault="00F91DC4" w:rsidP="00384726">
            <w:pPr>
              <w:rPr>
                <w:rFonts w:eastAsia="Times New Roman" w:cstheme="minorHAnsi"/>
                <w:b/>
                <w:strike/>
                <w:color w:val="215868" w:themeColor="accent5" w:themeShade="80"/>
                <w:sz w:val="18"/>
                <w:szCs w:val="18"/>
              </w:rPr>
            </w:pPr>
            <w:r w:rsidRPr="004026C4">
              <w:rPr>
                <w:rFonts w:eastAsia="Times New Roman"/>
                <w:b/>
                <w:color w:val="215868" w:themeColor="accent5" w:themeShade="80"/>
                <w:sz w:val="18"/>
                <w:szCs w:val="18"/>
              </w:rPr>
              <w:t>1.5 Demonstrate knowledge and understanding of strategies for differentiating teaching to meet the specific learning needs of students across the full range of abilities.</w:t>
            </w:r>
          </w:p>
          <w:p w14:paraId="01273F6C" w14:textId="77777777" w:rsidR="00F91DC4" w:rsidRPr="004026C4" w:rsidRDefault="00F91DC4" w:rsidP="00384726">
            <w:pPr>
              <w:rPr>
                <w:rFonts w:eastAsia="Times New Roman" w:cstheme="minorHAnsi"/>
                <w:b/>
                <w:strike/>
                <w:sz w:val="18"/>
                <w:szCs w:val="18"/>
              </w:rPr>
            </w:pPr>
            <w:r w:rsidRPr="004026C4">
              <w:rPr>
                <w:rFonts w:eastAsia="Times New Roman" w:cstheme="minorHAnsi"/>
                <w:b/>
                <w:color w:val="215868" w:themeColor="accent5" w:themeShade="80"/>
                <w:sz w:val="18"/>
                <w:szCs w:val="18"/>
              </w:rPr>
              <w:t>5.4 Demonstrate the capacity to interpret student assessment data to evaluate student learning and modify teaching practice.</w:t>
            </w:r>
          </w:p>
        </w:tc>
      </w:tr>
      <w:tr w:rsidR="00F91DC4" w:rsidRPr="004026C4" w14:paraId="3EAB99FD" w14:textId="77777777" w:rsidTr="00384726">
        <w:trPr>
          <w:trHeight w:val="202"/>
        </w:trPr>
        <w:tc>
          <w:tcPr>
            <w:tcW w:w="7610" w:type="dxa"/>
            <w:shd w:val="clear" w:color="auto" w:fill="auto"/>
          </w:tcPr>
          <w:p w14:paraId="1E2CE3D2" w14:textId="2578EFF6" w:rsidR="00F91DC4" w:rsidRPr="004026C4" w:rsidRDefault="00F91DC4" w:rsidP="00384726">
            <w:pPr>
              <w:rPr>
                <w:rFonts w:cstheme="minorHAnsi"/>
                <w:b/>
                <w:color w:val="244061" w:themeColor="accent1" w:themeShade="80"/>
                <w:sz w:val="18"/>
                <w:szCs w:val="18"/>
              </w:rPr>
            </w:pPr>
            <w:r w:rsidRPr="004026C4">
              <w:rPr>
                <w:rFonts w:cstheme="minorHAnsi"/>
                <w:b/>
                <w:color w:val="244061" w:themeColor="accent1" w:themeShade="80"/>
                <w:sz w:val="18"/>
                <w:szCs w:val="18"/>
              </w:rPr>
              <w:t xml:space="preserve">E3 </w:t>
            </w:r>
            <w:r w:rsidR="00AF7E83">
              <w:rPr>
                <w:rFonts w:cstheme="minorHAnsi"/>
                <w:b/>
                <w:color w:val="244061" w:themeColor="accent1" w:themeShade="80"/>
                <w:sz w:val="18"/>
                <w:szCs w:val="18"/>
              </w:rPr>
              <w:t>-</w:t>
            </w:r>
            <w:r w:rsidRPr="004026C4">
              <w:rPr>
                <w:rFonts w:cstheme="minorHAnsi"/>
                <w:b/>
                <w:color w:val="244061" w:themeColor="accent1" w:themeShade="80"/>
                <w:sz w:val="18"/>
                <w:szCs w:val="18"/>
              </w:rPr>
              <w:t xml:space="preserve"> (6) NEXT STEPS IN LEARNING</w:t>
            </w:r>
          </w:p>
        </w:tc>
        <w:tc>
          <w:tcPr>
            <w:tcW w:w="598" w:type="dxa"/>
            <w:shd w:val="clear" w:color="auto" w:fill="auto"/>
          </w:tcPr>
          <w:p w14:paraId="3B2CBF17" w14:textId="77777777" w:rsidR="00F91DC4" w:rsidRPr="004026C4" w:rsidRDefault="00F91DC4" w:rsidP="00384726">
            <w:pPr>
              <w:rPr>
                <w:rFonts w:eastAsia="Times New Roman" w:cstheme="minorHAnsi"/>
                <w:b/>
                <w:bCs/>
                <w:color w:val="244061" w:themeColor="accent1" w:themeShade="80"/>
                <w:sz w:val="18"/>
                <w:szCs w:val="18"/>
              </w:rPr>
            </w:pPr>
          </w:p>
        </w:tc>
      </w:tr>
      <w:tr w:rsidR="00F91DC4" w:rsidRPr="004026C4" w14:paraId="49400E32" w14:textId="77777777" w:rsidTr="00384726">
        <w:trPr>
          <w:trHeight w:val="202"/>
        </w:trPr>
        <w:tc>
          <w:tcPr>
            <w:tcW w:w="7610" w:type="dxa"/>
            <w:shd w:val="clear" w:color="auto" w:fill="auto"/>
          </w:tcPr>
          <w:p w14:paraId="583F676F" w14:textId="77777777" w:rsidR="00F91DC4" w:rsidRPr="004026C4" w:rsidRDefault="00F91DC4" w:rsidP="00384726">
            <w:pPr>
              <w:rPr>
                <w:rFonts w:eastAsia="Times New Roman" w:cstheme="minorHAnsi"/>
                <w:bCs/>
                <w:color w:val="244061" w:themeColor="accent1" w:themeShade="80"/>
                <w:sz w:val="18"/>
                <w:szCs w:val="18"/>
              </w:rPr>
            </w:pPr>
            <w:r w:rsidRPr="004026C4">
              <w:rPr>
                <w:rFonts w:cstheme="minorHAnsi"/>
                <w:color w:val="244061" w:themeColor="accent1" w:themeShade="80"/>
                <w:sz w:val="18"/>
                <w:szCs w:val="18"/>
              </w:rPr>
              <w:t xml:space="preserve">Justifies </w:t>
            </w:r>
            <w:r>
              <w:rPr>
                <w:rFonts w:cstheme="minorHAnsi"/>
                <w:color w:val="244061" w:themeColor="accent1" w:themeShade="80"/>
                <w:sz w:val="18"/>
                <w:szCs w:val="18"/>
              </w:rPr>
              <w:t>plans</w:t>
            </w:r>
            <w:r w:rsidRPr="004026C4">
              <w:rPr>
                <w:rFonts w:cstheme="minorHAnsi"/>
                <w:color w:val="244061" w:themeColor="accent1" w:themeShade="80"/>
                <w:sz w:val="18"/>
                <w:szCs w:val="18"/>
              </w:rPr>
              <w:t xml:space="preserve"> for differentiated teaching with</w:t>
            </w:r>
            <w:r>
              <w:rPr>
                <w:rFonts w:cstheme="minorHAnsi"/>
                <w:color w:val="244061" w:themeColor="accent1" w:themeShade="80"/>
                <w:sz w:val="18"/>
                <w:szCs w:val="18"/>
              </w:rPr>
              <w:t xml:space="preserve"> reference to</w:t>
            </w:r>
            <w:r w:rsidRPr="004026C4">
              <w:rPr>
                <w:rFonts w:cstheme="minorHAnsi"/>
                <w:color w:val="244061" w:themeColor="accent1" w:themeShade="80"/>
                <w:sz w:val="18"/>
                <w:szCs w:val="18"/>
              </w:rPr>
              <w:t xml:space="preserve"> evaluation of assessment data and research</w:t>
            </w:r>
          </w:p>
        </w:tc>
        <w:tc>
          <w:tcPr>
            <w:tcW w:w="598" w:type="dxa"/>
            <w:shd w:val="clear" w:color="auto" w:fill="auto"/>
          </w:tcPr>
          <w:p w14:paraId="136FF614" w14:textId="77777777" w:rsidR="00F91DC4" w:rsidRPr="004026C4" w:rsidRDefault="00F91DC4" w:rsidP="00384726">
            <w:pPr>
              <w:ind w:left="50" w:firstLine="43"/>
              <w:rPr>
                <w:rFonts w:eastAsia="Times New Roman" w:cstheme="minorHAnsi"/>
                <w:b/>
                <w:bCs/>
                <w:color w:val="244061" w:themeColor="accent1" w:themeShade="80"/>
                <w:sz w:val="18"/>
                <w:szCs w:val="18"/>
              </w:rPr>
            </w:pPr>
            <w:r w:rsidRPr="004026C4">
              <w:rPr>
                <w:rFonts w:eastAsia="Times New Roman" w:cstheme="minorHAnsi"/>
                <w:b/>
                <w:bCs/>
                <w:color w:val="244061" w:themeColor="accent1" w:themeShade="80"/>
                <w:sz w:val="18"/>
                <w:szCs w:val="18"/>
              </w:rPr>
              <w:t>G+</w:t>
            </w:r>
          </w:p>
        </w:tc>
      </w:tr>
      <w:tr w:rsidR="00F91DC4" w:rsidRPr="004026C4" w14:paraId="15F9586B" w14:textId="77777777" w:rsidTr="00384726">
        <w:trPr>
          <w:trHeight w:val="202"/>
        </w:trPr>
        <w:tc>
          <w:tcPr>
            <w:tcW w:w="7610" w:type="dxa"/>
            <w:shd w:val="clear" w:color="auto" w:fill="FFFFFF" w:themeFill="background1"/>
          </w:tcPr>
          <w:p w14:paraId="396D5F18" w14:textId="77777777" w:rsidR="00F91DC4" w:rsidRPr="004026C4" w:rsidRDefault="00F91DC4" w:rsidP="00384726">
            <w:pPr>
              <w:rPr>
                <w:rFonts w:eastAsia="Times New Roman" w:cstheme="minorHAnsi"/>
                <w:b/>
                <w:bCs/>
                <w:color w:val="244061" w:themeColor="accent1" w:themeShade="80"/>
                <w:sz w:val="18"/>
                <w:szCs w:val="18"/>
              </w:rPr>
            </w:pPr>
            <w:r>
              <w:rPr>
                <w:rFonts w:cstheme="minorHAnsi"/>
                <w:color w:val="244061" w:themeColor="accent1" w:themeShade="80"/>
                <w:sz w:val="18"/>
                <w:szCs w:val="18"/>
              </w:rPr>
              <w:t>Explains approaches to</w:t>
            </w:r>
            <w:r w:rsidRPr="004026C4">
              <w:rPr>
                <w:rFonts w:cstheme="minorHAnsi"/>
                <w:color w:val="244061" w:themeColor="accent1" w:themeShade="80"/>
                <w:sz w:val="18"/>
                <w:szCs w:val="18"/>
              </w:rPr>
              <w:t xml:space="preserve"> differentiated teaching </w:t>
            </w:r>
            <w:r>
              <w:rPr>
                <w:rFonts w:cstheme="minorHAnsi"/>
                <w:color w:val="244061" w:themeColor="accent1" w:themeShade="80"/>
                <w:sz w:val="18"/>
                <w:szCs w:val="18"/>
              </w:rPr>
              <w:t>with reference</w:t>
            </w:r>
            <w:r w:rsidRPr="004026C4">
              <w:rPr>
                <w:rFonts w:cstheme="minorHAnsi"/>
                <w:color w:val="244061" w:themeColor="accent1" w:themeShade="80"/>
                <w:sz w:val="18"/>
                <w:szCs w:val="18"/>
              </w:rPr>
              <w:t xml:space="preserve"> to assessment data and research</w:t>
            </w:r>
          </w:p>
        </w:tc>
        <w:tc>
          <w:tcPr>
            <w:tcW w:w="598" w:type="dxa"/>
            <w:shd w:val="clear" w:color="auto" w:fill="FFFFFF" w:themeFill="background1"/>
          </w:tcPr>
          <w:p w14:paraId="33E5E7C6" w14:textId="77777777" w:rsidR="00F91DC4" w:rsidRPr="004026C4" w:rsidRDefault="00F91DC4" w:rsidP="00384726">
            <w:pPr>
              <w:ind w:left="50" w:firstLine="43"/>
              <w:rPr>
                <w:rFonts w:eastAsia="Times New Roman" w:cstheme="minorHAnsi"/>
                <w:b/>
                <w:bCs/>
                <w:color w:val="244061" w:themeColor="accent1" w:themeShade="80"/>
                <w:sz w:val="18"/>
                <w:szCs w:val="18"/>
              </w:rPr>
            </w:pPr>
            <w:r w:rsidRPr="004026C4">
              <w:rPr>
                <w:rFonts w:eastAsia="Times New Roman" w:cstheme="minorHAnsi"/>
                <w:b/>
                <w:bCs/>
                <w:color w:val="244061" w:themeColor="accent1" w:themeShade="80"/>
                <w:sz w:val="18"/>
                <w:szCs w:val="18"/>
              </w:rPr>
              <w:t>G</w:t>
            </w:r>
          </w:p>
        </w:tc>
      </w:tr>
      <w:tr w:rsidR="00F91DC4" w:rsidRPr="004026C4" w14:paraId="22A3858D" w14:textId="77777777" w:rsidTr="00384726">
        <w:trPr>
          <w:trHeight w:val="202"/>
        </w:trPr>
        <w:tc>
          <w:tcPr>
            <w:tcW w:w="7610" w:type="dxa"/>
            <w:shd w:val="clear" w:color="auto" w:fill="auto"/>
          </w:tcPr>
          <w:p w14:paraId="19C1D146" w14:textId="4750D682" w:rsidR="00F91DC4" w:rsidRPr="004026C4" w:rsidRDefault="00542C82" w:rsidP="00384726">
            <w:pPr>
              <w:rPr>
                <w:rFonts w:eastAsia="Times New Roman" w:cstheme="minorHAnsi"/>
                <w:b/>
                <w:bCs/>
                <w:color w:val="244061" w:themeColor="accent1" w:themeShade="80"/>
                <w:sz w:val="18"/>
                <w:szCs w:val="18"/>
              </w:rPr>
            </w:pPr>
            <w:r>
              <w:rPr>
                <w:rFonts w:cstheme="minorHAnsi"/>
                <w:color w:val="244061" w:themeColor="accent1" w:themeShade="80"/>
                <w:sz w:val="18"/>
                <w:szCs w:val="18"/>
              </w:rPr>
              <w:t>State</w:t>
            </w:r>
            <w:r w:rsidR="00AB4597">
              <w:rPr>
                <w:rFonts w:cstheme="minorHAnsi"/>
                <w:color w:val="244061" w:themeColor="accent1" w:themeShade="80"/>
                <w:sz w:val="18"/>
                <w:szCs w:val="18"/>
              </w:rPr>
              <w:t>s</w:t>
            </w:r>
            <w:r w:rsidR="00AB4597" w:rsidRPr="004026C4">
              <w:rPr>
                <w:rFonts w:cstheme="minorHAnsi"/>
                <w:color w:val="244061" w:themeColor="accent1" w:themeShade="80"/>
                <w:sz w:val="18"/>
                <w:szCs w:val="18"/>
              </w:rPr>
              <w:t xml:space="preserve"> </w:t>
            </w:r>
            <w:r w:rsidR="00602063">
              <w:rPr>
                <w:rFonts w:cstheme="minorHAnsi"/>
                <w:color w:val="244061" w:themeColor="accent1" w:themeShade="80"/>
                <w:sz w:val="18"/>
                <w:szCs w:val="18"/>
              </w:rPr>
              <w:t>approaches</w:t>
            </w:r>
            <w:r w:rsidR="00602063" w:rsidRPr="004026C4">
              <w:rPr>
                <w:rFonts w:cstheme="minorHAnsi"/>
                <w:color w:val="244061" w:themeColor="accent1" w:themeShade="80"/>
                <w:sz w:val="18"/>
                <w:szCs w:val="18"/>
              </w:rPr>
              <w:t xml:space="preserve"> </w:t>
            </w:r>
            <w:r w:rsidR="00F91DC4" w:rsidRPr="004026C4">
              <w:rPr>
                <w:rFonts w:cstheme="minorHAnsi"/>
                <w:color w:val="244061" w:themeColor="accent1" w:themeShade="80"/>
                <w:sz w:val="18"/>
                <w:szCs w:val="18"/>
              </w:rPr>
              <w:t xml:space="preserve">for future teaching </w:t>
            </w:r>
          </w:p>
        </w:tc>
        <w:tc>
          <w:tcPr>
            <w:tcW w:w="598" w:type="dxa"/>
            <w:shd w:val="clear" w:color="auto" w:fill="auto"/>
          </w:tcPr>
          <w:p w14:paraId="3B861A16" w14:textId="77777777" w:rsidR="00F91DC4" w:rsidRPr="004026C4" w:rsidRDefault="00F91DC4" w:rsidP="00384726">
            <w:pPr>
              <w:ind w:left="50" w:firstLine="43"/>
              <w:rPr>
                <w:rFonts w:eastAsia="Times New Roman" w:cstheme="minorHAnsi"/>
                <w:b/>
                <w:bCs/>
                <w:color w:val="244061" w:themeColor="accent1" w:themeShade="80"/>
                <w:sz w:val="18"/>
                <w:szCs w:val="18"/>
              </w:rPr>
            </w:pPr>
            <w:r w:rsidRPr="004026C4">
              <w:rPr>
                <w:rFonts w:eastAsia="Times New Roman" w:cstheme="minorHAnsi"/>
                <w:b/>
                <w:bCs/>
                <w:color w:val="244061" w:themeColor="accent1" w:themeShade="80"/>
                <w:sz w:val="18"/>
                <w:szCs w:val="18"/>
              </w:rPr>
              <w:t>G-</w:t>
            </w:r>
          </w:p>
        </w:tc>
      </w:tr>
      <w:tr w:rsidR="00F91DC4" w:rsidRPr="004026C4" w14:paraId="4DD0295C" w14:textId="77777777" w:rsidTr="00384726">
        <w:trPr>
          <w:trHeight w:val="202"/>
        </w:trPr>
        <w:tc>
          <w:tcPr>
            <w:tcW w:w="7610" w:type="dxa"/>
            <w:shd w:val="clear" w:color="auto" w:fill="auto"/>
          </w:tcPr>
          <w:p w14:paraId="7647379A" w14:textId="77777777" w:rsidR="00F91DC4" w:rsidRPr="004026C4" w:rsidRDefault="00F91DC4" w:rsidP="00384726">
            <w:pPr>
              <w:rPr>
                <w:rFonts w:eastAsia="Times New Roman" w:cstheme="minorHAnsi"/>
                <w:b/>
                <w:bCs/>
                <w:color w:val="244061" w:themeColor="accent1" w:themeShade="80"/>
                <w:sz w:val="18"/>
                <w:szCs w:val="18"/>
              </w:rPr>
            </w:pPr>
            <w:r w:rsidRPr="004026C4">
              <w:rPr>
                <w:rFonts w:eastAsia="Times New Roman" w:cstheme="minorHAnsi"/>
                <w:color w:val="244061" w:themeColor="accent1" w:themeShade="80"/>
                <w:sz w:val="18"/>
                <w:szCs w:val="18"/>
              </w:rPr>
              <w:t>Insufficient evidence</w:t>
            </w:r>
          </w:p>
        </w:tc>
        <w:tc>
          <w:tcPr>
            <w:tcW w:w="598" w:type="dxa"/>
            <w:shd w:val="clear" w:color="auto" w:fill="auto"/>
          </w:tcPr>
          <w:p w14:paraId="252D16CB" w14:textId="77777777" w:rsidR="00F91DC4" w:rsidRPr="004026C4" w:rsidRDefault="00F91DC4" w:rsidP="00384726">
            <w:pPr>
              <w:ind w:left="50" w:firstLine="43"/>
              <w:rPr>
                <w:rFonts w:eastAsia="Times New Roman" w:cstheme="minorHAnsi"/>
                <w:b/>
                <w:bCs/>
                <w:color w:val="244061" w:themeColor="accent1" w:themeShade="80"/>
                <w:sz w:val="18"/>
                <w:szCs w:val="18"/>
              </w:rPr>
            </w:pPr>
            <w:r w:rsidRPr="004026C4">
              <w:rPr>
                <w:rFonts w:eastAsia="Times New Roman" w:cstheme="minorHAnsi"/>
                <w:b/>
                <w:bCs/>
                <w:color w:val="244061" w:themeColor="accent1" w:themeShade="80"/>
                <w:sz w:val="18"/>
                <w:szCs w:val="18"/>
              </w:rPr>
              <w:t>U</w:t>
            </w:r>
          </w:p>
        </w:tc>
      </w:tr>
    </w:tbl>
    <w:p w14:paraId="45CF906E" w14:textId="77777777" w:rsidR="00F91DC4" w:rsidRDefault="00F91DC4" w:rsidP="00F91DC4">
      <w:pPr>
        <w:rPr>
          <w:rFonts w:cstheme="minorHAnsi"/>
        </w:rPr>
      </w:pPr>
    </w:p>
    <w:p w14:paraId="2050AFFF" w14:textId="77777777" w:rsidR="00491391" w:rsidRDefault="00491391" w:rsidP="00806E10">
      <w:pPr>
        <w:rPr>
          <w:rFonts w:cstheme="minorHAnsi"/>
        </w:rPr>
      </w:pPr>
    </w:p>
    <w:p w14:paraId="143F95A1" w14:textId="77777777" w:rsidR="00491391" w:rsidRDefault="00491391" w:rsidP="00806E10">
      <w:pPr>
        <w:rPr>
          <w:rFonts w:cstheme="minorHAnsi"/>
        </w:rPr>
      </w:pPr>
    </w:p>
    <w:bookmarkEnd w:id="53"/>
    <w:p w14:paraId="665BFF61" w14:textId="77777777" w:rsidR="00491391" w:rsidRDefault="00491391" w:rsidP="00806E10">
      <w:pPr>
        <w:rPr>
          <w:rFonts w:cstheme="minorHAnsi"/>
        </w:rPr>
      </w:pPr>
    </w:p>
    <w:p w14:paraId="7261076C" w14:textId="77777777" w:rsidR="00491391" w:rsidRDefault="00491391" w:rsidP="00806E10">
      <w:pPr>
        <w:rPr>
          <w:rFonts w:cstheme="minorHAnsi"/>
        </w:rPr>
      </w:pPr>
    </w:p>
    <w:p w14:paraId="0F66BC9D" w14:textId="77777777" w:rsidR="00491391" w:rsidRDefault="00491391" w:rsidP="00806E10">
      <w:pPr>
        <w:rPr>
          <w:rFonts w:cstheme="minorHAnsi"/>
        </w:rPr>
      </w:pPr>
    </w:p>
    <w:p w14:paraId="735E889B" w14:textId="77777777" w:rsidR="00491391" w:rsidRDefault="00491391" w:rsidP="00806E10">
      <w:pPr>
        <w:rPr>
          <w:rFonts w:cstheme="minorHAnsi"/>
        </w:rPr>
      </w:pPr>
    </w:p>
    <w:p w14:paraId="0CAB9DA5" w14:textId="77777777" w:rsidR="00491391" w:rsidRDefault="00491391" w:rsidP="00806E10">
      <w:pPr>
        <w:rPr>
          <w:rFonts w:cstheme="minorHAnsi"/>
        </w:rPr>
      </w:pPr>
    </w:p>
    <w:p w14:paraId="2ECB75D2" w14:textId="77777777" w:rsidR="00491391" w:rsidRDefault="00491391" w:rsidP="00806E10">
      <w:pPr>
        <w:rPr>
          <w:rFonts w:cstheme="minorHAnsi"/>
        </w:rPr>
      </w:pPr>
    </w:p>
    <w:p w14:paraId="4E73B994" w14:textId="77777777" w:rsidR="00491391" w:rsidRDefault="00491391" w:rsidP="00806E10">
      <w:pPr>
        <w:rPr>
          <w:rFonts w:cstheme="minorHAnsi"/>
        </w:rPr>
      </w:pPr>
    </w:p>
    <w:p w14:paraId="48A336C3" w14:textId="77777777" w:rsidR="00491391" w:rsidRDefault="00491391" w:rsidP="00806E10">
      <w:pPr>
        <w:rPr>
          <w:rFonts w:cstheme="minorHAnsi"/>
        </w:rPr>
      </w:pPr>
    </w:p>
    <w:p w14:paraId="3878A212" w14:textId="77777777" w:rsidR="00491391" w:rsidRDefault="00491391" w:rsidP="00806E10">
      <w:pPr>
        <w:rPr>
          <w:rFonts w:cstheme="minorHAnsi"/>
        </w:rPr>
      </w:pPr>
    </w:p>
    <w:p w14:paraId="06EE4E1B" w14:textId="77777777" w:rsidR="00491391" w:rsidRDefault="00491391" w:rsidP="00806E10">
      <w:pPr>
        <w:rPr>
          <w:rFonts w:cstheme="minorHAnsi"/>
        </w:rPr>
      </w:pPr>
    </w:p>
    <w:p w14:paraId="7F3712CF" w14:textId="77777777" w:rsidR="00491391" w:rsidRDefault="00491391" w:rsidP="00806E10">
      <w:pPr>
        <w:rPr>
          <w:rFonts w:cstheme="minorHAnsi"/>
        </w:rPr>
      </w:pPr>
    </w:p>
    <w:p w14:paraId="7ED98775" w14:textId="77777777" w:rsidR="00491391" w:rsidRDefault="00491391" w:rsidP="00806E10">
      <w:pPr>
        <w:rPr>
          <w:rFonts w:cstheme="minorHAnsi"/>
        </w:rPr>
      </w:pPr>
    </w:p>
    <w:p w14:paraId="7A2E81DF" w14:textId="77777777" w:rsidR="00491391" w:rsidRDefault="00491391" w:rsidP="00806E10">
      <w:pPr>
        <w:rPr>
          <w:rFonts w:cstheme="minorHAnsi"/>
        </w:rPr>
      </w:pPr>
    </w:p>
    <w:p w14:paraId="65393747" w14:textId="77777777" w:rsidR="00491391" w:rsidRDefault="00491391" w:rsidP="00806E10">
      <w:pPr>
        <w:rPr>
          <w:rFonts w:cstheme="minorHAnsi"/>
        </w:rPr>
      </w:pPr>
    </w:p>
    <w:p w14:paraId="5F0A94F4" w14:textId="77777777" w:rsidR="00491391" w:rsidRDefault="00491391" w:rsidP="00806E10">
      <w:pPr>
        <w:rPr>
          <w:rFonts w:cstheme="minorHAnsi"/>
        </w:rPr>
      </w:pPr>
    </w:p>
    <w:p w14:paraId="34013FA4" w14:textId="77777777" w:rsidR="00491391" w:rsidRDefault="00491391" w:rsidP="00806E10">
      <w:pPr>
        <w:rPr>
          <w:rFonts w:cstheme="minorHAnsi"/>
        </w:rPr>
      </w:pPr>
    </w:p>
    <w:p w14:paraId="2EF338BE" w14:textId="77777777" w:rsidR="00491391" w:rsidRDefault="00491391" w:rsidP="00806E10">
      <w:pPr>
        <w:rPr>
          <w:rFonts w:cstheme="minorHAnsi"/>
        </w:rPr>
      </w:pPr>
    </w:p>
    <w:p w14:paraId="43D49369" w14:textId="77777777" w:rsidR="00491391" w:rsidRDefault="00491391" w:rsidP="00806E10">
      <w:pPr>
        <w:rPr>
          <w:rFonts w:cstheme="minorHAnsi"/>
        </w:rPr>
      </w:pPr>
    </w:p>
    <w:p w14:paraId="4D27FA6F" w14:textId="77777777" w:rsidR="00491391" w:rsidRDefault="00491391" w:rsidP="00806E10">
      <w:pPr>
        <w:rPr>
          <w:rFonts w:cstheme="minorHAnsi"/>
        </w:rPr>
      </w:pPr>
    </w:p>
    <w:p w14:paraId="11BF659E" w14:textId="77777777" w:rsidR="00491391" w:rsidRDefault="00491391" w:rsidP="00806E10">
      <w:pPr>
        <w:rPr>
          <w:rFonts w:cstheme="minorHAnsi"/>
        </w:rPr>
      </w:pPr>
    </w:p>
    <w:p w14:paraId="76AA2A73" w14:textId="77777777" w:rsidR="00491391" w:rsidRDefault="00491391" w:rsidP="00806E10">
      <w:pPr>
        <w:rPr>
          <w:rFonts w:cstheme="minorHAnsi"/>
        </w:rPr>
      </w:pPr>
    </w:p>
    <w:p w14:paraId="792B65A0" w14:textId="77777777" w:rsidR="00491391" w:rsidRDefault="00491391" w:rsidP="00806E10">
      <w:pPr>
        <w:rPr>
          <w:rFonts w:cstheme="minorHAnsi"/>
        </w:rPr>
      </w:pPr>
    </w:p>
    <w:p w14:paraId="10E6A20A" w14:textId="77777777" w:rsidR="00491391" w:rsidRDefault="00491391" w:rsidP="00806E10">
      <w:pPr>
        <w:rPr>
          <w:rFonts w:cstheme="minorHAnsi"/>
        </w:rPr>
      </w:pPr>
    </w:p>
    <w:p w14:paraId="7AE3174C" w14:textId="77777777" w:rsidR="00491391" w:rsidRDefault="00491391" w:rsidP="00806E10">
      <w:pPr>
        <w:rPr>
          <w:rFonts w:cstheme="minorHAnsi"/>
        </w:rPr>
      </w:pPr>
    </w:p>
    <w:p w14:paraId="7501AB41" w14:textId="77777777" w:rsidR="00491391" w:rsidRDefault="00491391" w:rsidP="00806E10">
      <w:pPr>
        <w:rPr>
          <w:rFonts w:cstheme="minorHAnsi"/>
        </w:rPr>
      </w:pPr>
    </w:p>
    <w:p w14:paraId="40D719E7" w14:textId="65D954CC" w:rsidR="00491391" w:rsidRDefault="00C418D9" w:rsidP="00235064">
      <w:pPr>
        <w:pStyle w:val="Heading1"/>
        <w:ind w:left="0" w:right="65"/>
        <w:jc w:val="both"/>
        <w:rPr>
          <w:color w:val="365F91" w:themeColor="accent1" w:themeShade="BF"/>
        </w:rPr>
      </w:pPr>
      <w:bookmarkStart w:id="57" w:name="_Appendix_IV:_Element"/>
      <w:bookmarkStart w:id="58" w:name="_Toc94191956"/>
      <w:bookmarkEnd w:id="57"/>
      <w:r>
        <w:rPr>
          <w:color w:val="365F91" w:themeColor="accent1" w:themeShade="BF"/>
        </w:rPr>
        <w:lastRenderedPageBreak/>
        <w:t>Section D</w:t>
      </w:r>
      <w:r w:rsidR="00491391" w:rsidRPr="001A6AD5">
        <w:rPr>
          <w:color w:val="365F91" w:themeColor="accent1" w:themeShade="BF"/>
        </w:rPr>
        <w:t xml:space="preserve">: Element </w:t>
      </w:r>
      <w:r w:rsidR="00491391">
        <w:rPr>
          <w:color w:val="365F91" w:themeColor="accent1" w:themeShade="BF"/>
        </w:rPr>
        <w:t>4</w:t>
      </w:r>
      <w:r w:rsidR="00491391" w:rsidRPr="001A6AD5">
        <w:rPr>
          <w:color w:val="365F91" w:themeColor="accent1" w:themeShade="BF"/>
        </w:rPr>
        <w:t xml:space="preserve"> –</w:t>
      </w:r>
      <w:r w:rsidR="00491391" w:rsidRPr="00491391">
        <w:rPr>
          <w:color w:val="1F497D" w:themeColor="text2"/>
        </w:rPr>
        <w:t xml:space="preserve"> Expanding practice (situational judgement</w:t>
      </w:r>
      <w:r w:rsidR="0075739E">
        <w:rPr>
          <w:color w:val="1F497D" w:themeColor="text2"/>
        </w:rPr>
        <w:t>s</w:t>
      </w:r>
      <w:r w:rsidR="00491391" w:rsidRPr="00491391">
        <w:rPr>
          <w:color w:val="1F497D" w:themeColor="text2"/>
        </w:rPr>
        <w:t>)</w:t>
      </w:r>
      <w:bookmarkEnd w:id="58"/>
    </w:p>
    <w:p w14:paraId="5C13C523" w14:textId="77777777" w:rsidR="00491391" w:rsidRDefault="00491391" w:rsidP="00235064">
      <w:pPr>
        <w:jc w:val="both"/>
        <w:rPr>
          <w:rFonts w:cstheme="minorHAnsi"/>
        </w:rPr>
      </w:pPr>
    </w:p>
    <w:p w14:paraId="0FCB20D5" w14:textId="77777777" w:rsidR="00D20857" w:rsidRDefault="00D20857" w:rsidP="00D20857">
      <w:pPr>
        <w:pStyle w:val="BodyText"/>
        <w:ind w:right="65"/>
        <w:jc w:val="both"/>
      </w:pPr>
      <w:r>
        <w:t xml:space="preserve">In Element 4 of the </w:t>
      </w:r>
      <w:proofErr w:type="spellStart"/>
      <w:r>
        <w:t>A</w:t>
      </w:r>
      <w:r>
        <w:rPr>
          <w:i/>
        </w:rPr>
        <w:t>f</w:t>
      </w:r>
      <w:r>
        <w:t>GT</w:t>
      </w:r>
      <w:proofErr w:type="spellEnd"/>
      <w:r>
        <w:t xml:space="preserve">, which is the </w:t>
      </w:r>
      <w:proofErr w:type="spellStart"/>
      <w:r>
        <w:t>A</w:t>
      </w:r>
      <w:r w:rsidRPr="00287829">
        <w:rPr>
          <w:i/>
          <w:iCs/>
        </w:rPr>
        <w:t>f</w:t>
      </w:r>
      <w:r>
        <w:t>GT</w:t>
      </w:r>
      <w:proofErr w:type="spellEnd"/>
      <w:r>
        <w:t xml:space="preserve"> component that will be completed online, you will be provided with a link to an online survey tool known as Qualtrics. When you open it, you will see that you have four scenarios (or situations)</w:t>
      </w:r>
      <w:r w:rsidRPr="00AB50EF">
        <w:t xml:space="preserve"> </w:t>
      </w:r>
      <w:r w:rsidRPr="00C45066">
        <w:t>that educators may fa</w:t>
      </w:r>
      <w:r>
        <w:t>ce during their teaching career. Each will be accompanied by a list of four options (A to D) and a prompt that requires you to make a judgement about the scenario or situation. The wording of the prompt is: “Which option would you choose? Justify your decision. (100 to 150 words)”.</w:t>
      </w:r>
      <w:r w:rsidRPr="00595C66">
        <w:t xml:space="preserve"> An assessment rubric will accompany each scenario</w:t>
      </w:r>
      <w:r>
        <w:t>.</w:t>
      </w:r>
    </w:p>
    <w:p w14:paraId="7EB745E5" w14:textId="77777777" w:rsidR="00D20857" w:rsidRDefault="00D20857" w:rsidP="00D20857">
      <w:pPr>
        <w:pStyle w:val="BodyText"/>
        <w:ind w:right="65"/>
        <w:jc w:val="both"/>
      </w:pPr>
    </w:p>
    <w:p w14:paraId="58015D13" w14:textId="77777777" w:rsidR="00D20857" w:rsidRPr="0075739E" w:rsidRDefault="00D20857" w:rsidP="00D20857">
      <w:pPr>
        <w:pStyle w:val="BodyText"/>
        <w:ind w:right="65"/>
        <w:jc w:val="both"/>
      </w:pPr>
      <w:bookmarkStart w:id="59" w:name="_Hlk60833744"/>
      <w:bookmarkStart w:id="60" w:name="_Hlk60833858"/>
      <w:r w:rsidRPr="00CE2FF0">
        <w:t xml:space="preserve">PSTs must pass Element 4 to demonstrate that the </w:t>
      </w:r>
      <w:r w:rsidRPr="00CE2FF0">
        <w:rPr>
          <w:i/>
        </w:rPr>
        <w:t xml:space="preserve">Australian Professional Standards for </w:t>
      </w:r>
      <w:r w:rsidRPr="0075739E">
        <w:rPr>
          <w:i/>
        </w:rPr>
        <w:t xml:space="preserve">Teachers </w:t>
      </w:r>
      <w:r w:rsidRPr="0075739E">
        <w:t xml:space="preserve">(AITSL, 2018) are met at Graduate level. </w:t>
      </w:r>
      <w:bookmarkEnd w:id="59"/>
    </w:p>
    <w:bookmarkEnd w:id="60"/>
    <w:p w14:paraId="475C778C" w14:textId="77777777" w:rsidR="00D20857" w:rsidRPr="0075739E" w:rsidRDefault="00D20857" w:rsidP="00D20857">
      <w:pPr>
        <w:pStyle w:val="BodyText"/>
        <w:ind w:right="65"/>
        <w:jc w:val="both"/>
      </w:pPr>
    </w:p>
    <w:p w14:paraId="416300F0" w14:textId="77777777" w:rsidR="00D20857" w:rsidRDefault="00D20857" w:rsidP="00D20857">
      <w:pPr>
        <w:pStyle w:val="BodyText"/>
        <w:ind w:right="65"/>
        <w:jc w:val="both"/>
      </w:pPr>
      <w:r>
        <w:t>The APST being assessed in Element 4 are: 1.4, 1.6, 2.4 and 4.3.</w:t>
      </w:r>
    </w:p>
    <w:p w14:paraId="0E27D12E" w14:textId="77777777" w:rsidR="00D20857" w:rsidRPr="00824B0F" w:rsidRDefault="00D20857" w:rsidP="00D20857">
      <w:pPr>
        <w:pStyle w:val="BodyText"/>
        <w:ind w:right="65"/>
        <w:jc w:val="both"/>
        <w:rPr>
          <w:i/>
          <w:iCs/>
        </w:rPr>
      </w:pPr>
    </w:p>
    <w:p w14:paraId="28908AF5" w14:textId="77777777" w:rsidR="00D20857" w:rsidRPr="00192B12" w:rsidRDefault="00D20857" w:rsidP="00D20857">
      <w:pPr>
        <w:spacing w:before="120" w:after="120"/>
        <w:ind w:right="72"/>
        <w:jc w:val="both"/>
        <w:rPr>
          <w:rStyle w:val="IntenseEmphasis"/>
          <w:sz w:val="24"/>
          <w:szCs w:val="24"/>
        </w:rPr>
      </w:pPr>
      <w:r w:rsidRPr="00192B12">
        <w:rPr>
          <w:rStyle w:val="IntenseEmphasis"/>
          <w:sz w:val="24"/>
        </w:rPr>
        <w:t>ASSESSMENT TASKS &amp; SUB-TASKS OF ELEMENT 4</w:t>
      </w:r>
    </w:p>
    <w:p w14:paraId="4C2FAA27" w14:textId="77777777" w:rsidR="00D20857" w:rsidRPr="00D0511F" w:rsidRDefault="00D20857" w:rsidP="00D20857">
      <w:pPr>
        <w:pStyle w:val="ListParagraph"/>
        <w:numPr>
          <w:ilvl w:val="0"/>
          <w:numId w:val="64"/>
        </w:numPr>
        <w:tabs>
          <w:tab w:val="left" w:pos="1540"/>
        </w:tabs>
        <w:ind w:right="65"/>
        <w:jc w:val="both"/>
        <w:rPr>
          <w:sz w:val="24"/>
        </w:rPr>
      </w:pPr>
      <w:r w:rsidRPr="005076C1">
        <w:rPr>
          <w:sz w:val="24"/>
        </w:rPr>
        <w:t xml:space="preserve">You will work through four different scenarios provided </w:t>
      </w:r>
      <w:r w:rsidRPr="00D0511F">
        <w:rPr>
          <w:sz w:val="24"/>
        </w:rPr>
        <w:t xml:space="preserve">via a link to an online survey that will be sent to </w:t>
      </w:r>
      <w:proofErr w:type="gramStart"/>
      <w:r w:rsidRPr="00D0511F">
        <w:rPr>
          <w:sz w:val="24"/>
        </w:rPr>
        <w:t>you;</w:t>
      </w:r>
      <w:proofErr w:type="gramEnd"/>
      <w:r w:rsidRPr="00D0511F">
        <w:rPr>
          <w:sz w:val="24"/>
        </w:rPr>
        <w:t xml:space="preserve"> </w:t>
      </w:r>
    </w:p>
    <w:p w14:paraId="5B9F6924" w14:textId="77777777" w:rsidR="00D20857" w:rsidRPr="00D0511F" w:rsidRDefault="00D20857" w:rsidP="00D20857">
      <w:pPr>
        <w:pStyle w:val="ListParagraph"/>
        <w:numPr>
          <w:ilvl w:val="0"/>
          <w:numId w:val="64"/>
        </w:numPr>
        <w:tabs>
          <w:tab w:val="left" w:pos="1540"/>
        </w:tabs>
        <w:ind w:right="65"/>
        <w:jc w:val="both"/>
        <w:rPr>
          <w:sz w:val="24"/>
        </w:rPr>
      </w:pPr>
      <w:r w:rsidRPr="00D0511F">
        <w:rPr>
          <w:sz w:val="24"/>
        </w:rPr>
        <w:t>Please only click the link when you are ready to begin (after you first click the link, it will automatically submit after 24 hours</w:t>
      </w:r>
      <w:proofErr w:type="gramStart"/>
      <w:r w:rsidRPr="00D0511F">
        <w:rPr>
          <w:sz w:val="24"/>
        </w:rPr>
        <w:t>);</w:t>
      </w:r>
      <w:proofErr w:type="gramEnd"/>
    </w:p>
    <w:p w14:paraId="0D917527" w14:textId="77777777" w:rsidR="00D20857" w:rsidRPr="00087F59" w:rsidRDefault="00D20857" w:rsidP="00D20857">
      <w:pPr>
        <w:pStyle w:val="ListParagraph"/>
        <w:numPr>
          <w:ilvl w:val="0"/>
          <w:numId w:val="64"/>
        </w:numPr>
        <w:tabs>
          <w:tab w:val="left" w:pos="1540"/>
        </w:tabs>
        <w:ind w:right="65"/>
        <w:jc w:val="both"/>
        <w:rPr>
          <w:sz w:val="24"/>
        </w:rPr>
      </w:pPr>
      <w:r w:rsidRPr="00D0511F">
        <w:rPr>
          <w:sz w:val="24"/>
        </w:rPr>
        <w:t xml:space="preserve">Select your institution and insert your student number as </w:t>
      </w:r>
      <w:proofErr w:type="gramStart"/>
      <w:r w:rsidRPr="00D0511F">
        <w:rPr>
          <w:sz w:val="24"/>
        </w:rPr>
        <w:t>prompted;</w:t>
      </w:r>
      <w:proofErr w:type="gramEnd"/>
    </w:p>
    <w:p w14:paraId="2048224D" w14:textId="77777777" w:rsidR="00D20857" w:rsidRPr="00D0511F" w:rsidRDefault="00D20857" w:rsidP="00D20857">
      <w:pPr>
        <w:pStyle w:val="ListParagraph"/>
        <w:numPr>
          <w:ilvl w:val="0"/>
          <w:numId w:val="64"/>
        </w:numPr>
        <w:tabs>
          <w:tab w:val="left" w:pos="1540"/>
        </w:tabs>
        <w:ind w:right="65"/>
        <w:jc w:val="both"/>
        <w:rPr>
          <w:sz w:val="24"/>
        </w:rPr>
      </w:pPr>
      <w:r w:rsidRPr="00D0511F">
        <w:rPr>
          <w:sz w:val="24"/>
        </w:rPr>
        <w:t xml:space="preserve">Read the scenario </w:t>
      </w:r>
      <w:proofErr w:type="gramStart"/>
      <w:r w:rsidRPr="00D0511F">
        <w:rPr>
          <w:sz w:val="24"/>
        </w:rPr>
        <w:t>carefully;</w:t>
      </w:r>
      <w:proofErr w:type="gramEnd"/>
    </w:p>
    <w:p w14:paraId="0A58A23E" w14:textId="77777777" w:rsidR="00D20857" w:rsidRPr="00D0511F" w:rsidRDefault="00D20857" w:rsidP="00D20857">
      <w:pPr>
        <w:pStyle w:val="ListParagraph"/>
        <w:numPr>
          <w:ilvl w:val="0"/>
          <w:numId w:val="64"/>
        </w:numPr>
        <w:tabs>
          <w:tab w:val="left" w:pos="1540"/>
        </w:tabs>
        <w:ind w:right="65"/>
        <w:jc w:val="both"/>
        <w:rPr>
          <w:sz w:val="24"/>
        </w:rPr>
      </w:pPr>
      <w:r w:rsidRPr="00D0511F">
        <w:rPr>
          <w:sz w:val="24"/>
        </w:rPr>
        <w:t>Choose one of the options, A to D, for each scenario and then justify your decision. (Y</w:t>
      </w:r>
      <w:r w:rsidRPr="00087F59">
        <w:rPr>
          <w:sz w:val="24"/>
        </w:rPr>
        <w:t>our responses can be in either bullet points or prose. The indicative word count for each justification is between 100 and 150 words</w:t>
      </w:r>
      <w:proofErr w:type="gramStart"/>
      <w:r w:rsidRPr="00D0511F">
        <w:rPr>
          <w:sz w:val="24"/>
        </w:rPr>
        <w:t>);</w:t>
      </w:r>
      <w:proofErr w:type="gramEnd"/>
    </w:p>
    <w:p w14:paraId="0554D5D5" w14:textId="77777777" w:rsidR="00D20857" w:rsidRPr="00D0511F" w:rsidRDefault="00D20857" w:rsidP="00D20857">
      <w:pPr>
        <w:pStyle w:val="ListParagraph"/>
        <w:numPr>
          <w:ilvl w:val="0"/>
          <w:numId w:val="64"/>
        </w:numPr>
        <w:tabs>
          <w:tab w:val="left" w:pos="1540"/>
        </w:tabs>
        <w:ind w:right="65"/>
        <w:jc w:val="both"/>
        <w:rPr>
          <w:sz w:val="24"/>
        </w:rPr>
      </w:pPr>
      <w:r w:rsidRPr="00D0511F">
        <w:rPr>
          <w:sz w:val="24"/>
        </w:rPr>
        <w:t xml:space="preserve">Save your work </w:t>
      </w:r>
      <w:r>
        <w:rPr>
          <w:sz w:val="24"/>
        </w:rPr>
        <w:t xml:space="preserve">by clicking the ‘Next’ button </w:t>
      </w:r>
      <w:r w:rsidRPr="00D0511F">
        <w:rPr>
          <w:sz w:val="24"/>
        </w:rPr>
        <w:t>and follow the prompts to submit your responses; and</w:t>
      </w:r>
    </w:p>
    <w:p w14:paraId="229BED6D" w14:textId="77777777" w:rsidR="00D20857" w:rsidRPr="00D0511F" w:rsidRDefault="00D20857" w:rsidP="00D20857">
      <w:pPr>
        <w:pStyle w:val="ListParagraph"/>
        <w:numPr>
          <w:ilvl w:val="0"/>
          <w:numId w:val="64"/>
        </w:numPr>
        <w:tabs>
          <w:tab w:val="left" w:pos="1540"/>
        </w:tabs>
        <w:ind w:right="65"/>
        <w:jc w:val="both"/>
        <w:rPr>
          <w:sz w:val="24"/>
        </w:rPr>
      </w:pPr>
      <w:r w:rsidRPr="00D0511F">
        <w:rPr>
          <w:sz w:val="24"/>
        </w:rPr>
        <w:t>Once all four questions are completed, a confirmation email message will be sent to your student email address.</w:t>
      </w:r>
    </w:p>
    <w:p w14:paraId="52F0260B" w14:textId="77777777" w:rsidR="00D20857" w:rsidRDefault="00D20857" w:rsidP="00D20857">
      <w:pPr>
        <w:spacing w:line="293" w:lineRule="exact"/>
        <w:ind w:right="65"/>
        <w:jc w:val="both"/>
        <w:rPr>
          <w:sz w:val="24"/>
        </w:rPr>
      </w:pPr>
    </w:p>
    <w:p w14:paraId="61F05DB8" w14:textId="77777777" w:rsidR="00D20857" w:rsidRPr="00340AF6" w:rsidRDefault="00D20857" w:rsidP="00D20857">
      <w:pPr>
        <w:jc w:val="both"/>
        <w:rPr>
          <w:rFonts w:cs="Times New Roman"/>
          <w:sz w:val="24"/>
        </w:rPr>
      </w:pPr>
      <w:r w:rsidRPr="00447512">
        <w:rPr>
          <w:sz w:val="24"/>
        </w:rPr>
        <w:t xml:space="preserve">There are no tables associated with Element 4, as this element is completed by following </w:t>
      </w:r>
      <w:r>
        <w:rPr>
          <w:sz w:val="24"/>
        </w:rPr>
        <w:t xml:space="preserve">the </w:t>
      </w:r>
      <w:r w:rsidRPr="00447512">
        <w:rPr>
          <w:sz w:val="24"/>
        </w:rPr>
        <w:t xml:space="preserve">link to an online questionnaire and answering </w:t>
      </w:r>
      <w:r>
        <w:rPr>
          <w:sz w:val="24"/>
        </w:rPr>
        <w:t xml:space="preserve">the </w:t>
      </w:r>
      <w:r w:rsidRPr="00447512">
        <w:rPr>
          <w:sz w:val="24"/>
        </w:rPr>
        <w:t xml:space="preserve">questions </w:t>
      </w:r>
      <w:r>
        <w:rPr>
          <w:sz w:val="24"/>
        </w:rPr>
        <w:t>within the survey tool. The assessment rubric</w:t>
      </w:r>
      <w:r w:rsidRPr="00447512">
        <w:rPr>
          <w:sz w:val="24"/>
        </w:rPr>
        <w:t xml:space="preserve"> for Element 4 will be circulated along with the scenarios.</w:t>
      </w:r>
    </w:p>
    <w:p w14:paraId="5110C31A" w14:textId="77777777" w:rsidR="00491391" w:rsidRDefault="00491391" w:rsidP="00462194">
      <w:pPr>
        <w:spacing w:line="293" w:lineRule="exact"/>
        <w:ind w:right="65"/>
        <w:jc w:val="both"/>
        <w:rPr>
          <w:sz w:val="24"/>
        </w:rPr>
      </w:pPr>
    </w:p>
    <w:p w14:paraId="4F6A3DA6" w14:textId="77777777" w:rsidR="00491391" w:rsidRDefault="00491391" w:rsidP="00462194">
      <w:pPr>
        <w:jc w:val="both"/>
        <w:rPr>
          <w:rFonts w:cstheme="minorHAnsi"/>
        </w:rPr>
      </w:pPr>
    </w:p>
    <w:p w14:paraId="39CBE3AC" w14:textId="77777777" w:rsidR="00491391" w:rsidRDefault="00491391" w:rsidP="00806E10">
      <w:pPr>
        <w:rPr>
          <w:rFonts w:cstheme="minorHAnsi"/>
        </w:rPr>
      </w:pPr>
    </w:p>
    <w:p w14:paraId="5DE9FEAC" w14:textId="77777777" w:rsidR="00491391" w:rsidRDefault="00491391" w:rsidP="00806E10">
      <w:pPr>
        <w:rPr>
          <w:rFonts w:cstheme="minorHAnsi"/>
        </w:rPr>
      </w:pPr>
    </w:p>
    <w:p w14:paraId="74DBE75F" w14:textId="1B4D7D9D" w:rsidR="00E337EC" w:rsidRDefault="00E337EC">
      <w:pPr>
        <w:rPr>
          <w:rFonts w:cstheme="minorHAnsi"/>
        </w:rPr>
      </w:pPr>
      <w:r>
        <w:rPr>
          <w:rFonts w:cstheme="minorHAnsi"/>
        </w:rPr>
        <w:br w:type="page"/>
      </w:r>
    </w:p>
    <w:p w14:paraId="40FCDF24" w14:textId="4B9462B0" w:rsidR="00E337EC" w:rsidRPr="00A82B8B" w:rsidRDefault="00A82B8B" w:rsidP="00A82B8B">
      <w:pPr>
        <w:pStyle w:val="Heading1"/>
        <w:ind w:left="0" w:right="65"/>
        <w:rPr>
          <w:color w:val="365F91" w:themeColor="accent1" w:themeShade="BF"/>
        </w:rPr>
      </w:pPr>
      <w:bookmarkStart w:id="61" w:name="_Toc94191957"/>
      <w:r>
        <w:rPr>
          <w:color w:val="365F91" w:themeColor="accent1" w:themeShade="BF"/>
        </w:rPr>
        <w:lastRenderedPageBreak/>
        <w:t xml:space="preserve">Section E: </w:t>
      </w:r>
      <w:r w:rsidR="00E337EC" w:rsidRPr="00A82B8B">
        <w:rPr>
          <w:color w:val="365F91" w:themeColor="accent1" w:themeShade="BF"/>
        </w:rPr>
        <w:t xml:space="preserve">Matrix of APST assessed </w:t>
      </w:r>
      <w:r w:rsidR="00E563C1">
        <w:rPr>
          <w:color w:val="365F91" w:themeColor="accent1" w:themeShade="BF"/>
        </w:rPr>
        <w:t>in</w:t>
      </w:r>
      <w:r w:rsidR="00E337EC" w:rsidRPr="00A82B8B">
        <w:rPr>
          <w:color w:val="365F91" w:themeColor="accent1" w:themeShade="BF"/>
        </w:rPr>
        <w:t xml:space="preserve"> the elements of the </w:t>
      </w:r>
      <w:proofErr w:type="spellStart"/>
      <w:r w:rsidR="00E337EC" w:rsidRPr="00A82B8B">
        <w:rPr>
          <w:color w:val="365F91" w:themeColor="accent1" w:themeShade="BF"/>
        </w:rPr>
        <w:t>A</w:t>
      </w:r>
      <w:r w:rsidR="00E337EC" w:rsidRPr="00BC019A">
        <w:rPr>
          <w:i/>
          <w:iCs/>
          <w:color w:val="365F91" w:themeColor="accent1" w:themeShade="BF"/>
        </w:rPr>
        <w:t>f</w:t>
      </w:r>
      <w:r w:rsidR="00E337EC" w:rsidRPr="00A82B8B">
        <w:rPr>
          <w:color w:val="365F91" w:themeColor="accent1" w:themeShade="BF"/>
        </w:rPr>
        <w:t>GT</w:t>
      </w:r>
      <w:bookmarkEnd w:id="61"/>
      <w:proofErr w:type="spellEnd"/>
      <w:r w:rsidR="00E337EC" w:rsidRPr="00A82B8B">
        <w:rPr>
          <w:color w:val="365F91" w:themeColor="accent1" w:themeShade="BF"/>
        </w:rPr>
        <w:t xml:space="preserve"> </w:t>
      </w:r>
    </w:p>
    <w:p w14:paraId="4CB76BE2" w14:textId="77777777" w:rsidR="00A82B8B" w:rsidRDefault="00A82B8B" w:rsidP="0069774C">
      <w:pPr>
        <w:pStyle w:val="BodyText"/>
      </w:pPr>
    </w:p>
    <w:p w14:paraId="40093854" w14:textId="3AAE531E" w:rsidR="00E337EC" w:rsidRPr="007B37DF" w:rsidRDefault="00E337EC" w:rsidP="00E337EC">
      <w:pPr>
        <w:rPr>
          <w:rFonts w:eastAsia="Times New Roman" w:cs="Times New Roman"/>
          <w:color w:val="000000" w:themeColor="text1"/>
          <w:sz w:val="24"/>
          <w:szCs w:val="24"/>
        </w:rPr>
      </w:pPr>
      <w:r w:rsidRPr="007B37DF">
        <w:rPr>
          <w:rFonts w:eastAsia="Times New Roman" w:cs="Times New Roman"/>
          <w:color w:val="000000" w:themeColor="text1"/>
          <w:sz w:val="24"/>
          <w:szCs w:val="24"/>
        </w:rPr>
        <w:t xml:space="preserve">The matrix provided below displays which APST (Graduate level) are assessed by each of the elements of the </w:t>
      </w:r>
      <w:proofErr w:type="spellStart"/>
      <w:r w:rsidRPr="007B37DF">
        <w:rPr>
          <w:rFonts w:eastAsia="Times New Roman" w:cs="Times New Roman"/>
          <w:color w:val="000000" w:themeColor="text1"/>
          <w:sz w:val="24"/>
          <w:szCs w:val="24"/>
        </w:rPr>
        <w:t>A</w:t>
      </w:r>
      <w:r w:rsidRPr="008C4B76">
        <w:rPr>
          <w:rFonts w:eastAsia="Times New Roman" w:cs="Times New Roman"/>
          <w:i/>
          <w:color w:val="000000" w:themeColor="text1"/>
          <w:sz w:val="24"/>
          <w:szCs w:val="24"/>
        </w:rPr>
        <w:t>f</w:t>
      </w:r>
      <w:r w:rsidRPr="007B37DF">
        <w:rPr>
          <w:rFonts w:eastAsia="Times New Roman" w:cs="Times New Roman"/>
          <w:color w:val="000000" w:themeColor="text1"/>
          <w:sz w:val="24"/>
          <w:szCs w:val="24"/>
        </w:rPr>
        <w:t>GT</w:t>
      </w:r>
      <w:proofErr w:type="spellEnd"/>
      <w:r w:rsidRPr="007B37DF">
        <w:rPr>
          <w:rFonts w:eastAsia="Times New Roman" w:cs="Times New Roman"/>
          <w:color w:val="000000" w:themeColor="text1"/>
          <w:sz w:val="24"/>
          <w:szCs w:val="24"/>
        </w:rPr>
        <w:t xml:space="preserve">. </w:t>
      </w:r>
    </w:p>
    <w:p w14:paraId="3CC2B699" w14:textId="77777777" w:rsidR="00E337EC" w:rsidRDefault="00E337EC" w:rsidP="00E337EC">
      <w:pPr>
        <w:ind w:right="65"/>
        <w:rPr>
          <w:rFonts w:ascii="Times New Roman"/>
          <w:sz w:val="16"/>
        </w:rPr>
      </w:pPr>
    </w:p>
    <w:tbl>
      <w:tblPr>
        <w:tblStyle w:val="TableGrid"/>
        <w:tblW w:w="9900" w:type="dxa"/>
        <w:tblInd w:w="-455" w:type="dxa"/>
        <w:tblLayout w:type="fixed"/>
        <w:tblLook w:val="04A0" w:firstRow="1" w:lastRow="0" w:firstColumn="1" w:lastColumn="0" w:noHBand="0" w:noVBand="1"/>
      </w:tblPr>
      <w:tblGrid>
        <w:gridCol w:w="3780"/>
        <w:gridCol w:w="1260"/>
        <w:gridCol w:w="990"/>
        <w:gridCol w:w="1080"/>
        <w:gridCol w:w="1170"/>
        <w:gridCol w:w="1033"/>
        <w:gridCol w:w="587"/>
      </w:tblGrid>
      <w:tr w:rsidR="00E337EC" w:rsidRPr="004F4A63" w14:paraId="5141038D" w14:textId="77777777" w:rsidTr="00151EDA">
        <w:trPr>
          <w:tblHeader/>
        </w:trPr>
        <w:tc>
          <w:tcPr>
            <w:tcW w:w="3780" w:type="dxa"/>
            <w:shd w:val="clear" w:color="auto" w:fill="92CDDC" w:themeFill="accent5" w:themeFillTint="99"/>
            <w:vAlign w:val="center"/>
          </w:tcPr>
          <w:p w14:paraId="14E3DB62" w14:textId="77777777" w:rsidR="00E337EC" w:rsidRPr="00C76B9C" w:rsidRDefault="00E337EC" w:rsidP="00151EDA">
            <w:pPr>
              <w:jc w:val="center"/>
              <w:rPr>
                <w:rFonts w:cs="Times New Roman"/>
                <w:b/>
                <w:sz w:val="18"/>
                <w:szCs w:val="20"/>
              </w:rPr>
            </w:pPr>
            <w:r>
              <w:rPr>
                <w:rFonts w:cs="Times New Roman"/>
                <w:b/>
                <w:sz w:val="18"/>
                <w:szCs w:val="20"/>
              </w:rPr>
              <w:t xml:space="preserve">GRADUATE LEVEL </w:t>
            </w:r>
            <w:r w:rsidRPr="00C76B9C">
              <w:rPr>
                <w:rFonts w:cs="Times New Roman"/>
                <w:b/>
                <w:sz w:val="18"/>
                <w:szCs w:val="20"/>
              </w:rPr>
              <w:t>STANDARD DESCRIPTOR</w:t>
            </w:r>
          </w:p>
          <w:p w14:paraId="0464033D" w14:textId="77777777" w:rsidR="00E337EC" w:rsidRPr="00C76B9C" w:rsidRDefault="00E337EC" w:rsidP="00151EDA">
            <w:pPr>
              <w:jc w:val="center"/>
              <w:rPr>
                <w:rFonts w:cs="Times New Roman"/>
                <w:b/>
                <w:sz w:val="18"/>
                <w:szCs w:val="20"/>
              </w:rPr>
            </w:pPr>
            <w:r w:rsidRPr="00C76B9C">
              <w:rPr>
                <w:rFonts w:cs="Times"/>
                <w:sz w:val="18"/>
                <w:szCs w:val="20"/>
                <w:lang w:val="en-US"/>
              </w:rPr>
              <w:t xml:space="preserve">Australian Professional Standards for </w:t>
            </w:r>
            <w:r>
              <w:rPr>
                <w:rFonts w:cs="Times"/>
                <w:sz w:val="18"/>
                <w:szCs w:val="20"/>
                <w:lang w:val="en-US"/>
              </w:rPr>
              <w:t>Teachers (APS</w:t>
            </w:r>
            <w:r w:rsidRPr="00C76B9C">
              <w:rPr>
                <w:rFonts w:cs="Times"/>
                <w:sz w:val="18"/>
                <w:szCs w:val="20"/>
                <w:lang w:val="en-US"/>
              </w:rPr>
              <w:t>T)</w:t>
            </w:r>
          </w:p>
        </w:tc>
        <w:tc>
          <w:tcPr>
            <w:tcW w:w="1260" w:type="dxa"/>
            <w:shd w:val="clear" w:color="auto" w:fill="92CDDC" w:themeFill="accent5" w:themeFillTint="99"/>
          </w:tcPr>
          <w:p w14:paraId="0BDCFD53" w14:textId="77777777" w:rsidR="00E337EC" w:rsidRDefault="00E337EC" w:rsidP="00151EDA">
            <w:pPr>
              <w:jc w:val="center"/>
              <w:rPr>
                <w:rFonts w:cs="Times New Roman"/>
                <w:b/>
                <w:sz w:val="18"/>
                <w:szCs w:val="20"/>
              </w:rPr>
            </w:pPr>
            <w:r w:rsidRPr="00C76B9C">
              <w:rPr>
                <w:rFonts w:cs="Times New Roman"/>
                <w:b/>
                <w:sz w:val="18"/>
                <w:szCs w:val="20"/>
              </w:rPr>
              <w:t>ELEMENT</w:t>
            </w:r>
          </w:p>
          <w:p w14:paraId="37EF1B8A" w14:textId="77777777" w:rsidR="00E337EC" w:rsidRPr="00C76B9C" w:rsidRDefault="00E337EC" w:rsidP="00151EDA">
            <w:pPr>
              <w:jc w:val="center"/>
              <w:rPr>
                <w:rFonts w:cs="Times New Roman"/>
                <w:b/>
                <w:sz w:val="18"/>
                <w:szCs w:val="20"/>
              </w:rPr>
            </w:pPr>
            <w:r w:rsidRPr="00C76B9C">
              <w:rPr>
                <w:rFonts w:cs="Times New Roman"/>
                <w:b/>
                <w:sz w:val="18"/>
                <w:szCs w:val="20"/>
              </w:rPr>
              <w:t>1</w:t>
            </w:r>
          </w:p>
          <w:p w14:paraId="6B00546C" w14:textId="77777777" w:rsidR="00E337EC" w:rsidRPr="00C76B9C" w:rsidRDefault="00E337EC" w:rsidP="00151EDA">
            <w:pPr>
              <w:jc w:val="center"/>
              <w:rPr>
                <w:rFonts w:cs="Times New Roman"/>
                <w:sz w:val="18"/>
                <w:szCs w:val="18"/>
              </w:rPr>
            </w:pPr>
            <w:r w:rsidRPr="00C76B9C">
              <w:rPr>
                <w:rFonts w:cs="Times New Roman"/>
                <w:sz w:val="18"/>
                <w:szCs w:val="18"/>
              </w:rPr>
              <w:t>Planning for Teaching and Learning</w:t>
            </w:r>
          </w:p>
        </w:tc>
        <w:tc>
          <w:tcPr>
            <w:tcW w:w="990" w:type="dxa"/>
            <w:shd w:val="clear" w:color="auto" w:fill="92CDDC" w:themeFill="accent5" w:themeFillTint="99"/>
          </w:tcPr>
          <w:p w14:paraId="06B3A488" w14:textId="77777777" w:rsidR="00E337EC" w:rsidRPr="00C76B9C" w:rsidRDefault="00E337EC" w:rsidP="00151EDA">
            <w:pPr>
              <w:jc w:val="center"/>
              <w:rPr>
                <w:rFonts w:cs="Times New Roman"/>
                <w:b/>
                <w:sz w:val="18"/>
                <w:szCs w:val="20"/>
              </w:rPr>
            </w:pPr>
            <w:r w:rsidRPr="00C76B9C">
              <w:rPr>
                <w:rFonts w:cs="Times New Roman"/>
                <w:b/>
                <w:sz w:val="18"/>
                <w:szCs w:val="20"/>
              </w:rPr>
              <w:t xml:space="preserve">ELEMENT 2 </w:t>
            </w:r>
            <w:r w:rsidRPr="00C76B9C">
              <w:rPr>
                <w:rFonts w:cs="Times New Roman"/>
                <w:sz w:val="18"/>
                <w:szCs w:val="18"/>
              </w:rPr>
              <w:t>Analysing Teaching Practice</w:t>
            </w:r>
          </w:p>
        </w:tc>
        <w:tc>
          <w:tcPr>
            <w:tcW w:w="1080" w:type="dxa"/>
            <w:shd w:val="clear" w:color="auto" w:fill="92CDDC" w:themeFill="accent5" w:themeFillTint="99"/>
          </w:tcPr>
          <w:p w14:paraId="34BB9B19" w14:textId="77777777" w:rsidR="00E337EC" w:rsidRDefault="00E337EC" w:rsidP="00151EDA">
            <w:pPr>
              <w:jc w:val="center"/>
              <w:rPr>
                <w:rFonts w:cs="Times New Roman"/>
                <w:b/>
                <w:sz w:val="18"/>
                <w:szCs w:val="20"/>
              </w:rPr>
            </w:pPr>
            <w:r w:rsidRPr="00C76B9C">
              <w:rPr>
                <w:rFonts w:cs="Times New Roman"/>
                <w:b/>
                <w:sz w:val="18"/>
                <w:szCs w:val="20"/>
              </w:rPr>
              <w:t xml:space="preserve">ELEMENT </w:t>
            </w:r>
          </w:p>
          <w:p w14:paraId="1C39CF92" w14:textId="77777777" w:rsidR="00E337EC" w:rsidRPr="00C76B9C" w:rsidRDefault="00E337EC" w:rsidP="00151EDA">
            <w:pPr>
              <w:jc w:val="center"/>
              <w:rPr>
                <w:rFonts w:cs="Times New Roman"/>
                <w:b/>
                <w:sz w:val="18"/>
                <w:szCs w:val="20"/>
              </w:rPr>
            </w:pPr>
            <w:r w:rsidRPr="00C76B9C">
              <w:rPr>
                <w:rFonts w:cs="Times New Roman"/>
                <w:b/>
                <w:sz w:val="18"/>
                <w:szCs w:val="20"/>
              </w:rPr>
              <w:t xml:space="preserve">3 </w:t>
            </w:r>
          </w:p>
          <w:p w14:paraId="70DCE46F" w14:textId="77777777" w:rsidR="00E337EC" w:rsidRPr="00C76B9C" w:rsidRDefault="00E337EC" w:rsidP="00151EDA">
            <w:pPr>
              <w:jc w:val="center"/>
              <w:rPr>
                <w:rFonts w:cs="Times New Roman"/>
                <w:sz w:val="18"/>
                <w:szCs w:val="18"/>
              </w:rPr>
            </w:pPr>
            <w:r w:rsidRPr="00C76B9C">
              <w:rPr>
                <w:rFonts w:cs="Times New Roman"/>
                <w:sz w:val="18"/>
                <w:szCs w:val="18"/>
              </w:rPr>
              <w:t>Assessing for Impact on Student Learning</w:t>
            </w:r>
          </w:p>
        </w:tc>
        <w:tc>
          <w:tcPr>
            <w:tcW w:w="1170" w:type="dxa"/>
            <w:shd w:val="clear" w:color="auto" w:fill="92CDDC" w:themeFill="accent5" w:themeFillTint="99"/>
          </w:tcPr>
          <w:p w14:paraId="653472B4" w14:textId="77777777" w:rsidR="00E337EC" w:rsidRDefault="00E337EC" w:rsidP="00151EDA">
            <w:pPr>
              <w:jc w:val="center"/>
              <w:rPr>
                <w:rFonts w:cs="Times New Roman"/>
                <w:b/>
                <w:sz w:val="18"/>
                <w:szCs w:val="20"/>
              </w:rPr>
            </w:pPr>
            <w:r>
              <w:rPr>
                <w:rFonts w:cs="Times New Roman"/>
                <w:b/>
                <w:sz w:val="18"/>
                <w:szCs w:val="20"/>
              </w:rPr>
              <w:t xml:space="preserve">ELEMENT </w:t>
            </w:r>
          </w:p>
          <w:p w14:paraId="28215150" w14:textId="77777777" w:rsidR="00E337EC" w:rsidRDefault="00E337EC" w:rsidP="00151EDA">
            <w:pPr>
              <w:jc w:val="center"/>
              <w:rPr>
                <w:rFonts w:cs="Times New Roman"/>
                <w:b/>
                <w:sz w:val="18"/>
                <w:szCs w:val="20"/>
              </w:rPr>
            </w:pPr>
            <w:r w:rsidRPr="00C76B9C">
              <w:rPr>
                <w:rFonts w:cs="Times New Roman"/>
                <w:b/>
                <w:sz w:val="18"/>
                <w:szCs w:val="20"/>
              </w:rPr>
              <w:t xml:space="preserve">4 </w:t>
            </w:r>
          </w:p>
          <w:p w14:paraId="21392F73" w14:textId="77777777" w:rsidR="00E337EC" w:rsidRPr="00C76B9C" w:rsidRDefault="00E337EC" w:rsidP="00151EDA">
            <w:pPr>
              <w:jc w:val="center"/>
              <w:rPr>
                <w:rFonts w:cs="Times New Roman"/>
                <w:b/>
                <w:sz w:val="18"/>
                <w:szCs w:val="20"/>
              </w:rPr>
            </w:pPr>
            <w:r w:rsidRPr="00C76B9C">
              <w:rPr>
                <w:rFonts w:cs="Times New Roman"/>
                <w:sz w:val="18"/>
                <w:szCs w:val="18"/>
              </w:rPr>
              <w:t>Expanding Practice</w:t>
            </w:r>
            <w:r>
              <w:rPr>
                <w:rFonts w:cs="Times New Roman"/>
                <w:sz w:val="18"/>
                <w:szCs w:val="18"/>
              </w:rPr>
              <w:t xml:space="preserve"> (Situational Judgement)</w:t>
            </w:r>
          </w:p>
        </w:tc>
        <w:tc>
          <w:tcPr>
            <w:tcW w:w="1033" w:type="dxa"/>
            <w:shd w:val="clear" w:color="auto" w:fill="92CDDC" w:themeFill="accent5" w:themeFillTint="99"/>
            <w:vAlign w:val="center"/>
          </w:tcPr>
          <w:p w14:paraId="29DE09E6" w14:textId="77777777" w:rsidR="00E337EC" w:rsidRPr="00C76B9C" w:rsidRDefault="00E337EC" w:rsidP="00151EDA">
            <w:pPr>
              <w:jc w:val="center"/>
              <w:rPr>
                <w:rFonts w:cs="Times New Roman"/>
                <w:sz w:val="18"/>
                <w:szCs w:val="18"/>
              </w:rPr>
            </w:pPr>
            <w:r w:rsidRPr="00C76B9C">
              <w:rPr>
                <w:rFonts w:cs="Times New Roman"/>
                <w:sz w:val="18"/>
                <w:szCs w:val="18"/>
              </w:rPr>
              <w:t xml:space="preserve">Assessed elsewhere </w:t>
            </w:r>
            <w:proofErr w:type="gramStart"/>
            <w:r w:rsidRPr="00C76B9C">
              <w:rPr>
                <w:rFonts w:cs="Times New Roman"/>
                <w:sz w:val="18"/>
                <w:szCs w:val="18"/>
              </w:rPr>
              <w:t>in the course of</w:t>
            </w:r>
            <w:proofErr w:type="gramEnd"/>
            <w:r w:rsidRPr="00C76B9C">
              <w:rPr>
                <w:rFonts w:cs="Times New Roman"/>
                <w:sz w:val="18"/>
                <w:szCs w:val="18"/>
              </w:rPr>
              <w:t xml:space="preserve"> study</w:t>
            </w:r>
          </w:p>
        </w:tc>
        <w:tc>
          <w:tcPr>
            <w:tcW w:w="587" w:type="dxa"/>
            <w:shd w:val="clear" w:color="auto" w:fill="92CDDC" w:themeFill="accent5" w:themeFillTint="99"/>
            <w:vAlign w:val="center"/>
          </w:tcPr>
          <w:p w14:paraId="462E7C18" w14:textId="77777777" w:rsidR="00E337EC" w:rsidRPr="00C76B9C" w:rsidRDefault="00E337EC" w:rsidP="00151EDA">
            <w:pPr>
              <w:jc w:val="center"/>
              <w:rPr>
                <w:rFonts w:cs="Times New Roman"/>
                <w:sz w:val="18"/>
                <w:szCs w:val="18"/>
              </w:rPr>
            </w:pPr>
            <w:r w:rsidRPr="00C76B9C">
              <w:rPr>
                <w:rFonts w:cs="Times New Roman"/>
                <w:sz w:val="18"/>
                <w:szCs w:val="18"/>
              </w:rPr>
              <w:t>Total per</w:t>
            </w:r>
          </w:p>
          <w:p w14:paraId="005B7FC3" w14:textId="77777777" w:rsidR="00E337EC" w:rsidRPr="00C76B9C" w:rsidRDefault="00E337EC" w:rsidP="00151EDA">
            <w:pPr>
              <w:jc w:val="center"/>
              <w:rPr>
                <w:rFonts w:cs="Times New Roman"/>
                <w:sz w:val="18"/>
                <w:szCs w:val="18"/>
              </w:rPr>
            </w:pPr>
            <w:r>
              <w:rPr>
                <w:rFonts w:cs="Times New Roman"/>
                <w:sz w:val="18"/>
                <w:szCs w:val="18"/>
              </w:rPr>
              <w:t>APS</w:t>
            </w:r>
            <w:r w:rsidRPr="00C76B9C">
              <w:rPr>
                <w:rFonts w:cs="Times New Roman"/>
                <w:sz w:val="18"/>
                <w:szCs w:val="18"/>
              </w:rPr>
              <w:t>T</w:t>
            </w:r>
          </w:p>
        </w:tc>
      </w:tr>
      <w:tr w:rsidR="00E337EC" w:rsidRPr="004F4A63" w14:paraId="5BE857A7" w14:textId="77777777" w:rsidTr="00151EDA">
        <w:tc>
          <w:tcPr>
            <w:tcW w:w="3780" w:type="dxa"/>
          </w:tcPr>
          <w:p w14:paraId="46321C67" w14:textId="77777777" w:rsidR="00E337EC" w:rsidRPr="00C46E39" w:rsidRDefault="00E337EC" w:rsidP="00151EDA">
            <w:pPr>
              <w:numPr>
                <w:ilvl w:val="1"/>
                <w:numId w:val="11"/>
              </w:numPr>
              <w:ind w:left="313" w:hanging="291"/>
              <w:contextualSpacing/>
              <w:rPr>
                <w:sz w:val="15"/>
                <w:szCs w:val="15"/>
              </w:rPr>
            </w:pPr>
            <w:r w:rsidRPr="00C46E39">
              <w:rPr>
                <w:sz w:val="15"/>
                <w:szCs w:val="15"/>
              </w:rPr>
              <w:t xml:space="preserve">Demonstrate knowledge and understanding of physical, </w:t>
            </w:r>
            <w:proofErr w:type="gramStart"/>
            <w:r w:rsidRPr="00C46E39">
              <w:rPr>
                <w:sz w:val="15"/>
                <w:szCs w:val="15"/>
              </w:rPr>
              <w:t>social</w:t>
            </w:r>
            <w:proofErr w:type="gramEnd"/>
            <w:r w:rsidRPr="00C46E39">
              <w:rPr>
                <w:sz w:val="15"/>
                <w:szCs w:val="15"/>
              </w:rPr>
              <w:t> and intellectual development and characteristics of students and how these may affect learning.</w:t>
            </w:r>
          </w:p>
        </w:tc>
        <w:tc>
          <w:tcPr>
            <w:tcW w:w="1260" w:type="dxa"/>
            <w:vAlign w:val="center"/>
          </w:tcPr>
          <w:p w14:paraId="0B787E07"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990" w:type="dxa"/>
            <w:vAlign w:val="center"/>
          </w:tcPr>
          <w:p w14:paraId="28878785"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1080" w:type="dxa"/>
            <w:vAlign w:val="center"/>
          </w:tcPr>
          <w:p w14:paraId="7266BCE6" w14:textId="77777777" w:rsidR="00E337EC" w:rsidRPr="00C46E39" w:rsidRDefault="00E337EC" w:rsidP="00151EDA">
            <w:pPr>
              <w:jc w:val="center"/>
              <w:rPr>
                <w:rFonts w:cs="Times New Roman"/>
                <w:szCs w:val="24"/>
              </w:rPr>
            </w:pPr>
          </w:p>
        </w:tc>
        <w:tc>
          <w:tcPr>
            <w:tcW w:w="1170" w:type="dxa"/>
            <w:vAlign w:val="center"/>
          </w:tcPr>
          <w:p w14:paraId="6A69BD9C" w14:textId="77777777" w:rsidR="00E337EC" w:rsidRPr="00C46E39" w:rsidRDefault="00E337EC" w:rsidP="00151EDA">
            <w:pPr>
              <w:jc w:val="center"/>
              <w:rPr>
                <w:rFonts w:cs="Times New Roman"/>
                <w:szCs w:val="24"/>
              </w:rPr>
            </w:pPr>
          </w:p>
        </w:tc>
        <w:tc>
          <w:tcPr>
            <w:tcW w:w="1033" w:type="dxa"/>
            <w:vAlign w:val="center"/>
          </w:tcPr>
          <w:p w14:paraId="759C05D3" w14:textId="77777777" w:rsidR="00E337EC" w:rsidRPr="00C46E39" w:rsidRDefault="00E337EC" w:rsidP="00151EDA">
            <w:pPr>
              <w:jc w:val="center"/>
              <w:rPr>
                <w:rFonts w:cs="Times New Roman"/>
                <w:szCs w:val="24"/>
              </w:rPr>
            </w:pPr>
          </w:p>
        </w:tc>
        <w:tc>
          <w:tcPr>
            <w:tcW w:w="587" w:type="dxa"/>
            <w:vAlign w:val="center"/>
          </w:tcPr>
          <w:p w14:paraId="7D986F07" w14:textId="77777777" w:rsidR="00E337EC" w:rsidRPr="007B5129" w:rsidRDefault="00E337EC" w:rsidP="00151EDA">
            <w:pPr>
              <w:jc w:val="center"/>
              <w:rPr>
                <w:rFonts w:cs="Times New Roman"/>
                <w:sz w:val="16"/>
                <w:szCs w:val="16"/>
              </w:rPr>
            </w:pPr>
            <w:r w:rsidRPr="002E472D">
              <w:rPr>
                <w:rFonts w:asciiTheme="minorHAnsi" w:hAnsiTheme="minorHAnsi" w:cs="Times New Roman"/>
                <w:sz w:val="16"/>
                <w:szCs w:val="16"/>
              </w:rPr>
              <w:t>2</w:t>
            </w:r>
          </w:p>
        </w:tc>
      </w:tr>
      <w:tr w:rsidR="00E337EC" w:rsidRPr="004F4A63" w14:paraId="4B0A641E" w14:textId="77777777" w:rsidTr="00151EDA">
        <w:tc>
          <w:tcPr>
            <w:tcW w:w="3780" w:type="dxa"/>
          </w:tcPr>
          <w:p w14:paraId="7B778219" w14:textId="77777777" w:rsidR="00E337EC" w:rsidRPr="002D4BE4" w:rsidRDefault="00E337EC" w:rsidP="00151EDA">
            <w:pPr>
              <w:numPr>
                <w:ilvl w:val="1"/>
                <w:numId w:val="11"/>
              </w:numPr>
              <w:ind w:left="313" w:hanging="291"/>
              <w:contextualSpacing/>
              <w:rPr>
                <w:sz w:val="16"/>
                <w:szCs w:val="16"/>
              </w:rPr>
            </w:pPr>
            <w:r w:rsidRPr="002D4BE4">
              <w:rPr>
                <w:sz w:val="16"/>
                <w:szCs w:val="16"/>
              </w:rPr>
              <w:t>Demonstrate knowledge and understanding of research into how students learn and the implications for teaching.</w:t>
            </w:r>
          </w:p>
        </w:tc>
        <w:tc>
          <w:tcPr>
            <w:tcW w:w="1260" w:type="dxa"/>
            <w:vAlign w:val="center"/>
          </w:tcPr>
          <w:p w14:paraId="32C6F085"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990" w:type="dxa"/>
            <w:vAlign w:val="center"/>
          </w:tcPr>
          <w:p w14:paraId="1505E67A"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1080" w:type="dxa"/>
            <w:vAlign w:val="center"/>
          </w:tcPr>
          <w:p w14:paraId="1E6786BA"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1170" w:type="dxa"/>
            <w:vAlign w:val="center"/>
          </w:tcPr>
          <w:p w14:paraId="04A84E16" w14:textId="77777777" w:rsidR="00E337EC" w:rsidRPr="00C46E39" w:rsidRDefault="00E337EC" w:rsidP="00151EDA">
            <w:pPr>
              <w:jc w:val="center"/>
              <w:rPr>
                <w:rFonts w:cs="Times New Roman"/>
                <w:szCs w:val="24"/>
              </w:rPr>
            </w:pPr>
          </w:p>
        </w:tc>
        <w:tc>
          <w:tcPr>
            <w:tcW w:w="1033" w:type="dxa"/>
            <w:vAlign w:val="center"/>
          </w:tcPr>
          <w:p w14:paraId="47C86487" w14:textId="77777777" w:rsidR="00E337EC" w:rsidRPr="00C46E39" w:rsidRDefault="00E337EC" w:rsidP="00151EDA">
            <w:pPr>
              <w:jc w:val="center"/>
              <w:rPr>
                <w:rFonts w:cs="Times New Roman"/>
                <w:szCs w:val="24"/>
              </w:rPr>
            </w:pPr>
          </w:p>
        </w:tc>
        <w:tc>
          <w:tcPr>
            <w:tcW w:w="587" w:type="dxa"/>
            <w:vAlign w:val="center"/>
          </w:tcPr>
          <w:p w14:paraId="6DC57445" w14:textId="77777777" w:rsidR="00E337EC" w:rsidRPr="007B5129" w:rsidRDefault="00E337EC" w:rsidP="00151EDA">
            <w:pPr>
              <w:jc w:val="center"/>
              <w:rPr>
                <w:rFonts w:cs="Times New Roman"/>
                <w:sz w:val="16"/>
                <w:szCs w:val="16"/>
              </w:rPr>
            </w:pPr>
            <w:r w:rsidRPr="002E472D">
              <w:rPr>
                <w:rFonts w:asciiTheme="minorHAnsi" w:hAnsiTheme="minorHAnsi" w:cs="Times New Roman"/>
                <w:sz w:val="16"/>
                <w:szCs w:val="16"/>
              </w:rPr>
              <w:t>5</w:t>
            </w:r>
          </w:p>
        </w:tc>
      </w:tr>
      <w:tr w:rsidR="00E337EC" w:rsidRPr="004F4A63" w14:paraId="5B9F8B83" w14:textId="77777777" w:rsidTr="00151EDA">
        <w:tc>
          <w:tcPr>
            <w:tcW w:w="3780" w:type="dxa"/>
          </w:tcPr>
          <w:p w14:paraId="68AF9FD9" w14:textId="77777777" w:rsidR="00E337EC" w:rsidRPr="002D4BE4" w:rsidRDefault="00E337EC" w:rsidP="00151EDA">
            <w:pPr>
              <w:numPr>
                <w:ilvl w:val="1"/>
                <w:numId w:val="11"/>
              </w:numPr>
              <w:ind w:left="313" w:hanging="291"/>
              <w:contextualSpacing/>
              <w:rPr>
                <w:sz w:val="16"/>
                <w:szCs w:val="16"/>
              </w:rPr>
            </w:pPr>
            <w:r w:rsidRPr="002D4BE4">
              <w:rPr>
                <w:sz w:val="16"/>
                <w:szCs w:val="16"/>
              </w:rPr>
              <w:t>Demonstrate knowledge of teaching strategies that are responsive to the learning strengths and needs of students from diverse linguistic, cultural, </w:t>
            </w:r>
            <w:proofErr w:type="gramStart"/>
            <w:r w:rsidRPr="002D4BE4">
              <w:rPr>
                <w:sz w:val="16"/>
                <w:szCs w:val="16"/>
              </w:rPr>
              <w:t>religious</w:t>
            </w:r>
            <w:proofErr w:type="gramEnd"/>
            <w:r w:rsidRPr="002D4BE4">
              <w:rPr>
                <w:sz w:val="16"/>
                <w:szCs w:val="16"/>
              </w:rPr>
              <w:t xml:space="preserve"> and socioeconomic backgrounds.</w:t>
            </w:r>
          </w:p>
        </w:tc>
        <w:tc>
          <w:tcPr>
            <w:tcW w:w="1260" w:type="dxa"/>
            <w:vAlign w:val="center"/>
          </w:tcPr>
          <w:p w14:paraId="34943694"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990" w:type="dxa"/>
            <w:vAlign w:val="center"/>
          </w:tcPr>
          <w:p w14:paraId="34FE9113" w14:textId="77777777" w:rsidR="00E337EC" w:rsidRPr="00C46E39" w:rsidRDefault="00E337EC" w:rsidP="00151EDA">
            <w:pPr>
              <w:jc w:val="center"/>
              <w:rPr>
                <w:rFonts w:cs="Times New Roman"/>
                <w:szCs w:val="24"/>
              </w:rPr>
            </w:pPr>
          </w:p>
        </w:tc>
        <w:tc>
          <w:tcPr>
            <w:tcW w:w="1080" w:type="dxa"/>
            <w:vAlign w:val="center"/>
          </w:tcPr>
          <w:p w14:paraId="2510606B" w14:textId="77777777" w:rsidR="00E337EC" w:rsidRPr="00C46E39" w:rsidRDefault="00E337EC" w:rsidP="00151EDA">
            <w:pPr>
              <w:jc w:val="center"/>
              <w:rPr>
                <w:rFonts w:cs="Times New Roman"/>
                <w:szCs w:val="24"/>
              </w:rPr>
            </w:pPr>
          </w:p>
        </w:tc>
        <w:tc>
          <w:tcPr>
            <w:tcW w:w="1170" w:type="dxa"/>
            <w:vAlign w:val="center"/>
          </w:tcPr>
          <w:p w14:paraId="004FAC89" w14:textId="77777777" w:rsidR="00E337EC" w:rsidRPr="00C46E39" w:rsidRDefault="00E337EC" w:rsidP="00151EDA">
            <w:pPr>
              <w:jc w:val="center"/>
              <w:rPr>
                <w:rFonts w:cs="Times New Roman"/>
                <w:szCs w:val="24"/>
              </w:rPr>
            </w:pPr>
          </w:p>
        </w:tc>
        <w:tc>
          <w:tcPr>
            <w:tcW w:w="1033" w:type="dxa"/>
            <w:vAlign w:val="center"/>
          </w:tcPr>
          <w:p w14:paraId="0B9AB813" w14:textId="77777777" w:rsidR="00E337EC" w:rsidRPr="00C46E39" w:rsidRDefault="00E337EC" w:rsidP="00151EDA">
            <w:pPr>
              <w:jc w:val="center"/>
              <w:rPr>
                <w:rFonts w:cs="Times New Roman"/>
                <w:szCs w:val="24"/>
              </w:rPr>
            </w:pPr>
          </w:p>
        </w:tc>
        <w:tc>
          <w:tcPr>
            <w:tcW w:w="587" w:type="dxa"/>
            <w:vAlign w:val="center"/>
          </w:tcPr>
          <w:p w14:paraId="49945C23" w14:textId="77777777" w:rsidR="00E337EC" w:rsidRPr="007B5129" w:rsidRDefault="00E337EC" w:rsidP="00151EDA">
            <w:pPr>
              <w:jc w:val="center"/>
              <w:rPr>
                <w:rFonts w:cs="Times New Roman"/>
                <w:sz w:val="16"/>
                <w:szCs w:val="16"/>
              </w:rPr>
            </w:pPr>
            <w:r w:rsidRPr="002E472D">
              <w:rPr>
                <w:rFonts w:asciiTheme="minorHAnsi" w:hAnsiTheme="minorHAnsi" w:cs="Times New Roman"/>
                <w:sz w:val="16"/>
                <w:szCs w:val="16"/>
              </w:rPr>
              <w:t>2</w:t>
            </w:r>
          </w:p>
        </w:tc>
      </w:tr>
      <w:tr w:rsidR="00E337EC" w:rsidRPr="004F4A63" w14:paraId="3726AF19" w14:textId="77777777" w:rsidTr="00151EDA">
        <w:tc>
          <w:tcPr>
            <w:tcW w:w="3780" w:type="dxa"/>
          </w:tcPr>
          <w:p w14:paraId="12B80539" w14:textId="77777777" w:rsidR="00E337EC" w:rsidRPr="002D4BE4" w:rsidRDefault="00E337EC" w:rsidP="00151EDA">
            <w:pPr>
              <w:numPr>
                <w:ilvl w:val="1"/>
                <w:numId w:val="11"/>
              </w:numPr>
              <w:ind w:left="313" w:hanging="291"/>
              <w:contextualSpacing/>
              <w:rPr>
                <w:sz w:val="16"/>
                <w:szCs w:val="16"/>
              </w:rPr>
            </w:pPr>
            <w:r w:rsidRPr="002D4BE4">
              <w:rPr>
                <w:sz w:val="16"/>
                <w:szCs w:val="16"/>
              </w:rPr>
              <w:t>Demonstrate broad knowledge and understanding of the impact of culture, cultural </w:t>
            </w:r>
            <w:proofErr w:type="gramStart"/>
            <w:r w:rsidRPr="002D4BE4">
              <w:rPr>
                <w:sz w:val="16"/>
                <w:szCs w:val="16"/>
              </w:rPr>
              <w:t>identity</w:t>
            </w:r>
            <w:proofErr w:type="gramEnd"/>
            <w:r w:rsidRPr="002D4BE4">
              <w:rPr>
                <w:sz w:val="16"/>
                <w:szCs w:val="16"/>
              </w:rPr>
              <w:t> and linguistic background on the education of students from Aboriginal and Torres Strait Islander backgrounds.</w:t>
            </w:r>
          </w:p>
        </w:tc>
        <w:tc>
          <w:tcPr>
            <w:tcW w:w="1260" w:type="dxa"/>
            <w:vAlign w:val="center"/>
          </w:tcPr>
          <w:p w14:paraId="38AD0D03" w14:textId="77777777" w:rsidR="00E337EC" w:rsidRPr="00C46E39" w:rsidRDefault="00E337EC" w:rsidP="00151EDA">
            <w:pPr>
              <w:jc w:val="center"/>
              <w:rPr>
                <w:rFonts w:cs="Times New Roman"/>
                <w:szCs w:val="24"/>
              </w:rPr>
            </w:pPr>
            <w:r w:rsidRPr="002E472D">
              <w:rPr>
                <w:rFonts w:asciiTheme="minorHAnsi" w:hAnsiTheme="minorHAnsi" w:cs="Times New Roman"/>
                <w:szCs w:val="24"/>
              </w:rPr>
              <w:t xml:space="preserve"> </w:t>
            </w:r>
          </w:p>
        </w:tc>
        <w:tc>
          <w:tcPr>
            <w:tcW w:w="990" w:type="dxa"/>
            <w:vAlign w:val="center"/>
          </w:tcPr>
          <w:p w14:paraId="61D8F37F" w14:textId="77777777" w:rsidR="00E337EC" w:rsidRPr="00C46E39" w:rsidRDefault="00E337EC" w:rsidP="00151EDA">
            <w:pPr>
              <w:jc w:val="center"/>
              <w:rPr>
                <w:rFonts w:cs="Times New Roman"/>
                <w:szCs w:val="24"/>
              </w:rPr>
            </w:pPr>
          </w:p>
        </w:tc>
        <w:tc>
          <w:tcPr>
            <w:tcW w:w="1080" w:type="dxa"/>
            <w:vAlign w:val="center"/>
          </w:tcPr>
          <w:p w14:paraId="5B022CF2" w14:textId="77777777" w:rsidR="00E337EC" w:rsidRPr="00C46E39" w:rsidRDefault="00E337EC" w:rsidP="00151EDA">
            <w:pPr>
              <w:jc w:val="center"/>
              <w:rPr>
                <w:rFonts w:cs="Times New Roman"/>
                <w:szCs w:val="24"/>
              </w:rPr>
            </w:pPr>
          </w:p>
        </w:tc>
        <w:tc>
          <w:tcPr>
            <w:tcW w:w="1170" w:type="dxa"/>
            <w:vAlign w:val="center"/>
          </w:tcPr>
          <w:p w14:paraId="7D8329A2"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1033" w:type="dxa"/>
            <w:vAlign w:val="center"/>
          </w:tcPr>
          <w:p w14:paraId="2BE1375F" w14:textId="77777777" w:rsidR="00E337EC" w:rsidRPr="00C46E39" w:rsidRDefault="00E337EC" w:rsidP="00151EDA">
            <w:pPr>
              <w:jc w:val="center"/>
              <w:rPr>
                <w:rFonts w:cs="Times New Roman"/>
                <w:szCs w:val="24"/>
              </w:rPr>
            </w:pPr>
          </w:p>
        </w:tc>
        <w:tc>
          <w:tcPr>
            <w:tcW w:w="587" w:type="dxa"/>
            <w:vAlign w:val="center"/>
          </w:tcPr>
          <w:p w14:paraId="7A15F360" w14:textId="77777777" w:rsidR="00E337EC" w:rsidRPr="007B5129" w:rsidRDefault="00E337EC" w:rsidP="00151EDA">
            <w:pPr>
              <w:jc w:val="center"/>
              <w:rPr>
                <w:rFonts w:cs="Times New Roman"/>
                <w:sz w:val="16"/>
                <w:szCs w:val="16"/>
              </w:rPr>
            </w:pPr>
            <w:r w:rsidRPr="002E472D">
              <w:rPr>
                <w:rFonts w:asciiTheme="minorHAnsi" w:hAnsiTheme="minorHAnsi" w:cs="Times New Roman"/>
                <w:sz w:val="16"/>
                <w:szCs w:val="16"/>
              </w:rPr>
              <w:t>1</w:t>
            </w:r>
          </w:p>
        </w:tc>
      </w:tr>
      <w:tr w:rsidR="00E337EC" w:rsidRPr="004F4A63" w14:paraId="4045D90B" w14:textId="77777777" w:rsidTr="00151EDA">
        <w:tc>
          <w:tcPr>
            <w:tcW w:w="3780" w:type="dxa"/>
          </w:tcPr>
          <w:p w14:paraId="62182A6C" w14:textId="77777777" w:rsidR="00E337EC" w:rsidRPr="002D4BE4" w:rsidRDefault="00E337EC" w:rsidP="00151EDA">
            <w:pPr>
              <w:numPr>
                <w:ilvl w:val="1"/>
                <w:numId w:val="11"/>
              </w:numPr>
              <w:ind w:left="313" w:hanging="291"/>
              <w:contextualSpacing/>
              <w:rPr>
                <w:sz w:val="16"/>
                <w:szCs w:val="16"/>
              </w:rPr>
            </w:pPr>
            <w:r w:rsidRPr="002D4BE4">
              <w:rPr>
                <w:sz w:val="16"/>
                <w:szCs w:val="16"/>
              </w:rPr>
              <w:t>Demonstrate knowledge and understanding of strategies for differentiating teaching to meet the specific learning needs of students across the full range of abilities.</w:t>
            </w:r>
          </w:p>
        </w:tc>
        <w:tc>
          <w:tcPr>
            <w:tcW w:w="1260" w:type="dxa"/>
            <w:vAlign w:val="center"/>
          </w:tcPr>
          <w:p w14:paraId="542050FE"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990" w:type="dxa"/>
            <w:vAlign w:val="center"/>
          </w:tcPr>
          <w:p w14:paraId="76CFFF5B"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1080" w:type="dxa"/>
            <w:vAlign w:val="center"/>
          </w:tcPr>
          <w:p w14:paraId="24843328"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1170" w:type="dxa"/>
            <w:vAlign w:val="center"/>
          </w:tcPr>
          <w:p w14:paraId="7EAB4AFC" w14:textId="77777777" w:rsidR="00E337EC" w:rsidRPr="00C46E39" w:rsidRDefault="00E337EC" w:rsidP="00151EDA">
            <w:pPr>
              <w:jc w:val="center"/>
              <w:rPr>
                <w:rFonts w:cs="Times New Roman"/>
                <w:szCs w:val="24"/>
              </w:rPr>
            </w:pPr>
          </w:p>
        </w:tc>
        <w:tc>
          <w:tcPr>
            <w:tcW w:w="1033" w:type="dxa"/>
            <w:vAlign w:val="center"/>
          </w:tcPr>
          <w:p w14:paraId="0C68B45D" w14:textId="77777777" w:rsidR="00E337EC" w:rsidRPr="00C46E39" w:rsidRDefault="00E337EC" w:rsidP="00151EDA">
            <w:pPr>
              <w:jc w:val="center"/>
              <w:rPr>
                <w:rFonts w:cs="Times New Roman"/>
                <w:szCs w:val="24"/>
              </w:rPr>
            </w:pPr>
          </w:p>
        </w:tc>
        <w:tc>
          <w:tcPr>
            <w:tcW w:w="587" w:type="dxa"/>
            <w:vAlign w:val="center"/>
          </w:tcPr>
          <w:p w14:paraId="27DC0F5B" w14:textId="77777777" w:rsidR="00E337EC" w:rsidRPr="007B5129" w:rsidRDefault="00E337EC" w:rsidP="00151EDA">
            <w:pPr>
              <w:jc w:val="center"/>
              <w:rPr>
                <w:rFonts w:cs="Times New Roman"/>
                <w:sz w:val="16"/>
                <w:szCs w:val="16"/>
              </w:rPr>
            </w:pPr>
            <w:r w:rsidRPr="002E472D">
              <w:rPr>
                <w:rFonts w:asciiTheme="minorHAnsi" w:hAnsiTheme="minorHAnsi" w:cs="Times New Roman"/>
                <w:sz w:val="16"/>
                <w:szCs w:val="16"/>
              </w:rPr>
              <w:t>3</w:t>
            </w:r>
          </w:p>
        </w:tc>
      </w:tr>
      <w:tr w:rsidR="00E337EC" w:rsidRPr="004F4A63" w14:paraId="16B8EBBD" w14:textId="77777777" w:rsidTr="00151EDA">
        <w:tc>
          <w:tcPr>
            <w:tcW w:w="3780" w:type="dxa"/>
          </w:tcPr>
          <w:p w14:paraId="52A463AC" w14:textId="77777777" w:rsidR="00E337EC" w:rsidRPr="002D4BE4" w:rsidRDefault="00E337EC" w:rsidP="00151EDA">
            <w:pPr>
              <w:numPr>
                <w:ilvl w:val="1"/>
                <w:numId w:val="11"/>
              </w:numPr>
              <w:ind w:left="313" w:hanging="291"/>
              <w:contextualSpacing/>
              <w:rPr>
                <w:sz w:val="16"/>
                <w:szCs w:val="16"/>
              </w:rPr>
            </w:pPr>
            <w:r w:rsidRPr="002D4BE4">
              <w:rPr>
                <w:sz w:val="16"/>
                <w:szCs w:val="16"/>
              </w:rPr>
              <w:t>Demonstrate broad knowledge and understanding of legislative requirements and teaching strategies that support participation and learning of students with disability.</w:t>
            </w:r>
          </w:p>
        </w:tc>
        <w:tc>
          <w:tcPr>
            <w:tcW w:w="1260" w:type="dxa"/>
            <w:vAlign w:val="center"/>
          </w:tcPr>
          <w:p w14:paraId="07908DD0" w14:textId="77777777" w:rsidR="00E337EC" w:rsidRPr="00C46E39" w:rsidRDefault="00E337EC" w:rsidP="00151EDA">
            <w:pPr>
              <w:jc w:val="center"/>
              <w:rPr>
                <w:rFonts w:cs="Times New Roman"/>
                <w:szCs w:val="24"/>
              </w:rPr>
            </w:pPr>
          </w:p>
        </w:tc>
        <w:tc>
          <w:tcPr>
            <w:tcW w:w="990" w:type="dxa"/>
            <w:vAlign w:val="center"/>
          </w:tcPr>
          <w:p w14:paraId="4F9D0D3F" w14:textId="77777777" w:rsidR="00E337EC" w:rsidRPr="00C46E39" w:rsidRDefault="00E337EC" w:rsidP="00151EDA">
            <w:pPr>
              <w:jc w:val="center"/>
              <w:rPr>
                <w:rFonts w:cs="Times New Roman"/>
                <w:szCs w:val="24"/>
              </w:rPr>
            </w:pPr>
          </w:p>
        </w:tc>
        <w:tc>
          <w:tcPr>
            <w:tcW w:w="1080" w:type="dxa"/>
            <w:vAlign w:val="center"/>
          </w:tcPr>
          <w:p w14:paraId="57121BED" w14:textId="77777777" w:rsidR="00E337EC" w:rsidRPr="00C46E39" w:rsidRDefault="00E337EC" w:rsidP="00151EDA">
            <w:pPr>
              <w:jc w:val="center"/>
              <w:rPr>
                <w:rFonts w:cs="Times New Roman"/>
                <w:szCs w:val="24"/>
              </w:rPr>
            </w:pPr>
          </w:p>
        </w:tc>
        <w:tc>
          <w:tcPr>
            <w:tcW w:w="1170" w:type="dxa"/>
            <w:vAlign w:val="center"/>
          </w:tcPr>
          <w:p w14:paraId="6CC63E78"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1033" w:type="dxa"/>
            <w:vAlign w:val="center"/>
          </w:tcPr>
          <w:p w14:paraId="0C57669A" w14:textId="77777777" w:rsidR="00E337EC" w:rsidRPr="00C46E39" w:rsidRDefault="00E337EC" w:rsidP="00151EDA">
            <w:pPr>
              <w:jc w:val="center"/>
              <w:rPr>
                <w:rFonts w:cs="Times New Roman"/>
                <w:szCs w:val="24"/>
              </w:rPr>
            </w:pPr>
          </w:p>
        </w:tc>
        <w:tc>
          <w:tcPr>
            <w:tcW w:w="587" w:type="dxa"/>
            <w:vAlign w:val="center"/>
          </w:tcPr>
          <w:p w14:paraId="1007CFBB" w14:textId="77777777" w:rsidR="00E337EC" w:rsidRPr="007B5129" w:rsidRDefault="00E337EC" w:rsidP="00151EDA">
            <w:pPr>
              <w:jc w:val="center"/>
              <w:rPr>
                <w:rFonts w:cs="Times New Roman"/>
                <w:sz w:val="16"/>
                <w:szCs w:val="16"/>
              </w:rPr>
            </w:pPr>
            <w:r w:rsidRPr="002E472D">
              <w:rPr>
                <w:rFonts w:asciiTheme="minorHAnsi" w:hAnsiTheme="minorHAnsi" w:cs="Times New Roman"/>
                <w:sz w:val="16"/>
                <w:szCs w:val="16"/>
              </w:rPr>
              <w:t>1</w:t>
            </w:r>
          </w:p>
        </w:tc>
      </w:tr>
      <w:tr w:rsidR="00E337EC" w:rsidRPr="004F4A63" w14:paraId="3A536BA2" w14:textId="77777777" w:rsidTr="00151EDA">
        <w:tc>
          <w:tcPr>
            <w:tcW w:w="3780" w:type="dxa"/>
          </w:tcPr>
          <w:p w14:paraId="4F386AFB" w14:textId="77777777" w:rsidR="00E337EC" w:rsidRPr="002D4BE4" w:rsidRDefault="00E337EC" w:rsidP="00151EDA">
            <w:pPr>
              <w:numPr>
                <w:ilvl w:val="1"/>
                <w:numId w:val="12"/>
              </w:numPr>
              <w:ind w:left="313" w:hanging="291"/>
              <w:contextualSpacing/>
              <w:rPr>
                <w:sz w:val="16"/>
                <w:szCs w:val="16"/>
              </w:rPr>
            </w:pPr>
            <w:r w:rsidRPr="002D4BE4">
              <w:rPr>
                <w:sz w:val="16"/>
                <w:szCs w:val="16"/>
              </w:rPr>
              <w:t>Demonstrate knowledge and understanding of the concepts, substance and structure of the content and teaching strategies of the teaching area.</w:t>
            </w:r>
          </w:p>
        </w:tc>
        <w:tc>
          <w:tcPr>
            <w:tcW w:w="1260" w:type="dxa"/>
            <w:vAlign w:val="center"/>
          </w:tcPr>
          <w:p w14:paraId="426CF74D"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r>
              <w:rPr>
                <w:rFonts w:asciiTheme="minorHAnsi" w:hAnsiTheme="minorHAnsi" w:cs="Times New Roman"/>
                <w:szCs w:val="24"/>
              </w:rPr>
              <w:t>*</w:t>
            </w:r>
          </w:p>
        </w:tc>
        <w:tc>
          <w:tcPr>
            <w:tcW w:w="990" w:type="dxa"/>
            <w:vAlign w:val="center"/>
          </w:tcPr>
          <w:p w14:paraId="69580FD3" w14:textId="77777777" w:rsidR="00E337EC" w:rsidRPr="00C46E39" w:rsidRDefault="00E337EC" w:rsidP="00151EDA">
            <w:pPr>
              <w:jc w:val="center"/>
              <w:rPr>
                <w:rFonts w:cs="Times New Roman"/>
                <w:szCs w:val="24"/>
              </w:rPr>
            </w:pPr>
          </w:p>
        </w:tc>
        <w:tc>
          <w:tcPr>
            <w:tcW w:w="1080" w:type="dxa"/>
            <w:vAlign w:val="center"/>
          </w:tcPr>
          <w:p w14:paraId="7263FD19" w14:textId="77777777" w:rsidR="00E337EC" w:rsidRPr="00C46E39" w:rsidRDefault="00E337EC" w:rsidP="00151EDA">
            <w:pPr>
              <w:jc w:val="center"/>
              <w:rPr>
                <w:rFonts w:cs="Times New Roman"/>
                <w:szCs w:val="24"/>
              </w:rPr>
            </w:pPr>
          </w:p>
        </w:tc>
        <w:tc>
          <w:tcPr>
            <w:tcW w:w="1170" w:type="dxa"/>
            <w:vAlign w:val="center"/>
          </w:tcPr>
          <w:p w14:paraId="00F1940F" w14:textId="77777777" w:rsidR="00E337EC" w:rsidRPr="00C46E39" w:rsidRDefault="00E337EC" w:rsidP="00151EDA">
            <w:pPr>
              <w:jc w:val="center"/>
              <w:rPr>
                <w:rFonts w:cs="Times New Roman"/>
                <w:szCs w:val="24"/>
              </w:rPr>
            </w:pPr>
          </w:p>
        </w:tc>
        <w:tc>
          <w:tcPr>
            <w:tcW w:w="1033" w:type="dxa"/>
            <w:vAlign w:val="center"/>
          </w:tcPr>
          <w:p w14:paraId="4EC9AD2F" w14:textId="77777777" w:rsidR="00E337EC" w:rsidRPr="00C46E39" w:rsidRDefault="00E337EC" w:rsidP="00151EDA">
            <w:pPr>
              <w:jc w:val="center"/>
              <w:rPr>
                <w:rFonts w:cs="Times New Roman"/>
                <w:szCs w:val="24"/>
              </w:rPr>
            </w:pPr>
          </w:p>
        </w:tc>
        <w:tc>
          <w:tcPr>
            <w:tcW w:w="587" w:type="dxa"/>
            <w:vAlign w:val="center"/>
          </w:tcPr>
          <w:p w14:paraId="2A05C496" w14:textId="77777777" w:rsidR="00E337EC" w:rsidRPr="007B5129" w:rsidRDefault="00E337EC" w:rsidP="00151EDA">
            <w:pPr>
              <w:jc w:val="center"/>
              <w:rPr>
                <w:rFonts w:cs="Times New Roman"/>
                <w:sz w:val="16"/>
                <w:szCs w:val="16"/>
              </w:rPr>
            </w:pPr>
            <w:r>
              <w:rPr>
                <w:rFonts w:asciiTheme="minorHAnsi" w:hAnsiTheme="minorHAnsi" w:cs="Times New Roman"/>
                <w:sz w:val="16"/>
                <w:szCs w:val="16"/>
              </w:rPr>
              <w:t>2</w:t>
            </w:r>
          </w:p>
        </w:tc>
      </w:tr>
      <w:tr w:rsidR="00E337EC" w:rsidRPr="004F4A63" w14:paraId="552C6D50" w14:textId="77777777" w:rsidTr="00151EDA">
        <w:tc>
          <w:tcPr>
            <w:tcW w:w="3780" w:type="dxa"/>
          </w:tcPr>
          <w:p w14:paraId="2D550816" w14:textId="77777777" w:rsidR="00E337EC" w:rsidRPr="002D4BE4" w:rsidRDefault="00E337EC" w:rsidP="00151EDA">
            <w:pPr>
              <w:numPr>
                <w:ilvl w:val="1"/>
                <w:numId w:val="12"/>
              </w:numPr>
              <w:ind w:left="313" w:hanging="291"/>
              <w:contextualSpacing/>
              <w:rPr>
                <w:sz w:val="16"/>
                <w:szCs w:val="16"/>
              </w:rPr>
            </w:pPr>
            <w:r w:rsidRPr="002D4BE4">
              <w:rPr>
                <w:sz w:val="16"/>
                <w:szCs w:val="16"/>
              </w:rPr>
              <w:t>Organise content into an effective learning and teaching sequence.</w:t>
            </w:r>
          </w:p>
        </w:tc>
        <w:tc>
          <w:tcPr>
            <w:tcW w:w="1260" w:type="dxa"/>
            <w:vAlign w:val="center"/>
          </w:tcPr>
          <w:p w14:paraId="3223EC7D"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r>
              <w:rPr>
                <w:rFonts w:asciiTheme="minorHAnsi" w:hAnsiTheme="minorHAnsi" w:cs="Times New Roman"/>
                <w:szCs w:val="24"/>
              </w:rPr>
              <w:t>*</w:t>
            </w:r>
          </w:p>
        </w:tc>
        <w:tc>
          <w:tcPr>
            <w:tcW w:w="990" w:type="dxa"/>
            <w:vAlign w:val="center"/>
          </w:tcPr>
          <w:p w14:paraId="27344F9A" w14:textId="77777777" w:rsidR="00E337EC" w:rsidRPr="00C46E39" w:rsidRDefault="00E337EC" w:rsidP="00151EDA">
            <w:pPr>
              <w:jc w:val="center"/>
              <w:rPr>
                <w:rFonts w:cs="Times New Roman"/>
                <w:szCs w:val="24"/>
              </w:rPr>
            </w:pPr>
          </w:p>
        </w:tc>
        <w:tc>
          <w:tcPr>
            <w:tcW w:w="1080" w:type="dxa"/>
            <w:vAlign w:val="center"/>
          </w:tcPr>
          <w:p w14:paraId="1CDE98C5" w14:textId="77777777" w:rsidR="00E337EC" w:rsidRPr="00C46E39" w:rsidRDefault="00E337EC" w:rsidP="00151EDA">
            <w:pPr>
              <w:jc w:val="center"/>
              <w:rPr>
                <w:rFonts w:cs="Times New Roman"/>
                <w:szCs w:val="24"/>
              </w:rPr>
            </w:pPr>
          </w:p>
        </w:tc>
        <w:tc>
          <w:tcPr>
            <w:tcW w:w="1170" w:type="dxa"/>
            <w:vAlign w:val="center"/>
          </w:tcPr>
          <w:p w14:paraId="22977E88" w14:textId="77777777" w:rsidR="00E337EC" w:rsidRPr="00C46E39" w:rsidRDefault="00E337EC" w:rsidP="00151EDA">
            <w:pPr>
              <w:jc w:val="center"/>
              <w:rPr>
                <w:rFonts w:cs="Times New Roman"/>
                <w:szCs w:val="24"/>
              </w:rPr>
            </w:pPr>
          </w:p>
        </w:tc>
        <w:tc>
          <w:tcPr>
            <w:tcW w:w="1033" w:type="dxa"/>
            <w:vAlign w:val="center"/>
          </w:tcPr>
          <w:p w14:paraId="28DDED64" w14:textId="77777777" w:rsidR="00E337EC" w:rsidRPr="00C46E39" w:rsidRDefault="00E337EC" w:rsidP="00151EDA">
            <w:pPr>
              <w:jc w:val="center"/>
              <w:rPr>
                <w:rFonts w:cs="Times New Roman"/>
                <w:szCs w:val="24"/>
              </w:rPr>
            </w:pPr>
          </w:p>
        </w:tc>
        <w:tc>
          <w:tcPr>
            <w:tcW w:w="587" w:type="dxa"/>
            <w:vAlign w:val="center"/>
          </w:tcPr>
          <w:p w14:paraId="64E8E1D4" w14:textId="77777777" w:rsidR="00E337EC" w:rsidRPr="007B5129" w:rsidRDefault="00E337EC" w:rsidP="00151EDA">
            <w:pPr>
              <w:jc w:val="center"/>
              <w:rPr>
                <w:rFonts w:cs="Times New Roman"/>
                <w:sz w:val="16"/>
                <w:szCs w:val="16"/>
              </w:rPr>
            </w:pPr>
            <w:r>
              <w:rPr>
                <w:rFonts w:asciiTheme="minorHAnsi" w:hAnsiTheme="minorHAnsi" w:cs="Times New Roman"/>
                <w:sz w:val="16"/>
                <w:szCs w:val="16"/>
              </w:rPr>
              <w:t>2</w:t>
            </w:r>
          </w:p>
        </w:tc>
      </w:tr>
      <w:tr w:rsidR="00E337EC" w:rsidRPr="004F4A63" w14:paraId="7B67E1F0" w14:textId="77777777" w:rsidTr="00151EDA">
        <w:tc>
          <w:tcPr>
            <w:tcW w:w="3780" w:type="dxa"/>
          </w:tcPr>
          <w:p w14:paraId="246A7419" w14:textId="77777777" w:rsidR="00E337EC" w:rsidRPr="002D4BE4" w:rsidRDefault="00E337EC" w:rsidP="00151EDA">
            <w:pPr>
              <w:numPr>
                <w:ilvl w:val="1"/>
                <w:numId w:val="12"/>
              </w:numPr>
              <w:ind w:left="313" w:hanging="291"/>
              <w:contextualSpacing/>
              <w:rPr>
                <w:sz w:val="16"/>
                <w:szCs w:val="16"/>
              </w:rPr>
            </w:pPr>
            <w:r w:rsidRPr="002D4BE4">
              <w:rPr>
                <w:sz w:val="16"/>
                <w:szCs w:val="16"/>
              </w:rPr>
              <w:t>Use curriculum, assessment and reporting knowledge to design learning sequences and lesson plans.</w:t>
            </w:r>
          </w:p>
        </w:tc>
        <w:tc>
          <w:tcPr>
            <w:tcW w:w="1260" w:type="dxa"/>
            <w:vAlign w:val="center"/>
          </w:tcPr>
          <w:p w14:paraId="22F4BB5A"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990" w:type="dxa"/>
            <w:vAlign w:val="center"/>
          </w:tcPr>
          <w:p w14:paraId="21C41E20" w14:textId="77777777" w:rsidR="00E337EC" w:rsidRPr="00C46E39" w:rsidRDefault="00E337EC" w:rsidP="00151EDA">
            <w:pPr>
              <w:jc w:val="center"/>
              <w:rPr>
                <w:rFonts w:cs="Times New Roman"/>
                <w:szCs w:val="24"/>
              </w:rPr>
            </w:pPr>
          </w:p>
        </w:tc>
        <w:tc>
          <w:tcPr>
            <w:tcW w:w="1080" w:type="dxa"/>
            <w:vAlign w:val="center"/>
          </w:tcPr>
          <w:p w14:paraId="7BC46E77" w14:textId="77777777" w:rsidR="00E337EC" w:rsidRPr="00C46E39" w:rsidRDefault="00E337EC" w:rsidP="00151EDA">
            <w:pPr>
              <w:jc w:val="center"/>
              <w:rPr>
                <w:rFonts w:cs="Times New Roman"/>
                <w:szCs w:val="24"/>
              </w:rPr>
            </w:pPr>
          </w:p>
        </w:tc>
        <w:tc>
          <w:tcPr>
            <w:tcW w:w="1170" w:type="dxa"/>
            <w:vAlign w:val="center"/>
          </w:tcPr>
          <w:p w14:paraId="39CEB7F4" w14:textId="77777777" w:rsidR="00E337EC" w:rsidRPr="00C46E39" w:rsidRDefault="00E337EC" w:rsidP="00151EDA">
            <w:pPr>
              <w:jc w:val="center"/>
              <w:rPr>
                <w:rFonts w:cs="Times New Roman"/>
                <w:szCs w:val="24"/>
              </w:rPr>
            </w:pPr>
          </w:p>
        </w:tc>
        <w:tc>
          <w:tcPr>
            <w:tcW w:w="1033" w:type="dxa"/>
            <w:vAlign w:val="center"/>
          </w:tcPr>
          <w:p w14:paraId="4A73D4B2" w14:textId="77777777" w:rsidR="00E337EC" w:rsidRPr="00C46E39" w:rsidRDefault="00E337EC" w:rsidP="00151EDA">
            <w:pPr>
              <w:jc w:val="center"/>
              <w:rPr>
                <w:rFonts w:cs="Times New Roman"/>
                <w:szCs w:val="24"/>
              </w:rPr>
            </w:pPr>
          </w:p>
        </w:tc>
        <w:tc>
          <w:tcPr>
            <w:tcW w:w="587" w:type="dxa"/>
            <w:vAlign w:val="center"/>
          </w:tcPr>
          <w:p w14:paraId="58B38E53" w14:textId="77777777" w:rsidR="00E337EC" w:rsidRPr="007B5129" w:rsidRDefault="00E337EC" w:rsidP="00151EDA">
            <w:pPr>
              <w:jc w:val="center"/>
              <w:rPr>
                <w:rFonts w:cs="Times New Roman"/>
                <w:sz w:val="16"/>
                <w:szCs w:val="16"/>
              </w:rPr>
            </w:pPr>
            <w:r w:rsidRPr="002E472D">
              <w:rPr>
                <w:rFonts w:asciiTheme="minorHAnsi" w:hAnsiTheme="minorHAnsi" w:cs="Times New Roman"/>
                <w:sz w:val="16"/>
                <w:szCs w:val="16"/>
              </w:rPr>
              <w:t>2</w:t>
            </w:r>
          </w:p>
        </w:tc>
      </w:tr>
      <w:tr w:rsidR="00E337EC" w:rsidRPr="004F4A63" w14:paraId="4A1D29C8" w14:textId="77777777" w:rsidTr="00151EDA">
        <w:tc>
          <w:tcPr>
            <w:tcW w:w="3780" w:type="dxa"/>
          </w:tcPr>
          <w:p w14:paraId="5B53A195" w14:textId="77777777" w:rsidR="00E337EC" w:rsidRPr="002D4BE4" w:rsidRDefault="00E337EC" w:rsidP="00151EDA">
            <w:pPr>
              <w:numPr>
                <w:ilvl w:val="1"/>
                <w:numId w:val="12"/>
              </w:numPr>
              <w:ind w:left="313" w:hanging="291"/>
              <w:contextualSpacing/>
              <w:rPr>
                <w:sz w:val="16"/>
                <w:szCs w:val="16"/>
              </w:rPr>
            </w:pPr>
            <w:r w:rsidRPr="002D4BE4">
              <w:rPr>
                <w:sz w:val="16"/>
                <w:szCs w:val="16"/>
              </w:rPr>
              <w:t>Demonstrate broad knowledge of, understanding of and respect for Aboriginal and Torres Strait Islander histories, </w:t>
            </w:r>
            <w:proofErr w:type="gramStart"/>
            <w:r w:rsidRPr="002D4BE4">
              <w:rPr>
                <w:sz w:val="16"/>
                <w:szCs w:val="16"/>
              </w:rPr>
              <w:t>cultures</w:t>
            </w:r>
            <w:proofErr w:type="gramEnd"/>
            <w:r w:rsidRPr="002D4BE4">
              <w:rPr>
                <w:sz w:val="16"/>
                <w:szCs w:val="16"/>
              </w:rPr>
              <w:t xml:space="preserve"> and languages. </w:t>
            </w:r>
          </w:p>
        </w:tc>
        <w:tc>
          <w:tcPr>
            <w:tcW w:w="1260" w:type="dxa"/>
            <w:vAlign w:val="center"/>
          </w:tcPr>
          <w:p w14:paraId="326AB276" w14:textId="77777777" w:rsidR="00E337EC" w:rsidRPr="00C46E39" w:rsidRDefault="00E337EC" w:rsidP="00151EDA">
            <w:pPr>
              <w:jc w:val="center"/>
              <w:rPr>
                <w:rFonts w:cs="Times New Roman"/>
                <w:szCs w:val="24"/>
              </w:rPr>
            </w:pPr>
          </w:p>
        </w:tc>
        <w:tc>
          <w:tcPr>
            <w:tcW w:w="990" w:type="dxa"/>
            <w:vAlign w:val="center"/>
          </w:tcPr>
          <w:p w14:paraId="424D30D5" w14:textId="77777777" w:rsidR="00E337EC" w:rsidRPr="00C46E39" w:rsidRDefault="00E337EC" w:rsidP="00151EDA">
            <w:pPr>
              <w:jc w:val="center"/>
              <w:rPr>
                <w:rFonts w:cs="Times New Roman"/>
                <w:szCs w:val="24"/>
              </w:rPr>
            </w:pPr>
          </w:p>
        </w:tc>
        <w:tc>
          <w:tcPr>
            <w:tcW w:w="1080" w:type="dxa"/>
            <w:vAlign w:val="center"/>
          </w:tcPr>
          <w:p w14:paraId="26573EA9" w14:textId="77777777" w:rsidR="00E337EC" w:rsidRPr="00C46E39" w:rsidRDefault="00E337EC" w:rsidP="00151EDA">
            <w:pPr>
              <w:jc w:val="center"/>
              <w:rPr>
                <w:rFonts w:cs="Times New Roman"/>
                <w:szCs w:val="24"/>
              </w:rPr>
            </w:pPr>
          </w:p>
        </w:tc>
        <w:tc>
          <w:tcPr>
            <w:tcW w:w="1170" w:type="dxa"/>
            <w:vAlign w:val="center"/>
          </w:tcPr>
          <w:p w14:paraId="7C0BA6B8"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1033" w:type="dxa"/>
            <w:vAlign w:val="center"/>
          </w:tcPr>
          <w:p w14:paraId="6607CC10" w14:textId="77777777" w:rsidR="00E337EC" w:rsidRPr="00C46E39" w:rsidRDefault="00E337EC" w:rsidP="00151EDA">
            <w:pPr>
              <w:jc w:val="center"/>
              <w:rPr>
                <w:rFonts w:cs="Times New Roman"/>
                <w:szCs w:val="24"/>
              </w:rPr>
            </w:pPr>
          </w:p>
        </w:tc>
        <w:tc>
          <w:tcPr>
            <w:tcW w:w="587" w:type="dxa"/>
            <w:vAlign w:val="center"/>
          </w:tcPr>
          <w:p w14:paraId="542C7F51" w14:textId="77777777" w:rsidR="00E337EC" w:rsidRPr="007B5129" w:rsidRDefault="00E337EC" w:rsidP="00151EDA">
            <w:pPr>
              <w:jc w:val="center"/>
              <w:rPr>
                <w:rFonts w:cs="Times New Roman"/>
                <w:sz w:val="16"/>
                <w:szCs w:val="16"/>
              </w:rPr>
            </w:pPr>
            <w:r w:rsidRPr="002E472D">
              <w:rPr>
                <w:rFonts w:asciiTheme="minorHAnsi" w:hAnsiTheme="minorHAnsi" w:cs="Times New Roman"/>
                <w:sz w:val="16"/>
                <w:szCs w:val="16"/>
              </w:rPr>
              <w:t>1</w:t>
            </w:r>
          </w:p>
        </w:tc>
      </w:tr>
      <w:tr w:rsidR="00E337EC" w:rsidRPr="004F4A63" w14:paraId="2DEDCFAA" w14:textId="77777777" w:rsidTr="00151EDA">
        <w:tc>
          <w:tcPr>
            <w:tcW w:w="3780" w:type="dxa"/>
          </w:tcPr>
          <w:p w14:paraId="5BD8B1F3" w14:textId="77777777" w:rsidR="00E337EC" w:rsidRPr="0075739E" w:rsidRDefault="00E337EC" w:rsidP="00151EDA">
            <w:pPr>
              <w:numPr>
                <w:ilvl w:val="1"/>
                <w:numId w:val="12"/>
              </w:numPr>
              <w:ind w:left="313" w:hanging="291"/>
              <w:contextualSpacing/>
              <w:rPr>
                <w:sz w:val="16"/>
                <w:szCs w:val="16"/>
              </w:rPr>
            </w:pPr>
            <w:r w:rsidRPr="0075739E">
              <w:rPr>
                <w:sz w:val="16"/>
                <w:szCs w:val="16"/>
              </w:rPr>
              <w:t>Know and understand literacy and numeracy teaching strategies and their application in teaching areas.</w:t>
            </w:r>
          </w:p>
        </w:tc>
        <w:tc>
          <w:tcPr>
            <w:tcW w:w="1260" w:type="dxa"/>
            <w:vAlign w:val="center"/>
          </w:tcPr>
          <w:p w14:paraId="232F9E61" w14:textId="390A7E6D" w:rsidR="00E337EC" w:rsidRPr="0075739E" w:rsidRDefault="004254DC" w:rsidP="00151EDA">
            <w:pPr>
              <w:jc w:val="center"/>
              <w:rPr>
                <w:rFonts w:cs="Times New Roman"/>
                <w:szCs w:val="24"/>
              </w:rPr>
            </w:pPr>
            <w:r w:rsidRPr="0075739E">
              <w:rPr>
                <w:rFonts w:asciiTheme="minorHAnsi" w:hAnsiTheme="minorHAnsi" w:cs="Times New Roman"/>
                <w:szCs w:val="24"/>
              </w:rPr>
              <w:t>*</w:t>
            </w:r>
          </w:p>
        </w:tc>
        <w:tc>
          <w:tcPr>
            <w:tcW w:w="990" w:type="dxa"/>
            <w:vAlign w:val="center"/>
          </w:tcPr>
          <w:p w14:paraId="74DBC6AD" w14:textId="145163F4" w:rsidR="00E337EC" w:rsidRPr="0075739E" w:rsidRDefault="00E337EC" w:rsidP="00151EDA">
            <w:pPr>
              <w:jc w:val="center"/>
              <w:rPr>
                <w:rFonts w:cs="Times New Roman"/>
                <w:szCs w:val="24"/>
              </w:rPr>
            </w:pPr>
          </w:p>
        </w:tc>
        <w:tc>
          <w:tcPr>
            <w:tcW w:w="1080" w:type="dxa"/>
            <w:vAlign w:val="center"/>
          </w:tcPr>
          <w:p w14:paraId="2E61DA14" w14:textId="77777777" w:rsidR="00E337EC" w:rsidRPr="0075739E" w:rsidRDefault="00E337EC" w:rsidP="00151EDA">
            <w:pPr>
              <w:jc w:val="center"/>
              <w:rPr>
                <w:rFonts w:cs="Times New Roman"/>
                <w:szCs w:val="24"/>
              </w:rPr>
            </w:pPr>
          </w:p>
        </w:tc>
        <w:tc>
          <w:tcPr>
            <w:tcW w:w="1170" w:type="dxa"/>
            <w:vAlign w:val="center"/>
          </w:tcPr>
          <w:p w14:paraId="7AF7F539" w14:textId="77777777" w:rsidR="00E337EC" w:rsidRPr="0075739E" w:rsidRDefault="00E337EC" w:rsidP="00151EDA">
            <w:pPr>
              <w:jc w:val="center"/>
              <w:rPr>
                <w:rFonts w:cs="Times New Roman"/>
                <w:szCs w:val="24"/>
              </w:rPr>
            </w:pPr>
          </w:p>
        </w:tc>
        <w:tc>
          <w:tcPr>
            <w:tcW w:w="1033" w:type="dxa"/>
            <w:vAlign w:val="center"/>
          </w:tcPr>
          <w:p w14:paraId="1587823F" w14:textId="77777777" w:rsidR="00E337EC" w:rsidRPr="0075739E" w:rsidRDefault="00E337EC" w:rsidP="00151EDA">
            <w:pPr>
              <w:jc w:val="center"/>
              <w:rPr>
                <w:rFonts w:cs="Times New Roman"/>
                <w:szCs w:val="24"/>
              </w:rPr>
            </w:pPr>
          </w:p>
        </w:tc>
        <w:tc>
          <w:tcPr>
            <w:tcW w:w="587" w:type="dxa"/>
            <w:vAlign w:val="center"/>
          </w:tcPr>
          <w:p w14:paraId="0A9C6C27" w14:textId="77777777" w:rsidR="00E337EC" w:rsidRPr="0075739E" w:rsidRDefault="00E337EC" w:rsidP="00151EDA">
            <w:pPr>
              <w:jc w:val="center"/>
              <w:rPr>
                <w:rFonts w:cs="Times New Roman"/>
                <w:sz w:val="16"/>
                <w:szCs w:val="16"/>
              </w:rPr>
            </w:pPr>
            <w:r w:rsidRPr="0075739E">
              <w:rPr>
                <w:rFonts w:asciiTheme="minorHAnsi" w:hAnsiTheme="minorHAnsi" w:cs="Times New Roman"/>
                <w:sz w:val="16"/>
                <w:szCs w:val="16"/>
              </w:rPr>
              <w:t>1</w:t>
            </w:r>
          </w:p>
        </w:tc>
      </w:tr>
      <w:tr w:rsidR="00E337EC" w:rsidRPr="004F4A63" w14:paraId="03399791" w14:textId="77777777" w:rsidTr="00151EDA">
        <w:tc>
          <w:tcPr>
            <w:tcW w:w="3780" w:type="dxa"/>
          </w:tcPr>
          <w:p w14:paraId="174468C7" w14:textId="77777777" w:rsidR="00E337EC" w:rsidRPr="00562D09" w:rsidRDefault="00E337EC" w:rsidP="00151EDA">
            <w:pPr>
              <w:numPr>
                <w:ilvl w:val="1"/>
                <w:numId w:val="12"/>
              </w:numPr>
              <w:ind w:left="313" w:hanging="291"/>
              <w:contextualSpacing/>
              <w:rPr>
                <w:sz w:val="16"/>
                <w:szCs w:val="16"/>
              </w:rPr>
            </w:pPr>
            <w:r w:rsidRPr="00562D09">
              <w:rPr>
                <w:sz w:val="16"/>
                <w:szCs w:val="16"/>
              </w:rPr>
              <w:t>Implement teaching strategies for using ICT to expand curriculum learning opportunities for students.</w:t>
            </w:r>
          </w:p>
        </w:tc>
        <w:tc>
          <w:tcPr>
            <w:tcW w:w="1260" w:type="dxa"/>
            <w:vAlign w:val="center"/>
          </w:tcPr>
          <w:p w14:paraId="367460BA"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990" w:type="dxa"/>
            <w:vAlign w:val="center"/>
          </w:tcPr>
          <w:p w14:paraId="29AF8F85" w14:textId="77777777" w:rsidR="00E337EC" w:rsidRPr="00C46E39" w:rsidRDefault="00E337EC" w:rsidP="00151EDA">
            <w:pPr>
              <w:jc w:val="center"/>
              <w:rPr>
                <w:rFonts w:cs="Times New Roman"/>
                <w:szCs w:val="24"/>
              </w:rPr>
            </w:pPr>
          </w:p>
        </w:tc>
        <w:tc>
          <w:tcPr>
            <w:tcW w:w="1080" w:type="dxa"/>
            <w:vAlign w:val="center"/>
          </w:tcPr>
          <w:p w14:paraId="4F21B3E3" w14:textId="77777777" w:rsidR="00E337EC" w:rsidRPr="00C46E39" w:rsidRDefault="00E337EC" w:rsidP="00151EDA">
            <w:pPr>
              <w:jc w:val="center"/>
              <w:rPr>
                <w:rFonts w:cs="Times New Roman"/>
                <w:szCs w:val="24"/>
              </w:rPr>
            </w:pPr>
          </w:p>
        </w:tc>
        <w:tc>
          <w:tcPr>
            <w:tcW w:w="1170" w:type="dxa"/>
            <w:vAlign w:val="center"/>
          </w:tcPr>
          <w:p w14:paraId="5AFEEBBF" w14:textId="77777777" w:rsidR="00E337EC" w:rsidRPr="00C46E39" w:rsidRDefault="00E337EC" w:rsidP="00151EDA">
            <w:pPr>
              <w:jc w:val="center"/>
              <w:rPr>
                <w:rFonts w:cs="Times New Roman"/>
                <w:szCs w:val="24"/>
              </w:rPr>
            </w:pPr>
          </w:p>
        </w:tc>
        <w:tc>
          <w:tcPr>
            <w:tcW w:w="1033" w:type="dxa"/>
            <w:vAlign w:val="center"/>
          </w:tcPr>
          <w:p w14:paraId="00A6E7E4" w14:textId="77777777" w:rsidR="00E337EC" w:rsidRPr="00C46E39" w:rsidRDefault="00E337EC" w:rsidP="00151EDA">
            <w:pPr>
              <w:jc w:val="center"/>
              <w:rPr>
                <w:rFonts w:cs="Times New Roman"/>
                <w:szCs w:val="24"/>
              </w:rPr>
            </w:pPr>
          </w:p>
        </w:tc>
        <w:tc>
          <w:tcPr>
            <w:tcW w:w="587" w:type="dxa"/>
            <w:vAlign w:val="center"/>
          </w:tcPr>
          <w:p w14:paraId="1E1ABFB7" w14:textId="77777777" w:rsidR="00E337EC" w:rsidRPr="007B5129" w:rsidRDefault="00E337EC" w:rsidP="00151EDA">
            <w:pPr>
              <w:jc w:val="center"/>
              <w:rPr>
                <w:rFonts w:cs="Times New Roman"/>
                <w:sz w:val="16"/>
                <w:szCs w:val="16"/>
              </w:rPr>
            </w:pPr>
            <w:r>
              <w:rPr>
                <w:rFonts w:asciiTheme="minorHAnsi" w:hAnsiTheme="minorHAnsi" w:cs="Times New Roman"/>
                <w:sz w:val="16"/>
                <w:szCs w:val="16"/>
              </w:rPr>
              <w:t>1</w:t>
            </w:r>
          </w:p>
        </w:tc>
      </w:tr>
      <w:tr w:rsidR="00E337EC" w:rsidRPr="004F4A63" w14:paraId="4A01FD6E" w14:textId="77777777" w:rsidTr="00151EDA">
        <w:tc>
          <w:tcPr>
            <w:tcW w:w="3780" w:type="dxa"/>
          </w:tcPr>
          <w:p w14:paraId="53784A9D" w14:textId="77777777" w:rsidR="00E337EC" w:rsidRPr="00562D09" w:rsidRDefault="00E337EC" w:rsidP="00151EDA">
            <w:pPr>
              <w:numPr>
                <w:ilvl w:val="1"/>
                <w:numId w:val="13"/>
              </w:numPr>
              <w:contextualSpacing/>
              <w:rPr>
                <w:sz w:val="16"/>
                <w:szCs w:val="16"/>
              </w:rPr>
            </w:pPr>
            <w:r w:rsidRPr="00562D09">
              <w:rPr>
                <w:sz w:val="16"/>
                <w:szCs w:val="16"/>
              </w:rPr>
              <w:t>Set learning goals that provide achievable challenges for students of varying abilities and characteristics.</w:t>
            </w:r>
          </w:p>
        </w:tc>
        <w:tc>
          <w:tcPr>
            <w:tcW w:w="1260" w:type="dxa"/>
            <w:vAlign w:val="center"/>
          </w:tcPr>
          <w:p w14:paraId="48D33C52"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990" w:type="dxa"/>
            <w:vAlign w:val="center"/>
          </w:tcPr>
          <w:p w14:paraId="6ABDEF53"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1080" w:type="dxa"/>
            <w:vAlign w:val="center"/>
          </w:tcPr>
          <w:p w14:paraId="139345AE" w14:textId="77777777" w:rsidR="00E337EC" w:rsidRPr="00C46E39" w:rsidRDefault="00E337EC" w:rsidP="00151EDA">
            <w:pPr>
              <w:jc w:val="center"/>
              <w:rPr>
                <w:rFonts w:cs="Times New Roman"/>
                <w:szCs w:val="24"/>
              </w:rPr>
            </w:pPr>
          </w:p>
        </w:tc>
        <w:tc>
          <w:tcPr>
            <w:tcW w:w="1170" w:type="dxa"/>
            <w:vAlign w:val="center"/>
          </w:tcPr>
          <w:p w14:paraId="13E4E7B9" w14:textId="77777777" w:rsidR="00E337EC" w:rsidRPr="00C46E39" w:rsidRDefault="00E337EC" w:rsidP="00151EDA">
            <w:pPr>
              <w:jc w:val="center"/>
              <w:rPr>
                <w:rFonts w:cs="Times New Roman"/>
                <w:szCs w:val="24"/>
              </w:rPr>
            </w:pPr>
          </w:p>
        </w:tc>
        <w:tc>
          <w:tcPr>
            <w:tcW w:w="1033" w:type="dxa"/>
            <w:vAlign w:val="center"/>
          </w:tcPr>
          <w:p w14:paraId="4F9A70EF" w14:textId="77777777" w:rsidR="00E337EC" w:rsidRPr="00C46E39" w:rsidRDefault="00E337EC" w:rsidP="00151EDA">
            <w:pPr>
              <w:jc w:val="center"/>
              <w:rPr>
                <w:rFonts w:cs="Times New Roman"/>
                <w:szCs w:val="24"/>
              </w:rPr>
            </w:pPr>
          </w:p>
        </w:tc>
        <w:tc>
          <w:tcPr>
            <w:tcW w:w="587" w:type="dxa"/>
            <w:vAlign w:val="center"/>
          </w:tcPr>
          <w:p w14:paraId="72EB5AA9" w14:textId="77777777" w:rsidR="00E337EC" w:rsidRPr="007B5129" w:rsidRDefault="00E337EC" w:rsidP="00151EDA">
            <w:pPr>
              <w:jc w:val="center"/>
              <w:rPr>
                <w:rFonts w:cs="Times New Roman"/>
                <w:sz w:val="16"/>
                <w:szCs w:val="16"/>
              </w:rPr>
            </w:pPr>
            <w:r w:rsidRPr="002E472D">
              <w:rPr>
                <w:rFonts w:asciiTheme="minorHAnsi" w:hAnsiTheme="minorHAnsi" w:cs="Times New Roman"/>
                <w:sz w:val="16"/>
                <w:szCs w:val="16"/>
              </w:rPr>
              <w:t>3</w:t>
            </w:r>
          </w:p>
        </w:tc>
      </w:tr>
      <w:tr w:rsidR="00E337EC" w:rsidRPr="004F4A63" w14:paraId="5DCBE387" w14:textId="77777777" w:rsidTr="00151EDA">
        <w:tc>
          <w:tcPr>
            <w:tcW w:w="3780" w:type="dxa"/>
          </w:tcPr>
          <w:p w14:paraId="49643E80" w14:textId="77777777" w:rsidR="00E337EC" w:rsidRPr="00562D09" w:rsidRDefault="00E337EC" w:rsidP="00151EDA">
            <w:pPr>
              <w:numPr>
                <w:ilvl w:val="1"/>
                <w:numId w:val="13"/>
              </w:numPr>
              <w:contextualSpacing/>
              <w:rPr>
                <w:sz w:val="16"/>
                <w:szCs w:val="16"/>
              </w:rPr>
            </w:pPr>
            <w:r w:rsidRPr="00562D09">
              <w:rPr>
                <w:sz w:val="16"/>
                <w:szCs w:val="16"/>
              </w:rPr>
              <w:lastRenderedPageBreak/>
              <w:t xml:space="preserve">Plan lesson sequences using knowledge of student learning, </w:t>
            </w:r>
            <w:proofErr w:type="gramStart"/>
            <w:r w:rsidRPr="00562D09">
              <w:rPr>
                <w:sz w:val="16"/>
                <w:szCs w:val="16"/>
              </w:rPr>
              <w:t>content</w:t>
            </w:r>
            <w:proofErr w:type="gramEnd"/>
            <w:r w:rsidRPr="00562D09">
              <w:rPr>
                <w:sz w:val="16"/>
                <w:szCs w:val="16"/>
              </w:rPr>
              <w:t> and effective teaching strategies</w:t>
            </w:r>
            <w:r>
              <w:rPr>
                <w:sz w:val="16"/>
                <w:szCs w:val="16"/>
              </w:rPr>
              <w:t>.</w:t>
            </w:r>
          </w:p>
        </w:tc>
        <w:tc>
          <w:tcPr>
            <w:tcW w:w="1260" w:type="dxa"/>
            <w:vAlign w:val="center"/>
          </w:tcPr>
          <w:p w14:paraId="25BE90AA"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990" w:type="dxa"/>
            <w:vAlign w:val="center"/>
          </w:tcPr>
          <w:p w14:paraId="1AC08D45" w14:textId="77777777" w:rsidR="00E337EC" w:rsidRPr="00C46E39" w:rsidRDefault="00E337EC" w:rsidP="00151EDA">
            <w:pPr>
              <w:jc w:val="center"/>
              <w:rPr>
                <w:rFonts w:cs="Times New Roman"/>
                <w:szCs w:val="24"/>
              </w:rPr>
            </w:pPr>
          </w:p>
        </w:tc>
        <w:tc>
          <w:tcPr>
            <w:tcW w:w="1080" w:type="dxa"/>
            <w:vAlign w:val="center"/>
          </w:tcPr>
          <w:p w14:paraId="67F85CCA" w14:textId="77777777" w:rsidR="00E337EC" w:rsidRPr="00C46E39" w:rsidRDefault="00E337EC" w:rsidP="00151EDA">
            <w:pPr>
              <w:jc w:val="center"/>
              <w:rPr>
                <w:rFonts w:cs="Times New Roman"/>
                <w:szCs w:val="24"/>
              </w:rPr>
            </w:pPr>
          </w:p>
        </w:tc>
        <w:tc>
          <w:tcPr>
            <w:tcW w:w="1170" w:type="dxa"/>
            <w:vAlign w:val="center"/>
          </w:tcPr>
          <w:p w14:paraId="3E0CB196" w14:textId="77777777" w:rsidR="00E337EC" w:rsidRPr="00C46E39" w:rsidRDefault="00E337EC" w:rsidP="00151EDA">
            <w:pPr>
              <w:jc w:val="center"/>
              <w:rPr>
                <w:rFonts w:cs="Times New Roman"/>
                <w:szCs w:val="24"/>
              </w:rPr>
            </w:pPr>
          </w:p>
        </w:tc>
        <w:tc>
          <w:tcPr>
            <w:tcW w:w="1033" w:type="dxa"/>
            <w:vAlign w:val="center"/>
          </w:tcPr>
          <w:p w14:paraId="0805992B" w14:textId="77777777" w:rsidR="00E337EC" w:rsidRPr="00C46E39" w:rsidRDefault="00E337EC" w:rsidP="00151EDA">
            <w:pPr>
              <w:jc w:val="center"/>
              <w:rPr>
                <w:rFonts w:cs="Times New Roman"/>
                <w:szCs w:val="24"/>
              </w:rPr>
            </w:pPr>
          </w:p>
        </w:tc>
        <w:tc>
          <w:tcPr>
            <w:tcW w:w="587" w:type="dxa"/>
            <w:vAlign w:val="center"/>
          </w:tcPr>
          <w:p w14:paraId="59D1B9A5" w14:textId="77777777" w:rsidR="00E337EC" w:rsidRPr="007B5129" w:rsidRDefault="00E337EC" w:rsidP="00151EDA">
            <w:pPr>
              <w:jc w:val="center"/>
              <w:rPr>
                <w:rFonts w:cs="Times New Roman"/>
                <w:sz w:val="16"/>
                <w:szCs w:val="16"/>
              </w:rPr>
            </w:pPr>
            <w:r w:rsidRPr="002E472D">
              <w:rPr>
                <w:rFonts w:asciiTheme="minorHAnsi" w:hAnsiTheme="minorHAnsi" w:cs="Times New Roman"/>
                <w:sz w:val="16"/>
                <w:szCs w:val="16"/>
              </w:rPr>
              <w:t>2</w:t>
            </w:r>
          </w:p>
        </w:tc>
      </w:tr>
      <w:tr w:rsidR="00E337EC" w:rsidRPr="004F4A63" w14:paraId="66C87128" w14:textId="77777777" w:rsidTr="00151EDA">
        <w:tc>
          <w:tcPr>
            <w:tcW w:w="3780" w:type="dxa"/>
          </w:tcPr>
          <w:p w14:paraId="71E4A428" w14:textId="77777777" w:rsidR="00E337EC" w:rsidRPr="00562D09" w:rsidRDefault="00E337EC" w:rsidP="00151EDA">
            <w:pPr>
              <w:numPr>
                <w:ilvl w:val="1"/>
                <w:numId w:val="13"/>
              </w:numPr>
              <w:contextualSpacing/>
              <w:rPr>
                <w:sz w:val="16"/>
                <w:szCs w:val="16"/>
              </w:rPr>
            </w:pPr>
            <w:r w:rsidRPr="00562D09">
              <w:rPr>
                <w:sz w:val="16"/>
                <w:szCs w:val="16"/>
              </w:rPr>
              <w:t>Include a range of teaching strategies</w:t>
            </w:r>
            <w:r>
              <w:rPr>
                <w:sz w:val="16"/>
                <w:szCs w:val="16"/>
              </w:rPr>
              <w:t>.</w:t>
            </w:r>
          </w:p>
          <w:p w14:paraId="6B7A84DF" w14:textId="77777777" w:rsidR="00E337EC" w:rsidRPr="00562D09" w:rsidRDefault="00E337EC" w:rsidP="00151EDA">
            <w:pPr>
              <w:rPr>
                <w:sz w:val="16"/>
                <w:szCs w:val="16"/>
              </w:rPr>
            </w:pPr>
          </w:p>
        </w:tc>
        <w:tc>
          <w:tcPr>
            <w:tcW w:w="1260" w:type="dxa"/>
            <w:vAlign w:val="center"/>
          </w:tcPr>
          <w:p w14:paraId="5648400B"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990" w:type="dxa"/>
            <w:vAlign w:val="center"/>
          </w:tcPr>
          <w:p w14:paraId="2CCDC887"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1080" w:type="dxa"/>
            <w:vAlign w:val="center"/>
          </w:tcPr>
          <w:p w14:paraId="6D92B769" w14:textId="77777777" w:rsidR="00E337EC" w:rsidRPr="00C46E39" w:rsidRDefault="00E337EC" w:rsidP="00151EDA">
            <w:pPr>
              <w:jc w:val="center"/>
              <w:rPr>
                <w:rFonts w:cs="Times New Roman"/>
                <w:szCs w:val="24"/>
              </w:rPr>
            </w:pPr>
          </w:p>
        </w:tc>
        <w:tc>
          <w:tcPr>
            <w:tcW w:w="1170" w:type="dxa"/>
            <w:vAlign w:val="center"/>
          </w:tcPr>
          <w:p w14:paraId="30932537" w14:textId="77777777" w:rsidR="00E337EC" w:rsidRPr="00C46E39" w:rsidRDefault="00E337EC" w:rsidP="00151EDA">
            <w:pPr>
              <w:jc w:val="center"/>
              <w:rPr>
                <w:rFonts w:cs="Times New Roman"/>
                <w:szCs w:val="24"/>
              </w:rPr>
            </w:pPr>
          </w:p>
        </w:tc>
        <w:tc>
          <w:tcPr>
            <w:tcW w:w="1033" w:type="dxa"/>
            <w:vAlign w:val="center"/>
          </w:tcPr>
          <w:p w14:paraId="18078261" w14:textId="77777777" w:rsidR="00E337EC" w:rsidRPr="00C46E39" w:rsidRDefault="00E337EC" w:rsidP="00151EDA">
            <w:pPr>
              <w:jc w:val="center"/>
              <w:rPr>
                <w:rFonts w:cs="Times New Roman"/>
                <w:szCs w:val="24"/>
              </w:rPr>
            </w:pPr>
          </w:p>
        </w:tc>
        <w:tc>
          <w:tcPr>
            <w:tcW w:w="587" w:type="dxa"/>
            <w:vAlign w:val="center"/>
          </w:tcPr>
          <w:p w14:paraId="73217D15" w14:textId="77777777" w:rsidR="00E337EC" w:rsidRPr="007B5129" w:rsidRDefault="00E337EC" w:rsidP="00151EDA">
            <w:pPr>
              <w:jc w:val="center"/>
              <w:rPr>
                <w:rFonts w:cs="Times New Roman"/>
                <w:sz w:val="16"/>
                <w:szCs w:val="16"/>
              </w:rPr>
            </w:pPr>
            <w:r w:rsidRPr="002E472D">
              <w:rPr>
                <w:rFonts w:asciiTheme="minorHAnsi" w:hAnsiTheme="minorHAnsi" w:cs="Times New Roman"/>
                <w:sz w:val="16"/>
                <w:szCs w:val="16"/>
              </w:rPr>
              <w:t>2</w:t>
            </w:r>
          </w:p>
        </w:tc>
      </w:tr>
      <w:tr w:rsidR="00E337EC" w:rsidRPr="004F4A63" w14:paraId="591993D3" w14:textId="77777777" w:rsidTr="00151EDA">
        <w:tc>
          <w:tcPr>
            <w:tcW w:w="3780" w:type="dxa"/>
          </w:tcPr>
          <w:p w14:paraId="32AA0657" w14:textId="77777777" w:rsidR="00E337EC" w:rsidRPr="00D5203B" w:rsidRDefault="00E337EC" w:rsidP="00151EDA">
            <w:pPr>
              <w:numPr>
                <w:ilvl w:val="1"/>
                <w:numId w:val="13"/>
              </w:numPr>
              <w:contextualSpacing/>
              <w:rPr>
                <w:sz w:val="16"/>
                <w:szCs w:val="16"/>
              </w:rPr>
            </w:pPr>
            <w:r w:rsidRPr="00D5203B">
              <w:rPr>
                <w:sz w:val="16"/>
                <w:szCs w:val="16"/>
              </w:rPr>
              <w:t>Demonstrate knowledge of a range of resources, including ICT, that en</w:t>
            </w:r>
            <w:r>
              <w:rPr>
                <w:sz w:val="16"/>
                <w:szCs w:val="16"/>
              </w:rPr>
              <w:t>gage students in their learning.</w:t>
            </w:r>
          </w:p>
        </w:tc>
        <w:tc>
          <w:tcPr>
            <w:tcW w:w="1260" w:type="dxa"/>
            <w:vAlign w:val="center"/>
          </w:tcPr>
          <w:p w14:paraId="3FC20648"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990" w:type="dxa"/>
            <w:vAlign w:val="center"/>
          </w:tcPr>
          <w:p w14:paraId="1177C75C"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1080" w:type="dxa"/>
            <w:vAlign w:val="center"/>
          </w:tcPr>
          <w:p w14:paraId="3B27C7AC" w14:textId="77777777" w:rsidR="00E337EC" w:rsidRPr="00C46E39" w:rsidRDefault="00E337EC" w:rsidP="00151EDA">
            <w:pPr>
              <w:jc w:val="center"/>
              <w:rPr>
                <w:rFonts w:cs="Times New Roman"/>
                <w:szCs w:val="24"/>
              </w:rPr>
            </w:pPr>
          </w:p>
        </w:tc>
        <w:tc>
          <w:tcPr>
            <w:tcW w:w="1170" w:type="dxa"/>
            <w:vAlign w:val="center"/>
          </w:tcPr>
          <w:p w14:paraId="0023F49E" w14:textId="77777777" w:rsidR="00E337EC" w:rsidRPr="00C46E39" w:rsidRDefault="00E337EC" w:rsidP="00151EDA">
            <w:pPr>
              <w:jc w:val="center"/>
              <w:rPr>
                <w:rFonts w:cs="Times New Roman"/>
                <w:szCs w:val="24"/>
              </w:rPr>
            </w:pPr>
          </w:p>
        </w:tc>
        <w:tc>
          <w:tcPr>
            <w:tcW w:w="1033" w:type="dxa"/>
            <w:vAlign w:val="center"/>
          </w:tcPr>
          <w:p w14:paraId="7E6C10C9" w14:textId="77777777" w:rsidR="00E337EC" w:rsidRPr="00C46E39" w:rsidRDefault="00E337EC" w:rsidP="00151EDA">
            <w:pPr>
              <w:jc w:val="center"/>
              <w:rPr>
                <w:rFonts w:cs="Times New Roman"/>
                <w:szCs w:val="24"/>
              </w:rPr>
            </w:pPr>
          </w:p>
        </w:tc>
        <w:tc>
          <w:tcPr>
            <w:tcW w:w="587" w:type="dxa"/>
            <w:vAlign w:val="center"/>
          </w:tcPr>
          <w:p w14:paraId="12CCE27D" w14:textId="77777777" w:rsidR="00E337EC" w:rsidRPr="007B5129" w:rsidRDefault="00E337EC" w:rsidP="00151EDA">
            <w:pPr>
              <w:jc w:val="center"/>
              <w:rPr>
                <w:rFonts w:cs="Times New Roman"/>
                <w:sz w:val="16"/>
                <w:szCs w:val="16"/>
              </w:rPr>
            </w:pPr>
            <w:r w:rsidRPr="002E472D">
              <w:rPr>
                <w:rFonts w:asciiTheme="minorHAnsi" w:hAnsiTheme="minorHAnsi" w:cs="Times New Roman"/>
                <w:sz w:val="16"/>
                <w:szCs w:val="16"/>
              </w:rPr>
              <w:t>2</w:t>
            </w:r>
          </w:p>
        </w:tc>
      </w:tr>
      <w:tr w:rsidR="00E337EC" w:rsidRPr="004F4A63" w14:paraId="7B7F71AA" w14:textId="77777777" w:rsidTr="00151EDA">
        <w:tc>
          <w:tcPr>
            <w:tcW w:w="3780" w:type="dxa"/>
          </w:tcPr>
          <w:p w14:paraId="4548EB41" w14:textId="77777777" w:rsidR="00E337EC" w:rsidRPr="00D5203B" w:rsidRDefault="00E337EC" w:rsidP="00151EDA">
            <w:pPr>
              <w:numPr>
                <w:ilvl w:val="1"/>
                <w:numId w:val="13"/>
              </w:numPr>
              <w:contextualSpacing/>
              <w:rPr>
                <w:sz w:val="16"/>
                <w:szCs w:val="16"/>
              </w:rPr>
            </w:pPr>
            <w:r w:rsidRPr="00D5203B">
              <w:rPr>
                <w:sz w:val="16"/>
                <w:szCs w:val="16"/>
              </w:rPr>
              <w:t>Demonstrate a range of verbal and non</w:t>
            </w:r>
            <w:r w:rsidRPr="00D5203B">
              <w:rPr>
                <w:sz w:val="16"/>
                <w:szCs w:val="16"/>
              </w:rPr>
              <w:softHyphen/>
              <w:t>verbal communication strategies to support student engagement</w:t>
            </w:r>
            <w:r>
              <w:rPr>
                <w:sz w:val="16"/>
                <w:szCs w:val="16"/>
              </w:rPr>
              <w:t>.</w:t>
            </w:r>
          </w:p>
        </w:tc>
        <w:tc>
          <w:tcPr>
            <w:tcW w:w="1260" w:type="dxa"/>
            <w:vAlign w:val="center"/>
          </w:tcPr>
          <w:p w14:paraId="19760225" w14:textId="77777777" w:rsidR="00E337EC" w:rsidRPr="00C46E39" w:rsidRDefault="00E337EC" w:rsidP="00151EDA">
            <w:pPr>
              <w:jc w:val="center"/>
              <w:rPr>
                <w:rFonts w:cs="Times New Roman"/>
                <w:szCs w:val="24"/>
              </w:rPr>
            </w:pPr>
          </w:p>
        </w:tc>
        <w:tc>
          <w:tcPr>
            <w:tcW w:w="990" w:type="dxa"/>
            <w:vAlign w:val="center"/>
          </w:tcPr>
          <w:p w14:paraId="5F3CFDA3" w14:textId="77777777" w:rsidR="00E337EC" w:rsidRPr="00C46E39" w:rsidRDefault="00E337EC" w:rsidP="00151EDA">
            <w:pPr>
              <w:jc w:val="center"/>
              <w:rPr>
                <w:rFonts w:cs="Times New Roman"/>
                <w:szCs w:val="24"/>
              </w:rPr>
            </w:pPr>
            <w:r>
              <w:rPr>
                <w:rFonts w:asciiTheme="minorHAnsi" w:hAnsiTheme="minorHAnsi" w:cs="Times New Roman"/>
                <w:szCs w:val="24"/>
              </w:rPr>
              <w:t>*</w:t>
            </w:r>
          </w:p>
        </w:tc>
        <w:tc>
          <w:tcPr>
            <w:tcW w:w="1080" w:type="dxa"/>
            <w:vAlign w:val="center"/>
          </w:tcPr>
          <w:p w14:paraId="41DB38E5" w14:textId="77777777" w:rsidR="00E337EC" w:rsidRPr="00C46E39" w:rsidRDefault="00E337EC" w:rsidP="00151EDA">
            <w:pPr>
              <w:jc w:val="center"/>
              <w:rPr>
                <w:rFonts w:cs="Times New Roman"/>
                <w:szCs w:val="24"/>
              </w:rPr>
            </w:pPr>
          </w:p>
        </w:tc>
        <w:tc>
          <w:tcPr>
            <w:tcW w:w="1170" w:type="dxa"/>
            <w:vAlign w:val="center"/>
          </w:tcPr>
          <w:p w14:paraId="12228B80" w14:textId="77777777" w:rsidR="00E337EC" w:rsidRPr="00C46E39" w:rsidRDefault="00E337EC" w:rsidP="00151EDA">
            <w:pPr>
              <w:jc w:val="center"/>
              <w:rPr>
                <w:rFonts w:cs="Times New Roman"/>
                <w:szCs w:val="24"/>
              </w:rPr>
            </w:pPr>
          </w:p>
        </w:tc>
        <w:tc>
          <w:tcPr>
            <w:tcW w:w="1033" w:type="dxa"/>
            <w:vAlign w:val="center"/>
          </w:tcPr>
          <w:p w14:paraId="524E6CF7" w14:textId="77777777" w:rsidR="00E337EC" w:rsidRPr="00C46E39" w:rsidRDefault="00E337EC" w:rsidP="00151EDA">
            <w:pPr>
              <w:jc w:val="center"/>
              <w:rPr>
                <w:rFonts w:cs="Times New Roman"/>
                <w:szCs w:val="24"/>
              </w:rPr>
            </w:pPr>
          </w:p>
        </w:tc>
        <w:tc>
          <w:tcPr>
            <w:tcW w:w="587" w:type="dxa"/>
            <w:vAlign w:val="center"/>
          </w:tcPr>
          <w:p w14:paraId="25B713CD" w14:textId="77777777" w:rsidR="00E337EC" w:rsidRPr="007B5129" w:rsidRDefault="00E337EC" w:rsidP="00151EDA">
            <w:pPr>
              <w:jc w:val="center"/>
              <w:rPr>
                <w:rFonts w:cs="Times New Roman"/>
                <w:sz w:val="16"/>
                <w:szCs w:val="16"/>
              </w:rPr>
            </w:pPr>
            <w:r>
              <w:rPr>
                <w:rFonts w:asciiTheme="minorHAnsi" w:hAnsiTheme="minorHAnsi" w:cs="Times New Roman"/>
                <w:sz w:val="16"/>
                <w:szCs w:val="16"/>
              </w:rPr>
              <w:t>1</w:t>
            </w:r>
          </w:p>
        </w:tc>
      </w:tr>
      <w:tr w:rsidR="00E337EC" w:rsidRPr="004F4A63" w14:paraId="4F5E005C" w14:textId="77777777" w:rsidTr="00151EDA">
        <w:tc>
          <w:tcPr>
            <w:tcW w:w="3780" w:type="dxa"/>
          </w:tcPr>
          <w:p w14:paraId="633890EC" w14:textId="77777777" w:rsidR="00E337EC" w:rsidRPr="00D5203B" w:rsidRDefault="00E337EC" w:rsidP="00151EDA">
            <w:pPr>
              <w:numPr>
                <w:ilvl w:val="1"/>
                <w:numId w:val="13"/>
              </w:numPr>
              <w:contextualSpacing/>
              <w:rPr>
                <w:sz w:val="16"/>
                <w:szCs w:val="16"/>
              </w:rPr>
            </w:pPr>
            <w:r w:rsidRPr="00D5203B">
              <w:rPr>
                <w:sz w:val="16"/>
                <w:szCs w:val="16"/>
              </w:rPr>
              <w:t>Demonstrate broad knowledge of strategies that can be used to evaluate teaching programs to improve student learning.</w:t>
            </w:r>
          </w:p>
        </w:tc>
        <w:tc>
          <w:tcPr>
            <w:tcW w:w="1260" w:type="dxa"/>
            <w:vAlign w:val="center"/>
          </w:tcPr>
          <w:p w14:paraId="0C1CABD8" w14:textId="77777777" w:rsidR="00E337EC" w:rsidRPr="00C46E39" w:rsidRDefault="00E337EC" w:rsidP="00151EDA">
            <w:pPr>
              <w:jc w:val="center"/>
              <w:rPr>
                <w:rFonts w:cs="Times New Roman"/>
                <w:szCs w:val="24"/>
              </w:rPr>
            </w:pPr>
          </w:p>
        </w:tc>
        <w:tc>
          <w:tcPr>
            <w:tcW w:w="990" w:type="dxa"/>
            <w:vAlign w:val="center"/>
          </w:tcPr>
          <w:p w14:paraId="42F9257B" w14:textId="77777777" w:rsidR="00E337EC" w:rsidRPr="00C46E39" w:rsidRDefault="00E337EC" w:rsidP="00151EDA">
            <w:pPr>
              <w:jc w:val="center"/>
              <w:rPr>
                <w:rFonts w:cs="Times New Roman"/>
                <w:szCs w:val="24"/>
              </w:rPr>
            </w:pPr>
            <w:r>
              <w:rPr>
                <w:rFonts w:asciiTheme="minorHAnsi" w:hAnsiTheme="minorHAnsi" w:cs="Times New Roman"/>
                <w:szCs w:val="24"/>
              </w:rPr>
              <w:t>***</w:t>
            </w:r>
          </w:p>
        </w:tc>
        <w:tc>
          <w:tcPr>
            <w:tcW w:w="1080" w:type="dxa"/>
            <w:vAlign w:val="center"/>
          </w:tcPr>
          <w:p w14:paraId="6B1FB95F"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1170" w:type="dxa"/>
            <w:vAlign w:val="center"/>
          </w:tcPr>
          <w:p w14:paraId="3B175B9C" w14:textId="77777777" w:rsidR="00E337EC" w:rsidRPr="00C46E39" w:rsidRDefault="00E337EC" w:rsidP="00151EDA">
            <w:pPr>
              <w:jc w:val="center"/>
              <w:rPr>
                <w:rFonts w:cs="Times New Roman"/>
                <w:szCs w:val="24"/>
              </w:rPr>
            </w:pPr>
          </w:p>
        </w:tc>
        <w:tc>
          <w:tcPr>
            <w:tcW w:w="1033" w:type="dxa"/>
            <w:vAlign w:val="center"/>
          </w:tcPr>
          <w:p w14:paraId="0A22514F" w14:textId="77777777" w:rsidR="00E337EC" w:rsidRPr="00C46E39" w:rsidRDefault="00E337EC" w:rsidP="00151EDA">
            <w:pPr>
              <w:jc w:val="center"/>
              <w:rPr>
                <w:rFonts w:cs="Times New Roman"/>
                <w:szCs w:val="24"/>
              </w:rPr>
            </w:pPr>
          </w:p>
        </w:tc>
        <w:tc>
          <w:tcPr>
            <w:tcW w:w="587" w:type="dxa"/>
            <w:vAlign w:val="center"/>
          </w:tcPr>
          <w:p w14:paraId="6195EACF" w14:textId="77777777" w:rsidR="00E337EC" w:rsidRPr="007B5129" w:rsidRDefault="00E337EC" w:rsidP="00151EDA">
            <w:pPr>
              <w:jc w:val="center"/>
              <w:rPr>
                <w:rFonts w:cs="Times New Roman"/>
                <w:sz w:val="16"/>
                <w:szCs w:val="16"/>
              </w:rPr>
            </w:pPr>
            <w:r>
              <w:rPr>
                <w:rFonts w:asciiTheme="minorHAnsi" w:hAnsiTheme="minorHAnsi" w:cs="Times New Roman"/>
                <w:sz w:val="16"/>
                <w:szCs w:val="16"/>
              </w:rPr>
              <w:t>4</w:t>
            </w:r>
          </w:p>
        </w:tc>
      </w:tr>
      <w:tr w:rsidR="00E337EC" w:rsidRPr="004F4A63" w14:paraId="4821D314" w14:textId="77777777" w:rsidTr="00151EDA">
        <w:tc>
          <w:tcPr>
            <w:tcW w:w="3780" w:type="dxa"/>
          </w:tcPr>
          <w:p w14:paraId="6440983F" w14:textId="77777777" w:rsidR="00E337EC" w:rsidRPr="00D5203B" w:rsidRDefault="00E337EC" w:rsidP="00151EDA">
            <w:pPr>
              <w:numPr>
                <w:ilvl w:val="1"/>
                <w:numId w:val="13"/>
              </w:numPr>
              <w:contextualSpacing/>
              <w:rPr>
                <w:sz w:val="16"/>
                <w:szCs w:val="16"/>
              </w:rPr>
            </w:pPr>
            <w:r w:rsidRPr="00D5203B">
              <w:rPr>
                <w:sz w:val="16"/>
                <w:szCs w:val="16"/>
              </w:rPr>
              <w:t>Describe a broad range of strategies for involving parents/carers in the educative process.</w:t>
            </w:r>
          </w:p>
        </w:tc>
        <w:tc>
          <w:tcPr>
            <w:tcW w:w="1260" w:type="dxa"/>
            <w:vAlign w:val="center"/>
          </w:tcPr>
          <w:p w14:paraId="1D1D8606" w14:textId="77777777" w:rsidR="00E337EC" w:rsidRPr="00C46E39" w:rsidRDefault="00E337EC" w:rsidP="00151EDA">
            <w:pPr>
              <w:jc w:val="center"/>
              <w:rPr>
                <w:rFonts w:cs="Times New Roman"/>
                <w:szCs w:val="24"/>
              </w:rPr>
            </w:pPr>
          </w:p>
        </w:tc>
        <w:tc>
          <w:tcPr>
            <w:tcW w:w="990" w:type="dxa"/>
            <w:vAlign w:val="center"/>
          </w:tcPr>
          <w:p w14:paraId="10AB658E" w14:textId="77777777" w:rsidR="00E337EC" w:rsidRPr="00C46E39" w:rsidRDefault="00E337EC" w:rsidP="00151EDA">
            <w:pPr>
              <w:jc w:val="center"/>
              <w:rPr>
                <w:rFonts w:cs="Times New Roman"/>
                <w:szCs w:val="24"/>
              </w:rPr>
            </w:pPr>
          </w:p>
        </w:tc>
        <w:tc>
          <w:tcPr>
            <w:tcW w:w="1080" w:type="dxa"/>
            <w:vAlign w:val="center"/>
          </w:tcPr>
          <w:p w14:paraId="1A63B61B" w14:textId="77777777" w:rsidR="00E337EC" w:rsidRPr="00C46E39" w:rsidRDefault="00E337EC" w:rsidP="00151EDA">
            <w:pPr>
              <w:jc w:val="center"/>
              <w:rPr>
                <w:rFonts w:cs="Times New Roman"/>
                <w:szCs w:val="24"/>
              </w:rPr>
            </w:pPr>
          </w:p>
        </w:tc>
        <w:tc>
          <w:tcPr>
            <w:tcW w:w="1170" w:type="dxa"/>
            <w:vAlign w:val="center"/>
          </w:tcPr>
          <w:p w14:paraId="7E4DE227" w14:textId="77777777" w:rsidR="00E337EC" w:rsidRPr="00C46E39" w:rsidRDefault="00E337EC" w:rsidP="00151EDA">
            <w:pPr>
              <w:jc w:val="center"/>
              <w:rPr>
                <w:rFonts w:cs="Times New Roman"/>
                <w:szCs w:val="24"/>
              </w:rPr>
            </w:pPr>
          </w:p>
        </w:tc>
        <w:tc>
          <w:tcPr>
            <w:tcW w:w="1033" w:type="dxa"/>
            <w:vAlign w:val="center"/>
          </w:tcPr>
          <w:p w14:paraId="0CE9E2CA"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587" w:type="dxa"/>
            <w:vAlign w:val="center"/>
          </w:tcPr>
          <w:p w14:paraId="03AE132A" w14:textId="77777777" w:rsidR="00E337EC" w:rsidRPr="007B5129" w:rsidRDefault="00E337EC" w:rsidP="00151EDA">
            <w:pPr>
              <w:jc w:val="center"/>
              <w:rPr>
                <w:rFonts w:cs="Times New Roman"/>
                <w:sz w:val="16"/>
                <w:szCs w:val="16"/>
              </w:rPr>
            </w:pPr>
            <w:r w:rsidRPr="002E472D">
              <w:rPr>
                <w:rFonts w:asciiTheme="minorHAnsi" w:hAnsiTheme="minorHAnsi" w:cs="Times New Roman"/>
                <w:sz w:val="16"/>
                <w:szCs w:val="16"/>
              </w:rPr>
              <w:t>1</w:t>
            </w:r>
          </w:p>
        </w:tc>
      </w:tr>
      <w:tr w:rsidR="00E337EC" w:rsidRPr="004F4A63" w14:paraId="55335C00" w14:textId="77777777" w:rsidTr="00151EDA">
        <w:tc>
          <w:tcPr>
            <w:tcW w:w="3780" w:type="dxa"/>
          </w:tcPr>
          <w:p w14:paraId="54AB6F2B" w14:textId="77777777" w:rsidR="00E337EC" w:rsidRPr="00D5203B" w:rsidRDefault="00E337EC" w:rsidP="00151EDA">
            <w:pPr>
              <w:numPr>
                <w:ilvl w:val="1"/>
                <w:numId w:val="14"/>
              </w:numPr>
              <w:contextualSpacing/>
              <w:rPr>
                <w:sz w:val="16"/>
                <w:szCs w:val="16"/>
              </w:rPr>
            </w:pPr>
            <w:r w:rsidRPr="00D5203B">
              <w:rPr>
                <w:sz w:val="16"/>
                <w:szCs w:val="16"/>
              </w:rPr>
              <w:t>Identify strategies to support inclusive student participation and engagement in classroom activities</w:t>
            </w:r>
            <w:r>
              <w:rPr>
                <w:sz w:val="16"/>
                <w:szCs w:val="16"/>
              </w:rPr>
              <w:t>.</w:t>
            </w:r>
          </w:p>
        </w:tc>
        <w:tc>
          <w:tcPr>
            <w:tcW w:w="1260" w:type="dxa"/>
            <w:vAlign w:val="center"/>
          </w:tcPr>
          <w:p w14:paraId="4FD4BAB5"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990" w:type="dxa"/>
            <w:vAlign w:val="center"/>
          </w:tcPr>
          <w:p w14:paraId="2F0B95C9" w14:textId="77777777" w:rsidR="00E337EC" w:rsidRPr="00C46E39" w:rsidRDefault="00E337EC" w:rsidP="00151EDA">
            <w:pPr>
              <w:jc w:val="center"/>
              <w:rPr>
                <w:rFonts w:cs="Times New Roman"/>
                <w:szCs w:val="24"/>
              </w:rPr>
            </w:pPr>
          </w:p>
        </w:tc>
        <w:tc>
          <w:tcPr>
            <w:tcW w:w="1080" w:type="dxa"/>
            <w:vAlign w:val="center"/>
          </w:tcPr>
          <w:p w14:paraId="6A7E064D" w14:textId="77777777" w:rsidR="00E337EC" w:rsidRPr="00C46E39" w:rsidRDefault="00E337EC" w:rsidP="00151EDA">
            <w:pPr>
              <w:jc w:val="center"/>
              <w:rPr>
                <w:rFonts w:cs="Times New Roman"/>
                <w:szCs w:val="24"/>
              </w:rPr>
            </w:pPr>
          </w:p>
        </w:tc>
        <w:tc>
          <w:tcPr>
            <w:tcW w:w="1170" w:type="dxa"/>
            <w:vAlign w:val="center"/>
          </w:tcPr>
          <w:p w14:paraId="7FC4A058" w14:textId="77777777" w:rsidR="00E337EC" w:rsidRPr="00C46E39" w:rsidRDefault="00E337EC" w:rsidP="00151EDA">
            <w:pPr>
              <w:jc w:val="center"/>
              <w:rPr>
                <w:rFonts w:cs="Times New Roman"/>
                <w:szCs w:val="24"/>
              </w:rPr>
            </w:pPr>
          </w:p>
        </w:tc>
        <w:tc>
          <w:tcPr>
            <w:tcW w:w="1033" w:type="dxa"/>
            <w:vAlign w:val="center"/>
          </w:tcPr>
          <w:p w14:paraId="35485125" w14:textId="77777777" w:rsidR="00E337EC" w:rsidRPr="00C46E39" w:rsidRDefault="00E337EC" w:rsidP="00151EDA">
            <w:pPr>
              <w:jc w:val="center"/>
              <w:rPr>
                <w:rFonts w:cs="Times New Roman"/>
                <w:szCs w:val="24"/>
              </w:rPr>
            </w:pPr>
          </w:p>
        </w:tc>
        <w:tc>
          <w:tcPr>
            <w:tcW w:w="587" w:type="dxa"/>
            <w:vAlign w:val="center"/>
          </w:tcPr>
          <w:p w14:paraId="325DD7FA" w14:textId="77777777" w:rsidR="00E337EC" w:rsidRPr="007B5129" w:rsidRDefault="00E337EC" w:rsidP="00151EDA">
            <w:pPr>
              <w:jc w:val="center"/>
              <w:rPr>
                <w:rFonts w:cs="Times New Roman"/>
                <w:sz w:val="16"/>
                <w:szCs w:val="16"/>
              </w:rPr>
            </w:pPr>
            <w:r w:rsidRPr="002E472D">
              <w:rPr>
                <w:rFonts w:asciiTheme="minorHAnsi" w:hAnsiTheme="minorHAnsi" w:cs="Times New Roman"/>
                <w:sz w:val="16"/>
                <w:szCs w:val="16"/>
              </w:rPr>
              <w:t>2</w:t>
            </w:r>
          </w:p>
        </w:tc>
      </w:tr>
      <w:tr w:rsidR="00E337EC" w:rsidRPr="004F4A63" w14:paraId="672175F6" w14:textId="77777777" w:rsidTr="00151EDA">
        <w:tc>
          <w:tcPr>
            <w:tcW w:w="3780" w:type="dxa"/>
          </w:tcPr>
          <w:p w14:paraId="2E5D3F19" w14:textId="77777777" w:rsidR="00E337EC" w:rsidRPr="00D5203B" w:rsidRDefault="00E337EC" w:rsidP="00151EDA">
            <w:pPr>
              <w:numPr>
                <w:ilvl w:val="1"/>
                <w:numId w:val="14"/>
              </w:numPr>
              <w:contextualSpacing/>
              <w:rPr>
                <w:sz w:val="16"/>
                <w:szCs w:val="16"/>
              </w:rPr>
            </w:pPr>
            <w:r w:rsidRPr="00D5203B">
              <w:rPr>
                <w:sz w:val="16"/>
                <w:szCs w:val="16"/>
              </w:rPr>
              <w:t>Demonstrate the capacity to organise classroom activities and provide clear directions</w:t>
            </w:r>
            <w:r>
              <w:rPr>
                <w:sz w:val="16"/>
                <w:szCs w:val="16"/>
              </w:rPr>
              <w:t>.</w:t>
            </w:r>
          </w:p>
        </w:tc>
        <w:tc>
          <w:tcPr>
            <w:tcW w:w="1260" w:type="dxa"/>
            <w:vAlign w:val="center"/>
          </w:tcPr>
          <w:p w14:paraId="4A4A666B" w14:textId="77777777" w:rsidR="00E337EC" w:rsidRPr="00C46E39" w:rsidRDefault="00E337EC" w:rsidP="00151EDA">
            <w:pPr>
              <w:jc w:val="center"/>
              <w:rPr>
                <w:rFonts w:cs="Times New Roman"/>
                <w:szCs w:val="24"/>
              </w:rPr>
            </w:pPr>
          </w:p>
        </w:tc>
        <w:tc>
          <w:tcPr>
            <w:tcW w:w="990" w:type="dxa"/>
            <w:vAlign w:val="center"/>
          </w:tcPr>
          <w:p w14:paraId="2347E386"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1080" w:type="dxa"/>
            <w:vAlign w:val="center"/>
          </w:tcPr>
          <w:p w14:paraId="17F05E8E" w14:textId="77777777" w:rsidR="00E337EC" w:rsidRPr="00C46E39" w:rsidRDefault="00E337EC" w:rsidP="00151EDA">
            <w:pPr>
              <w:jc w:val="center"/>
              <w:rPr>
                <w:rFonts w:cs="Times New Roman"/>
                <w:szCs w:val="24"/>
              </w:rPr>
            </w:pPr>
          </w:p>
        </w:tc>
        <w:tc>
          <w:tcPr>
            <w:tcW w:w="1170" w:type="dxa"/>
            <w:vAlign w:val="center"/>
          </w:tcPr>
          <w:p w14:paraId="7B681D03" w14:textId="77777777" w:rsidR="00E337EC" w:rsidRPr="00C46E39" w:rsidRDefault="00E337EC" w:rsidP="00151EDA">
            <w:pPr>
              <w:jc w:val="center"/>
              <w:rPr>
                <w:rFonts w:cs="Times New Roman"/>
                <w:szCs w:val="24"/>
              </w:rPr>
            </w:pPr>
          </w:p>
        </w:tc>
        <w:tc>
          <w:tcPr>
            <w:tcW w:w="1033" w:type="dxa"/>
            <w:vAlign w:val="center"/>
          </w:tcPr>
          <w:p w14:paraId="642DFB77" w14:textId="77777777" w:rsidR="00E337EC" w:rsidRPr="00C46E39" w:rsidRDefault="00E337EC" w:rsidP="00151EDA">
            <w:pPr>
              <w:jc w:val="center"/>
              <w:rPr>
                <w:rFonts w:cs="Times New Roman"/>
                <w:szCs w:val="24"/>
              </w:rPr>
            </w:pPr>
          </w:p>
        </w:tc>
        <w:tc>
          <w:tcPr>
            <w:tcW w:w="587" w:type="dxa"/>
            <w:vAlign w:val="center"/>
          </w:tcPr>
          <w:p w14:paraId="5314FC57" w14:textId="77777777" w:rsidR="00E337EC" w:rsidRPr="007B5129" w:rsidRDefault="00E337EC" w:rsidP="00151EDA">
            <w:pPr>
              <w:jc w:val="center"/>
              <w:rPr>
                <w:rFonts w:cs="Times New Roman"/>
                <w:sz w:val="16"/>
                <w:szCs w:val="16"/>
              </w:rPr>
            </w:pPr>
            <w:r w:rsidRPr="002E472D">
              <w:rPr>
                <w:rFonts w:asciiTheme="minorHAnsi" w:hAnsiTheme="minorHAnsi" w:cs="Times New Roman"/>
                <w:sz w:val="16"/>
                <w:szCs w:val="16"/>
              </w:rPr>
              <w:t>2</w:t>
            </w:r>
          </w:p>
        </w:tc>
      </w:tr>
      <w:tr w:rsidR="00E337EC" w:rsidRPr="004F4A63" w14:paraId="544E239B" w14:textId="77777777" w:rsidTr="00151EDA">
        <w:tc>
          <w:tcPr>
            <w:tcW w:w="3780" w:type="dxa"/>
          </w:tcPr>
          <w:p w14:paraId="09B74ED7" w14:textId="77777777" w:rsidR="00E337EC" w:rsidRPr="00D64AD0" w:rsidRDefault="00E337EC" w:rsidP="00151EDA">
            <w:pPr>
              <w:numPr>
                <w:ilvl w:val="1"/>
                <w:numId w:val="14"/>
              </w:numPr>
              <w:contextualSpacing/>
              <w:rPr>
                <w:sz w:val="16"/>
                <w:szCs w:val="16"/>
              </w:rPr>
            </w:pPr>
            <w:r w:rsidRPr="00D64AD0">
              <w:rPr>
                <w:sz w:val="16"/>
                <w:szCs w:val="16"/>
              </w:rPr>
              <w:t>Demonstrate knowledge of practical approaches to manage challenging behaviour.</w:t>
            </w:r>
          </w:p>
        </w:tc>
        <w:tc>
          <w:tcPr>
            <w:tcW w:w="1260" w:type="dxa"/>
            <w:vAlign w:val="center"/>
          </w:tcPr>
          <w:p w14:paraId="585833DE" w14:textId="77777777" w:rsidR="00E337EC" w:rsidRPr="00C46E39" w:rsidRDefault="00E337EC" w:rsidP="00151EDA">
            <w:pPr>
              <w:jc w:val="center"/>
              <w:rPr>
                <w:rFonts w:cs="Times New Roman"/>
                <w:szCs w:val="24"/>
              </w:rPr>
            </w:pPr>
          </w:p>
        </w:tc>
        <w:tc>
          <w:tcPr>
            <w:tcW w:w="990" w:type="dxa"/>
            <w:vAlign w:val="center"/>
          </w:tcPr>
          <w:p w14:paraId="4ACABA78" w14:textId="77777777" w:rsidR="00E337EC" w:rsidRPr="00C46E39" w:rsidRDefault="00E337EC" w:rsidP="00151EDA">
            <w:pPr>
              <w:jc w:val="center"/>
              <w:rPr>
                <w:rFonts w:cs="Times New Roman"/>
                <w:szCs w:val="24"/>
              </w:rPr>
            </w:pPr>
            <w:r>
              <w:rPr>
                <w:rFonts w:asciiTheme="minorHAnsi" w:hAnsiTheme="minorHAnsi" w:cs="Times New Roman"/>
                <w:szCs w:val="24"/>
              </w:rPr>
              <w:t>*</w:t>
            </w:r>
          </w:p>
        </w:tc>
        <w:tc>
          <w:tcPr>
            <w:tcW w:w="1080" w:type="dxa"/>
            <w:vAlign w:val="center"/>
          </w:tcPr>
          <w:p w14:paraId="5E6059DF" w14:textId="77777777" w:rsidR="00E337EC" w:rsidRPr="00C46E39" w:rsidRDefault="00E337EC" w:rsidP="00151EDA">
            <w:pPr>
              <w:jc w:val="center"/>
              <w:rPr>
                <w:rFonts w:cs="Times New Roman"/>
                <w:szCs w:val="24"/>
              </w:rPr>
            </w:pPr>
          </w:p>
        </w:tc>
        <w:tc>
          <w:tcPr>
            <w:tcW w:w="1170" w:type="dxa"/>
            <w:vAlign w:val="center"/>
          </w:tcPr>
          <w:p w14:paraId="31649668"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1033" w:type="dxa"/>
            <w:vAlign w:val="center"/>
          </w:tcPr>
          <w:p w14:paraId="7AEAD7D0" w14:textId="77777777" w:rsidR="00E337EC" w:rsidRPr="00C46E39" w:rsidRDefault="00E337EC" w:rsidP="00151EDA">
            <w:pPr>
              <w:jc w:val="center"/>
              <w:rPr>
                <w:rFonts w:cs="Times New Roman"/>
                <w:szCs w:val="24"/>
              </w:rPr>
            </w:pPr>
          </w:p>
        </w:tc>
        <w:tc>
          <w:tcPr>
            <w:tcW w:w="587" w:type="dxa"/>
            <w:vAlign w:val="center"/>
          </w:tcPr>
          <w:p w14:paraId="1E664412" w14:textId="77777777" w:rsidR="00E337EC" w:rsidRPr="007B5129" w:rsidRDefault="00E337EC" w:rsidP="00151EDA">
            <w:pPr>
              <w:jc w:val="center"/>
              <w:rPr>
                <w:rFonts w:cs="Times New Roman"/>
                <w:sz w:val="16"/>
                <w:szCs w:val="16"/>
              </w:rPr>
            </w:pPr>
            <w:r>
              <w:rPr>
                <w:rFonts w:asciiTheme="minorHAnsi" w:hAnsiTheme="minorHAnsi" w:cs="Times New Roman"/>
                <w:sz w:val="16"/>
                <w:szCs w:val="16"/>
              </w:rPr>
              <w:t>2</w:t>
            </w:r>
          </w:p>
        </w:tc>
      </w:tr>
      <w:tr w:rsidR="00E337EC" w:rsidRPr="004F4A63" w14:paraId="0EF36711" w14:textId="77777777" w:rsidTr="00151EDA">
        <w:tc>
          <w:tcPr>
            <w:tcW w:w="3780" w:type="dxa"/>
          </w:tcPr>
          <w:p w14:paraId="54B8CC92" w14:textId="77777777" w:rsidR="00E337EC" w:rsidRPr="00D64AD0" w:rsidRDefault="00E337EC" w:rsidP="00151EDA">
            <w:pPr>
              <w:numPr>
                <w:ilvl w:val="1"/>
                <w:numId w:val="14"/>
              </w:numPr>
              <w:contextualSpacing/>
              <w:rPr>
                <w:sz w:val="16"/>
                <w:szCs w:val="16"/>
              </w:rPr>
            </w:pPr>
            <w:r w:rsidRPr="00D64AD0">
              <w:rPr>
                <w:sz w:val="16"/>
                <w:szCs w:val="16"/>
              </w:rPr>
              <w:t xml:space="preserve">Describe strategies that support students’ wellbeing and safety working within school and/or system, </w:t>
            </w:r>
            <w:proofErr w:type="gramStart"/>
            <w:r w:rsidRPr="00D64AD0">
              <w:rPr>
                <w:sz w:val="16"/>
                <w:szCs w:val="16"/>
              </w:rPr>
              <w:t>curriculum</w:t>
            </w:r>
            <w:proofErr w:type="gramEnd"/>
            <w:r w:rsidRPr="00D64AD0">
              <w:rPr>
                <w:sz w:val="16"/>
                <w:szCs w:val="16"/>
              </w:rPr>
              <w:t> and legislative requirements</w:t>
            </w:r>
            <w:r>
              <w:rPr>
                <w:sz w:val="16"/>
                <w:szCs w:val="16"/>
              </w:rPr>
              <w:t>.</w:t>
            </w:r>
          </w:p>
        </w:tc>
        <w:tc>
          <w:tcPr>
            <w:tcW w:w="1260" w:type="dxa"/>
            <w:vAlign w:val="center"/>
          </w:tcPr>
          <w:p w14:paraId="508CE005"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990" w:type="dxa"/>
            <w:vAlign w:val="center"/>
          </w:tcPr>
          <w:p w14:paraId="477AF7A2"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1080" w:type="dxa"/>
            <w:vAlign w:val="center"/>
          </w:tcPr>
          <w:p w14:paraId="537AD732" w14:textId="77777777" w:rsidR="00E337EC" w:rsidRPr="00C46E39" w:rsidRDefault="00E337EC" w:rsidP="00151EDA">
            <w:pPr>
              <w:jc w:val="center"/>
              <w:rPr>
                <w:rFonts w:cs="Times New Roman"/>
                <w:szCs w:val="24"/>
              </w:rPr>
            </w:pPr>
          </w:p>
        </w:tc>
        <w:tc>
          <w:tcPr>
            <w:tcW w:w="1170" w:type="dxa"/>
            <w:vAlign w:val="center"/>
          </w:tcPr>
          <w:p w14:paraId="2A9E6EBC" w14:textId="77777777" w:rsidR="00E337EC" w:rsidRPr="00C46E39" w:rsidRDefault="00E337EC" w:rsidP="00151EDA">
            <w:pPr>
              <w:jc w:val="center"/>
              <w:rPr>
                <w:rFonts w:cs="Times New Roman"/>
                <w:szCs w:val="24"/>
              </w:rPr>
            </w:pPr>
          </w:p>
        </w:tc>
        <w:tc>
          <w:tcPr>
            <w:tcW w:w="1033" w:type="dxa"/>
            <w:vAlign w:val="center"/>
          </w:tcPr>
          <w:p w14:paraId="1B0AE669" w14:textId="77777777" w:rsidR="00E337EC" w:rsidRPr="00C46E39" w:rsidRDefault="00E337EC" w:rsidP="00151EDA">
            <w:pPr>
              <w:jc w:val="center"/>
              <w:rPr>
                <w:rFonts w:cs="Times New Roman"/>
                <w:szCs w:val="24"/>
              </w:rPr>
            </w:pPr>
          </w:p>
        </w:tc>
        <w:tc>
          <w:tcPr>
            <w:tcW w:w="587" w:type="dxa"/>
            <w:vAlign w:val="center"/>
          </w:tcPr>
          <w:p w14:paraId="0C3601E5" w14:textId="77777777" w:rsidR="00E337EC" w:rsidRPr="007B5129" w:rsidRDefault="00E337EC" w:rsidP="00151EDA">
            <w:pPr>
              <w:jc w:val="center"/>
              <w:rPr>
                <w:rFonts w:cs="Times New Roman"/>
                <w:sz w:val="16"/>
                <w:szCs w:val="16"/>
              </w:rPr>
            </w:pPr>
            <w:r w:rsidRPr="002E472D">
              <w:rPr>
                <w:rFonts w:asciiTheme="minorHAnsi" w:hAnsiTheme="minorHAnsi" w:cs="Times New Roman"/>
                <w:sz w:val="16"/>
                <w:szCs w:val="16"/>
              </w:rPr>
              <w:t>2</w:t>
            </w:r>
          </w:p>
        </w:tc>
      </w:tr>
      <w:tr w:rsidR="00E337EC" w:rsidRPr="004F4A63" w14:paraId="33171A6A" w14:textId="77777777" w:rsidTr="00151EDA">
        <w:tc>
          <w:tcPr>
            <w:tcW w:w="3780" w:type="dxa"/>
          </w:tcPr>
          <w:p w14:paraId="2AC5A57C" w14:textId="77777777" w:rsidR="00E337EC" w:rsidRPr="00DB7438" w:rsidRDefault="00E337EC" w:rsidP="00151EDA">
            <w:pPr>
              <w:numPr>
                <w:ilvl w:val="1"/>
                <w:numId w:val="14"/>
              </w:numPr>
              <w:contextualSpacing/>
              <w:rPr>
                <w:sz w:val="16"/>
                <w:szCs w:val="16"/>
              </w:rPr>
            </w:pPr>
            <w:r w:rsidRPr="00D64AD0">
              <w:rPr>
                <w:sz w:val="16"/>
                <w:szCs w:val="16"/>
              </w:rPr>
              <w:t xml:space="preserve">Demonstrate an understanding of the relevant issues and the strategies available to support the safe, </w:t>
            </w:r>
            <w:proofErr w:type="gramStart"/>
            <w:r w:rsidRPr="00D64AD0">
              <w:rPr>
                <w:sz w:val="16"/>
                <w:szCs w:val="16"/>
              </w:rPr>
              <w:t>responsible</w:t>
            </w:r>
            <w:proofErr w:type="gramEnd"/>
            <w:r w:rsidRPr="00D64AD0">
              <w:rPr>
                <w:sz w:val="16"/>
                <w:szCs w:val="16"/>
              </w:rPr>
              <w:t> and ethical use of ICT in learning and teaching</w:t>
            </w:r>
            <w:r>
              <w:rPr>
                <w:sz w:val="16"/>
                <w:szCs w:val="16"/>
              </w:rPr>
              <w:t>.</w:t>
            </w:r>
          </w:p>
        </w:tc>
        <w:tc>
          <w:tcPr>
            <w:tcW w:w="1260" w:type="dxa"/>
            <w:vAlign w:val="center"/>
          </w:tcPr>
          <w:p w14:paraId="7B6A4343"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990" w:type="dxa"/>
            <w:vAlign w:val="center"/>
          </w:tcPr>
          <w:p w14:paraId="36A34A8A" w14:textId="77777777" w:rsidR="00E337EC" w:rsidRPr="00C46E39" w:rsidRDefault="00E337EC" w:rsidP="00151EDA">
            <w:pPr>
              <w:jc w:val="center"/>
              <w:rPr>
                <w:rFonts w:cs="Times New Roman"/>
                <w:szCs w:val="24"/>
              </w:rPr>
            </w:pPr>
          </w:p>
        </w:tc>
        <w:tc>
          <w:tcPr>
            <w:tcW w:w="1080" w:type="dxa"/>
            <w:vAlign w:val="center"/>
          </w:tcPr>
          <w:p w14:paraId="316F6ADF" w14:textId="77777777" w:rsidR="00E337EC" w:rsidRPr="00C46E39" w:rsidRDefault="00E337EC" w:rsidP="00151EDA">
            <w:pPr>
              <w:jc w:val="center"/>
              <w:rPr>
                <w:rFonts w:cs="Times New Roman"/>
                <w:szCs w:val="24"/>
              </w:rPr>
            </w:pPr>
          </w:p>
        </w:tc>
        <w:tc>
          <w:tcPr>
            <w:tcW w:w="1170" w:type="dxa"/>
            <w:vAlign w:val="center"/>
          </w:tcPr>
          <w:p w14:paraId="1A63C594" w14:textId="77777777" w:rsidR="00E337EC" w:rsidRPr="00C46E39" w:rsidRDefault="00E337EC" w:rsidP="00151EDA">
            <w:pPr>
              <w:jc w:val="center"/>
              <w:rPr>
                <w:rFonts w:cs="Times New Roman"/>
                <w:szCs w:val="24"/>
              </w:rPr>
            </w:pPr>
          </w:p>
        </w:tc>
        <w:tc>
          <w:tcPr>
            <w:tcW w:w="1033" w:type="dxa"/>
            <w:vAlign w:val="center"/>
          </w:tcPr>
          <w:p w14:paraId="009F8D12" w14:textId="77777777" w:rsidR="00E337EC" w:rsidRPr="00C46E39" w:rsidRDefault="00E337EC" w:rsidP="00151EDA">
            <w:pPr>
              <w:jc w:val="center"/>
              <w:rPr>
                <w:rFonts w:cs="Times New Roman"/>
                <w:szCs w:val="24"/>
              </w:rPr>
            </w:pPr>
          </w:p>
        </w:tc>
        <w:tc>
          <w:tcPr>
            <w:tcW w:w="587" w:type="dxa"/>
            <w:vAlign w:val="center"/>
          </w:tcPr>
          <w:p w14:paraId="03F397E7" w14:textId="77777777" w:rsidR="00E337EC" w:rsidRPr="007B5129" w:rsidRDefault="00E337EC" w:rsidP="00151EDA">
            <w:pPr>
              <w:jc w:val="center"/>
              <w:rPr>
                <w:rFonts w:cs="Times New Roman"/>
                <w:sz w:val="16"/>
                <w:szCs w:val="16"/>
              </w:rPr>
            </w:pPr>
            <w:r w:rsidRPr="002E472D">
              <w:rPr>
                <w:rFonts w:asciiTheme="minorHAnsi" w:hAnsiTheme="minorHAnsi" w:cs="Times New Roman"/>
                <w:sz w:val="16"/>
                <w:szCs w:val="16"/>
              </w:rPr>
              <w:t>1</w:t>
            </w:r>
          </w:p>
        </w:tc>
      </w:tr>
      <w:tr w:rsidR="00E337EC" w:rsidRPr="004F4A63" w14:paraId="7AE95DB6" w14:textId="77777777" w:rsidTr="00151EDA">
        <w:tc>
          <w:tcPr>
            <w:tcW w:w="3780" w:type="dxa"/>
          </w:tcPr>
          <w:p w14:paraId="185D1AE7" w14:textId="77777777" w:rsidR="00E337EC" w:rsidRPr="00D5203B" w:rsidRDefault="00E337EC" w:rsidP="00151EDA">
            <w:pPr>
              <w:numPr>
                <w:ilvl w:val="1"/>
                <w:numId w:val="15"/>
              </w:numPr>
              <w:ind w:left="360"/>
              <w:contextualSpacing/>
              <w:rPr>
                <w:sz w:val="16"/>
                <w:szCs w:val="16"/>
              </w:rPr>
            </w:pPr>
            <w:r w:rsidRPr="00D5203B">
              <w:rPr>
                <w:sz w:val="16"/>
                <w:szCs w:val="16"/>
              </w:rPr>
              <w:t>Demonstrate understanding of assessment strategies, including informal and formal, diagnostic, </w:t>
            </w:r>
            <w:proofErr w:type="gramStart"/>
            <w:r w:rsidRPr="00D5203B">
              <w:rPr>
                <w:sz w:val="16"/>
                <w:szCs w:val="16"/>
              </w:rPr>
              <w:t>formative</w:t>
            </w:r>
            <w:proofErr w:type="gramEnd"/>
            <w:r w:rsidRPr="00D5203B">
              <w:rPr>
                <w:sz w:val="16"/>
                <w:szCs w:val="16"/>
              </w:rPr>
              <w:t> and summative approaches to assess student learning</w:t>
            </w:r>
            <w:r>
              <w:rPr>
                <w:sz w:val="16"/>
                <w:szCs w:val="16"/>
              </w:rPr>
              <w:t>.</w:t>
            </w:r>
          </w:p>
        </w:tc>
        <w:tc>
          <w:tcPr>
            <w:tcW w:w="1260" w:type="dxa"/>
            <w:vAlign w:val="center"/>
          </w:tcPr>
          <w:p w14:paraId="46DDC18F"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990" w:type="dxa"/>
            <w:vAlign w:val="center"/>
          </w:tcPr>
          <w:p w14:paraId="44575E88" w14:textId="77777777" w:rsidR="00E337EC" w:rsidRPr="00C46E39" w:rsidRDefault="00E337EC" w:rsidP="00151EDA">
            <w:pPr>
              <w:jc w:val="center"/>
              <w:rPr>
                <w:rFonts w:cs="Times New Roman"/>
                <w:szCs w:val="24"/>
              </w:rPr>
            </w:pPr>
          </w:p>
        </w:tc>
        <w:tc>
          <w:tcPr>
            <w:tcW w:w="1080" w:type="dxa"/>
            <w:vAlign w:val="center"/>
          </w:tcPr>
          <w:p w14:paraId="66D265D0"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1170" w:type="dxa"/>
            <w:vAlign w:val="center"/>
          </w:tcPr>
          <w:p w14:paraId="3098D7AC" w14:textId="77777777" w:rsidR="00E337EC" w:rsidRPr="00C46E39" w:rsidRDefault="00E337EC" w:rsidP="00151EDA">
            <w:pPr>
              <w:jc w:val="center"/>
              <w:rPr>
                <w:rFonts w:cs="Times New Roman"/>
                <w:szCs w:val="24"/>
              </w:rPr>
            </w:pPr>
          </w:p>
        </w:tc>
        <w:tc>
          <w:tcPr>
            <w:tcW w:w="1033" w:type="dxa"/>
            <w:vAlign w:val="center"/>
          </w:tcPr>
          <w:p w14:paraId="7296A5AB" w14:textId="77777777" w:rsidR="00E337EC" w:rsidRPr="00C46E39" w:rsidRDefault="00E337EC" w:rsidP="00151EDA">
            <w:pPr>
              <w:jc w:val="center"/>
              <w:rPr>
                <w:rFonts w:cs="Times New Roman"/>
                <w:szCs w:val="24"/>
              </w:rPr>
            </w:pPr>
          </w:p>
        </w:tc>
        <w:tc>
          <w:tcPr>
            <w:tcW w:w="587" w:type="dxa"/>
            <w:vAlign w:val="center"/>
          </w:tcPr>
          <w:p w14:paraId="185E7634" w14:textId="77777777" w:rsidR="00E337EC" w:rsidRPr="007B5129" w:rsidRDefault="00E337EC" w:rsidP="00151EDA">
            <w:pPr>
              <w:jc w:val="center"/>
              <w:rPr>
                <w:rFonts w:cs="Times New Roman"/>
                <w:sz w:val="16"/>
                <w:szCs w:val="16"/>
              </w:rPr>
            </w:pPr>
            <w:r w:rsidRPr="002E472D">
              <w:rPr>
                <w:rFonts w:asciiTheme="minorHAnsi" w:hAnsiTheme="minorHAnsi" w:cs="Times New Roman"/>
                <w:sz w:val="16"/>
                <w:szCs w:val="16"/>
              </w:rPr>
              <w:t>2</w:t>
            </w:r>
          </w:p>
        </w:tc>
      </w:tr>
      <w:tr w:rsidR="00E337EC" w:rsidRPr="004F4A63" w14:paraId="55F353E7" w14:textId="77777777" w:rsidTr="00151EDA">
        <w:tc>
          <w:tcPr>
            <w:tcW w:w="3780" w:type="dxa"/>
          </w:tcPr>
          <w:p w14:paraId="65BD117E" w14:textId="77777777" w:rsidR="00E337EC" w:rsidRPr="00D5203B" w:rsidRDefault="00E337EC" w:rsidP="00151EDA">
            <w:pPr>
              <w:numPr>
                <w:ilvl w:val="1"/>
                <w:numId w:val="15"/>
              </w:numPr>
              <w:ind w:left="360"/>
              <w:contextualSpacing/>
              <w:rPr>
                <w:sz w:val="16"/>
                <w:szCs w:val="16"/>
              </w:rPr>
            </w:pPr>
            <w:r w:rsidRPr="00D5203B">
              <w:rPr>
                <w:sz w:val="16"/>
                <w:szCs w:val="16"/>
              </w:rPr>
              <w:t>Demonstrate an understanding of the purpose of providing timely and appropriate feedback to students about their learning</w:t>
            </w:r>
            <w:r>
              <w:rPr>
                <w:sz w:val="16"/>
                <w:szCs w:val="16"/>
              </w:rPr>
              <w:t>.</w:t>
            </w:r>
          </w:p>
        </w:tc>
        <w:tc>
          <w:tcPr>
            <w:tcW w:w="1260" w:type="dxa"/>
            <w:vAlign w:val="center"/>
          </w:tcPr>
          <w:p w14:paraId="2154EAB6"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990" w:type="dxa"/>
            <w:vAlign w:val="center"/>
          </w:tcPr>
          <w:p w14:paraId="51BD1D16" w14:textId="77777777" w:rsidR="00E337EC" w:rsidRPr="00C46E39" w:rsidRDefault="00E337EC" w:rsidP="00151EDA">
            <w:pPr>
              <w:jc w:val="center"/>
              <w:rPr>
                <w:rFonts w:cs="Times New Roman"/>
                <w:szCs w:val="24"/>
              </w:rPr>
            </w:pPr>
          </w:p>
        </w:tc>
        <w:tc>
          <w:tcPr>
            <w:tcW w:w="1080" w:type="dxa"/>
            <w:vAlign w:val="center"/>
          </w:tcPr>
          <w:p w14:paraId="5F11AE15"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1170" w:type="dxa"/>
            <w:vAlign w:val="center"/>
          </w:tcPr>
          <w:p w14:paraId="44503458" w14:textId="77777777" w:rsidR="00E337EC" w:rsidRPr="00C46E39" w:rsidRDefault="00E337EC" w:rsidP="00151EDA">
            <w:pPr>
              <w:jc w:val="center"/>
              <w:rPr>
                <w:rFonts w:cs="Times New Roman"/>
                <w:szCs w:val="24"/>
              </w:rPr>
            </w:pPr>
          </w:p>
        </w:tc>
        <w:tc>
          <w:tcPr>
            <w:tcW w:w="1033" w:type="dxa"/>
            <w:vAlign w:val="center"/>
          </w:tcPr>
          <w:p w14:paraId="53F4F034" w14:textId="77777777" w:rsidR="00E337EC" w:rsidRPr="00C46E39" w:rsidRDefault="00E337EC" w:rsidP="00151EDA">
            <w:pPr>
              <w:jc w:val="center"/>
              <w:rPr>
                <w:rFonts w:cs="Times New Roman"/>
                <w:szCs w:val="24"/>
              </w:rPr>
            </w:pPr>
          </w:p>
        </w:tc>
        <w:tc>
          <w:tcPr>
            <w:tcW w:w="587" w:type="dxa"/>
            <w:vAlign w:val="center"/>
          </w:tcPr>
          <w:p w14:paraId="76AFEBBB" w14:textId="77777777" w:rsidR="00E337EC" w:rsidRPr="007B5129" w:rsidRDefault="00E337EC" w:rsidP="00151EDA">
            <w:pPr>
              <w:jc w:val="center"/>
              <w:rPr>
                <w:rFonts w:cs="Times New Roman"/>
                <w:sz w:val="16"/>
                <w:szCs w:val="16"/>
              </w:rPr>
            </w:pPr>
            <w:r w:rsidRPr="002E472D">
              <w:rPr>
                <w:rFonts w:asciiTheme="minorHAnsi" w:hAnsiTheme="minorHAnsi" w:cs="Times New Roman"/>
                <w:sz w:val="16"/>
                <w:szCs w:val="16"/>
              </w:rPr>
              <w:t>2</w:t>
            </w:r>
          </w:p>
        </w:tc>
      </w:tr>
      <w:tr w:rsidR="00E337EC" w:rsidRPr="004F4A63" w14:paraId="27371EEF" w14:textId="77777777" w:rsidTr="00151EDA">
        <w:tc>
          <w:tcPr>
            <w:tcW w:w="3780" w:type="dxa"/>
          </w:tcPr>
          <w:p w14:paraId="72E69F34" w14:textId="77777777" w:rsidR="00E337EC" w:rsidRPr="00D5203B" w:rsidRDefault="00E337EC" w:rsidP="00151EDA">
            <w:pPr>
              <w:numPr>
                <w:ilvl w:val="1"/>
                <w:numId w:val="15"/>
              </w:numPr>
              <w:ind w:left="360"/>
              <w:contextualSpacing/>
              <w:rPr>
                <w:sz w:val="16"/>
                <w:szCs w:val="16"/>
              </w:rPr>
            </w:pPr>
            <w:r w:rsidRPr="00D5203B">
              <w:rPr>
                <w:sz w:val="16"/>
                <w:szCs w:val="16"/>
              </w:rPr>
              <w:t>Demonstrate understanding of assessment moderation and its application to support consistent and comparable judgements of student learning</w:t>
            </w:r>
            <w:r>
              <w:rPr>
                <w:sz w:val="16"/>
                <w:szCs w:val="16"/>
              </w:rPr>
              <w:t>.</w:t>
            </w:r>
          </w:p>
        </w:tc>
        <w:tc>
          <w:tcPr>
            <w:tcW w:w="1260" w:type="dxa"/>
            <w:vAlign w:val="center"/>
          </w:tcPr>
          <w:p w14:paraId="14768960"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990" w:type="dxa"/>
            <w:vAlign w:val="center"/>
          </w:tcPr>
          <w:p w14:paraId="2280E88A" w14:textId="77777777" w:rsidR="00E337EC" w:rsidRPr="00C46E39" w:rsidRDefault="00E337EC" w:rsidP="00151EDA">
            <w:pPr>
              <w:jc w:val="center"/>
              <w:rPr>
                <w:rFonts w:cs="Times New Roman"/>
                <w:szCs w:val="24"/>
              </w:rPr>
            </w:pPr>
          </w:p>
        </w:tc>
        <w:tc>
          <w:tcPr>
            <w:tcW w:w="1080" w:type="dxa"/>
            <w:vAlign w:val="center"/>
          </w:tcPr>
          <w:p w14:paraId="4665C69B"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1170" w:type="dxa"/>
            <w:vAlign w:val="center"/>
          </w:tcPr>
          <w:p w14:paraId="4981054B" w14:textId="77777777" w:rsidR="00E337EC" w:rsidRPr="00C46E39" w:rsidRDefault="00E337EC" w:rsidP="00151EDA">
            <w:pPr>
              <w:jc w:val="center"/>
              <w:rPr>
                <w:rFonts w:cs="Times New Roman"/>
                <w:szCs w:val="24"/>
              </w:rPr>
            </w:pPr>
          </w:p>
        </w:tc>
        <w:tc>
          <w:tcPr>
            <w:tcW w:w="1033" w:type="dxa"/>
            <w:vAlign w:val="center"/>
          </w:tcPr>
          <w:p w14:paraId="75B4F80B" w14:textId="77777777" w:rsidR="00E337EC" w:rsidRPr="00C46E39" w:rsidRDefault="00E337EC" w:rsidP="00151EDA">
            <w:pPr>
              <w:jc w:val="center"/>
              <w:rPr>
                <w:rFonts w:cs="Times New Roman"/>
                <w:szCs w:val="24"/>
              </w:rPr>
            </w:pPr>
          </w:p>
        </w:tc>
        <w:tc>
          <w:tcPr>
            <w:tcW w:w="587" w:type="dxa"/>
            <w:vAlign w:val="center"/>
          </w:tcPr>
          <w:p w14:paraId="3A9CAA1E" w14:textId="77777777" w:rsidR="00E337EC" w:rsidRPr="007B5129" w:rsidRDefault="00E337EC" w:rsidP="00151EDA">
            <w:pPr>
              <w:jc w:val="center"/>
              <w:rPr>
                <w:rFonts w:cs="Times New Roman"/>
                <w:sz w:val="16"/>
                <w:szCs w:val="16"/>
              </w:rPr>
            </w:pPr>
            <w:r w:rsidRPr="002E472D">
              <w:rPr>
                <w:rFonts w:asciiTheme="minorHAnsi" w:hAnsiTheme="minorHAnsi" w:cs="Times New Roman"/>
                <w:sz w:val="16"/>
                <w:szCs w:val="16"/>
              </w:rPr>
              <w:t>2</w:t>
            </w:r>
          </w:p>
        </w:tc>
      </w:tr>
      <w:tr w:rsidR="00E337EC" w:rsidRPr="004F4A63" w14:paraId="194951F8" w14:textId="77777777" w:rsidTr="00151EDA">
        <w:tc>
          <w:tcPr>
            <w:tcW w:w="3780" w:type="dxa"/>
          </w:tcPr>
          <w:p w14:paraId="08AA8F18" w14:textId="77777777" w:rsidR="00E337EC" w:rsidRPr="00D5203B" w:rsidRDefault="00E337EC" w:rsidP="00151EDA">
            <w:pPr>
              <w:numPr>
                <w:ilvl w:val="1"/>
                <w:numId w:val="15"/>
              </w:numPr>
              <w:ind w:left="360"/>
              <w:contextualSpacing/>
              <w:rPr>
                <w:sz w:val="16"/>
                <w:szCs w:val="16"/>
              </w:rPr>
            </w:pPr>
            <w:r w:rsidRPr="00D5203B">
              <w:rPr>
                <w:sz w:val="16"/>
                <w:szCs w:val="16"/>
              </w:rPr>
              <w:t>Demonstrate the capacity to interpret student assessment data to evaluate student learning and modify teaching practice.</w:t>
            </w:r>
          </w:p>
        </w:tc>
        <w:tc>
          <w:tcPr>
            <w:tcW w:w="1260" w:type="dxa"/>
            <w:vAlign w:val="center"/>
          </w:tcPr>
          <w:p w14:paraId="12403E26"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990" w:type="dxa"/>
            <w:vAlign w:val="center"/>
          </w:tcPr>
          <w:p w14:paraId="459CF4A5"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1080" w:type="dxa"/>
            <w:vAlign w:val="center"/>
          </w:tcPr>
          <w:p w14:paraId="31624AAA"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1170" w:type="dxa"/>
            <w:vAlign w:val="center"/>
          </w:tcPr>
          <w:p w14:paraId="22D724BD" w14:textId="77777777" w:rsidR="00E337EC" w:rsidRPr="00C46E39" w:rsidRDefault="00E337EC" w:rsidP="00151EDA">
            <w:pPr>
              <w:jc w:val="center"/>
              <w:rPr>
                <w:rFonts w:cs="Times New Roman"/>
                <w:szCs w:val="24"/>
              </w:rPr>
            </w:pPr>
          </w:p>
        </w:tc>
        <w:tc>
          <w:tcPr>
            <w:tcW w:w="1033" w:type="dxa"/>
            <w:vAlign w:val="center"/>
          </w:tcPr>
          <w:p w14:paraId="32A93D5A" w14:textId="77777777" w:rsidR="00E337EC" w:rsidRPr="00C46E39" w:rsidRDefault="00E337EC" w:rsidP="00151EDA">
            <w:pPr>
              <w:jc w:val="center"/>
              <w:rPr>
                <w:rFonts w:cs="Times New Roman"/>
                <w:szCs w:val="24"/>
              </w:rPr>
            </w:pPr>
          </w:p>
        </w:tc>
        <w:tc>
          <w:tcPr>
            <w:tcW w:w="587" w:type="dxa"/>
            <w:vAlign w:val="center"/>
          </w:tcPr>
          <w:p w14:paraId="21A3859B" w14:textId="77777777" w:rsidR="00E337EC" w:rsidRPr="007B5129" w:rsidRDefault="00E337EC" w:rsidP="00151EDA">
            <w:pPr>
              <w:jc w:val="center"/>
              <w:rPr>
                <w:rFonts w:cs="Times New Roman"/>
                <w:sz w:val="16"/>
                <w:szCs w:val="16"/>
              </w:rPr>
            </w:pPr>
            <w:r>
              <w:rPr>
                <w:rFonts w:asciiTheme="minorHAnsi" w:hAnsiTheme="minorHAnsi" w:cs="Times New Roman"/>
                <w:sz w:val="16"/>
                <w:szCs w:val="16"/>
              </w:rPr>
              <w:t>5</w:t>
            </w:r>
          </w:p>
        </w:tc>
      </w:tr>
      <w:tr w:rsidR="00E337EC" w:rsidRPr="004F4A63" w14:paraId="066878DD" w14:textId="77777777" w:rsidTr="00151EDA">
        <w:tc>
          <w:tcPr>
            <w:tcW w:w="3780" w:type="dxa"/>
          </w:tcPr>
          <w:p w14:paraId="2CDA5596" w14:textId="77777777" w:rsidR="00E337EC" w:rsidRPr="00D5203B" w:rsidRDefault="00E337EC" w:rsidP="00151EDA">
            <w:pPr>
              <w:numPr>
                <w:ilvl w:val="1"/>
                <w:numId w:val="15"/>
              </w:numPr>
              <w:ind w:left="360"/>
              <w:contextualSpacing/>
              <w:rPr>
                <w:sz w:val="16"/>
                <w:szCs w:val="16"/>
              </w:rPr>
            </w:pPr>
            <w:r w:rsidRPr="00D5203B">
              <w:rPr>
                <w:sz w:val="16"/>
                <w:szCs w:val="16"/>
              </w:rPr>
              <w:t>Demonstrate understanding of a range of strategies for reporting to students and parents/carers and the purpose of keeping accurate and reliable records of student achievement</w:t>
            </w:r>
            <w:r>
              <w:rPr>
                <w:sz w:val="16"/>
                <w:szCs w:val="16"/>
              </w:rPr>
              <w:t>.</w:t>
            </w:r>
          </w:p>
        </w:tc>
        <w:tc>
          <w:tcPr>
            <w:tcW w:w="1260" w:type="dxa"/>
            <w:vAlign w:val="center"/>
          </w:tcPr>
          <w:p w14:paraId="4F1221B3" w14:textId="77777777" w:rsidR="00E337EC" w:rsidRPr="00C46E39" w:rsidRDefault="00E337EC" w:rsidP="00151EDA">
            <w:pPr>
              <w:jc w:val="center"/>
              <w:rPr>
                <w:rFonts w:cs="Times New Roman"/>
                <w:szCs w:val="24"/>
              </w:rPr>
            </w:pPr>
          </w:p>
        </w:tc>
        <w:tc>
          <w:tcPr>
            <w:tcW w:w="990" w:type="dxa"/>
            <w:vAlign w:val="center"/>
          </w:tcPr>
          <w:p w14:paraId="05A3B170" w14:textId="77777777" w:rsidR="00E337EC" w:rsidRPr="00C46E39" w:rsidRDefault="00E337EC" w:rsidP="00151EDA">
            <w:pPr>
              <w:jc w:val="center"/>
              <w:rPr>
                <w:rFonts w:cs="Times New Roman"/>
                <w:szCs w:val="24"/>
              </w:rPr>
            </w:pPr>
          </w:p>
        </w:tc>
        <w:tc>
          <w:tcPr>
            <w:tcW w:w="1080" w:type="dxa"/>
            <w:vAlign w:val="center"/>
          </w:tcPr>
          <w:p w14:paraId="73DACE41" w14:textId="77777777" w:rsidR="00E337EC" w:rsidRPr="00C46E39" w:rsidRDefault="00E337EC" w:rsidP="00151EDA">
            <w:pPr>
              <w:jc w:val="center"/>
              <w:rPr>
                <w:rFonts w:cs="Times New Roman"/>
                <w:szCs w:val="24"/>
              </w:rPr>
            </w:pPr>
          </w:p>
        </w:tc>
        <w:tc>
          <w:tcPr>
            <w:tcW w:w="1170" w:type="dxa"/>
            <w:vAlign w:val="center"/>
          </w:tcPr>
          <w:p w14:paraId="2C279923" w14:textId="77777777" w:rsidR="00E337EC" w:rsidRPr="00C46E39" w:rsidRDefault="00E337EC" w:rsidP="00151EDA">
            <w:pPr>
              <w:jc w:val="center"/>
              <w:rPr>
                <w:rFonts w:cs="Times New Roman"/>
                <w:szCs w:val="24"/>
              </w:rPr>
            </w:pPr>
          </w:p>
        </w:tc>
        <w:tc>
          <w:tcPr>
            <w:tcW w:w="1033" w:type="dxa"/>
            <w:vAlign w:val="center"/>
          </w:tcPr>
          <w:p w14:paraId="062AA192"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587" w:type="dxa"/>
            <w:vAlign w:val="center"/>
          </w:tcPr>
          <w:p w14:paraId="2C8506F4" w14:textId="77777777" w:rsidR="00E337EC" w:rsidRPr="007B5129" w:rsidRDefault="00E337EC" w:rsidP="00151EDA">
            <w:pPr>
              <w:jc w:val="center"/>
              <w:rPr>
                <w:rFonts w:cs="Times New Roman"/>
                <w:sz w:val="16"/>
                <w:szCs w:val="16"/>
              </w:rPr>
            </w:pPr>
            <w:r w:rsidRPr="002E472D">
              <w:rPr>
                <w:rFonts w:asciiTheme="minorHAnsi" w:hAnsiTheme="minorHAnsi" w:cs="Times New Roman"/>
                <w:sz w:val="16"/>
                <w:szCs w:val="16"/>
              </w:rPr>
              <w:t>1</w:t>
            </w:r>
          </w:p>
        </w:tc>
      </w:tr>
      <w:tr w:rsidR="00E337EC" w:rsidRPr="004F4A63" w14:paraId="4421BD5F" w14:textId="77777777" w:rsidTr="00151EDA">
        <w:tc>
          <w:tcPr>
            <w:tcW w:w="3780" w:type="dxa"/>
          </w:tcPr>
          <w:p w14:paraId="70F16EEE" w14:textId="77777777" w:rsidR="00E337EC" w:rsidRPr="00D5203B" w:rsidRDefault="00E337EC" w:rsidP="00151EDA">
            <w:pPr>
              <w:numPr>
                <w:ilvl w:val="1"/>
                <w:numId w:val="16"/>
              </w:numPr>
              <w:contextualSpacing/>
              <w:rPr>
                <w:sz w:val="16"/>
                <w:szCs w:val="16"/>
              </w:rPr>
            </w:pPr>
            <w:r w:rsidRPr="00D5203B">
              <w:rPr>
                <w:sz w:val="16"/>
                <w:szCs w:val="16"/>
              </w:rPr>
              <w:t>Demonstrate an understanding of the role of the Australian Professional Standards for Teachers in identifying professional learning needs.</w:t>
            </w:r>
          </w:p>
        </w:tc>
        <w:tc>
          <w:tcPr>
            <w:tcW w:w="1260" w:type="dxa"/>
            <w:vAlign w:val="center"/>
          </w:tcPr>
          <w:p w14:paraId="79398696" w14:textId="77777777" w:rsidR="00E337EC" w:rsidRPr="00C46E39" w:rsidRDefault="00E337EC" w:rsidP="00151EDA">
            <w:pPr>
              <w:jc w:val="center"/>
              <w:rPr>
                <w:rFonts w:cs="Times New Roman"/>
                <w:szCs w:val="24"/>
              </w:rPr>
            </w:pPr>
          </w:p>
        </w:tc>
        <w:tc>
          <w:tcPr>
            <w:tcW w:w="990" w:type="dxa"/>
            <w:vAlign w:val="center"/>
          </w:tcPr>
          <w:p w14:paraId="2EED1883" w14:textId="77777777" w:rsidR="00E337EC" w:rsidRPr="00C46E39" w:rsidRDefault="00E337EC" w:rsidP="00151EDA">
            <w:pPr>
              <w:jc w:val="center"/>
              <w:rPr>
                <w:rFonts w:cs="Times New Roman"/>
                <w:szCs w:val="24"/>
              </w:rPr>
            </w:pPr>
          </w:p>
        </w:tc>
        <w:tc>
          <w:tcPr>
            <w:tcW w:w="1080" w:type="dxa"/>
            <w:vAlign w:val="center"/>
          </w:tcPr>
          <w:p w14:paraId="58D22258" w14:textId="77777777" w:rsidR="00E337EC" w:rsidRPr="00C46E39" w:rsidRDefault="00E337EC" w:rsidP="00151EDA">
            <w:pPr>
              <w:jc w:val="center"/>
              <w:rPr>
                <w:rFonts w:cs="Times New Roman"/>
                <w:szCs w:val="24"/>
              </w:rPr>
            </w:pPr>
          </w:p>
        </w:tc>
        <w:tc>
          <w:tcPr>
            <w:tcW w:w="1170" w:type="dxa"/>
            <w:vAlign w:val="center"/>
          </w:tcPr>
          <w:p w14:paraId="107C721F" w14:textId="77777777" w:rsidR="00E337EC" w:rsidRPr="00C46E39" w:rsidRDefault="00E337EC" w:rsidP="00151EDA">
            <w:pPr>
              <w:jc w:val="center"/>
              <w:rPr>
                <w:rFonts w:cs="Times New Roman"/>
                <w:szCs w:val="24"/>
              </w:rPr>
            </w:pPr>
          </w:p>
        </w:tc>
        <w:tc>
          <w:tcPr>
            <w:tcW w:w="1033" w:type="dxa"/>
            <w:vAlign w:val="center"/>
          </w:tcPr>
          <w:p w14:paraId="1132D52C"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587" w:type="dxa"/>
            <w:vAlign w:val="center"/>
          </w:tcPr>
          <w:p w14:paraId="6628BE84" w14:textId="77777777" w:rsidR="00E337EC" w:rsidRPr="007B5129" w:rsidRDefault="00E337EC" w:rsidP="00151EDA">
            <w:pPr>
              <w:jc w:val="center"/>
              <w:rPr>
                <w:rFonts w:cs="Times New Roman"/>
                <w:sz w:val="16"/>
                <w:szCs w:val="16"/>
              </w:rPr>
            </w:pPr>
            <w:r w:rsidRPr="002E472D">
              <w:rPr>
                <w:rFonts w:asciiTheme="minorHAnsi" w:hAnsiTheme="minorHAnsi" w:cs="Times New Roman"/>
                <w:sz w:val="16"/>
                <w:szCs w:val="16"/>
              </w:rPr>
              <w:t>1</w:t>
            </w:r>
          </w:p>
        </w:tc>
      </w:tr>
      <w:tr w:rsidR="00E337EC" w:rsidRPr="004F4A63" w14:paraId="032A6913" w14:textId="77777777" w:rsidTr="00151EDA">
        <w:tc>
          <w:tcPr>
            <w:tcW w:w="3780" w:type="dxa"/>
          </w:tcPr>
          <w:p w14:paraId="5D6AC32C" w14:textId="77777777" w:rsidR="00E337EC" w:rsidRPr="00D5203B" w:rsidRDefault="00E337EC" w:rsidP="00151EDA">
            <w:pPr>
              <w:numPr>
                <w:ilvl w:val="1"/>
                <w:numId w:val="16"/>
              </w:numPr>
              <w:contextualSpacing/>
              <w:rPr>
                <w:sz w:val="16"/>
                <w:szCs w:val="16"/>
              </w:rPr>
            </w:pPr>
            <w:r w:rsidRPr="00D5203B">
              <w:rPr>
                <w:sz w:val="16"/>
                <w:szCs w:val="16"/>
              </w:rPr>
              <w:lastRenderedPageBreak/>
              <w:t>Understand the relevant and appropriate sources of professional learning for teachers.</w:t>
            </w:r>
          </w:p>
        </w:tc>
        <w:tc>
          <w:tcPr>
            <w:tcW w:w="1260" w:type="dxa"/>
            <w:vAlign w:val="center"/>
          </w:tcPr>
          <w:p w14:paraId="63CE4AC5" w14:textId="77777777" w:rsidR="00E337EC" w:rsidRPr="00C46E39" w:rsidRDefault="00E337EC" w:rsidP="00151EDA">
            <w:pPr>
              <w:jc w:val="center"/>
              <w:rPr>
                <w:rFonts w:cs="Times New Roman"/>
                <w:szCs w:val="24"/>
              </w:rPr>
            </w:pPr>
          </w:p>
        </w:tc>
        <w:tc>
          <w:tcPr>
            <w:tcW w:w="990" w:type="dxa"/>
            <w:vAlign w:val="center"/>
          </w:tcPr>
          <w:p w14:paraId="7C1754F5" w14:textId="77777777" w:rsidR="00E337EC" w:rsidRPr="00C46E39" w:rsidRDefault="00E337EC" w:rsidP="00151EDA">
            <w:pPr>
              <w:jc w:val="center"/>
              <w:rPr>
                <w:rFonts w:cs="Times New Roman"/>
                <w:szCs w:val="24"/>
              </w:rPr>
            </w:pPr>
          </w:p>
        </w:tc>
        <w:tc>
          <w:tcPr>
            <w:tcW w:w="1080" w:type="dxa"/>
            <w:vAlign w:val="center"/>
          </w:tcPr>
          <w:p w14:paraId="262342B3" w14:textId="77777777" w:rsidR="00E337EC" w:rsidRPr="00C46E39" w:rsidRDefault="00E337EC" w:rsidP="00151EDA">
            <w:pPr>
              <w:jc w:val="center"/>
              <w:rPr>
                <w:rFonts w:cs="Times New Roman"/>
                <w:szCs w:val="24"/>
              </w:rPr>
            </w:pPr>
          </w:p>
        </w:tc>
        <w:tc>
          <w:tcPr>
            <w:tcW w:w="1170" w:type="dxa"/>
            <w:vAlign w:val="center"/>
          </w:tcPr>
          <w:p w14:paraId="31C2A512" w14:textId="77777777" w:rsidR="00E337EC" w:rsidRPr="00C46E39" w:rsidRDefault="00E337EC" w:rsidP="00151EDA">
            <w:pPr>
              <w:jc w:val="center"/>
              <w:rPr>
                <w:rFonts w:cs="Times New Roman"/>
                <w:szCs w:val="24"/>
              </w:rPr>
            </w:pPr>
          </w:p>
        </w:tc>
        <w:tc>
          <w:tcPr>
            <w:tcW w:w="1033" w:type="dxa"/>
            <w:vAlign w:val="center"/>
          </w:tcPr>
          <w:p w14:paraId="1343676D"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587" w:type="dxa"/>
            <w:vAlign w:val="center"/>
          </w:tcPr>
          <w:p w14:paraId="1BE389CE" w14:textId="77777777" w:rsidR="00E337EC" w:rsidRPr="007B5129" w:rsidRDefault="00E337EC" w:rsidP="00151EDA">
            <w:pPr>
              <w:jc w:val="center"/>
              <w:rPr>
                <w:rFonts w:cs="Times New Roman"/>
                <w:sz w:val="16"/>
                <w:szCs w:val="16"/>
              </w:rPr>
            </w:pPr>
            <w:r w:rsidRPr="002E472D">
              <w:rPr>
                <w:rFonts w:asciiTheme="minorHAnsi" w:hAnsiTheme="minorHAnsi" w:cs="Times New Roman"/>
                <w:sz w:val="16"/>
                <w:szCs w:val="16"/>
              </w:rPr>
              <w:t>1</w:t>
            </w:r>
          </w:p>
        </w:tc>
      </w:tr>
      <w:tr w:rsidR="00E337EC" w:rsidRPr="004F4A63" w14:paraId="21CDE2E8" w14:textId="77777777" w:rsidTr="00151EDA">
        <w:tc>
          <w:tcPr>
            <w:tcW w:w="3780" w:type="dxa"/>
          </w:tcPr>
          <w:p w14:paraId="0D0DAB16" w14:textId="77777777" w:rsidR="00E337EC" w:rsidRPr="00D5203B" w:rsidRDefault="00E337EC" w:rsidP="00151EDA">
            <w:pPr>
              <w:numPr>
                <w:ilvl w:val="1"/>
                <w:numId w:val="16"/>
              </w:numPr>
              <w:contextualSpacing/>
              <w:rPr>
                <w:sz w:val="16"/>
                <w:szCs w:val="16"/>
              </w:rPr>
            </w:pPr>
            <w:r w:rsidRPr="00D5203B">
              <w:rPr>
                <w:sz w:val="16"/>
                <w:szCs w:val="16"/>
              </w:rPr>
              <w:t>Seek and apply constructive feedback from supervisors and teachers to improve teaching practices</w:t>
            </w:r>
            <w:r>
              <w:rPr>
                <w:sz w:val="16"/>
                <w:szCs w:val="16"/>
              </w:rPr>
              <w:t>.</w:t>
            </w:r>
          </w:p>
        </w:tc>
        <w:tc>
          <w:tcPr>
            <w:tcW w:w="1260" w:type="dxa"/>
            <w:vAlign w:val="center"/>
          </w:tcPr>
          <w:p w14:paraId="606932C6"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990" w:type="dxa"/>
            <w:vAlign w:val="center"/>
          </w:tcPr>
          <w:p w14:paraId="3ECDC736"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1080" w:type="dxa"/>
            <w:vAlign w:val="center"/>
          </w:tcPr>
          <w:p w14:paraId="776045BF" w14:textId="77777777" w:rsidR="00E337EC" w:rsidRPr="00C46E39" w:rsidRDefault="00E337EC" w:rsidP="00151EDA">
            <w:pPr>
              <w:jc w:val="center"/>
              <w:rPr>
                <w:rFonts w:cs="Times New Roman"/>
                <w:szCs w:val="24"/>
              </w:rPr>
            </w:pPr>
          </w:p>
        </w:tc>
        <w:tc>
          <w:tcPr>
            <w:tcW w:w="1170" w:type="dxa"/>
            <w:vAlign w:val="center"/>
          </w:tcPr>
          <w:p w14:paraId="43609624" w14:textId="77777777" w:rsidR="00E337EC" w:rsidRPr="00C46E39" w:rsidRDefault="00E337EC" w:rsidP="00151EDA">
            <w:pPr>
              <w:jc w:val="center"/>
              <w:rPr>
                <w:rFonts w:cs="Times New Roman"/>
                <w:szCs w:val="24"/>
              </w:rPr>
            </w:pPr>
          </w:p>
        </w:tc>
        <w:tc>
          <w:tcPr>
            <w:tcW w:w="1033" w:type="dxa"/>
            <w:vAlign w:val="center"/>
          </w:tcPr>
          <w:p w14:paraId="6B6CB054" w14:textId="77777777" w:rsidR="00E337EC" w:rsidRPr="00C46E39" w:rsidRDefault="00E337EC" w:rsidP="00151EDA">
            <w:pPr>
              <w:jc w:val="center"/>
              <w:rPr>
                <w:rFonts w:cs="Times New Roman"/>
                <w:szCs w:val="24"/>
              </w:rPr>
            </w:pPr>
          </w:p>
        </w:tc>
        <w:tc>
          <w:tcPr>
            <w:tcW w:w="587" w:type="dxa"/>
            <w:vAlign w:val="center"/>
          </w:tcPr>
          <w:p w14:paraId="43B56AC5" w14:textId="77777777" w:rsidR="00E337EC" w:rsidRPr="007B5129" w:rsidRDefault="00E337EC" w:rsidP="00151EDA">
            <w:pPr>
              <w:jc w:val="center"/>
              <w:rPr>
                <w:rFonts w:cs="Times New Roman"/>
                <w:sz w:val="16"/>
                <w:szCs w:val="16"/>
              </w:rPr>
            </w:pPr>
            <w:r w:rsidRPr="002E472D">
              <w:rPr>
                <w:rFonts w:asciiTheme="minorHAnsi" w:hAnsiTheme="minorHAnsi" w:cs="Times New Roman"/>
                <w:sz w:val="16"/>
                <w:szCs w:val="16"/>
              </w:rPr>
              <w:t>2</w:t>
            </w:r>
          </w:p>
        </w:tc>
      </w:tr>
      <w:tr w:rsidR="00E337EC" w:rsidRPr="004F4A63" w14:paraId="0B857DB2" w14:textId="77777777" w:rsidTr="00151EDA">
        <w:tc>
          <w:tcPr>
            <w:tcW w:w="3780" w:type="dxa"/>
          </w:tcPr>
          <w:p w14:paraId="7286A1DD" w14:textId="77777777" w:rsidR="00E337EC" w:rsidRPr="00D5203B" w:rsidRDefault="00E337EC" w:rsidP="00151EDA">
            <w:pPr>
              <w:numPr>
                <w:ilvl w:val="1"/>
                <w:numId w:val="16"/>
              </w:numPr>
              <w:contextualSpacing/>
              <w:rPr>
                <w:sz w:val="16"/>
                <w:szCs w:val="16"/>
              </w:rPr>
            </w:pPr>
            <w:r w:rsidRPr="00D5203B">
              <w:rPr>
                <w:sz w:val="16"/>
                <w:szCs w:val="16"/>
              </w:rPr>
              <w:t>Demonstrate an understanding of the rationale for continued professional learning and the implications for improved student learning.</w:t>
            </w:r>
          </w:p>
        </w:tc>
        <w:tc>
          <w:tcPr>
            <w:tcW w:w="1260" w:type="dxa"/>
            <w:vAlign w:val="center"/>
          </w:tcPr>
          <w:p w14:paraId="31FC9558" w14:textId="77777777" w:rsidR="00E337EC" w:rsidRPr="00C46E39" w:rsidRDefault="00E337EC" w:rsidP="00151EDA">
            <w:pPr>
              <w:jc w:val="center"/>
              <w:rPr>
                <w:rFonts w:cs="Times New Roman"/>
                <w:szCs w:val="24"/>
              </w:rPr>
            </w:pPr>
          </w:p>
        </w:tc>
        <w:tc>
          <w:tcPr>
            <w:tcW w:w="990" w:type="dxa"/>
            <w:vAlign w:val="center"/>
          </w:tcPr>
          <w:p w14:paraId="41FA26C3" w14:textId="77777777" w:rsidR="00E337EC" w:rsidRPr="00C46E39" w:rsidRDefault="00E337EC" w:rsidP="00151EDA">
            <w:pPr>
              <w:jc w:val="center"/>
              <w:rPr>
                <w:rFonts w:cs="Times New Roman"/>
                <w:szCs w:val="24"/>
              </w:rPr>
            </w:pPr>
          </w:p>
        </w:tc>
        <w:tc>
          <w:tcPr>
            <w:tcW w:w="1080" w:type="dxa"/>
            <w:vAlign w:val="center"/>
          </w:tcPr>
          <w:p w14:paraId="34ADDFDB" w14:textId="77777777" w:rsidR="00E337EC" w:rsidRPr="00C46E39" w:rsidRDefault="00E337EC" w:rsidP="00151EDA">
            <w:pPr>
              <w:jc w:val="center"/>
              <w:rPr>
                <w:rFonts w:cs="Times New Roman"/>
                <w:szCs w:val="24"/>
              </w:rPr>
            </w:pPr>
          </w:p>
        </w:tc>
        <w:tc>
          <w:tcPr>
            <w:tcW w:w="1170" w:type="dxa"/>
            <w:vAlign w:val="center"/>
          </w:tcPr>
          <w:p w14:paraId="0D71A64F" w14:textId="77777777" w:rsidR="00E337EC" w:rsidRPr="00C46E39" w:rsidRDefault="00E337EC" w:rsidP="00151EDA">
            <w:pPr>
              <w:jc w:val="center"/>
              <w:rPr>
                <w:rFonts w:cs="Times New Roman"/>
                <w:szCs w:val="24"/>
              </w:rPr>
            </w:pPr>
          </w:p>
        </w:tc>
        <w:tc>
          <w:tcPr>
            <w:tcW w:w="1033" w:type="dxa"/>
            <w:vAlign w:val="center"/>
          </w:tcPr>
          <w:p w14:paraId="5C05DEB1"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587" w:type="dxa"/>
            <w:vAlign w:val="center"/>
          </w:tcPr>
          <w:p w14:paraId="683D1CC4" w14:textId="77777777" w:rsidR="00E337EC" w:rsidRPr="007B5129" w:rsidRDefault="00E337EC" w:rsidP="00151EDA">
            <w:pPr>
              <w:jc w:val="center"/>
              <w:rPr>
                <w:rFonts w:cs="Times New Roman"/>
                <w:sz w:val="16"/>
                <w:szCs w:val="16"/>
              </w:rPr>
            </w:pPr>
            <w:r w:rsidRPr="002E472D">
              <w:rPr>
                <w:rFonts w:asciiTheme="minorHAnsi" w:hAnsiTheme="minorHAnsi" w:cs="Times New Roman"/>
                <w:sz w:val="16"/>
                <w:szCs w:val="16"/>
              </w:rPr>
              <w:t>1</w:t>
            </w:r>
          </w:p>
        </w:tc>
      </w:tr>
      <w:tr w:rsidR="00E337EC" w:rsidRPr="004F4A63" w14:paraId="7F6702D4" w14:textId="77777777" w:rsidTr="00151EDA">
        <w:tc>
          <w:tcPr>
            <w:tcW w:w="3780" w:type="dxa"/>
          </w:tcPr>
          <w:p w14:paraId="1B33DE1F" w14:textId="77777777" w:rsidR="00E337EC" w:rsidRPr="00D5203B" w:rsidRDefault="00E337EC" w:rsidP="00151EDA">
            <w:pPr>
              <w:numPr>
                <w:ilvl w:val="1"/>
                <w:numId w:val="17"/>
              </w:numPr>
              <w:contextualSpacing/>
              <w:rPr>
                <w:sz w:val="16"/>
                <w:szCs w:val="16"/>
              </w:rPr>
            </w:pPr>
            <w:r w:rsidRPr="00D5203B">
              <w:rPr>
                <w:sz w:val="16"/>
                <w:szCs w:val="16"/>
              </w:rPr>
              <w:t>Understand and apply the key principles described in codes of ethics and conduct for the teaching profession</w:t>
            </w:r>
            <w:r>
              <w:rPr>
                <w:sz w:val="16"/>
                <w:szCs w:val="16"/>
              </w:rPr>
              <w:t>.</w:t>
            </w:r>
          </w:p>
        </w:tc>
        <w:tc>
          <w:tcPr>
            <w:tcW w:w="1260" w:type="dxa"/>
            <w:vAlign w:val="center"/>
          </w:tcPr>
          <w:p w14:paraId="2FDD178A" w14:textId="77777777" w:rsidR="00E337EC" w:rsidRPr="00C46E39" w:rsidRDefault="00E337EC" w:rsidP="00151EDA">
            <w:pPr>
              <w:jc w:val="center"/>
              <w:rPr>
                <w:rFonts w:cs="Times New Roman"/>
                <w:szCs w:val="24"/>
              </w:rPr>
            </w:pPr>
          </w:p>
        </w:tc>
        <w:tc>
          <w:tcPr>
            <w:tcW w:w="990" w:type="dxa"/>
            <w:vAlign w:val="center"/>
          </w:tcPr>
          <w:p w14:paraId="4FDCDF86" w14:textId="77777777" w:rsidR="00E337EC" w:rsidRPr="00C46E39" w:rsidRDefault="00E337EC" w:rsidP="00151EDA">
            <w:pPr>
              <w:jc w:val="center"/>
              <w:rPr>
                <w:rFonts w:cs="Times New Roman"/>
                <w:szCs w:val="24"/>
              </w:rPr>
            </w:pPr>
          </w:p>
        </w:tc>
        <w:tc>
          <w:tcPr>
            <w:tcW w:w="1080" w:type="dxa"/>
            <w:vAlign w:val="center"/>
          </w:tcPr>
          <w:p w14:paraId="67780213" w14:textId="77777777" w:rsidR="00E337EC" w:rsidRPr="00C46E39" w:rsidRDefault="00E337EC" w:rsidP="00151EDA">
            <w:pPr>
              <w:jc w:val="center"/>
              <w:rPr>
                <w:rFonts w:cs="Times New Roman"/>
                <w:szCs w:val="24"/>
              </w:rPr>
            </w:pPr>
          </w:p>
        </w:tc>
        <w:tc>
          <w:tcPr>
            <w:tcW w:w="1170" w:type="dxa"/>
            <w:vAlign w:val="center"/>
          </w:tcPr>
          <w:p w14:paraId="01F49069" w14:textId="77777777" w:rsidR="00E337EC" w:rsidRPr="00C46E39" w:rsidRDefault="00E337EC" w:rsidP="00151EDA">
            <w:pPr>
              <w:jc w:val="center"/>
              <w:rPr>
                <w:rFonts w:cs="Times New Roman"/>
                <w:szCs w:val="24"/>
              </w:rPr>
            </w:pPr>
          </w:p>
        </w:tc>
        <w:tc>
          <w:tcPr>
            <w:tcW w:w="1033" w:type="dxa"/>
            <w:vAlign w:val="center"/>
          </w:tcPr>
          <w:p w14:paraId="1E54C923"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587" w:type="dxa"/>
            <w:vAlign w:val="center"/>
          </w:tcPr>
          <w:p w14:paraId="35B51803" w14:textId="77777777" w:rsidR="00E337EC" w:rsidRPr="007B5129" w:rsidRDefault="00E337EC" w:rsidP="00151EDA">
            <w:pPr>
              <w:jc w:val="center"/>
              <w:rPr>
                <w:rFonts w:cs="Times New Roman"/>
                <w:sz w:val="16"/>
                <w:szCs w:val="16"/>
              </w:rPr>
            </w:pPr>
            <w:r w:rsidRPr="002E472D">
              <w:rPr>
                <w:rFonts w:asciiTheme="minorHAnsi" w:hAnsiTheme="minorHAnsi" w:cs="Times New Roman"/>
                <w:sz w:val="16"/>
                <w:szCs w:val="16"/>
              </w:rPr>
              <w:t>1</w:t>
            </w:r>
          </w:p>
        </w:tc>
      </w:tr>
      <w:tr w:rsidR="00E337EC" w:rsidRPr="004F4A63" w14:paraId="4EBC0C13" w14:textId="77777777" w:rsidTr="00151EDA">
        <w:tc>
          <w:tcPr>
            <w:tcW w:w="3780" w:type="dxa"/>
          </w:tcPr>
          <w:p w14:paraId="2DE473C1" w14:textId="77777777" w:rsidR="00E337EC" w:rsidRPr="00D5203B" w:rsidRDefault="00E337EC" w:rsidP="00151EDA">
            <w:pPr>
              <w:numPr>
                <w:ilvl w:val="1"/>
                <w:numId w:val="17"/>
              </w:numPr>
              <w:contextualSpacing/>
              <w:rPr>
                <w:sz w:val="16"/>
                <w:szCs w:val="16"/>
              </w:rPr>
            </w:pPr>
            <w:r w:rsidRPr="00D5203B">
              <w:rPr>
                <w:sz w:val="16"/>
                <w:szCs w:val="16"/>
              </w:rPr>
              <w:t>Understand the relevant legislative, </w:t>
            </w:r>
            <w:proofErr w:type="gramStart"/>
            <w:r w:rsidRPr="00D5203B">
              <w:rPr>
                <w:sz w:val="16"/>
                <w:szCs w:val="16"/>
              </w:rPr>
              <w:t>administrative</w:t>
            </w:r>
            <w:proofErr w:type="gramEnd"/>
            <w:r w:rsidRPr="00D5203B">
              <w:rPr>
                <w:sz w:val="16"/>
                <w:szCs w:val="16"/>
              </w:rPr>
              <w:t> and organisational policies and processes required for teachers according to school stage.</w:t>
            </w:r>
          </w:p>
        </w:tc>
        <w:tc>
          <w:tcPr>
            <w:tcW w:w="1260" w:type="dxa"/>
            <w:vAlign w:val="center"/>
          </w:tcPr>
          <w:p w14:paraId="30398CF4" w14:textId="77777777" w:rsidR="00E337EC" w:rsidRPr="00C46E39" w:rsidRDefault="00E337EC" w:rsidP="00151EDA">
            <w:pPr>
              <w:jc w:val="center"/>
              <w:rPr>
                <w:rFonts w:cs="Times New Roman"/>
                <w:szCs w:val="24"/>
              </w:rPr>
            </w:pPr>
          </w:p>
        </w:tc>
        <w:tc>
          <w:tcPr>
            <w:tcW w:w="990" w:type="dxa"/>
            <w:vAlign w:val="center"/>
          </w:tcPr>
          <w:p w14:paraId="2AE13E50" w14:textId="77777777" w:rsidR="00E337EC" w:rsidRPr="00C46E39" w:rsidRDefault="00E337EC" w:rsidP="00151EDA">
            <w:pPr>
              <w:jc w:val="center"/>
              <w:rPr>
                <w:rFonts w:cs="Times New Roman"/>
                <w:szCs w:val="24"/>
              </w:rPr>
            </w:pPr>
          </w:p>
        </w:tc>
        <w:tc>
          <w:tcPr>
            <w:tcW w:w="1080" w:type="dxa"/>
            <w:vAlign w:val="center"/>
          </w:tcPr>
          <w:p w14:paraId="1E205C74" w14:textId="77777777" w:rsidR="00E337EC" w:rsidRPr="00C46E39" w:rsidRDefault="00E337EC" w:rsidP="00151EDA">
            <w:pPr>
              <w:jc w:val="center"/>
              <w:rPr>
                <w:rFonts w:cs="Times New Roman"/>
                <w:szCs w:val="24"/>
              </w:rPr>
            </w:pPr>
          </w:p>
        </w:tc>
        <w:tc>
          <w:tcPr>
            <w:tcW w:w="1170" w:type="dxa"/>
            <w:vAlign w:val="center"/>
          </w:tcPr>
          <w:p w14:paraId="5A879C5D" w14:textId="77777777" w:rsidR="00E337EC" w:rsidRPr="00C46E39" w:rsidRDefault="00E337EC" w:rsidP="00151EDA">
            <w:pPr>
              <w:jc w:val="center"/>
              <w:rPr>
                <w:rFonts w:cs="Times New Roman"/>
                <w:szCs w:val="24"/>
              </w:rPr>
            </w:pPr>
          </w:p>
        </w:tc>
        <w:tc>
          <w:tcPr>
            <w:tcW w:w="1033" w:type="dxa"/>
            <w:vAlign w:val="center"/>
          </w:tcPr>
          <w:p w14:paraId="1F868DE7"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587" w:type="dxa"/>
            <w:vAlign w:val="center"/>
          </w:tcPr>
          <w:p w14:paraId="07FEA2E6" w14:textId="77777777" w:rsidR="00E337EC" w:rsidRPr="007B5129" w:rsidRDefault="00E337EC" w:rsidP="00151EDA">
            <w:pPr>
              <w:jc w:val="center"/>
              <w:rPr>
                <w:rFonts w:cs="Times New Roman"/>
                <w:sz w:val="16"/>
                <w:szCs w:val="16"/>
              </w:rPr>
            </w:pPr>
            <w:r w:rsidRPr="002E472D">
              <w:rPr>
                <w:rFonts w:asciiTheme="minorHAnsi" w:hAnsiTheme="minorHAnsi" w:cs="Times New Roman"/>
                <w:sz w:val="16"/>
                <w:szCs w:val="16"/>
              </w:rPr>
              <w:t>1</w:t>
            </w:r>
          </w:p>
        </w:tc>
      </w:tr>
      <w:tr w:rsidR="00E337EC" w:rsidRPr="004F4A63" w14:paraId="43B95FA8" w14:textId="77777777" w:rsidTr="00151EDA">
        <w:tc>
          <w:tcPr>
            <w:tcW w:w="3780" w:type="dxa"/>
          </w:tcPr>
          <w:p w14:paraId="1F28096C" w14:textId="77777777" w:rsidR="00E337EC" w:rsidRPr="00D5203B" w:rsidRDefault="00E337EC" w:rsidP="00151EDA">
            <w:pPr>
              <w:numPr>
                <w:ilvl w:val="1"/>
                <w:numId w:val="17"/>
              </w:numPr>
              <w:contextualSpacing/>
              <w:rPr>
                <w:sz w:val="16"/>
                <w:szCs w:val="16"/>
              </w:rPr>
            </w:pPr>
            <w:r w:rsidRPr="00D5203B">
              <w:rPr>
                <w:sz w:val="16"/>
                <w:szCs w:val="16"/>
              </w:rPr>
              <w:t>Understand strategies for working effectively, </w:t>
            </w:r>
            <w:proofErr w:type="gramStart"/>
            <w:r w:rsidRPr="00D5203B">
              <w:rPr>
                <w:sz w:val="16"/>
                <w:szCs w:val="16"/>
              </w:rPr>
              <w:t>sensitively</w:t>
            </w:r>
            <w:proofErr w:type="gramEnd"/>
            <w:r w:rsidRPr="00D5203B">
              <w:rPr>
                <w:sz w:val="16"/>
                <w:szCs w:val="16"/>
              </w:rPr>
              <w:t xml:space="preserve"> and confidentially with parents/carers.</w:t>
            </w:r>
          </w:p>
        </w:tc>
        <w:tc>
          <w:tcPr>
            <w:tcW w:w="1260" w:type="dxa"/>
            <w:vAlign w:val="center"/>
          </w:tcPr>
          <w:p w14:paraId="5DFE49E0" w14:textId="77777777" w:rsidR="00E337EC" w:rsidRPr="00C46E39" w:rsidRDefault="00E337EC" w:rsidP="00151EDA">
            <w:pPr>
              <w:jc w:val="center"/>
              <w:rPr>
                <w:rFonts w:cs="Times New Roman"/>
                <w:szCs w:val="24"/>
              </w:rPr>
            </w:pPr>
          </w:p>
        </w:tc>
        <w:tc>
          <w:tcPr>
            <w:tcW w:w="990" w:type="dxa"/>
            <w:vAlign w:val="center"/>
          </w:tcPr>
          <w:p w14:paraId="7F6507D0" w14:textId="77777777" w:rsidR="00E337EC" w:rsidRPr="00C46E39" w:rsidRDefault="00E337EC" w:rsidP="00151EDA">
            <w:pPr>
              <w:jc w:val="center"/>
              <w:rPr>
                <w:rFonts w:cs="Times New Roman"/>
                <w:szCs w:val="24"/>
              </w:rPr>
            </w:pPr>
          </w:p>
        </w:tc>
        <w:tc>
          <w:tcPr>
            <w:tcW w:w="1080" w:type="dxa"/>
            <w:vAlign w:val="center"/>
          </w:tcPr>
          <w:p w14:paraId="61E9B6EA" w14:textId="77777777" w:rsidR="00E337EC" w:rsidRPr="00C46E39" w:rsidRDefault="00E337EC" w:rsidP="00151EDA">
            <w:pPr>
              <w:jc w:val="center"/>
              <w:rPr>
                <w:rFonts w:cs="Times New Roman"/>
                <w:szCs w:val="24"/>
              </w:rPr>
            </w:pPr>
          </w:p>
        </w:tc>
        <w:tc>
          <w:tcPr>
            <w:tcW w:w="1170" w:type="dxa"/>
            <w:vAlign w:val="center"/>
          </w:tcPr>
          <w:p w14:paraId="5E1B0EB1" w14:textId="77777777" w:rsidR="00E337EC" w:rsidRPr="00C46E39" w:rsidRDefault="00E337EC" w:rsidP="00151EDA">
            <w:pPr>
              <w:jc w:val="center"/>
              <w:rPr>
                <w:rFonts w:cs="Times New Roman"/>
                <w:szCs w:val="24"/>
              </w:rPr>
            </w:pPr>
          </w:p>
        </w:tc>
        <w:tc>
          <w:tcPr>
            <w:tcW w:w="1033" w:type="dxa"/>
            <w:vAlign w:val="center"/>
          </w:tcPr>
          <w:p w14:paraId="4F0F746A"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587" w:type="dxa"/>
            <w:vAlign w:val="center"/>
          </w:tcPr>
          <w:p w14:paraId="1EF1F7BA" w14:textId="77777777" w:rsidR="00E337EC" w:rsidRPr="007B5129" w:rsidRDefault="00E337EC" w:rsidP="00151EDA">
            <w:pPr>
              <w:jc w:val="center"/>
              <w:rPr>
                <w:rFonts w:cs="Times New Roman"/>
                <w:sz w:val="16"/>
                <w:szCs w:val="16"/>
              </w:rPr>
            </w:pPr>
            <w:r w:rsidRPr="002E472D">
              <w:rPr>
                <w:rFonts w:asciiTheme="minorHAnsi" w:hAnsiTheme="minorHAnsi" w:cs="Times New Roman"/>
                <w:sz w:val="16"/>
                <w:szCs w:val="16"/>
              </w:rPr>
              <w:t>1</w:t>
            </w:r>
          </w:p>
        </w:tc>
      </w:tr>
      <w:tr w:rsidR="00E337EC" w:rsidRPr="00562D09" w14:paraId="47661ADC" w14:textId="77777777" w:rsidTr="00151EDA">
        <w:tc>
          <w:tcPr>
            <w:tcW w:w="3780" w:type="dxa"/>
          </w:tcPr>
          <w:p w14:paraId="399775A4" w14:textId="77777777" w:rsidR="00E337EC" w:rsidRPr="00562D09" w:rsidRDefault="00E337EC" w:rsidP="00151EDA">
            <w:pPr>
              <w:numPr>
                <w:ilvl w:val="1"/>
                <w:numId w:val="17"/>
              </w:numPr>
              <w:contextualSpacing/>
              <w:rPr>
                <w:sz w:val="16"/>
                <w:szCs w:val="16"/>
              </w:rPr>
            </w:pPr>
            <w:r w:rsidRPr="00562D09">
              <w:rPr>
                <w:sz w:val="16"/>
                <w:szCs w:val="16"/>
              </w:rPr>
              <w:t>Understand the role of external professionals and community representatives in broadening teachers’ professional knowledge and practice.</w:t>
            </w:r>
          </w:p>
        </w:tc>
        <w:tc>
          <w:tcPr>
            <w:tcW w:w="1260" w:type="dxa"/>
            <w:vAlign w:val="center"/>
          </w:tcPr>
          <w:p w14:paraId="0288E49B" w14:textId="77777777" w:rsidR="00E337EC" w:rsidRPr="00C46E39" w:rsidRDefault="00E337EC" w:rsidP="00151EDA">
            <w:pPr>
              <w:jc w:val="center"/>
              <w:rPr>
                <w:rFonts w:cs="Times New Roman"/>
                <w:szCs w:val="24"/>
              </w:rPr>
            </w:pPr>
          </w:p>
        </w:tc>
        <w:tc>
          <w:tcPr>
            <w:tcW w:w="990" w:type="dxa"/>
            <w:vAlign w:val="center"/>
          </w:tcPr>
          <w:p w14:paraId="58B6C17C" w14:textId="77777777" w:rsidR="00E337EC" w:rsidRPr="00C46E39" w:rsidRDefault="00E337EC" w:rsidP="00151EDA">
            <w:pPr>
              <w:jc w:val="center"/>
              <w:rPr>
                <w:rFonts w:cs="Times New Roman"/>
                <w:szCs w:val="24"/>
              </w:rPr>
            </w:pPr>
          </w:p>
        </w:tc>
        <w:tc>
          <w:tcPr>
            <w:tcW w:w="1080" w:type="dxa"/>
            <w:vAlign w:val="center"/>
          </w:tcPr>
          <w:p w14:paraId="76298E35" w14:textId="77777777" w:rsidR="00E337EC" w:rsidRPr="00C46E39" w:rsidRDefault="00E337EC" w:rsidP="00151EDA">
            <w:pPr>
              <w:jc w:val="center"/>
              <w:rPr>
                <w:rFonts w:cs="Times New Roman"/>
                <w:szCs w:val="24"/>
              </w:rPr>
            </w:pPr>
          </w:p>
        </w:tc>
        <w:tc>
          <w:tcPr>
            <w:tcW w:w="1170" w:type="dxa"/>
            <w:vAlign w:val="center"/>
          </w:tcPr>
          <w:p w14:paraId="33418822" w14:textId="77777777" w:rsidR="00E337EC" w:rsidRPr="00C46E39" w:rsidRDefault="00E337EC" w:rsidP="00151EDA">
            <w:pPr>
              <w:jc w:val="center"/>
              <w:rPr>
                <w:rFonts w:cs="Times New Roman"/>
                <w:szCs w:val="24"/>
              </w:rPr>
            </w:pPr>
          </w:p>
        </w:tc>
        <w:tc>
          <w:tcPr>
            <w:tcW w:w="1033" w:type="dxa"/>
            <w:vAlign w:val="center"/>
          </w:tcPr>
          <w:p w14:paraId="74104402" w14:textId="77777777" w:rsidR="00E337EC" w:rsidRPr="00C46E39" w:rsidRDefault="00E337EC" w:rsidP="00151EDA">
            <w:pPr>
              <w:jc w:val="center"/>
              <w:rPr>
                <w:rFonts w:cs="Times New Roman"/>
                <w:szCs w:val="24"/>
              </w:rPr>
            </w:pPr>
            <w:r w:rsidRPr="002E472D">
              <w:rPr>
                <w:rFonts w:asciiTheme="minorHAnsi" w:hAnsiTheme="minorHAnsi" w:cs="Times New Roman"/>
                <w:szCs w:val="24"/>
              </w:rPr>
              <w:t>*</w:t>
            </w:r>
          </w:p>
        </w:tc>
        <w:tc>
          <w:tcPr>
            <w:tcW w:w="587" w:type="dxa"/>
            <w:vAlign w:val="center"/>
          </w:tcPr>
          <w:p w14:paraId="2F0E01C1" w14:textId="77777777" w:rsidR="00E337EC" w:rsidRPr="007B5129" w:rsidRDefault="00E337EC" w:rsidP="00151EDA">
            <w:pPr>
              <w:jc w:val="center"/>
              <w:rPr>
                <w:rFonts w:cs="Times New Roman"/>
                <w:sz w:val="16"/>
                <w:szCs w:val="16"/>
              </w:rPr>
            </w:pPr>
            <w:r w:rsidRPr="002E472D">
              <w:rPr>
                <w:rFonts w:asciiTheme="minorHAnsi" w:hAnsiTheme="minorHAnsi" w:cs="Times New Roman"/>
                <w:sz w:val="16"/>
                <w:szCs w:val="16"/>
              </w:rPr>
              <w:t>1</w:t>
            </w:r>
          </w:p>
        </w:tc>
      </w:tr>
    </w:tbl>
    <w:p w14:paraId="06D8A9F5" w14:textId="355B23AF" w:rsidR="00491391" w:rsidRPr="00376BB2" w:rsidRDefault="00491391" w:rsidP="00806E10">
      <w:pPr>
        <w:rPr>
          <w:rFonts w:cstheme="minorHAnsi"/>
        </w:rPr>
      </w:pPr>
    </w:p>
    <w:sectPr w:rsidR="00491391" w:rsidRPr="00376BB2" w:rsidSect="00422746">
      <w:headerReference w:type="even" r:id="rId26"/>
      <w:headerReference w:type="default" r:id="rId27"/>
      <w:footerReference w:type="default" r:id="rId28"/>
      <w:headerReference w:type="first" r:id="rId29"/>
      <w:pgSz w:w="11910" w:h="16840"/>
      <w:pgMar w:top="1440" w:right="1440" w:bottom="1440" w:left="1440" w:header="0" w:footer="894" w:gutter="0"/>
      <w:pgBorders w:offsetFrom="page">
        <w:top w:val="single" w:sz="36" w:space="24" w:color="31849B" w:themeColor="accent5" w:themeShade="BF"/>
        <w:left w:val="single" w:sz="36" w:space="24" w:color="31849B" w:themeColor="accent5" w:themeShade="BF"/>
        <w:bottom w:val="single" w:sz="36" w:space="24" w:color="31849B" w:themeColor="accent5" w:themeShade="BF"/>
        <w:right w:val="single" w:sz="36" w:space="24" w:color="31849B" w:themeColor="accent5" w:themeShade="B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A2BBC" w14:textId="77777777" w:rsidR="00EA5FC4" w:rsidRDefault="00EA5FC4">
      <w:r>
        <w:separator/>
      </w:r>
    </w:p>
  </w:endnote>
  <w:endnote w:type="continuationSeparator" w:id="0">
    <w:p w14:paraId="756630FA" w14:textId="77777777" w:rsidR="00EA5FC4" w:rsidRDefault="00EA5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261718"/>
      <w:docPartObj>
        <w:docPartGallery w:val="Page Numbers (Bottom of Page)"/>
        <w:docPartUnique/>
      </w:docPartObj>
    </w:sdtPr>
    <w:sdtEndPr>
      <w:rPr>
        <w:noProof/>
      </w:rPr>
    </w:sdtEndPr>
    <w:sdtContent>
      <w:p w14:paraId="53E26461" w14:textId="77777777" w:rsidR="00950D63" w:rsidRDefault="00950D63">
        <w:pPr>
          <w:pStyle w:val="Footer"/>
          <w:jc w:val="right"/>
        </w:pPr>
        <w:r>
          <w:fldChar w:fldCharType="begin"/>
        </w:r>
        <w:r>
          <w:instrText xml:space="preserve"> PAGE   \* MERGEFORMAT </w:instrText>
        </w:r>
        <w:r>
          <w:fldChar w:fldCharType="separate"/>
        </w:r>
        <w:r>
          <w:rPr>
            <w:noProof/>
          </w:rPr>
          <w:t>19</w:t>
        </w:r>
        <w:r>
          <w:rPr>
            <w:noProof/>
          </w:rPr>
          <w:fldChar w:fldCharType="end"/>
        </w:r>
      </w:p>
    </w:sdtContent>
  </w:sdt>
  <w:p w14:paraId="2F31C730" w14:textId="77777777" w:rsidR="00950D63" w:rsidRDefault="00950D63" w:rsidP="001E5379">
    <w:pPr>
      <w:pStyle w:val="BodyText"/>
      <w:spacing w:line="14" w:lineRule="auto"/>
      <w:ind w:right="36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4259041"/>
      <w:docPartObj>
        <w:docPartGallery w:val="Page Numbers (Bottom of Page)"/>
        <w:docPartUnique/>
      </w:docPartObj>
    </w:sdtPr>
    <w:sdtEndPr>
      <w:rPr>
        <w:noProof/>
      </w:rPr>
    </w:sdtEndPr>
    <w:sdtContent>
      <w:p w14:paraId="1D50C6EA" w14:textId="6C5525EE" w:rsidR="00BD023C" w:rsidRDefault="00BD023C">
        <w:pPr>
          <w:pStyle w:val="Footer"/>
          <w:jc w:val="right"/>
        </w:pPr>
        <w:r>
          <w:fldChar w:fldCharType="begin"/>
        </w:r>
        <w:r>
          <w:instrText xml:space="preserve"> PAGE   \* MERGEFORMAT </w:instrText>
        </w:r>
        <w:r>
          <w:fldChar w:fldCharType="separate"/>
        </w:r>
        <w:r w:rsidR="008361AC">
          <w:rPr>
            <w:noProof/>
          </w:rPr>
          <w:t>19</w:t>
        </w:r>
        <w:r>
          <w:rPr>
            <w:noProof/>
          </w:rPr>
          <w:fldChar w:fldCharType="end"/>
        </w:r>
      </w:p>
    </w:sdtContent>
  </w:sdt>
  <w:p w14:paraId="115E6A2F" w14:textId="0B3F7AA5" w:rsidR="00BD023C" w:rsidRDefault="00BD023C" w:rsidP="001E5379">
    <w:pPr>
      <w:pStyle w:val="BodyText"/>
      <w:spacing w:line="14" w:lineRule="auto"/>
      <w:ind w:right="36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4915148"/>
      <w:docPartObj>
        <w:docPartGallery w:val="Page Numbers (Bottom of Page)"/>
        <w:docPartUnique/>
      </w:docPartObj>
    </w:sdtPr>
    <w:sdtEndPr>
      <w:rPr>
        <w:rStyle w:val="PageNumber"/>
      </w:rPr>
    </w:sdtEndPr>
    <w:sdtContent>
      <w:p w14:paraId="269AF864" w14:textId="66AA611C" w:rsidR="00BD023C" w:rsidRDefault="00BD023C" w:rsidP="0037351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361AC">
          <w:rPr>
            <w:rStyle w:val="PageNumber"/>
            <w:noProof/>
          </w:rPr>
          <w:t>21</w:t>
        </w:r>
        <w:r>
          <w:rPr>
            <w:rStyle w:val="PageNumber"/>
          </w:rPr>
          <w:fldChar w:fldCharType="end"/>
        </w:r>
      </w:p>
    </w:sdtContent>
  </w:sdt>
  <w:p w14:paraId="2237EC25" w14:textId="054261BC" w:rsidR="00BD023C" w:rsidRDefault="00BD023C" w:rsidP="001E5379">
    <w:pPr>
      <w:pStyle w:val="BodyText"/>
      <w:spacing w:line="14" w:lineRule="auto"/>
      <w:ind w:right="360"/>
      <w:rPr>
        <w:sz w:val="20"/>
      </w:rPr>
    </w:pPr>
    <w:r>
      <w:rPr>
        <w:noProof/>
        <w:lang w:val="en-US" w:eastAsia="en-US" w:bidi="ar-SA"/>
      </w:rPr>
      <mc:AlternateContent>
        <mc:Choice Requires="wps">
          <w:drawing>
            <wp:anchor distT="0" distB="0" distL="114300" distR="114300" simplePos="0" relativeHeight="251659264" behindDoc="1" locked="0" layoutInCell="1" allowOverlap="1" wp14:anchorId="477BF857" wp14:editId="52FF9827">
              <wp:simplePos x="0" y="0"/>
              <wp:positionH relativeFrom="page">
                <wp:posOffset>542925</wp:posOffset>
              </wp:positionH>
              <wp:positionV relativeFrom="page">
                <wp:posOffset>10115551</wp:posOffset>
              </wp:positionV>
              <wp:extent cx="1095375" cy="152400"/>
              <wp:effectExtent l="0" t="0" r="9525"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8B5A5D" w14:textId="0C5AD6E7" w:rsidR="00BD023C" w:rsidRDefault="00BD023C">
                          <w:pPr>
                            <w:spacing w:line="203" w:lineRule="exact"/>
                            <w:ind w:left="20"/>
                            <w:rPr>
                              <w:sz w:val="18"/>
                            </w:rPr>
                          </w:pPr>
                          <w:proofErr w:type="spellStart"/>
                          <w:r>
                            <w:rPr>
                              <w:sz w:val="18"/>
                            </w:rPr>
                            <w:t>A</w:t>
                          </w:r>
                          <w:r w:rsidRPr="005D7529">
                            <w:rPr>
                              <w:i/>
                              <w:sz w:val="18"/>
                            </w:rPr>
                            <w:t>f</w:t>
                          </w:r>
                          <w:r>
                            <w:rPr>
                              <w:sz w:val="18"/>
                            </w:rPr>
                            <w:t>GT</w:t>
                          </w:r>
                          <w:proofErr w:type="spellEnd"/>
                          <w:r>
                            <w:rPr>
                              <w:sz w:val="18"/>
                            </w:rPr>
                            <w:t xml:space="preserve"> Manual (</w:t>
                          </w:r>
                          <w:r w:rsidR="00542C82">
                            <w:rPr>
                              <w:sz w:val="18"/>
                            </w:rPr>
                            <w:t>v2.0)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7BF857" id="_x0000_t202" coordsize="21600,21600" o:spt="202" path="m,l,21600r21600,l21600,xe">
              <v:stroke joinstyle="miter"/>
              <v:path gradientshapeok="t" o:connecttype="rect"/>
            </v:shapetype>
            <v:shape id="Text Box 5" o:spid="_x0000_s1026" type="#_x0000_t202" style="position:absolute;margin-left:42.75pt;margin-top:796.5pt;width:86.25pt;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" filled="f" stroked="f">
              <v:textbox inset="0,0,0,0">
                <w:txbxContent>
                  <w:p w14:paraId="398B5A5D" w14:textId="0C5AD6E7" w:rsidR="00BD023C" w:rsidRDefault="00BD023C">
                    <w:pPr>
                      <w:spacing w:line="203" w:lineRule="exact"/>
                      <w:ind w:left="20"/>
                      <w:rPr>
                        <w:sz w:val="18"/>
                      </w:rPr>
                    </w:pPr>
                    <w:proofErr w:type="spellStart"/>
                    <w:r>
                      <w:rPr>
                        <w:sz w:val="18"/>
                      </w:rPr>
                      <w:t>A</w:t>
                    </w:r>
                    <w:r w:rsidRPr="005D7529">
                      <w:rPr>
                        <w:i/>
                        <w:sz w:val="18"/>
                      </w:rPr>
                      <w:t>f</w:t>
                    </w:r>
                    <w:r>
                      <w:rPr>
                        <w:sz w:val="18"/>
                      </w:rPr>
                      <w:t>GT</w:t>
                    </w:r>
                    <w:proofErr w:type="spellEnd"/>
                    <w:r>
                      <w:rPr>
                        <w:sz w:val="18"/>
                      </w:rPr>
                      <w:t xml:space="preserve"> Manual (</w:t>
                    </w:r>
                    <w:r w:rsidR="00542C82">
                      <w:rPr>
                        <w:sz w:val="18"/>
                      </w:rPr>
                      <w:t>v2.0)</w:t>
                    </w:r>
                  </w:p>
                </w:txbxContent>
              </v:textbox>
              <w10:wrap anchorx="page" anchory="page"/>
            </v:shape>
          </w:pict>
        </mc:Fallback>
      </mc:AlternateContent>
    </w:r>
    <w:r>
      <w:rPr>
        <w:noProof/>
        <w:lang w:val="en-US" w:eastAsia="en-US" w:bidi="ar-SA"/>
      </w:rPr>
      <mc:AlternateContent>
        <mc:Choice Requires="wps">
          <w:drawing>
            <wp:anchor distT="0" distB="0" distL="114300" distR="114300" simplePos="0" relativeHeight="251656192" behindDoc="1" locked="0" layoutInCell="1" allowOverlap="1" wp14:anchorId="78DEBF02" wp14:editId="0C5B614B">
              <wp:simplePos x="0" y="0"/>
              <wp:positionH relativeFrom="page">
                <wp:posOffset>9682480</wp:posOffset>
              </wp:positionH>
              <wp:positionV relativeFrom="page">
                <wp:posOffset>6802755</wp:posOffset>
              </wp:positionV>
              <wp:extent cx="121285" cy="177800"/>
              <wp:effectExtent l="0" t="1905" r="0" b="127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2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41434" w14:textId="37F2FFE7" w:rsidR="00BD023C" w:rsidRDefault="00BD023C">
                          <w:pPr>
                            <w:pStyle w:val="BodyText"/>
                            <w:spacing w:line="264" w:lineRule="exact"/>
                            <w:ind w:left="40"/>
                          </w:pPr>
                          <w:r>
                            <w:fldChar w:fldCharType="begin"/>
                          </w:r>
                          <w:r>
                            <w:instrText xml:space="preserve"> PAGE  \* roman </w:instrText>
                          </w:r>
                          <w:r>
                            <w:fldChar w:fldCharType="separate"/>
                          </w:r>
                          <w:r w:rsidR="008361AC">
                            <w:rPr>
                              <w:noProof/>
                            </w:rPr>
                            <w:t>xxi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DEBF02" id="Text Box 6" o:spid="_x0000_s1027" type="#_x0000_t202" style="position:absolute;margin-left:762.4pt;margin-top:535.65pt;width:9.55pt;height:1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" filled="f" stroked="f">
              <v:textbox inset="0,0,0,0">
                <w:txbxContent>
                  <w:p w14:paraId="24241434" w14:textId="37F2FFE7" w:rsidR="00BD023C" w:rsidRDefault="00BD023C">
                    <w:pPr>
                      <w:pStyle w:val="BodyText"/>
                      <w:spacing w:line="264" w:lineRule="exact"/>
                      <w:ind w:left="40"/>
                    </w:pPr>
                    <w:r>
                      <w:fldChar w:fldCharType="begin"/>
                    </w:r>
                    <w:r>
                      <w:instrText xml:space="preserve"> PAGE  \* roman </w:instrText>
                    </w:r>
                    <w:r>
                      <w:fldChar w:fldCharType="separate"/>
                    </w:r>
                    <w:r w:rsidR="008361AC">
                      <w:rPr>
                        <w:noProof/>
                      </w:rPr>
                      <w:t>xxi</w:t>
                    </w:r>
                    <w:r>
                      <w:fldChar w:fldCharType="end"/>
                    </w:r>
                  </w:p>
                </w:txbxContent>
              </v:textbox>
              <w10:wrap anchorx="page" anchory="page"/>
            </v:shape>
          </w:pict>
        </mc:Fallback>
      </mc:AlternateContent>
    </w:r>
  </w:p>
  <w:p w14:paraId="566B1CC9" w14:textId="247DB2D5" w:rsidR="00BD023C" w:rsidRDefault="00BD023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D7834" w14:textId="77777777" w:rsidR="00EA5FC4" w:rsidRDefault="00EA5FC4">
      <w:r>
        <w:separator/>
      </w:r>
    </w:p>
  </w:footnote>
  <w:footnote w:type="continuationSeparator" w:id="0">
    <w:p w14:paraId="053E329C" w14:textId="77777777" w:rsidR="00EA5FC4" w:rsidRDefault="00EA5F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6A010" w14:textId="77777777" w:rsidR="00BD023C" w:rsidRDefault="0062124D">
    <w:pPr>
      <w:pStyle w:val="Header"/>
    </w:pPr>
    <w:r>
      <w:rPr>
        <w:noProof/>
      </w:rPr>
      <w:pict w14:anchorId="56F892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margin-left:0;margin-top:0;width:572.9pt;height:63.65pt;rotation:315;z-index:-27552;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CONFIDENTIAL 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53C82" w14:textId="2EDFE844" w:rsidR="00BD023C" w:rsidRDefault="00BD02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B04F8" w14:textId="77777777" w:rsidR="00BD023C" w:rsidRDefault="0062124D">
    <w:pPr>
      <w:pStyle w:val="Header"/>
    </w:pPr>
    <w:r>
      <w:rPr>
        <w:noProof/>
      </w:rPr>
      <w:pict w14:anchorId="7CA596A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alt="" style="position:absolute;margin-left:0;margin-top:0;width:572.9pt;height:63.65pt;rotation:315;z-index:-28576;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CONFIDENTIAL 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B6A7FFA"/>
    <w:lvl w:ilvl="0">
      <w:start w:val="1"/>
      <w:numFmt w:val="decimal"/>
      <w:pStyle w:val="ListNumber2"/>
      <w:lvlText w:val="%1."/>
      <w:lvlJc w:val="left"/>
      <w:pPr>
        <w:tabs>
          <w:tab w:val="num" w:pos="720"/>
        </w:tabs>
        <w:ind w:left="720" w:hanging="360"/>
      </w:pPr>
    </w:lvl>
  </w:abstractNum>
  <w:abstractNum w:abstractNumId="1" w15:restartNumberingAfterBreak="0">
    <w:nsid w:val="FFFFFF88"/>
    <w:multiLevelType w:val="singleLevel"/>
    <w:tmpl w:val="788AD3DA"/>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8CBEE438"/>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02E1A43"/>
    <w:multiLevelType w:val="hybridMultilevel"/>
    <w:tmpl w:val="DEE452D4"/>
    <w:lvl w:ilvl="0" w:tplc="702CE740">
      <w:start w:val="1"/>
      <w:numFmt w:val="lowerLetter"/>
      <w:lvlText w:val="%1)"/>
      <w:lvlJc w:val="left"/>
      <w:pPr>
        <w:ind w:left="360" w:hanging="360"/>
      </w:pPr>
      <w:rPr>
        <w:rFonts w:ascii="Calibri" w:eastAsia="Calibri" w:hAnsi="Calibri" w:cs="Calibri" w:hint="default"/>
        <w:spacing w:val="-5"/>
        <w:w w:val="100"/>
        <w:sz w:val="24"/>
        <w:szCs w:val="24"/>
        <w:lang w:val="en-AU" w:eastAsia="en-AU" w:bidi="en-AU"/>
      </w:rPr>
    </w:lvl>
    <w:lvl w:ilvl="1" w:tplc="702CE740">
      <w:start w:val="1"/>
      <w:numFmt w:val="lowerLetter"/>
      <w:lvlText w:val="%2)"/>
      <w:lvlJc w:val="left"/>
      <w:pPr>
        <w:ind w:left="1440" w:hanging="360"/>
      </w:pPr>
      <w:rPr>
        <w:rFonts w:ascii="Calibri" w:eastAsia="Calibri" w:hAnsi="Calibri" w:cs="Calibri" w:hint="default"/>
        <w:spacing w:val="-5"/>
        <w:w w:val="100"/>
        <w:sz w:val="24"/>
        <w:szCs w:val="24"/>
        <w:lang w:val="en-AU" w:eastAsia="en-AU" w:bidi="en-AU"/>
      </w:rPr>
    </w:lvl>
    <w:lvl w:ilvl="2" w:tplc="00E4A00E">
      <w:numFmt w:val="bullet"/>
      <w:lvlText w:val="•"/>
      <w:lvlJc w:val="left"/>
      <w:pPr>
        <w:ind w:left="2884" w:hanging="360"/>
      </w:pPr>
      <w:rPr>
        <w:rFonts w:hint="default"/>
        <w:lang w:val="en-AU" w:eastAsia="en-AU" w:bidi="en-AU"/>
      </w:rPr>
    </w:lvl>
    <w:lvl w:ilvl="3" w:tplc="DE90C220">
      <w:numFmt w:val="bullet"/>
      <w:lvlText w:val="•"/>
      <w:lvlJc w:val="left"/>
      <w:pPr>
        <w:ind w:left="4328" w:hanging="360"/>
      </w:pPr>
      <w:rPr>
        <w:rFonts w:hint="default"/>
        <w:lang w:val="en-AU" w:eastAsia="en-AU" w:bidi="en-AU"/>
      </w:rPr>
    </w:lvl>
    <w:lvl w:ilvl="4" w:tplc="FAB45D52">
      <w:numFmt w:val="bullet"/>
      <w:lvlText w:val="•"/>
      <w:lvlJc w:val="left"/>
      <w:pPr>
        <w:ind w:left="5772" w:hanging="360"/>
      </w:pPr>
      <w:rPr>
        <w:rFonts w:hint="default"/>
        <w:lang w:val="en-AU" w:eastAsia="en-AU" w:bidi="en-AU"/>
      </w:rPr>
    </w:lvl>
    <w:lvl w:ilvl="5" w:tplc="6B0C111C">
      <w:numFmt w:val="bullet"/>
      <w:lvlText w:val="•"/>
      <w:lvlJc w:val="left"/>
      <w:pPr>
        <w:ind w:left="7217" w:hanging="360"/>
      </w:pPr>
      <w:rPr>
        <w:rFonts w:hint="default"/>
        <w:lang w:val="en-AU" w:eastAsia="en-AU" w:bidi="en-AU"/>
      </w:rPr>
    </w:lvl>
    <w:lvl w:ilvl="6" w:tplc="BAD06A68">
      <w:numFmt w:val="bullet"/>
      <w:lvlText w:val="•"/>
      <w:lvlJc w:val="left"/>
      <w:pPr>
        <w:ind w:left="8661" w:hanging="360"/>
      </w:pPr>
      <w:rPr>
        <w:rFonts w:hint="default"/>
        <w:lang w:val="en-AU" w:eastAsia="en-AU" w:bidi="en-AU"/>
      </w:rPr>
    </w:lvl>
    <w:lvl w:ilvl="7" w:tplc="B0648B74">
      <w:numFmt w:val="bullet"/>
      <w:lvlText w:val="•"/>
      <w:lvlJc w:val="left"/>
      <w:pPr>
        <w:ind w:left="10105" w:hanging="360"/>
      </w:pPr>
      <w:rPr>
        <w:rFonts w:hint="default"/>
        <w:lang w:val="en-AU" w:eastAsia="en-AU" w:bidi="en-AU"/>
      </w:rPr>
    </w:lvl>
    <w:lvl w:ilvl="8" w:tplc="4B0C8F82">
      <w:numFmt w:val="bullet"/>
      <w:lvlText w:val="•"/>
      <w:lvlJc w:val="left"/>
      <w:pPr>
        <w:ind w:left="11549" w:hanging="360"/>
      </w:pPr>
      <w:rPr>
        <w:rFonts w:hint="default"/>
        <w:lang w:val="en-AU" w:eastAsia="en-AU" w:bidi="en-AU"/>
      </w:rPr>
    </w:lvl>
  </w:abstractNum>
  <w:abstractNum w:abstractNumId="4" w15:restartNumberingAfterBreak="0">
    <w:nsid w:val="02923E16"/>
    <w:multiLevelType w:val="hybridMultilevel"/>
    <w:tmpl w:val="3C641560"/>
    <w:lvl w:ilvl="0" w:tplc="4F2A8CD6">
      <w:start w:val="1"/>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50D02BD"/>
    <w:multiLevelType w:val="hybridMultilevel"/>
    <w:tmpl w:val="9418DC0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7D23A06"/>
    <w:multiLevelType w:val="multilevel"/>
    <w:tmpl w:val="721C2B0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ACD0F4B"/>
    <w:multiLevelType w:val="multilevel"/>
    <w:tmpl w:val="F0C20A32"/>
    <w:styleLink w:val="NumberedList1"/>
    <w:lvl w:ilvl="0">
      <w:start w:val="1"/>
      <w:numFmt w:val="decimal"/>
      <w:pStyle w:val="NumberList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BAB4206"/>
    <w:multiLevelType w:val="hybridMultilevel"/>
    <w:tmpl w:val="94DC26F8"/>
    <w:lvl w:ilvl="0" w:tplc="0C090017">
      <w:start w:val="1"/>
      <w:numFmt w:val="lowerLetter"/>
      <w:lvlText w:val="%1)"/>
      <w:lvlJc w:val="left"/>
      <w:pPr>
        <w:numPr>
          <w:ilvl w:val="0"/>
          <w:numId w:val="1"/>
        </w:numPr>
        <w:tabs>
          <w:tab w:val="num" w:pos="720"/>
        </w:tabs>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0C40186E"/>
    <w:multiLevelType w:val="multilevel"/>
    <w:tmpl w:val="D35A99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0CE3112F"/>
    <w:multiLevelType w:val="multilevel"/>
    <w:tmpl w:val="8DE88D1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eastAsiaTheme="minorHAnsi" w:hint="default"/>
      </w:rPr>
    </w:lvl>
    <w:lvl w:ilvl="2">
      <w:start w:val="1"/>
      <w:numFmt w:val="lowerLetter"/>
      <w:lvlText w:val="%3)"/>
      <w:lvlJc w:val="left"/>
      <w:pPr>
        <w:ind w:left="1069" w:hanging="360"/>
      </w:pPr>
      <w:rPr>
        <w:rFonts w:hint="default"/>
      </w:rPr>
    </w:lvl>
    <w:lvl w:ilvl="3">
      <w:start w:val="1"/>
      <w:numFmt w:val="decimal"/>
      <w:isLgl/>
      <w:lvlText w:val="%1.%2.%3.%4"/>
      <w:lvlJc w:val="left"/>
      <w:pPr>
        <w:ind w:left="1080" w:hanging="720"/>
      </w:pPr>
      <w:rPr>
        <w:rFonts w:eastAsiaTheme="minorHAnsi" w:hint="default"/>
      </w:rPr>
    </w:lvl>
    <w:lvl w:ilvl="4">
      <w:start w:val="1"/>
      <w:numFmt w:val="decimal"/>
      <w:isLgl/>
      <w:lvlText w:val="%1.%2.%3.%4.%5"/>
      <w:lvlJc w:val="left"/>
      <w:pPr>
        <w:ind w:left="1440" w:hanging="1080"/>
      </w:pPr>
      <w:rPr>
        <w:rFonts w:eastAsiaTheme="minorHAnsi" w:hint="default"/>
      </w:rPr>
    </w:lvl>
    <w:lvl w:ilvl="5">
      <w:start w:val="1"/>
      <w:numFmt w:val="decimal"/>
      <w:lvlText w:val="%6)"/>
      <w:lvlJc w:val="left"/>
      <w:pPr>
        <w:ind w:left="1211" w:hanging="360"/>
      </w:pPr>
      <w:rPr>
        <w:rFonts w:hint="default"/>
      </w:rPr>
    </w:lvl>
    <w:lvl w:ilvl="6">
      <w:start w:val="1"/>
      <w:numFmt w:val="decimal"/>
      <w:isLgl/>
      <w:lvlText w:val="%1.%2.%3.%4.%5.%6.%7"/>
      <w:lvlJc w:val="left"/>
      <w:pPr>
        <w:ind w:left="1800" w:hanging="1440"/>
      </w:pPr>
      <w:rPr>
        <w:rFonts w:eastAsiaTheme="minorHAnsi" w:hint="default"/>
      </w:rPr>
    </w:lvl>
    <w:lvl w:ilvl="7">
      <w:start w:val="1"/>
      <w:numFmt w:val="decimal"/>
      <w:isLgl/>
      <w:lvlText w:val="%1.%2.%3.%4.%5.%6.%7.%8"/>
      <w:lvlJc w:val="left"/>
      <w:pPr>
        <w:ind w:left="1800" w:hanging="1440"/>
      </w:pPr>
      <w:rPr>
        <w:rFonts w:eastAsiaTheme="minorHAnsi" w:hint="default"/>
      </w:rPr>
    </w:lvl>
    <w:lvl w:ilvl="8">
      <w:start w:val="1"/>
      <w:numFmt w:val="decimal"/>
      <w:isLgl/>
      <w:lvlText w:val="%1.%2.%3.%4.%5.%6.%7.%8.%9"/>
      <w:lvlJc w:val="left"/>
      <w:pPr>
        <w:ind w:left="2160" w:hanging="1800"/>
      </w:pPr>
      <w:rPr>
        <w:rFonts w:eastAsiaTheme="minorHAnsi" w:hint="default"/>
      </w:rPr>
    </w:lvl>
  </w:abstractNum>
  <w:abstractNum w:abstractNumId="11" w15:restartNumberingAfterBreak="0">
    <w:nsid w:val="0FDA61C7"/>
    <w:multiLevelType w:val="multilevel"/>
    <w:tmpl w:val="90A0E6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157E353C"/>
    <w:multiLevelType w:val="hybridMultilevel"/>
    <w:tmpl w:val="0C800B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63778EC"/>
    <w:multiLevelType w:val="hybridMultilevel"/>
    <w:tmpl w:val="C9E4C1A4"/>
    <w:lvl w:ilvl="0" w:tplc="0E5C1B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6D16A6"/>
    <w:multiLevelType w:val="multilevel"/>
    <w:tmpl w:val="8A626E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172A692C"/>
    <w:multiLevelType w:val="multilevel"/>
    <w:tmpl w:val="FA36ACF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191F71D6"/>
    <w:multiLevelType w:val="multilevel"/>
    <w:tmpl w:val="B8A67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4C68C4"/>
    <w:multiLevelType w:val="hybridMultilevel"/>
    <w:tmpl w:val="EABE07EE"/>
    <w:lvl w:ilvl="0" w:tplc="702CE740">
      <w:start w:val="1"/>
      <w:numFmt w:val="lowerLetter"/>
      <w:lvlText w:val="%1)"/>
      <w:lvlJc w:val="left"/>
      <w:pPr>
        <w:ind w:left="360" w:hanging="360"/>
      </w:pPr>
      <w:rPr>
        <w:rFonts w:ascii="Calibri" w:eastAsia="Calibri" w:hAnsi="Calibri" w:cs="Calibri" w:hint="default"/>
        <w:spacing w:val="-5"/>
        <w:w w:val="100"/>
        <w:sz w:val="24"/>
        <w:szCs w:val="24"/>
        <w:lang w:val="en-AU" w:eastAsia="en-AU" w:bidi="en-AU"/>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C12186D"/>
    <w:multiLevelType w:val="multilevel"/>
    <w:tmpl w:val="8070CE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1CDC5BD2"/>
    <w:multiLevelType w:val="hybridMultilevel"/>
    <w:tmpl w:val="911EB2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EFB4199"/>
    <w:multiLevelType w:val="hybridMultilevel"/>
    <w:tmpl w:val="A8101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0D07267"/>
    <w:multiLevelType w:val="hybridMultilevel"/>
    <w:tmpl w:val="952C6790"/>
    <w:lvl w:ilvl="0" w:tplc="702CE740">
      <w:start w:val="1"/>
      <w:numFmt w:val="lowerLetter"/>
      <w:lvlText w:val="%1)"/>
      <w:lvlJc w:val="left"/>
      <w:pPr>
        <w:ind w:left="1014" w:hanging="360"/>
      </w:pPr>
      <w:rPr>
        <w:rFonts w:ascii="Calibri" w:eastAsia="Calibri" w:hAnsi="Calibri" w:cs="Calibri" w:hint="default"/>
        <w:spacing w:val="-5"/>
        <w:w w:val="100"/>
        <w:sz w:val="24"/>
        <w:szCs w:val="24"/>
        <w:lang w:val="en-AU" w:eastAsia="en-AU" w:bidi="en-AU"/>
      </w:rPr>
    </w:lvl>
    <w:lvl w:ilvl="1" w:tplc="04090019" w:tentative="1">
      <w:start w:val="1"/>
      <w:numFmt w:val="lowerLetter"/>
      <w:lvlText w:val="%2."/>
      <w:lvlJc w:val="left"/>
      <w:pPr>
        <w:ind w:left="1734" w:hanging="360"/>
      </w:pPr>
    </w:lvl>
    <w:lvl w:ilvl="2" w:tplc="0409001B" w:tentative="1">
      <w:start w:val="1"/>
      <w:numFmt w:val="lowerRoman"/>
      <w:lvlText w:val="%3."/>
      <w:lvlJc w:val="right"/>
      <w:pPr>
        <w:ind w:left="2454" w:hanging="180"/>
      </w:pPr>
    </w:lvl>
    <w:lvl w:ilvl="3" w:tplc="0409000F" w:tentative="1">
      <w:start w:val="1"/>
      <w:numFmt w:val="decimal"/>
      <w:lvlText w:val="%4."/>
      <w:lvlJc w:val="left"/>
      <w:pPr>
        <w:ind w:left="3174" w:hanging="360"/>
      </w:pPr>
    </w:lvl>
    <w:lvl w:ilvl="4" w:tplc="04090019" w:tentative="1">
      <w:start w:val="1"/>
      <w:numFmt w:val="lowerLetter"/>
      <w:lvlText w:val="%5."/>
      <w:lvlJc w:val="left"/>
      <w:pPr>
        <w:ind w:left="3894" w:hanging="360"/>
      </w:pPr>
    </w:lvl>
    <w:lvl w:ilvl="5" w:tplc="0409001B" w:tentative="1">
      <w:start w:val="1"/>
      <w:numFmt w:val="lowerRoman"/>
      <w:lvlText w:val="%6."/>
      <w:lvlJc w:val="right"/>
      <w:pPr>
        <w:ind w:left="4614" w:hanging="180"/>
      </w:pPr>
    </w:lvl>
    <w:lvl w:ilvl="6" w:tplc="0409000F" w:tentative="1">
      <w:start w:val="1"/>
      <w:numFmt w:val="decimal"/>
      <w:lvlText w:val="%7."/>
      <w:lvlJc w:val="left"/>
      <w:pPr>
        <w:ind w:left="5334" w:hanging="360"/>
      </w:pPr>
    </w:lvl>
    <w:lvl w:ilvl="7" w:tplc="04090019" w:tentative="1">
      <w:start w:val="1"/>
      <w:numFmt w:val="lowerLetter"/>
      <w:lvlText w:val="%8."/>
      <w:lvlJc w:val="left"/>
      <w:pPr>
        <w:ind w:left="6054" w:hanging="360"/>
      </w:pPr>
    </w:lvl>
    <w:lvl w:ilvl="8" w:tplc="0409001B" w:tentative="1">
      <w:start w:val="1"/>
      <w:numFmt w:val="lowerRoman"/>
      <w:lvlText w:val="%9."/>
      <w:lvlJc w:val="right"/>
      <w:pPr>
        <w:ind w:left="6774" w:hanging="180"/>
      </w:pPr>
    </w:lvl>
  </w:abstractNum>
  <w:abstractNum w:abstractNumId="22" w15:restartNumberingAfterBreak="0">
    <w:nsid w:val="2177129F"/>
    <w:multiLevelType w:val="hybridMultilevel"/>
    <w:tmpl w:val="952C6790"/>
    <w:lvl w:ilvl="0" w:tplc="702CE740">
      <w:start w:val="1"/>
      <w:numFmt w:val="lowerLetter"/>
      <w:lvlText w:val="%1)"/>
      <w:lvlJc w:val="left"/>
      <w:pPr>
        <w:ind w:left="1014" w:hanging="360"/>
      </w:pPr>
      <w:rPr>
        <w:rFonts w:ascii="Calibri" w:eastAsia="Calibri" w:hAnsi="Calibri" w:cs="Calibri" w:hint="default"/>
        <w:spacing w:val="-5"/>
        <w:w w:val="100"/>
        <w:sz w:val="24"/>
        <w:szCs w:val="24"/>
        <w:lang w:val="en-AU" w:eastAsia="en-AU" w:bidi="en-AU"/>
      </w:rPr>
    </w:lvl>
    <w:lvl w:ilvl="1" w:tplc="04090019" w:tentative="1">
      <w:start w:val="1"/>
      <w:numFmt w:val="lowerLetter"/>
      <w:lvlText w:val="%2."/>
      <w:lvlJc w:val="left"/>
      <w:pPr>
        <w:ind w:left="1734" w:hanging="360"/>
      </w:pPr>
    </w:lvl>
    <w:lvl w:ilvl="2" w:tplc="0409001B" w:tentative="1">
      <w:start w:val="1"/>
      <w:numFmt w:val="lowerRoman"/>
      <w:lvlText w:val="%3."/>
      <w:lvlJc w:val="right"/>
      <w:pPr>
        <w:ind w:left="2454" w:hanging="180"/>
      </w:pPr>
    </w:lvl>
    <w:lvl w:ilvl="3" w:tplc="0409000F" w:tentative="1">
      <w:start w:val="1"/>
      <w:numFmt w:val="decimal"/>
      <w:lvlText w:val="%4."/>
      <w:lvlJc w:val="left"/>
      <w:pPr>
        <w:ind w:left="3174" w:hanging="360"/>
      </w:pPr>
    </w:lvl>
    <w:lvl w:ilvl="4" w:tplc="04090019" w:tentative="1">
      <w:start w:val="1"/>
      <w:numFmt w:val="lowerLetter"/>
      <w:lvlText w:val="%5."/>
      <w:lvlJc w:val="left"/>
      <w:pPr>
        <w:ind w:left="3894" w:hanging="360"/>
      </w:pPr>
    </w:lvl>
    <w:lvl w:ilvl="5" w:tplc="0409001B" w:tentative="1">
      <w:start w:val="1"/>
      <w:numFmt w:val="lowerRoman"/>
      <w:lvlText w:val="%6."/>
      <w:lvlJc w:val="right"/>
      <w:pPr>
        <w:ind w:left="4614" w:hanging="180"/>
      </w:pPr>
    </w:lvl>
    <w:lvl w:ilvl="6" w:tplc="0409000F" w:tentative="1">
      <w:start w:val="1"/>
      <w:numFmt w:val="decimal"/>
      <w:lvlText w:val="%7."/>
      <w:lvlJc w:val="left"/>
      <w:pPr>
        <w:ind w:left="5334" w:hanging="360"/>
      </w:pPr>
    </w:lvl>
    <w:lvl w:ilvl="7" w:tplc="04090019" w:tentative="1">
      <w:start w:val="1"/>
      <w:numFmt w:val="lowerLetter"/>
      <w:lvlText w:val="%8."/>
      <w:lvlJc w:val="left"/>
      <w:pPr>
        <w:ind w:left="6054" w:hanging="360"/>
      </w:pPr>
    </w:lvl>
    <w:lvl w:ilvl="8" w:tplc="0409001B" w:tentative="1">
      <w:start w:val="1"/>
      <w:numFmt w:val="lowerRoman"/>
      <w:lvlText w:val="%9."/>
      <w:lvlJc w:val="right"/>
      <w:pPr>
        <w:ind w:left="6774" w:hanging="180"/>
      </w:pPr>
    </w:lvl>
  </w:abstractNum>
  <w:abstractNum w:abstractNumId="23" w15:restartNumberingAfterBreak="0">
    <w:nsid w:val="219F11B1"/>
    <w:multiLevelType w:val="multilevel"/>
    <w:tmpl w:val="CDA6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D633D9"/>
    <w:multiLevelType w:val="hybridMultilevel"/>
    <w:tmpl w:val="70FAA516"/>
    <w:lvl w:ilvl="0" w:tplc="163698AA">
      <w:start w:val="5"/>
      <w:numFmt w:val="decimal"/>
      <w:lvlText w:val="%1."/>
      <w:lvlJc w:val="left"/>
      <w:pPr>
        <w:ind w:left="360" w:hanging="360"/>
      </w:pPr>
      <w:rPr>
        <w:rFonts w:hint="default"/>
      </w:rPr>
    </w:lvl>
    <w:lvl w:ilvl="1" w:tplc="0C090019">
      <w:start w:val="1"/>
      <w:numFmt w:val="lowerLetter"/>
      <w:lvlText w:val="%2."/>
      <w:lvlJc w:val="left"/>
      <w:pPr>
        <w:ind w:left="360" w:hanging="360"/>
      </w:pPr>
    </w:lvl>
    <w:lvl w:ilvl="2" w:tplc="0C09001B" w:tentative="1">
      <w:start w:val="1"/>
      <w:numFmt w:val="lowerRoman"/>
      <w:lvlText w:val="%3."/>
      <w:lvlJc w:val="right"/>
      <w:pPr>
        <w:ind w:left="1080" w:hanging="180"/>
      </w:pPr>
    </w:lvl>
    <w:lvl w:ilvl="3" w:tplc="0C09000F" w:tentative="1">
      <w:start w:val="1"/>
      <w:numFmt w:val="decimal"/>
      <w:lvlText w:val="%4."/>
      <w:lvlJc w:val="left"/>
      <w:pPr>
        <w:ind w:left="1800" w:hanging="360"/>
      </w:pPr>
    </w:lvl>
    <w:lvl w:ilvl="4" w:tplc="0C090019" w:tentative="1">
      <w:start w:val="1"/>
      <w:numFmt w:val="lowerLetter"/>
      <w:lvlText w:val="%5."/>
      <w:lvlJc w:val="left"/>
      <w:pPr>
        <w:ind w:left="2520" w:hanging="360"/>
      </w:pPr>
    </w:lvl>
    <w:lvl w:ilvl="5" w:tplc="0C09001B" w:tentative="1">
      <w:start w:val="1"/>
      <w:numFmt w:val="lowerRoman"/>
      <w:lvlText w:val="%6."/>
      <w:lvlJc w:val="right"/>
      <w:pPr>
        <w:ind w:left="3240" w:hanging="180"/>
      </w:pPr>
    </w:lvl>
    <w:lvl w:ilvl="6" w:tplc="0C09000F" w:tentative="1">
      <w:start w:val="1"/>
      <w:numFmt w:val="decimal"/>
      <w:lvlText w:val="%7."/>
      <w:lvlJc w:val="left"/>
      <w:pPr>
        <w:ind w:left="3960" w:hanging="360"/>
      </w:pPr>
    </w:lvl>
    <w:lvl w:ilvl="7" w:tplc="0C090019" w:tentative="1">
      <w:start w:val="1"/>
      <w:numFmt w:val="lowerLetter"/>
      <w:lvlText w:val="%8."/>
      <w:lvlJc w:val="left"/>
      <w:pPr>
        <w:ind w:left="4680" w:hanging="360"/>
      </w:pPr>
    </w:lvl>
    <w:lvl w:ilvl="8" w:tplc="0C09001B" w:tentative="1">
      <w:start w:val="1"/>
      <w:numFmt w:val="lowerRoman"/>
      <w:lvlText w:val="%9."/>
      <w:lvlJc w:val="right"/>
      <w:pPr>
        <w:ind w:left="5400" w:hanging="180"/>
      </w:pPr>
    </w:lvl>
  </w:abstractNum>
  <w:abstractNum w:abstractNumId="25" w15:restartNumberingAfterBreak="0">
    <w:nsid w:val="239E1661"/>
    <w:multiLevelType w:val="multilevel"/>
    <w:tmpl w:val="BB6A7FFA"/>
    <w:styleLink w:val="Listlettered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3CB6761"/>
    <w:multiLevelType w:val="multilevel"/>
    <w:tmpl w:val="8A626E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2618100A"/>
    <w:multiLevelType w:val="hybridMultilevel"/>
    <w:tmpl w:val="EDB4B242"/>
    <w:lvl w:ilvl="0" w:tplc="702CE740">
      <w:start w:val="1"/>
      <w:numFmt w:val="lowerLetter"/>
      <w:lvlText w:val="%1)"/>
      <w:lvlJc w:val="left"/>
      <w:pPr>
        <w:ind w:left="720" w:hanging="360"/>
      </w:pPr>
      <w:rPr>
        <w:rFonts w:ascii="Calibri" w:eastAsia="Calibri" w:hAnsi="Calibri" w:cs="Calibri" w:hint="default"/>
        <w:spacing w:val="-5"/>
        <w:w w:val="100"/>
        <w:sz w:val="24"/>
        <w:szCs w:val="24"/>
        <w:lang w:val="en-AU" w:eastAsia="en-AU" w:bidi="en-AU"/>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624610F"/>
    <w:multiLevelType w:val="multilevel"/>
    <w:tmpl w:val="8A626E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26B24287"/>
    <w:multiLevelType w:val="multilevel"/>
    <w:tmpl w:val="FC2004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26D03AD4"/>
    <w:multiLevelType w:val="multilevel"/>
    <w:tmpl w:val="525CE41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28770C83"/>
    <w:multiLevelType w:val="hybridMultilevel"/>
    <w:tmpl w:val="C9E4C1A4"/>
    <w:lvl w:ilvl="0" w:tplc="0E5C1BF4">
      <w:start w:val="1"/>
      <w:numFmt w:val="lowerLetter"/>
      <w:lvlText w:val="%1)"/>
      <w:lvlJc w:val="left"/>
      <w:pPr>
        <w:ind w:left="-720" w:hanging="360"/>
      </w:pPr>
      <w:rPr>
        <w:rFonts w:hint="default"/>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32" w15:restartNumberingAfterBreak="0">
    <w:nsid w:val="291B18A9"/>
    <w:multiLevelType w:val="hybridMultilevel"/>
    <w:tmpl w:val="81C850F6"/>
    <w:lvl w:ilvl="0" w:tplc="4F2A8CD6">
      <w:start w:val="1"/>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2A9A213A"/>
    <w:multiLevelType w:val="hybridMultilevel"/>
    <w:tmpl w:val="99CA5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AD73A99"/>
    <w:multiLevelType w:val="hybridMultilevel"/>
    <w:tmpl w:val="05E0BB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2B8A05A4"/>
    <w:multiLevelType w:val="multilevel"/>
    <w:tmpl w:val="3EA832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2C1D2237"/>
    <w:multiLevelType w:val="hybridMultilevel"/>
    <w:tmpl w:val="8446E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C393145"/>
    <w:multiLevelType w:val="hybridMultilevel"/>
    <w:tmpl w:val="A5B81D76"/>
    <w:lvl w:ilvl="0" w:tplc="4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F494C32"/>
    <w:multiLevelType w:val="multilevel"/>
    <w:tmpl w:val="A8CC2D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309212EF"/>
    <w:multiLevelType w:val="hybridMultilevel"/>
    <w:tmpl w:val="952C6790"/>
    <w:lvl w:ilvl="0" w:tplc="702CE740">
      <w:start w:val="1"/>
      <w:numFmt w:val="lowerLetter"/>
      <w:lvlText w:val="%1)"/>
      <w:lvlJc w:val="left"/>
      <w:pPr>
        <w:ind w:left="1014" w:hanging="360"/>
      </w:pPr>
      <w:rPr>
        <w:rFonts w:ascii="Calibri" w:eastAsia="Calibri" w:hAnsi="Calibri" w:cs="Calibri" w:hint="default"/>
        <w:spacing w:val="-5"/>
        <w:w w:val="100"/>
        <w:sz w:val="24"/>
        <w:szCs w:val="24"/>
        <w:lang w:val="en-AU" w:eastAsia="en-AU" w:bidi="en-AU"/>
      </w:rPr>
    </w:lvl>
    <w:lvl w:ilvl="1" w:tplc="04090019" w:tentative="1">
      <w:start w:val="1"/>
      <w:numFmt w:val="lowerLetter"/>
      <w:lvlText w:val="%2."/>
      <w:lvlJc w:val="left"/>
      <w:pPr>
        <w:ind w:left="1734" w:hanging="360"/>
      </w:pPr>
    </w:lvl>
    <w:lvl w:ilvl="2" w:tplc="0409001B" w:tentative="1">
      <w:start w:val="1"/>
      <w:numFmt w:val="lowerRoman"/>
      <w:lvlText w:val="%3."/>
      <w:lvlJc w:val="right"/>
      <w:pPr>
        <w:ind w:left="2454" w:hanging="180"/>
      </w:pPr>
    </w:lvl>
    <w:lvl w:ilvl="3" w:tplc="0409000F" w:tentative="1">
      <w:start w:val="1"/>
      <w:numFmt w:val="decimal"/>
      <w:lvlText w:val="%4."/>
      <w:lvlJc w:val="left"/>
      <w:pPr>
        <w:ind w:left="3174" w:hanging="360"/>
      </w:pPr>
    </w:lvl>
    <w:lvl w:ilvl="4" w:tplc="04090019" w:tentative="1">
      <w:start w:val="1"/>
      <w:numFmt w:val="lowerLetter"/>
      <w:lvlText w:val="%5."/>
      <w:lvlJc w:val="left"/>
      <w:pPr>
        <w:ind w:left="3894" w:hanging="360"/>
      </w:pPr>
    </w:lvl>
    <w:lvl w:ilvl="5" w:tplc="0409001B" w:tentative="1">
      <w:start w:val="1"/>
      <w:numFmt w:val="lowerRoman"/>
      <w:lvlText w:val="%6."/>
      <w:lvlJc w:val="right"/>
      <w:pPr>
        <w:ind w:left="4614" w:hanging="180"/>
      </w:pPr>
    </w:lvl>
    <w:lvl w:ilvl="6" w:tplc="0409000F" w:tentative="1">
      <w:start w:val="1"/>
      <w:numFmt w:val="decimal"/>
      <w:lvlText w:val="%7."/>
      <w:lvlJc w:val="left"/>
      <w:pPr>
        <w:ind w:left="5334" w:hanging="360"/>
      </w:pPr>
    </w:lvl>
    <w:lvl w:ilvl="7" w:tplc="04090019" w:tentative="1">
      <w:start w:val="1"/>
      <w:numFmt w:val="lowerLetter"/>
      <w:lvlText w:val="%8."/>
      <w:lvlJc w:val="left"/>
      <w:pPr>
        <w:ind w:left="6054" w:hanging="360"/>
      </w:pPr>
    </w:lvl>
    <w:lvl w:ilvl="8" w:tplc="0409001B" w:tentative="1">
      <w:start w:val="1"/>
      <w:numFmt w:val="lowerRoman"/>
      <w:lvlText w:val="%9."/>
      <w:lvlJc w:val="right"/>
      <w:pPr>
        <w:ind w:left="6774" w:hanging="180"/>
      </w:pPr>
    </w:lvl>
  </w:abstractNum>
  <w:abstractNum w:abstractNumId="40" w15:restartNumberingAfterBreak="0">
    <w:nsid w:val="32215090"/>
    <w:multiLevelType w:val="hybridMultilevel"/>
    <w:tmpl w:val="F1B2D91A"/>
    <w:lvl w:ilvl="0" w:tplc="0C090017">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1" w15:restartNumberingAfterBreak="0">
    <w:nsid w:val="32436908"/>
    <w:multiLevelType w:val="multilevel"/>
    <w:tmpl w:val="7022209C"/>
    <w:lvl w:ilvl="0">
      <w:start w:val="2"/>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440" w:hanging="1440"/>
      </w:pPr>
      <w:rPr>
        <w:rFonts w:cstheme="minorBidi" w:hint="default"/>
      </w:rPr>
    </w:lvl>
  </w:abstractNum>
  <w:abstractNum w:abstractNumId="42" w15:restartNumberingAfterBreak="0">
    <w:nsid w:val="3316015E"/>
    <w:multiLevelType w:val="hybridMultilevel"/>
    <w:tmpl w:val="3AE263D2"/>
    <w:lvl w:ilvl="0" w:tplc="4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3253ED5"/>
    <w:multiLevelType w:val="hybridMultilevel"/>
    <w:tmpl w:val="76EA9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3822F81"/>
    <w:multiLevelType w:val="multilevel"/>
    <w:tmpl w:val="22BCF38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5" w15:restartNumberingAfterBreak="0">
    <w:nsid w:val="35FE01EC"/>
    <w:multiLevelType w:val="hybridMultilevel"/>
    <w:tmpl w:val="CEFC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8542E1D"/>
    <w:multiLevelType w:val="hybridMultilevel"/>
    <w:tmpl w:val="A24472D6"/>
    <w:lvl w:ilvl="0" w:tplc="4F2A8CD6">
      <w:start w:val="1"/>
      <w:numFmt w:val="lowerLetter"/>
      <w:lvlText w:val="%1)"/>
      <w:lvlJc w:val="left"/>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3A5924E6"/>
    <w:multiLevelType w:val="hybridMultilevel"/>
    <w:tmpl w:val="7646B9C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3C3B7223"/>
    <w:multiLevelType w:val="multilevel"/>
    <w:tmpl w:val="F90602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9" w15:restartNumberingAfterBreak="0">
    <w:nsid w:val="3CBB032B"/>
    <w:multiLevelType w:val="hybridMultilevel"/>
    <w:tmpl w:val="C12ADDC8"/>
    <w:lvl w:ilvl="0" w:tplc="4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CCA6095"/>
    <w:multiLevelType w:val="multilevel"/>
    <w:tmpl w:val="F32688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1" w15:restartNumberingAfterBreak="0">
    <w:nsid w:val="3F915EFD"/>
    <w:multiLevelType w:val="hybridMultilevel"/>
    <w:tmpl w:val="1854B9D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2" w15:restartNumberingAfterBreak="0">
    <w:nsid w:val="41965BCD"/>
    <w:multiLevelType w:val="multilevel"/>
    <w:tmpl w:val="2BD2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E351FC"/>
    <w:multiLevelType w:val="multilevel"/>
    <w:tmpl w:val="0C100E0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4" w15:restartNumberingAfterBreak="0">
    <w:nsid w:val="426E29FE"/>
    <w:multiLevelType w:val="multilevel"/>
    <w:tmpl w:val="B8A67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36C4094"/>
    <w:multiLevelType w:val="hybridMultilevel"/>
    <w:tmpl w:val="47FAC9C2"/>
    <w:lvl w:ilvl="0" w:tplc="09683E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42F71E9"/>
    <w:multiLevelType w:val="multilevel"/>
    <w:tmpl w:val="A574078E"/>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7" w15:restartNumberingAfterBreak="0">
    <w:nsid w:val="447866C6"/>
    <w:multiLevelType w:val="multilevel"/>
    <w:tmpl w:val="F5821D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8" w15:restartNumberingAfterBreak="0">
    <w:nsid w:val="46E61FAB"/>
    <w:multiLevelType w:val="multilevel"/>
    <w:tmpl w:val="27AC6C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9" w15:restartNumberingAfterBreak="0">
    <w:nsid w:val="4730481B"/>
    <w:multiLevelType w:val="multilevel"/>
    <w:tmpl w:val="E6981A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0" w15:restartNumberingAfterBreak="0">
    <w:nsid w:val="47F7080B"/>
    <w:multiLevelType w:val="hybridMultilevel"/>
    <w:tmpl w:val="EE0E3818"/>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1" w15:restartNumberingAfterBreak="0">
    <w:nsid w:val="48995B38"/>
    <w:multiLevelType w:val="multilevel"/>
    <w:tmpl w:val="6EF88CE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eastAsiaTheme="minorHAnsi" w:hint="default"/>
      </w:rPr>
    </w:lvl>
    <w:lvl w:ilvl="2">
      <w:start w:val="1"/>
      <w:numFmt w:val="decimal"/>
      <w:lvlText w:val="%3)"/>
      <w:lvlJc w:val="left"/>
      <w:pPr>
        <w:ind w:left="720" w:hanging="360"/>
      </w:pPr>
      <w:rPr>
        <w:rFonts w:hint="default"/>
      </w:rPr>
    </w:lvl>
    <w:lvl w:ilvl="3">
      <w:start w:val="1"/>
      <w:numFmt w:val="decimal"/>
      <w:isLgl/>
      <w:lvlText w:val="%1.%2.%3.%4"/>
      <w:lvlJc w:val="left"/>
      <w:pPr>
        <w:ind w:left="1080" w:hanging="720"/>
      </w:pPr>
      <w:rPr>
        <w:rFonts w:eastAsiaTheme="minorHAnsi" w:hint="default"/>
      </w:rPr>
    </w:lvl>
    <w:lvl w:ilvl="4">
      <w:start w:val="1"/>
      <w:numFmt w:val="decimal"/>
      <w:isLgl/>
      <w:lvlText w:val="%1.%2.%3.%4.%5"/>
      <w:lvlJc w:val="left"/>
      <w:pPr>
        <w:ind w:left="1440" w:hanging="1080"/>
      </w:pPr>
      <w:rPr>
        <w:rFonts w:eastAsiaTheme="minorHAnsi" w:hint="default"/>
      </w:rPr>
    </w:lvl>
    <w:lvl w:ilvl="5">
      <w:start w:val="1"/>
      <w:numFmt w:val="lowerLetter"/>
      <w:lvlText w:val="%6)"/>
      <w:lvlJc w:val="left"/>
      <w:pPr>
        <w:ind w:left="1068" w:hanging="360"/>
      </w:pPr>
      <w:rPr>
        <w:rFonts w:hint="default"/>
      </w:rPr>
    </w:lvl>
    <w:lvl w:ilvl="6">
      <w:start w:val="1"/>
      <w:numFmt w:val="decimal"/>
      <w:isLgl/>
      <w:lvlText w:val="%1.%2.%3.%4.%5.%6.%7"/>
      <w:lvlJc w:val="left"/>
      <w:pPr>
        <w:ind w:left="1800" w:hanging="1440"/>
      </w:pPr>
      <w:rPr>
        <w:rFonts w:eastAsiaTheme="minorHAnsi" w:hint="default"/>
      </w:rPr>
    </w:lvl>
    <w:lvl w:ilvl="7">
      <w:start w:val="1"/>
      <w:numFmt w:val="decimal"/>
      <w:isLgl/>
      <w:lvlText w:val="%1.%2.%3.%4.%5.%6.%7.%8"/>
      <w:lvlJc w:val="left"/>
      <w:pPr>
        <w:ind w:left="1800" w:hanging="1440"/>
      </w:pPr>
      <w:rPr>
        <w:rFonts w:eastAsiaTheme="minorHAnsi" w:hint="default"/>
      </w:rPr>
    </w:lvl>
    <w:lvl w:ilvl="8">
      <w:start w:val="1"/>
      <w:numFmt w:val="decimal"/>
      <w:isLgl/>
      <w:lvlText w:val="%1.%2.%3.%4.%5.%6.%7.%8.%9"/>
      <w:lvlJc w:val="left"/>
      <w:pPr>
        <w:ind w:left="2160" w:hanging="1800"/>
      </w:pPr>
      <w:rPr>
        <w:rFonts w:eastAsiaTheme="minorHAnsi" w:hint="default"/>
      </w:rPr>
    </w:lvl>
  </w:abstractNum>
  <w:abstractNum w:abstractNumId="62" w15:restartNumberingAfterBreak="0">
    <w:nsid w:val="4BCB7619"/>
    <w:multiLevelType w:val="hybridMultilevel"/>
    <w:tmpl w:val="88A0EB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3" w15:restartNumberingAfterBreak="0">
    <w:nsid w:val="4DC96F66"/>
    <w:multiLevelType w:val="multilevel"/>
    <w:tmpl w:val="DB18B5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4" w15:restartNumberingAfterBreak="0">
    <w:nsid w:val="4F3A383A"/>
    <w:multiLevelType w:val="hybridMultilevel"/>
    <w:tmpl w:val="A9300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4F5E0F9F"/>
    <w:multiLevelType w:val="multilevel"/>
    <w:tmpl w:val="E39EDF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6" w15:restartNumberingAfterBreak="0">
    <w:nsid w:val="50AE7AC0"/>
    <w:multiLevelType w:val="multilevel"/>
    <w:tmpl w:val="D4844B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7" w15:restartNumberingAfterBreak="0">
    <w:nsid w:val="51101E9F"/>
    <w:multiLevelType w:val="hybridMultilevel"/>
    <w:tmpl w:val="FF62DA06"/>
    <w:lvl w:ilvl="0" w:tplc="0409000F">
      <w:start w:val="1"/>
      <w:numFmt w:val="decimal"/>
      <w:lvlText w:val="%1."/>
      <w:lvlJc w:val="left"/>
      <w:pPr>
        <w:ind w:left="720" w:hanging="360"/>
      </w:pPr>
      <w:rPr>
        <w:rFonts w:hint="default"/>
        <w:spacing w:val="-5"/>
        <w:w w:val="100"/>
        <w:sz w:val="24"/>
        <w:szCs w:val="24"/>
        <w:lang w:val="en-AU" w:eastAsia="en-AU" w:bidi="en-AU"/>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2694601"/>
    <w:multiLevelType w:val="hybridMultilevel"/>
    <w:tmpl w:val="93965A80"/>
    <w:lvl w:ilvl="0" w:tplc="B0121F50">
      <w:start w:val="1"/>
      <w:numFmt w:val="decimal"/>
      <w:lvlText w:val="%1."/>
      <w:lvlJc w:val="left"/>
      <w:pPr>
        <w:ind w:left="720" w:hanging="360"/>
      </w:pPr>
      <w:rPr>
        <w:rFonts w:hint="default"/>
        <w:spacing w:val="-5"/>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297256C"/>
    <w:multiLevelType w:val="hybridMultilevel"/>
    <w:tmpl w:val="C4A0DF8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32F7DF5"/>
    <w:multiLevelType w:val="hybridMultilevel"/>
    <w:tmpl w:val="0794F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38562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2" w15:restartNumberingAfterBreak="0">
    <w:nsid w:val="55FE4386"/>
    <w:multiLevelType w:val="hybridMultilevel"/>
    <w:tmpl w:val="3FEC9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68A3C18"/>
    <w:multiLevelType w:val="hybridMultilevel"/>
    <w:tmpl w:val="EDB4B242"/>
    <w:lvl w:ilvl="0" w:tplc="702CE740">
      <w:start w:val="1"/>
      <w:numFmt w:val="lowerLetter"/>
      <w:lvlText w:val="%1)"/>
      <w:lvlJc w:val="left"/>
      <w:pPr>
        <w:ind w:left="720" w:hanging="360"/>
      </w:pPr>
      <w:rPr>
        <w:rFonts w:ascii="Calibri" w:eastAsia="Calibri" w:hAnsi="Calibri" w:cs="Calibri" w:hint="default"/>
        <w:spacing w:val="-5"/>
        <w:w w:val="100"/>
        <w:sz w:val="24"/>
        <w:szCs w:val="24"/>
        <w:lang w:val="en-AU" w:eastAsia="en-AU" w:bidi="en-AU"/>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BB32E49"/>
    <w:multiLevelType w:val="multilevel"/>
    <w:tmpl w:val="CF7C73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5" w15:restartNumberingAfterBreak="0">
    <w:nsid w:val="5BFA6274"/>
    <w:multiLevelType w:val="hybridMultilevel"/>
    <w:tmpl w:val="785CD7D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6" w15:restartNumberingAfterBreak="0">
    <w:nsid w:val="617643AF"/>
    <w:multiLevelType w:val="hybridMultilevel"/>
    <w:tmpl w:val="2292B260"/>
    <w:lvl w:ilvl="0" w:tplc="23E8EBD4">
      <w:start w:val="1"/>
      <w:numFmt w:val="decimal"/>
      <w:lvlText w:val="%1."/>
      <w:lvlJc w:val="left"/>
      <w:pPr>
        <w:ind w:left="720" w:hanging="360"/>
      </w:pPr>
      <w:rPr>
        <w:rFonts w:cs="Times New Roman"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3520319"/>
    <w:multiLevelType w:val="multilevel"/>
    <w:tmpl w:val="D7A68238"/>
    <w:lvl w:ilvl="0">
      <w:start w:val="1"/>
      <w:numFmt w:val="bullet"/>
      <w:lvlText w:val=""/>
      <w:lvlJc w:val="left"/>
      <w:pPr>
        <w:ind w:left="369" w:hanging="360"/>
      </w:pPr>
      <w:rPr>
        <w:rFonts w:ascii="Symbol" w:hAnsi="Symbol" w:hint="default"/>
      </w:rPr>
    </w:lvl>
    <w:lvl w:ilvl="1">
      <w:start w:val="1"/>
      <w:numFmt w:val="lowerLetter"/>
      <w:lvlText w:val="%2."/>
      <w:lvlJc w:val="left"/>
      <w:pPr>
        <w:ind w:left="1488" w:hanging="360"/>
      </w:pPr>
    </w:lvl>
    <w:lvl w:ilvl="2">
      <w:start w:val="1"/>
      <w:numFmt w:val="lowerRoman"/>
      <w:lvlText w:val="%3."/>
      <w:lvlJc w:val="right"/>
      <w:pPr>
        <w:ind w:left="2208" w:hanging="180"/>
      </w:pPr>
    </w:lvl>
    <w:lvl w:ilvl="3">
      <w:start w:val="1"/>
      <w:numFmt w:val="decimal"/>
      <w:lvlText w:val="%4."/>
      <w:lvlJc w:val="left"/>
      <w:pPr>
        <w:ind w:left="2928" w:hanging="360"/>
      </w:pPr>
    </w:lvl>
    <w:lvl w:ilvl="4">
      <w:start w:val="1"/>
      <w:numFmt w:val="lowerLetter"/>
      <w:lvlText w:val="%5."/>
      <w:lvlJc w:val="left"/>
      <w:pPr>
        <w:ind w:left="3648" w:hanging="360"/>
      </w:pPr>
    </w:lvl>
    <w:lvl w:ilvl="5">
      <w:start w:val="1"/>
      <w:numFmt w:val="lowerRoman"/>
      <w:lvlText w:val="%6."/>
      <w:lvlJc w:val="right"/>
      <w:pPr>
        <w:ind w:left="4368" w:hanging="180"/>
      </w:pPr>
    </w:lvl>
    <w:lvl w:ilvl="6">
      <w:start w:val="1"/>
      <w:numFmt w:val="decimal"/>
      <w:lvlText w:val="%7."/>
      <w:lvlJc w:val="left"/>
      <w:pPr>
        <w:ind w:left="5088" w:hanging="360"/>
      </w:pPr>
    </w:lvl>
    <w:lvl w:ilvl="7">
      <w:start w:val="1"/>
      <w:numFmt w:val="lowerLetter"/>
      <w:lvlText w:val="%8."/>
      <w:lvlJc w:val="left"/>
      <w:pPr>
        <w:ind w:left="5808" w:hanging="360"/>
      </w:pPr>
    </w:lvl>
    <w:lvl w:ilvl="8">
      <w:start w:val="1"/>
      <w:numFmt w:val="lowerRoman"/>
      <w:lvlText w:val="%9."/>
      <w:lvlJc w:val="right"/>
      <w:pPr>
        <w:ind w:left="6528" w:hanging="180"/>
      </w:pPr>
    </w:lvl>
  </w:abstractNum>
  <w:abstractNum w:abstractNumId="78" w15:restartNumberingAfterBreak="0">
    <w:nsid w:val="63CB1C37"/>
    <w:multiLevelType w:val="multilevel"/>
    <w:tmpl w:val="EC90FD8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eastAsiaTheme="minorHAnsi" w:hint="default"/>
      </w:rPr>
    </w:lvl>
    <w:lvl w:ilvl="2">
      <w:start w:val="1"/>
      <w:numFmt w:val="decimal"/>
      <w:isLgl/>
      <w:lvlText w:val="%1.%2.%3"/>
      <w:lvlJc w:val="left"/>
      <w:pPr>
        <w:ind w:left="1080" w:hanging="720"/>
      </w:pPr>
      <w:rPr>
        <w:rFonts w:eastAsiaTheme="minorHAnsi" w:hint="default"/>
      </w:rPr>
    </w:lvl>
    <w:lvl w:ilvl="3">
      <w:start w:val="1"/>
      <w:numFmt w:val="decimal"/>
      <w:isLgl/>
      <w:lvlText w:val="%1.%2.%3.%4"/>
      <w:lvlJc w:val="left"/>
      <w:pPr>
        <w:ind w:left="1080" w:hanging="720"/>
      </w:pPr>
      <w:rPr>
        <w:rFonts w:eastAsiaTheme="minorHAnsi" w:hint="default"/>
      </w:rPr>
    </w:lvl>
    <w:lvl w:ilvl="4">
      <w:start w:val="1"/>
      <w:numFmt w:val="decimal"/>
      <w:isLgl/>
      <w:lvlText w:val="%1.%2.%3.%4.%5"/>
      <w:lvlJc w:val="left"/>
      <w:pPr>
        <w:ind w:left="1440" w:hanging="1080"/>
      </w:pPr>
      <w:rPr>
        <w:rFonts w:eastAsiaTheme="minorHAnsi" w:hint="default"/>
      </w:rPr>
    </w:lvl>
    <w:lvl w:ilvl="5">
      <w:start w:val="1"/>
      <w:numFmt w:val="decimal"/>
      <w:isLgl/>
      <w:lvlText w:val="%1.%2.%3.%4.%5.%6"/>
      <w:lvlJc w:val="left"/>
      <w:pPr>
        <w:ind w:left="1440" w:hanging="1080"/>
      </w:pPr>
      <w:rPr>
        <w:rFonts w:eastAsiaTheme="minorHAnsi" w:hint="default"/>
      </w:rPr>
    </w:lvl>
    <w:lvl w:ilvl="6">
      <w:start w:val="1"/>
      <w:numFmt w:val="decimal"/>
      <w:isLgl/>
      <w:lvlText w:val="%1.%2.%3.%4.%5.%6.%7"/>
      <w:lvlJc w:val="left"/>
      <w:pPr>
        <w:ind w:left="1800" w:hanging="1440"/>
      </w:pPr>
      <w:rPr>
        <w:rFonts w:eastAsiaTheme="minorHAnsi" w:hint="default"/>
      </w:rPr>
    </w:lvl>
    <w:lvl w:ilvl="7">
      <w:start w:val="1"/>
      <w:numFmt w:val="decimal"/>
      <w:isLgl/>
      <w:lvlText w:val="%1.%2.%3.%4.%5.%6.%7.%8"/>
      <w:lvlJc w:val="left"/>
      <w:pPr>
        <w:ind w:left="1800" w:hanging="1440"/>
      </w:pPr>
      <w:rPr>
        <w:rFonts w:eastAsiaTheme="minorHAnsi" w:hint="default"/>
      </w:rPr>
    </w:lvl>
    <w:lvl w:ilvl="8">
      <w:start w:val="1"/>
      <w:numFmt w:val="decimal"/>
      <w:isLgl/>
      <w:lvlText w:val="%1.%2.%3.%4.%5.%6.%7.%8.%9"/>
      <w:lvlJc w:val="left"/>
      <w:pPr>
        <w:ind w:left="2160" w:hanging="1800"/>
      </w:pPr>
      <w:rPr>
        <w:rFonts w:eastAsiaTheme="minorHAnsi" w:hint="default"/>
      </w:rPr>
    </w:lvl>
  </w:abstractNum>
  <w:abstractNum w:abstractNumId="79" w15:restartNumberingAfterBreak="0">
    <w:nsid w:val="65036B45"/>
    <w:multiLevelType w:val="hybridMultilevel"/>
    <w:tmpl w:val="CDAE4AFC"/>
    <w:lvl w:ilvl="0" w:tplc="37DC6E0A">
      <w:start w:val="1"/>
      <w:numFmt w:val="lowerLetter"/>
      <w:lvlText w:val="%1."/>
      <w:lvlJc w:val="left"/>
      <w:pPr>
        <w:ind w:left="480" w:hanging="360"/>
      </w:pPr>
      <w:rPr>
        <w:rFonts w:cstheme="minorBidi" w:hint="default"/>
        <w:color w:val="auto"/>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80" w15:restartNumberingAfterBreak="0">
    <w:nsid w:val="679924E0"/>
    <w:multiLevelType w:val="hybridMultilevel"/>
    <w:tmpl w:val="C4D6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67FA2DC0"/>
    <w:multiLevelType w:val="multilevel"/>
    <w:tmpl w:val="9BEAF2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2" w15:restartNumberingAfterBreak="0">
    <w:nsid w:val="68BC4E44"/>
    <w:multiLevelType w:val="multilevel"/>
    <w:tmpl w:val="7840A4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3" w15:restartNumberingAfterBreak="0">
    <w:nsid w:val="69AC31FF"/>
    <w:multiLevelType w:val="multilevel"/>
    <w:tmpl w:val="8006ED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4" w15:restartNumberingAfterBreak="0">
    <w:nsid w:val="69E824A5"/>
    <w:multiLevelType w:val="multilevel"/>
    <w:tmpl w:val="0F1E78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5" w15:restartNumberingAfterBreak="0">
    <w:nsid w:val="6B8C2859"/>
    <w:multiLevelType w:val="hybridMultilevel"/>
    <w:tmpl w:val="C12ADDC8"/>
    <w:lvl w:ilvl="0" w:tplc="4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D0B1156"/>
    <w:multiLevelType w:val="hybridMultilevel"/>
    <w:tmpl w:val="FF62DA06"/>
    <w:lvl w:ilvl="0" w:tplc="0409000F">
      <w:start w:val="1"/>
      <w:numFmt w:val="decimal"/>
      <w:lvlText w:val="%1."/>
      <w:lvlJc w:val="left"/>
      <w:pPr>
        <w:ind w:left="720" w:hanging="360"/>
      </w:pPr>
      <w:rPr>
        <w:rFonts w:hint="default"/>
        <w:spacing w:val="-5"/>
        <w:w w:val="100"/>
        <w:sz w:val="24"/>
        <w:szCs w:val="24"/>
        <w:lang w:val="en-AU" w:eastAsia="en-AU" w:bidi="en-AU"/>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DEC4804"/>
    <w:multiLevelType w:val="multilevel"/>
    <w:tmpl w:val="F0C20A32"/>
    <w:numStyleLink w:val="NumberedList1"/>
  </w:abstractNum>
  <w:abstractNum w:abstractNumId="88" w15:restartNumberingAfterBreak="0">
    <w:nsid w:val="6F9740C9"/>
    <w:multiLevelType w:val="multilevel"/>
    <w:tmpl w:val="0B2AB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04715AE"/>
    <w:multiLevelType w:val="hybridMultilevel"/>
    <w:tmpl w:val="BE4AC0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0" w15:restartNumberingAfterBreak="0">
    <w:nsid w:val="736F4CD5"/>
    <w:multiLevelType w:val="multilevel"/>
    <w:tmpl w:val="9F5E89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1" w15:restartNumberingAfterBreak="0">
    <w:nsid w:val="744B2557"/>
    <w:multiLevelType w:val="multilevel"/>
    <w:tmpl w:val="8AAC8C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2" w15:restartNumberingAfterBreak="0">
    <w:nsid w:val="779033A3"/>
    <w:multiLevelType w:val="hybridMultilevel"/>
    <w:tmpl w:val="530A09BA"/>
    <w:lvl w:ilvl="0" w:tplc="4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B397F5D"/>
    <w:multiLevelType w:val="hybridMultilevel"/>
    <w:tmpl w:val="DEE452D4"/>
    <w:lvl w:ilvl="0" w:tplc="702CE740">
      <w:start w:val="1"/>
      <w:numFmt w:val="lowerLetter"/>
      <w:lvlText w:val="%1)"/>
      <w:lvlJc w:val="left"/>
      <w:pPr>
        <w:ind w:left="360" w:hanging="360"/>
      </w:pPr>
      <w:rPr>
        <w:rFonts w:ascii="Calibri" w:eastAsia="Calibri" w:hAnsi="Calibri" w:cs="Calibri" w:hint="default"/>
        <w:spacing w:val="-5"/>
        <w:w w:val="100"/>
        <w:sz w:val="24"/>
        <w:szCs w:val="24"/>
        <w:lang w:val="en-AU" w:eastAsia="en-AU" w:bidi="en-AU"/>
      </w:rPr>
    </w:lvl>
    <w:lvl w:ilvl="1" w:tplc="702CE740">
      <w:start w:val="1"/>
      <w:numFmt w:val="lowerLetter"/>
      <w:lvlText w:val="%2)"/>
      <w:lvlJc w:val="left"/>
      <w:pPr>
        <w:ind w:left="1440" w:hanging="360"/>
      </w:pPr>
      <w:rPr>
        <w:rFonts w:ascii="Calibri" w:eastAsia="Calibri" w:hAnsi="Calibri" w:cs="Calibri" w:hint="default"/>
        <w:spacing w:val="-5"/>
        <w:w w:val="100"/>
        <w:sz w:val="24"/>
        <w:szCs w:val="24"/>
        <w:lang w:val="en-AU" w:eastAsia="en-AU" w:bidi="en-AU"/>
      </w:rPr>
    </w:lvl>
    <w:lvl w:ilvl="2" w:tplc="00E4A00E">
      <w:numFmt w:val="bullet"/>
      <w:lvlText w:val="•"/>
      <w:lvlJc w:val="left"/>
      <w:pPr>
        <w:ind w:left="2884" w:hanging="360"/>
      </w:pPr>
      <w:rPr>
        <w:rFonts w:hint="default"/>
        <w:lang w:val="en-AU" w:eastAsia="en-AU" w:bidi="en-AU"/>
      </w:rPr>
    </w:lvl>
    <w:lvl w:ilvl="3" w:tplc="DE90C220">
      <w:numFmt w:val="bullet"/>
      <w:lvlText w:val="•"/>
      <w:lvlJc w:val="left"/>
      <w:pPr>
        <w:ind w:left="4328" w:hanging="360"/>
      </w:pPr>
      <w:rPr>
        <w:rFonts w:hint="default"/>
        <w:lang w:val="en-AU" w:eastAsia="en-AU" w:bidi="en-AU"/>
      </w:rPr>
    </w:lvl>
    <w:lvl w:ilvl="4" w:tplc="FAB45D52">
      <w:numFmt w:val="bullet"/>
      <w:lvlText w:val="•"/>
      <w:lvlJc w:val="left"/>
      <w:pPr>
        <w:ind w:left="5772" w:hanging="360"/>
      </w:pPr>
      <w:rPr>
        <w:rFonts w:hint="default"/>
        <w:lang w:val="en-AU" w:eastAsia="en-AU" w:bidi="en-AU"/>
      </w:rPr>
    </w:lvl>
    <w:lvl w:ilvl="5" w:tplc="6B0C111C">
      <w:numFmt w:val="bullet"/>
      <w:lvlText w:val="•"/>
      <w:lvlJc w:val="left"/>
      <w:pPr>
        <w:ind w:left="7217" w:hanging="360"/>
      </w:pPr>
      <w:rPr>
        <w:rFonts w:hint="default"/>
        <w:lang w:val="en-AU" w:eastAsia="en-AU" w:bidi="en-AU"/>
      </w:rPr>
    </w:lvl>
    <w:lvl w:ilvl="6" w:tplc="BAD06A68">
      <w:numFmt w:val="bullet"/>
      <w:lvlText w:val="•"/>
      <w:lvlJc w:val="left"/>
      <w:pPr>
        <w:ind w:left="8661" w:hanging="360"/>
      </w:pPr>
      <w:rPr>
        <w:rFonts w:hint="default"/>
        <w:lang w:val="en-AU" w:eastAsia="en-AU" w:bidi="en-AU"/>
      </w:rPr>
    </w:lvl>
    <w:lvl w:ilvl="7" w:tplc="B0648B74">
      <w:numFmt w:val="bullet"/>
      <w:lvlText w:val="•"/>
      <w:lvlJc w:val="left"/>
      <w:pPr>
        <w:ind w:left="10105" w:hanging="360"/>
      </w:pPr>
      <w:rPr>
        <w:rFonts w:hint="default"/>
        <w:lang w:val="en-AU" w:eastAsia="en-AU" w:bidi="en-AU"/>
      </w:rPr>
    </w:lvl>
    <w:lvl w:ilvl="8" w:tplc="4B0C8F82">
      <w:numFmt w:val="bullet"/>
      <w:lvlText w:val="•"/>
      <w:lvlJc w:val="left"/>
      <w:pPr>
        <w:ind w:left="11549" w:hanging="360"/>
      </w:pPr>
      <w:rPr>
        <w:rFonts w:hint="default"/>
        <w:lang w:val="en-AU" w:eastAsia="en-AU" w:bidi="en-AU"/>
      </w:rPr>
    </w:lvl>
  </w:abstractNum>
  <w:abstractNum w:abstractNumId="94" w15:restartNumberingAfterBreak="0">
    <w:nsid w:val="7B537241"/>
    <w:multiLevelType w:val="multilevel"/>
    <w:tmpl w:val="D3005E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5" w15:restartNumberingAfterBreak="0">
    <w:nsid w:val="7BFE06C8"/>
    <w:multiLevelType w:val="multilevel"/>
    <w:tmpl w:val="B32C3D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6" w15:restartNumberingAfterBreak="0">
    <w:nsid w:val="7C290CFF"/>
    <w:multiLevelType w:val="hybridMultilevel"/>
    <w:tmpl w:val="5D82E158"/>
    <w:lvl w:ilvl="0" w:tplc="4409000F">
      <w:start w:val="1"/>
      <w:numFmt w:val="decimal"/>
      <w:lvlText w:val="%1."/>
      <w:lvlJc w:val="left"/>
      <w:pPr>
        <w:ind w:left="720" w:hanging="360"/>
      </w:pPr>
      <w:rPr>
        <w:rFonts w:hint="default"/>
        <w:spacing w:val="-5"/>
        <w:w w:val="100"/>
        <w:sz w:val="24"/>
        <w:szCs w:val="24"/>
        <w:lang w:val="en-AU" w:eastAsia="en-AU" w:bidi="en-AU"/>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E845A85"/>
    <w:multiLevelType w:val="multilevel"/>
    <w:tmpl w:val="D80014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8" w15:restartNumberingAfterBreak="0">
    <w:nsid w:val="7EA25FAA"/>
    <w:multiLevelType w:val="hybridMultilevel"/>
    <w:tmpl w:val="7F14C3EE"/>
    <w:lvl w:ilvl="0" w:tplc="138C1F3A">
      <w:start w:val="4"/>
      <w:numFmt w:val="bullet"/>
      <w:lvlText w:val="-"/>
      <w:lvlJc w:val="left"/>
      <w:pPr>
        <w:ind w:left="720" w:hanging="360"/>
      </w:pPr>
      <w:rPr>
        <w:rFonts w:ascii="Calibri" w:eastAsia="Times New Roman" w:hAnsi="Calibri" w:cs="Calibri"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7F11100A"/>
    <w:multiLevelType w:val="multilevel"/>
    <w:tmpl w:val="FA36ACF4"/>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0" w15:restartNumberingAfterBreak="0">
    <w:nsid w:val="7F43713E"/>
    <w:multiLevelType w:val="hybridMultilevel"/>
    <w:tmpl w:val="C12ADDC8"/>
    <w:lvl w:ilvl="0" w:tplc="4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3877824">
    <w:abstractNumId w:val="37"/>
  </w:num>
  <w:num w:numId="2" w16cid:durableId="580256747">
    <w:abstractNumId w:val="3"/>
  </w:num>
  <w:num w:numId="3" w16cid:durableId="1363509148">
    <w:abstractNumId w:val="93"/>
  </w:num>
  <w:num w:numId="4" w16cid:durableId="289477252">
    <w:abstractNumId w:val="17"/>
  </w:num>
  <w:num w:numId="5" w16cid:durableId="1614628373">
    <w:abstractNumId w:val="73"/>
  </w:num>
  <w:num w:numId="6" w16cid:durableId="447553947">
    <w:abstractNumId w:val="22"/>
  </w:num>
  <w:num w:numId="7" w16cid:durableId="50427995">
    <w:abstractNumId w:val="36"/>
  </w:num>
  <w:num w:numId="8" w16cid:durableId="2065641726">
    <w:abstractNumId w:val="46"/>
  </w:num>
  <w:num w:numId="9" w16cid:durableId="822622047">
    <w:abstractNumId w:val="88"/>
  </w:num>
  <w:num w:numId="10" w16cid:durableId="2015456125">
    <w:abstractNumId w:val="26"/>
  </w:num>
  <w:num w:numId="11" w16cid:durableId="1849169791">
    <w:abstractNumId w:val="56"/>
  </w:num>
  <w:num w:numId="12" w16cid:durableId="804739714">
    <w:abstractNumId w:val="41"/>
  </w:num>
  <w:num w:numId="13" w16cid:durableId="1700154970">
    <w:abstractNumId w:val="59"/>
  </w:num>
  <w:num w:numId="14" w16cid:durableId="535779707">
    <w:abstractNumId w:val="30"/>
  </w:num>
  <w:num w:numId="15" w16cid:durableId="831872341">
    <w:abstractNumId w:val="99"/>
  </w:num>
  <w:num w:numId="16" w16cid:durableId="383406934">
    <w:abstractNumId w:val="15"/>
  </w:num>
  <w:num w:numId="17" w16cid:durableId="1957060034">
    <w:abstractNumId w:val="44"/>
  </w:num>
  <w:num w:numId="18" w16cid:durableId="975255555">
    <w:abstractNumId w:val="12"/>
  </w:num>
  <w:num w:numId="19" w16cid:durableId="1612131522">
    <w:abstractNumId w:val="64"/>
  </w:num>
  <w:num w:numId="20" w16cid:durableId="1262496073">
    <w:abstractNumId w:val="16"/>
  </w:num>
  <w:num w:numId="21" w16cid:durableId="369107438">
    <w:abstractNumId w:val="20"/>
  </w:num>
  <w:num w:numId="22" w16cid:durableId="291446156">
    <w:abstractNumId w:val="79"/>
  </w:num>
  <w:num w:numId="23" w16cid:durableId="386031963">
    <w:abstractNumId w:val="54"/>
  </w:num>
  <w:num w:numId="24" w16cid:durableId="1584753551">
    <w:abstractNumId w:val="60"/>
  </w:num>
  <w:num w:numId="25" w16cid:durableId="470640414">
    <w:abstractNumId w:val="7"/>
  </w:num>
  <w:num w:numId="26" w16cid:durableId="1349596759">
    <w:abstractNumId w:val="87"/>
  </w:num>
  <w:num w:numId="27" w16cid:durableId="1491949027">
    <w:abstractNumId w:val="2"/>
  </w:num>
  <w:num w:numId="28" w16cid:durableId="403646490">
    <w:abstractNumId w:val="1"/>
  </w:num>
  <w:num w:numId="29" w16cid:durableId="1252622185">
    <w:abstractNumId w:val="0"/>
  </w:num>
  <w:num w:numId="30" w16cid:durableId="404181141">
    <w:abstractNumId w:val="25"/>
  </w:num>
  <w:num w:numId="31" w16cid:durableId="305940536">
    <w:abstractNumId w:val="55"/>
  </w:num>
  <w:num w:numId="32" w16cid:durableId="1055740874">
    <w:abstractNumId w:val="72"/>
  </w:num>
  <w:num w:numId="33" w16cid:durableId="1270821749">
    <w:abstractNumId w:val="96"/>
  </w:num>
  <w:num w:numId="34" w16cid:durableId="656030015">
    <w:abstractNumId w:val="62"/>
  </w:num>
  <w:num w:numId="35" w16cid:durableId="81531688">
    <w:abstractNumId w:val="67"/>
  </w:num>
  <w:num w:numId="36" w16cid:durableId="2034109986">
    <w:abstractNumId w:val="92"/>
  </w:num>
  <w:num w:numId="37" w16cid:durableId="868448018">
    <w:abstractNumId w:val="42"/>
  </w:num>
  <w:num w:numId="38" w16cid:durableId="1342243440">
    <w:abstractNumId w:val="21"/>
  </w:num>
  <w:num w:numId="39" w16cid:durableId="65537049">
    <w:abstractNumId w:val="49"/>
  </w:num>
  <w:num w:numId="40" w16cid:durableId="1058623772">
    <w:abstractNumId w:val="85"/>
  </w:num>
  <w:num w:numId="41" w16cid:durableId="304701465">
    <w:abstractNumId w:val="43"/>
  </w:num>
  <w:num w:numId="42" w16cid:durableId="1919707702">
    <w:abstractNumId w:val="80"/>
  </w:num>
  <w:num w:numId="43" w16cid:durableId="1512060272">
    <w:abstractNumId w:val="45"/>
  </w:num>
  <w:num w:numId="44" w16cid:durableId="1660039829">
    <w:abstractNumId w:val="70"/>
  </w:num>
  <w:num w:numId="45" w16cid:durableId="1903367890">
    <w:abstractNumId w:val="78"/>
  </w:num>
  <w:num w:numId="46" w16cid:durableId="132452623">
    <w:abstractNumId w:val="40"/>
  </w:num>
  <w:num w:numId="47" w16cid:durableId="1178159027">
    <w:abstractNumId w:val="24"/>
  </w:num>
  <w:num w:numId="48" w16cid:durableId="935595811">
    <w:abstractNumId w:val="13"/>
  </w:num>
  <w:num w:numId="49" w16cid:durableId="1202984650">
    <w:abstractNumId w:val="33"/>
  </w:num>
  <w:num w:numId="50" w16cid:durableId="718750244">
    <w:abstractNumId w:val="68"/>
  </w:num>
  <w:num w:numId="51" w16cid:durableId="1518235372">
    <w:abstractNumId w:val="76"/>
  </w:num>
  <w:num w:numId="52" w16cid:durableId="797459331">
    <w:abstractNumId w:val="10"/>
  </w:num>
  <w:num w:numId="53" w16cid:durableId="1100949379">
    <w:abstractNumId w:val="8"/>
  </w:num>
  <w:num w:numId="54" w16cid:durableId="621620033">
    <w:abstractNumId w:val="31"/>
  </w:num>
  <w:num w:numId="55" w16cid:durableId="2006467963">
    <w:abstractNumId w:val="32"/>
  </w:num>
  <w:num w:numId="56" w16cid:durableId="1395084243">
    <w:abstractNumId w:val="86"/>
  </w:num>
  <w:num w:numId="57" w16cid:durableId="1067916607">
    <w:abstractNumId w:val="39"/>
  </w:num>
  <w:num w:numId="58" w16cid:durableId="828325364">
    <w:abstractNumId w:val="4"/>
  </w:num>
  <w:num w:numId="59" w16cid:durableId="165168099">
    <w:abstractNumId w:val="14"/>
  </w:num>
  <w:num w:numId="60" w16cid:durableId="530651661">
    <w:abstractNumId w:val="27"/>
  </w:num>
  <w:num w:numId="61" w16cid:durableId="378745308">
    <w:abstractNumId w:val="100"/>
  </w:num>
  <w:num w:numId="62" w16cid:durableId="1970090263">
    <w:abstractNumId w:val="28"/>
  </w:num>
  <w:num w:numId="63" w16cid:durableId="1897692599">
    <w:abstractNumId w:val="75"/>
  </w:num>
  <w:num w:numId="64" w16cid:durableId="660355655">
    <w:abstractNumId w:val="47"/>
  </w:num>
  <w:num w:numId="65" w16cid:durableId="1778327211">
    <w:abstractNumId w:val="19"/>
  </w:num>
  <w:num w:numId="66" w16cid:durableId="1147940902">
    <w:abstractNumId w:val="98"/>
  </w:num>
  <w:num w:numId="67" w16cid:durableId="1868791669">
    <w:abstractNumId w:val="23"/>
  </w:num>
  <w:num w:numId="68" w16cid:durableId="58333856">
    <w:abstractNumId w:val="52"/>
  </w:num>
  <w:num w:numId="69" w16cid:durableId="1597440391">
    <w:abstractNumId w:val="71"/>
  </w:num>
  <w:num w:numId="70" w16cid:durableId="1306469213">
    <w:abstractNumId w:val="69"/>
  </w:num>
  <w:num w:numId="71" w16cid:durableId="2017733557">
    <w:abstractNumId w:val="5"/>
  </w:num>
  <w:num w:numId="72" w16cid:durableId="1535533298">
    <w:abstractNumId w:val="51"/>
  </w:num>
  <w:num w:numId="73" w16cid:durableId="1041712812">
    <w:abstractNumId w:val="77"/>
  </w:num>
  <w:num w:numId="74" w16cid:durableId="91443082">
    <w:abstractNumId w:val="61"/>
  </w:num>
  <w:num w:numId="75" w16cid:durableId="1484809225">
    <w:abstractNumId w:val="34"/>
  </w:num>
  <w:num w:numId="76" w16cid:durableId="405347004">
    <w:abstractNumId w:val="89"/>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69B"/>
    <w:rsid w:val="000000A3"/>
    <w:rsid w:val="000004C2"/>
    <w:rsid w:val="0000094F"/>
    <w:rsid w:val="000018AF"/>
    <w:rsid w:val="00001A9D"/>
    <w:rsid w:val="00003098"/>
    <w:rsid w:val="000041AD"/>
    <w:rsid w:val="00004C2D"/>
    <w:rsid w:val="00007375"/>
    <w:rsid w:val="00007B42"/>
    <w:rsid w:val="0001154B"/>
    <w:rsid w:val="00012178"/>
    <w:rsid w:val="000124AC"/>
    <w:rsid w:val="0001340C"/>
    <w:rsid w:val="0001399F"/>
    <w:rsid w:val="000140B0"/>
    <w:rsid w:val="000144A4"/>
    <w:rsid w:val="00015AF7"/>
    <w:rsid w:val="00015DF6"/>
    <w:rsid w:val="00016B6B"/>
    <w:rsid w:val="00017858"/>
    <w:rsid w:val="0001798E"/>
    <w:rsid w:val="000179AF"/>
    <w:rsid w:val="00017FBE"/>
    <w:rsid w:val="000204DA"/>
    <w:rsid w:val="00020BDB"/>
    <w:rsid w:val="00020FCE"/>
    <w:rsid w:val="0002210B"/>
    <w:rsid w:val="00022990"/>
    <w:rsid w:val="000232DE"/>
    <w:rsid w:val="0002362C"/>
    <w:rsid w:val="00023F78"/>
    <w:rsid w:val="000260C6"/>
    <w:rsid w:val="00026348"/>
    <w:rsid w:val="0002690E"/>
    <w:rsid w:val="0002759C"/>
    <w:rsid w:val="00027B51"/>
    <w:rsid w:val="0003036C"/>
    <w:rsid w:val="000313EA"/>
    <w:rsid w:val="000323FA"/>
    <w:rsid w:val="00032E44"/>
    <w:rsid w:val="000333EE"/>
    <w:rsid w:val="000336B8"/>
    <w:rsid w:val="00033F15"/>
    <w:rsid w:val="00033F3C"/>
    <w:rsid w:val="00034A60"/>
    <w:rsid w:val="00034DDC"/>
    <w:rsid w:val="00034E48"/>
    <w:rsid w:val="00034EE7"/>
    <w:rsid w:val="00035C53"/>
    <w:rsid w:val="000365B9"/>
    <w:rsid w:val="000369B6"/>
    <w:rsid w:val="00037480"/>
    <w:rsid w:val="00040AA4"/>
    <w:rsid w:val="00041178"/>
    <w:rsid w:val="00041236"/>
    <w:rsid w:val="000412CA"/>
    <w:rsid w:val="000416B3"/>
    <w:rsid w:val="0004188A"/>
    <w:rsid w:val="00041910"/>
    <w:rsid w:val="00041FC0"/>
    <w:rsid w:val="00044860"/>
    <w:rsid w:val="00046CC6"/>
    <w:rsid w:val="000504D9"/>
    <w:rsid w:val="00051114"/>
    <w:rsid w:val="00052A97"/>
    <w:rsid w:val="00052D53"/>
    <w:rsid w:val="00054984"/>
    <w:rsid w:val="00055051"/>
    <w:rsid w:val="000560E1"/>
    <w:rsid w:val="00057F1D"/>
    <w:rsid w:val="00060570"/>
    <w:rsid w:val="00061A59"/>
    <w:rsid w:val="00063098"/>
    <w:rsid w:val="0006475E"/>
    <w:rsid w:val="00064927"/>
    <w:rsid w:val="00064DAC"/>
    <w:rsid w:val="000652E0"/>
    <w:rsid w:val="000654D5"/>
    <w:rsid w:val="00066F84"/>
    <w:rsid w:val="000670AB"/>
    <w:rsid w:val="00067797"/>
    <w:rsid w:val="000700E6"/>
    <w:rsid w:val="00070331"/>
    <w:rsid w:val="0007034C"/>
    <w:rsid w:val="000703D8"/>
    <w:rsid w:val="00071813"/>
    <w:rsid w:val="00072355"/>
    <w:rsid w:val="00072507"/>
    <w:rsid w:val="000728A4"/>
    <w:rsid w:val="00073C49"/>
    <w:rsid w:val="00073DCF"/>
    <w:rsid w:val="00074A47"/>
    <w:rsid w:val="0007548E"/>
    <w:rsid w:val="0007604E"/>
    <w:rsid w:val="000763FD"/>
    <w:rsid w:val="00076B76"/>
    <w:rsid w:val="0007730F"/>
    <w:rsid w:val="00077972"/>
    <w:rsid w:val="00080F99"/>
    <w:rsid w:val="00081166"/>
    <w:rsid w:val="00082463"/>
    <w:rsid w:val="00082554"/>
    <w:rsid w:val="00082BCB"/>
    <w:rsid w:val="00083096"/>
    <w:rsid w:val="000840E7"/>
    <w:rsid w:val="000843D1"/>
    <w:rsid w:val="0008441A"/>
    <w:rsid w:val="0008576E"/>
    <w:rsid w:val="00085D2B"/>
    <w:rsid w:val="0008624E"/>
    <w:rsid w:val="00086F45"/>
    <w:rsid w:val="00087F59"/>
    <w:rsid w:val="000917EE"/>
    <w:rsid w:val="00091931"/>
    <w:rsid w:val="000939BB"/>
    <w:rsid w:val="00093DB2"/>
    <w:rsid w:val="00093FBE"/>
    <w:rsid w:val="00094B88"/>
    <w:rsid w:val="00095889"/>
    <w:rsid w:val="00096A4B"/>
    <w:rsid w:val="000A01EE"/>
    <w:rsid w:val="000A1AD6"/>
    <w:rsid w:val="000A1FF5"/>
    <w:rsid w:val="000A3601"/>
    <w:rsid w:val="000A36B3"/>
    <w:rsid w:val="000A4055"/>
    <w:rsid w:val="000A46E5"/>
    <w:rsid w:val="000A51ED"/>
    <w:rsid w:val="000A5C10"/>
    <w:rsid w:val="000A72CE"/>
    <w:rsid w:val="000A77ED"/>
    <w:rsid w:val="000B0609"/>
    <w:rsid w:val="000B1769"/>
    <w:rsid w:val="000B1940"/>
    <w:rsid w:val="000B1E34"/>
    <w:rsid w:val="000B2A76"/>
    <w:rsid w:val="000B2FE1"/>
    <w:rsid w:val="000B33DC"/>
    <w:rsid w:val="000B477C"/>
    <w:rsid w:val="000B52C4"/>
    <w:rsid w:val="000B533E"/>
    <w:rsid w:val="000B5B6A"/>
    <w:rsid w:val="000B6A34"/>
    <w:rsid w:val="000B7C97"/>
    <w:rsid w:val="000C0B92"/>
    <w:rsid w:val="000C24FC"/>
    <w:rsid w:val="000C3BFC"/>
    <w:rsid w:val="000C4F28"/>
    <w:rsid w:val="000C5688"/>
    <w:rsid w:val="000C5E48"/>
    <w:rsid w:val="000C6583"/>
    <w:rsid w:val="000C68D4"/>
    <w:rsid w:val="000C6A3C"/>
    <w:rsid w:val="000C7231"/>
    <w:rsid w:val="000C7B4B"/>
    <w:rsid w:val="000D0762"/>
    <w:rsid w:val="000D1201"/>
    <w:rsid w:val="000D1656"/>
    <w:rsid w:val="000D27DE"/>
    <w:rsid w:val="000D465A"/>
    <w:rsid w:val="000D4A93"/>
    <w:rsid w:val="000D4F87"/>
    <w:rsid w:val="000D6D94"/>
    <w:rsid w:val="000D70C9"/>
    <w:rsid w:val="000D78E6"/>
    <w:rsid w:val="000E058D"/>
    <w:rsid w:val="000E11D4"/>
    <w:rsid w:val="000E1C60"/>
    <w:rsid w:val="000E1D9E"/>
    <w:rsid w:val="000E2C3E"/>
    <w:rsid w:val="000E3719"/>
    <w:rsid w:val="000E4D68"/>
    <w:rsid w:val="000E4FEF"/>
    <w:rsid w:val="000E565F"/>
    <w:rsid w:val="000E70D0"/>
    <w:rsid w:val="000E7C89"/>
    <w:rsid w:val="000E7FD8"/>
    <w:rsid w:val="000F0247"/>
    <w:rsid w:val="000F096E"/>
    <w:rsid w:val="000F2574"/>
    <w:rsid w:val="000F2B9F"/>
    <w:rsid w:val="000F2E7C"/>
    <w:rsid w:val="000F2E8B"/>
    <w:rsid w:val="000F44A2"/>
    <w:rsid w:val="000F47A2"/>
    <w:rsid w:val="000F503E"/>
    <w:rsid w:val="000F643A"/>
    <w:rsid w:val="000F66BF"/>
    <w:rsid w:val="000F6761"/>
    <w:rsid w:val="000F6DBC"/>
    <w:rsid w:val="000F754E"/>
    <w:rsid w:val="000F7578"/>
    <w:rsid w:val="00100610"/>
    <w:rsid w:val="00100B8E"/>
    <w:rsid w:val="00101606"/>
    <w:rsid w:val="00102CB8"/>
    <w:rsid w:val="0010344D"/>
    <w:rsid w:val="00105B8C"/>
    <w:rsid w:val="00105D09"/>
    <w:rsid w:val="0010629A"/>
    <w:rsid w:val="0010632E"/>
    <w:rsid w:val="00106333"/>
    <w:rsid w:val="00107B18"/>
    <w:rsid w:val="00110CB1"/>
    <w:rsid w:val="00111058"/>
    <w:rsid w:val="00112BA8"/>
    <w:rsid w:val="00114192"/>
    <w:rsid w:val="00114DDB"/>
    <w:rsid w:val="0011515A"/>
    <w:rsid w:val="0011536B"/>
    <w:rsid w:val="00121915"/>
    <w:rsid w:val="0012291B"/>
    <w:rsid w:val="001242FC"/>
    <w:rsid w:val="00124953"/>
    <w:rsid w:val="00124983"/>
    <w:rsid w:val="001260CF"/>
    <w:rsid w:val="00126555"/>
    <w:rsid w:val="00127088"/>
    <w:rsid w:val="001275A6"/>
    <w:rsid w:val="00130FBE"/>
    <w:rsid w:val="00131568"/>
    <w:rsid w:val="00131B0E"/>
    <w:rsid w:val="00131C9B"/>
    <w:rsid w:val="00132DBF"/>
    <w:rsid w:val="0013398F"/>
    <w:rsid w:val="00133C5F"/>
    <w:rsid w:val="0013474E"/>
    <w:rsid w:val="00134F0E"/>
    <w:rsid w:val="00134F56"/>
    <w:rsid w:val="00134FB0"/>
    <w:rsid w:val="00135F26"/>
    <w:rsid w:val="00136728"/>
    <w:rsid w:val="001375DF"/>
    <w:rsid w:val="001409B8"/>
    <w:rsid w:val="00141556"/>
    <w:rsid w:val="001419EF"/>
    <w:rsid w:val="00141A6F"/>
    <w:rsid w:val="00142C2E"/>
    <w:rsid w:val="001447AC"/>
    <w:rsid w:val="00145575"/>
    <w:rsid w:val="0014559E"/>
    <w:rsid w:val="001473AA"/>
    <w:rsid w:val="00147AE0"/>
    <w:rsid w:val="00147FBC"/>
    <w:rsid w:val="00151EDA"/>
    <w:rsid w:val="00153DAC"/>
    <w:rsid w:val="0015415F"/>
    <w:rsid w:val="00154993"/>
    <w:rsid w:val="00154D37"/>
    <w:rsid w:val="001554FB"/>
    <w:rsid w:val="00155B47"/>
    <w:rsid w:val="00156E4A"/>
    <w:rsid w:val="00157B91"/>
    <w:rsid w:val="00160798"/>
    <w:rsid w:val="0016173A"/>
    <w:rsid w:val="00163D60"/>
    <w:rsid w:val="00165507"/>
    <w:rsid w:val="0016600E"/>
    <w:rsid w:val="00166338"/>
    <w:rsid w:val="00166E9C"/>
    <w:rsid w:val="001700CC"/>
    <w:rsid w:val="00171C47"/>
    <w:rsid w:val="0017238B"/>
    <w:rsid w:val="00172652"/>
    <w:rsid w:val="001728B7"/>
    <w:rsid w:val="00172BEF"/>
    <w:rsid w:val="00172F68"/>
    <w:rsid w:val="001736AB"/>
    <w:rsid w:val="00173A35"/>
    <w:rsid w:val="00174653"/>
    <w:rsid w:val="00174B1B"/>
    <w:rsid w:val="00174F1D"/>
    <w:rsid w:val="00175B4B"/>
    <w:rsid w:val="00175C26"/>
    <w:rsid w:val="0017653A"/>
    <w:rsid w:val="0017725E"/>
    <w:rsid w:val="001823DA"/>
    <w:rsid w:val="0018356A"/>
    <w:rsid w:val="00183AE6"/>
    <w:rsid w:val="00184F84"/>
    <w:rsid w:val="001852A6"/>
    <w:rsid w:val="0018598C"/>
    <w:rsid w:val="00186D6D"/>
    <w:rsid w:val="00191406"/>
    <w:rsid w:val="00192235"/>
    <w:rsid w:val="00192AFE"/>
    <w:rsid w:val="00192B12"/>
    <w:rsid w:val="00193074"/>
    <w:rsid w:val="00193A25"/>
    <w:rsid w:val="0019541C"/>
    <w:rsid w:val="0019577B"/>
    <w:rsid w:val="00195FA0"/>
    <w:rsid w:val="001A1EFA"/>
    <w:rsid w:val="001A2316"/>
    <w:rsid w:val="001A2859"/>
    <w:rsid w:val="001A2BD7"/>
    <w:rsid w:val="001A3584"/>
    <w:rsid w:val="001A37E0"/>
    <w:rsid w:val="001A3BF5"/>
    <w:rsid w:val="001A3D34"/>
    <w:rsid w:val="001A46BE"/>
    <w:rsid w:val="001A4AF5"/>
    <w:rsid w:val="001A5E9C"/>
    <w:rsid w:val="001A6984"/>
    <w:rsid w:val="001A6AD5"/>
    <w:rsid w:val="001A6EF1"/>
    <w:rsid w:val="001A72CD"/>
    <w:rsid w:val="001B05A2"/>
    <w:rsid w:val="001B05D1"/>
    <w:rsid w:val="001B09A7"/>
    <w:rsid w:val="001B221D"/>
    <w:rsid w:val="001B340B"/>
    <w:rsid w:val="001B3EE4"/>
    <w:rsid w:val="001B4E11"/>
    <w:rsid w:val="001B5ECA"/>
    <w:rsid w:val="001C0E50"/>
    <w:rsid w:val="001C21E4"/>
    <w:rsid w:val="001C3613"/>
    <w:rsid w:val="001C507D"/>
    <w:rsid w:val="001C546F"/>
    <w:rsid w:val="001C724F"/>
    <w:rsid w:val="001D1180"/>
    <w:rsid w:val="001D19F5"/>
    <w:rsid w:val="001D3226"/>
    <w:rsid w:val="001D38F2"/>
    <w:rsid w:val="001D3CD0"/>
    <w:rsid w:val="001D3DAB"/>
    <w:rsid w:val="001D5142"/>
    <w:rsid w:val="001D6D80"/>
    <w:rsid w:val="001D6F21"/>
    <w:rsid w:val="001E06CA"/>
    <w:rsid w:val="001E1356"/>
    <w:rsid w:val="001E1437"/>
    <w:rsid w:val="001E17AF"/>
    <w:rsid w:val="001E2CFA"/>
    <w:rsid w:val="001E30F6"/>
    <w:rsid w:val="001E4824"/>
    <w:rsid w:val="001E49A9"/>
    <w:rsid w:val="001E5379"/>
    <w:rsid w:val="001E6794"/>
    <w:rsid w:val="001F042F"/>
    <w:rsid w:val="001F102D"/>
    <w:rsid w:val="001F31B1"/>
    <w:rsid w:val="001F3375"/>
    <w:rsid w:val="001F4591"/>
    <w:rsid w:val="001F5B5C"/>
    <w:rsid w:val="001F5C1D"/>
    <w:rsid w:val="001F639D"/>
    <w:rsid w:val="001F6B33"/>
    <w:rsid w:val="001F71B3"/>
    <w:rsid w:val="001F7B0C"/>
    <w:rsid w:val="001F7CBE"/>
    <w:rsid w:val="002004B6"/>
    <w:rsid w:val="00200BB6"/>
    <w:rsid w:val="00200C43"/>
    <w:rsid w:val="00200D19"/>
    <w:rsid w:val="00202076"/>
    <w:rsid w:val="0020236F"/>
    <w:rsid w:val="002023B0"/>
    <w:rsid w:val="00202993"/>
    <w:rsid w:val="00202B2D"/>
    <w:rsid w:val="002038BB"/>
    <w:rsid w:val="00203C0C"/>
    <w:rsid w:val="00203C3E"/>
    <w:rsid w:val="002042A0"/>
    <w:rsid w:val="00204A53"/>
    <w:rsid w:val="00204E73"/>
    <w:rsid w:val="00205B7B"/>
    <w:rsid w:val="00206861"/>
    <w:rsid w:val="002070CD"/>
    <w:rsid w:val="002076F1"/>
    <w:rsid w:val="002124E2"/>
    <w:rsid w:val="00212550"/>
    <w:rsid w:val="00212C4C"/>
    <w:rsid w:val="002132F8"/>
    <w:rsid w:val="002135EE"/>
    <w:rsid w:val="002140E7"/>
    <w:rsid w:val="00215179"/>
    <w:rsid w:val="002151B2"/>
    <w:rsid w:val="00216034"/>
    <w:rsid w:val="00216CCE"/>
    <w:rsid w:val="00216DFF"/>
    <w:rsid w:val="0021705E"/>
    <w:rsid w:val="00217351"/>
    <w:rsid w:val="00217F17"/>
    <w:rsid w:val="00220C51"/>
    <w:rsid w:val="00220F30"/>
    <w:rsid w:val="00221F4E"/>
    <w:rsid w:val="00223EE8"/>
    <w:rsid w:val="00224C58"/>
    <w:rsid w:val="00225D9B"/>
    <w:rsid w:val="00226016"/>
    <w:rsid w:val="00232C85"/>
    <w:rsid w:val="00232DF1"/>
    <w:rsid w:val="00234624"/>
    <w:rsid w:val="002346B5"/>
    <w:rsid w:val="00235064"/>
    <w:rsid w:val="00235C7F"/>
    <w:rsid w:val="00235CE8"/>
    <w:rsid w:val="0023617A"/>
    <w:rsid w:val="002378E7"/>
    <w:rsid w:val="00242736"/>
    <w:rsid w:val="0024274D"/>
    <w:rsid w:val="002445E1"/>
    <w:rsid w:val="002446D4"/>
    <w:rsid w:val="002450A4"/>
    <w:rsid w:val="00245533"/>
    <w:rsid w:val="00245BE3"/>
    <w:rsid w:val="00245FC8"/>
    <w:rsid w:val="002470F4"/>
    <w:rsid w:val="00247D17"/>
    <w:rsid w:val="0025085D"/>
    <w:rsid w:val="00250F7A"/>
    <w:rsid w:val="00251487"/>
    <w:rsid w:val="00252144"/>
    <w:rsid w:val="002522C0"/>
    <w:rsid w:val="0025267B"/>
    <w:rsid w:val="002529DD"/>
    <w:rsid w:val="00252DDC"/>
    <w:rsid w:val="002533A3"/>
    <w:rsid w:val="00253495"/>
    <w:rsid w:val="002548A3"/>
    <w:rsid w:val="00254A1E"/>
    <w:rsid w:val="00255737"/>
    <w:rsid w:val="00257380"/>
    <w:rsid w:val="00257542"/>
    <w:rsid w:val="002612E1"/>
    <w:rsid w:val="00261433"/>
    <w:rsid w:val="00262673"/>
    <w:rsid w:val="00264A84"/>
    <w:rsid w:val="00266484"/>
    <w:rsid w:val="00266DB1"/>
    <w:rsid w:val="002676DD"/>
    <w:rsid w:val="00270D64"/>
    <w:rsid w:val="002711B6"/>
    <w:rsid w:val="002713E0"/>
    <w:rsid w:val="002720CC"/>
    <w:rsid w:val="00272100"/>
    <w:rsid w:val="0027287F"/>
    <w:rsid w:val="00273B24"/>
    <w:rsid w:val="00273C03"/>
    <w:rsid w:val="0027451D"/>
    <w:rsid w:val="002745A3"/>
    <w:rsid w:val="0027472C"/>
    <w:rsid w:val="00274D6C"/>
    <w:rsid w:val="00275980"/>
    <w:rsid w:val="00277507"/>
    <w:rsid w:val="002805A3"/>
    <w:rsid w:val="0028060A"/>
    <w:rsid w:val="00280E04"/>
    <w:rsid w:val="002816AC"/>
    <w:rsid w:val="00281A93"/>
    <w:rsid w:val="00281BAF"/>
    <w:rsid w:val="00282F04"/>
    <w:rsid w:val="002831AE"/>
    <w:rsid w:val="00283E1D"/>
    <w:rsid w:val="00284494"/>
    <w:rsid w:val="0028489D"/>
    <w:rsid w:val="00285281"/>
    <w:rsid w:val="002856BD"/>
    <w:rsid w:val="00285A16"/>
    <w:rsid w:val="00286599"/>
    <w:rsid w:val="00286A7A"/>
    <w:rsid w:val="002870D1"/>
    <w:rsid w:val="00287829"/>
    <w:rsid w:val="00287A2E"/>
    <w:rsid w:val="00290F64"/>
    <w:rsid w:val="002912F1"/>
    <w:rsid w:val="002912FE"/>
    <w:rsid w:val="0029138F"/>
    <w:rsid w:val="00291D74"/>
    <w:rsid w:val="002923BD"/>
    <w:rsid w:val="00292A8E"/>
    <w:rsid w:val="00292C51"/>
    <w:rsid w:val="00292EA5"/>
    <w:rsid w:val="002936A2"/>
    <w:rsid w:val="00293E88"/>
    <w:rsid w:val="00293FD6"/>
    <w:rsid w:val="002945B0"/>
    <w:rsid w:val="00295DB3"/>
    <w:rsid w:val="00295DF9"/>
    <w:rsid w:val="0029679A"/>
    <w:rsid w:val="002A0B0C"/>
    <w:rsid w:val="002A0F2F"/>
    <w:rsid w:val="002A0F85"/>
    <w:rsid w:val="002A15E1"/>
    <w:rsid w:val="002A1E32"/>
    <w:rsid w:val="002A253F"/>
    <w:rsid w:val="002A48A9"/>
    <w:rsid w:val="002A685F"/>
    <w:rsid w:val="002A6CB4"/>
    <w:rsid w:val="002A6EAC"/>
    <w:rsid w:val="002B0F6B"/>
    <w:rsid w:val="002B39AB"/>
    <w:rsid w:val="002B4C21"/>
    <w:rsid w:val="002B58B2"/>
    <w:rsid w:val="002B6AA5"/>
    <w:rsid w:val="002B6B47"/>
    <w:rsid w:val="002B798C"/>
    <w:rsid w:val="002B79E2"/>
    <w:rsid w:val="002C1332"/>
    <w:rsid w:val="002C1C4F"/>
    <w:rsid w:val="002C24F8"/>
    <w:rsid w:val="002C2BC0"/>
    <w:rsid w:val="002C334C"/>
    <w:rsid w:val="002C3412"/>
    <w:rsid w:val="002C446C"/>
    <w:rsid w:val="002C46D3"/>
    <w:rsid w:val="002C6F35"/>
    <w:rsid w:val="002D04F5"/>
    <w:rsid w:val="002D0A97"/>
    <w:rsid w:val="002D0B4D"/>
    <w:rsid w:val="002D1A87"/>
    <w:rsid w:val="002D1FD3"/>
    <w:rsid w:val="002D2473"/>
    <w:rsid w:val="002D4F90"/>
    <w:rsid w:val="002D644C"/>
    <w:rsid w:val="002D64B3"/>
    <w:rsid w:val="002D6E6E"/>
    <w:rsid w:val="002E1811"/>
    <w:rsid w:val="002E1DC7"/>
    <w:rsid w:val="002E1EF5"/>
    <w:rsid w:val="002E2DD9"/>
    <w:rsid w:val="002E385A"/>
    <w:rsid w:val="002E3A99"/>
    <w:rsid w:val="002E4ECC"/>
    <w:rsid w:val="002E4FA7"/>
    <w:rsid w:val="002E7236"/>
    <w:rsid w:val="002E74B1"/>
    <w:rsid w:val="002E79C9"/>
    <w:rsid w:val="002E7F01"/>
    <w:rsid w:val="002F02F0"/>
    <w:rsid w:val="002F05EE"/>
    <w:rsid w:val="002F0795"/>
    <w:rsid w:val="002F11FD"/>
    <w:rsid w:val="002F1433"/>
    <w:rsid w:val="002F30A4"/>
    <w:rsid w:val="002F422E"/>
    <w:rsid w:val="002F4688"/>
    <w:rsid w:val="002F4A69"/>
    <w:rsid w:val="002F4A9D"/>
    <w:rsid w:val="002F53FE"/>
    <w:rsid w:val="002F554A"/>
    <w:rsid w:val="002F7115"/>
    <w:rsid w:val="002F79F5"/>
    <w:rsid w:val="002F7A55"/>
    <w:rsid w:val="002F7D19"/>
    <w:rsid w:val="00300B07"/>
    <w:rsid w:val="003016D2"/>
    <w:rsid w:val="00301D2C"/>
    <w:rsid w:val="00305023"/>
    <w:rsid w:val="00305324"/>
    <w:rsid w:val="00305D63"/>
    <w:rsid w:val="003067BE"/>
    <w:rsid w:val="00307934"/>
    <w:rsid w:val="00313090"/>
    <w:rsid w:val="00314A90"/>
    <w:rsid w:val="00314BC6"/>
    <w:rsid w:val="003159D6"/>
    <w:rsid w:val="0031631A"/>
    <w:rsid w:val="0031652A"/>
    <w:rsid w:val="00317C2E"/>
    <w:rsid w:val="003206F2"/>
    <w:rsid w:val="00320CEC"/>
    <w:rsid w:val="00320F2A"/>
    <w:rsid w:val="00321348"/>
    <w:rsid w:val="00321FFE"/>
    <w:rsid w:val="00324DF6"/>
    <w:rsid w:val="00325246"/>
    <w:rsid w:val="003252E4"/>
    <w:rsid w:val="00325407"/>
    <w:rsid w:val="00330953"/>
    <w:rsid w:val="00330E6E"/>
    <w:rsid w:val="00331CED"/>
    <w:rsid w:val="003324E9"/>
    <w:rsid w:val="0033383D"/>
    <w:rsid w:val="003344EF"/>
    <w:rsid w:val="00334768"/>
    <w:rsid w:val="00334C1B"/>
    <w:rsid w:val="0033512F"/>
    <w:rsid w:val="00336113"/>
    <w:rsid w:val="003403BD"/>
    <w:rsid w:val="00340AF6"/>
    <w:rsid w:val="00340CAF"/>
    <w:rsid w:val="0034146B"/>
    <w:rsid w:val="003429E5"/>
    <w:rsid w:val="00342E25"/>
    <w:rsid w:val="00343F94"/>
    <w:rsid w:val="00344236"/>
    <w:rsid w:val="00345134"/>
    <w:rsid w:val="00345377"/>
    <w:rsid w:val="00346090"/>
    <w:rsid w:val="00346303"/>
    <w:rsid w:val="00346F13"/>
    <w:rsid w:val="003523CC"/>
    <w:rsid w:val="00353142"/>
    <w:rsid w:val="00353D8D"/>
    <w:rsid w:val="0035498A"/>
    <w:rsid w:val="00355FB1"/>
    <w:rsid w:val="003565E6"/>
    <w:rsid w:val="003575C7"/>
    <w:rsid w:val="003579F1"/>
    <w:rsid w:val="00360132"/>
    <w:rsid w:val="00361C76"/>
    <w:rsid w:val="00362672"/>
    <w:rsid w:val="003629BE"/>
    <w:rsid w:val="0036337E"/>
    <w:rsid w:val="0036343B"/>
    <w:rsid w:val="003637E7"/>
    <w:rsid w:val="0036428A"/>
    <w:rsid w:val="0036471F"/>
    <w:rsid w:val="00365111"/>
    <w:rsid w:val="0036567C"/>
    <w:rsid w:val="00365FC8"/>
    <w:rsid w:val="003668D7"/>
    <w:rsid w:val="00367338"/>
    <w:rsid w:val="00370563"/>
    <w:rsid w:val="003707F0"/>
    <w:rsid w:val="00371BC1"/>
    <w:rsid w:val="00372404"/>
    <w:rsid w:val="00372453"/>
    <w:rsid w:val="0037351F"/>
    <w:rsid w:val="003738CA"/>
    <w:rsid w:val="0037481A"/>
    <w:rsid w:val="0037482A"/>
    <w:rsid w:val="00374975"/>
    <w:rsid w:val="00376BB2"/>
    <w:rsid w:val="00377494"/>
    <w:rsid w:val="003804E7"/>
    <w:rsid w:val="00380B21"/>
    <w:rsid w:val="00381287"/>
    <w:rsid w:val="003816F0"/>
    <w:rsid w:val="0038177A"/>
    <w:rsid w:val="00381CE7"/>
    <w:rsid w:val="00382E8F"/>
    <w:rsid w:val="003835BF"/>
    <w:rsid w:val="00384726"/>
    <w:rsid w:val="00385177"/>
    <w:rsid w:val="00385635"/>
    <w:rsid w:val="003863D9"/>
    <w:rsid w:val="00386E63"/>
    <w:rsid w:val="0038716F"/>
    <w:rsid w:val="003909BD"/>
    <w:rsid w:val="003911D1"/>
    <w:rsid w:val="0039148A"/>
    <w:rsid w:val="00391BC6"/>
    <w:rsid w:val="003920E2"/>
    <w:rsid w:val="0039213A"/>
    <w:rsid w:val="003940CB"/>
    <w:rsid w:val="0039426A"/>
    <w:rsid w:val="0039593E"/>
    <w:rsid w:val="00396FC3"/>
    <w:rsid w:val="003A087A"/>
    <w:rsid w:val="003A0A93"/>
    <w:rsid w:val="003A116A"/>
    <w:rsid w:val="003A27A1"/>
    <w:rsid w:val="003A2BBC"/>
    <w:rsid w:val="003A58A4"/>
    <w:rsid w:val="003A637A"/>
    <w:rsid w:val="003B0F5F"/>
    <w:rsid w:val="003B4909"/>
    <w:rsid w:val="003B4F29"/>
    <w:rsid w:val="003B5CA1"/>
    <w:rsid w:val="003B6873"/>
    <w:rsid w:val="003B7F09"/>
    <w:rsid w:val="003C0230"/>
    <w:rsid w:val="003C04B9"/>
    <w:rsid w:val="003C0B60"/>
    <w:rsid w:val="003C12BA"/>
    <w:rsid w:val="003C1713"/>
    <w:rsid w:val="003C1AEE"/>
    <w:rsid w:val="003C1C7F"/>
    <w:rsid w:val="003C2217"/>
    <w:rsid w:val="003C3368"/>
    <w:rsid w:val="003C3C2F"/>
    <w:rsid w:val="003C3ED3"/>
    <w:rsid w:val="003C6BB2"/>
    <w:rsid w:val="003C7224"/>
    <w:rsid w:val="003C7D0E"/>
    <w:rsid w:val="003D049E"/>
    <w:rsid w:val="003D215E"/>
    <w:rsid w:val="003D242A"/>
    <w:rsid w:val="003D36C3"/>
    <w:rsid w:val="003D4683"/>
    <w:rsid w:val="003D53A2"/>
    <w:rsid w:val="003D7155"/>
    <w:rsid w:val="003D7FBB"/>
    <w:rsid w:val="003E18FC"/>
    <w:rsid w:val="003E2ACE"/>
    <w:rsid w:val="003E3369"/>
    <w:rsid w:val="003E36AA"/>
    <w:rsid w:val="003E372C"/>
    <w:rsid w:val="003E486E"/>
    <w:rsid w:val="003E7D17"/>
    <w:rsid w:val="003F0910"/>
    <w:rsid w:val="003F0B3E"/>
    <w:rsid w:val="003F1AEE"/>
    <w:rsid w:val="003F2572"/>
    <w:rsid w:val="003F2B83"/>
    <w:rsid w:val="003F2D47"/>
    <w:rsid w:val="003F323C"/>
    <w:rsid w:val="003F3B98"/>
    <w:rsid w:val="003F40D0"/>
    <w:rsid w:val="003F494D"/>
    <w:rsid w:val="003F49F8"/>
    <w:rsid w:val="003F4BC4"/>
    <w:rsid w:val="003F64E2"/>
    <w:rsid w:val="003F653E"/>
    <w:rsid w:val="003F7177"/>
    <w:rsid w:val="003F7DB3"/>
    <w:rsid w:val="0040028C"/>
    <w:rsid w:val="00401962"/>
    <w:rsid w:val="00401A5D"/>
    <w:rsid w:val="004026C4"/>
    <w:rsid w:val="00402C40"/>
    <w:rsid w:val="00403338"/>
    <w:rsid w:val="004033CA"/>
    <w:rsid w:val="004041F6"/>
    <w:rsid w:val="00404539"/>
    <w:rsid w:val="0040479B"/>
    <w:rsid w:val="004057C4"/>
    <w:rsid w:val="004061BE"/>
    <w:rsid w:val="00406EB4"/>
    <w:rsid w:val="00407237"/>
    <w:rsid w:val="00412380"/>
    <w:rsid w:val="0041259A"/>
    <w:rsid w:val="004128F4"/>
    <w:rsid w:val="00412FFB"/>
    <w:rsid w:val="00414212"/>
    <w:rsid w:val="0041555A"/>
    <w:rsid w:val="0041626A"/>
    <w:rsid w:val="00416EE2"/>
    <w:rsid w:val="00422746"/>
    <w:rsid w:val="00423174"/>
    <w:rsid w:val="00423201"/>
    <w:rsid w:val="00423F05"/>
    <w:rsid w:val="004254DC"/>
    <w:rsid w:val="00425D4C"/>
    <w:rsid w:val="004260F1"/>
    <w:rsid w:val="004304CB"/>
    <w:rsid w:val="00431340"/>
    <w:rsid w:val="00432571"/>
    <w:rsid w:val="0043497B"/>
    <w:rsid w:val="004349B1"/>
    <w:rsid w:val="00435F65"/>
    <w:rsid w:val="004363E9"/>
    <w:rsid w:val="004369A3"/>
    <w:rsid w:val="004369ED"/>
    <w:rsid w:val="00437DE9"/>
    <w:rsid w:val="00441A1C"/>
    <w:rsid w:val="0044268D"/>
    <w:rsid w:val="004427E6"/>
    <w:rsid w:val="00442AF8"/>
    <w:rsid w:val="00447512"/>
    <w:rsid w:val="0044794E"/>
    <w:rsid w:val="004505DC"/>
    <w:rsid w:val="00450CD4"/>
    <w:rsid w:val="00451332"/>
    <w:rsid w:val="00451446"/>
    <w:rsid w:val="00451872"/>
    <w:rsid w:val="0045295D"/>
    <w:rsid w:val="00453111"/>
    <w:rsid w:val="00453F71"/>
    <w:rsid w:val="004553BA"/>
    <w:rsid w:val="00455E82"/>
    <w:rsid w:val="004561FA"/>
    <w:rsid w:val="00456396"/>
    <w:rsid w:val="004565F9"/>
    <w:rsid w:val="00456612"/>
    <w:rsid w:val="004566DF"/>
    <w:rsid w:val="0046092B"/>
    <w:rsid w:val="00462194"/>
    <w:rsid w:val="004622EC"/>
    <w:rsid w:val="00462D4C"/>
    <w:rsid w:val="00463150"/>
    <w:rsid w:val="004644F1"/>
    <w:rsid w:val="004647E7"/>
    <w:rsid w:val="004660D8"/>
    <w:rsid w:val="0046618B"/>
    <w:rsid w:val="00467F61"/>
    <w:rsid w:val="00470A97"/>
    <w:rsid w:val="0047190F"/>
    <w:rsid w:val="00471BB0"/>
    <w:rsid w:val="00471EBA"/>
    <w:rsid w:val="00472510"/>
    <w:rsid w:val="00473C48"/>
    <w:rsid w:val="00475A0B"/>
    <w:rsid w:val="00476423"/>
    <w:rsid w:val="004769E4"/>
    <w:rsid w:val="00476C1E"/>
    <w:rsid w:val="00476DEA"/>
    <w:rsid w:val="00480267"/>
    <w:rsid w:val="00481E26"/>
    <w:rsid w:val="00483197"/>
    <w:rsid w:val="004842E7"/>
    <w:rsid w:val="004856E9"/>
    <w:rsid w:val="00485AFC"/>
    <w:rsid w:val="0048604D"/>
    <w:rsid w:val="00486604"/>
    <w:rsid w:val="00486E2C"/>
    <w:rsid w:val="004870E9"/>
    <w:rsid w:val="00487181"/>
    <w:rsid w:val="0048721D"/>
    <w:rsid w:val="00491391"/>
    <w:rsid w:val="00492DC2"/>
    <w:rsid w:val="00493053"/>
    <w:rsid w:val="004931C9"/>
    <w:rsid w:val="004945E0"/>
    <w:rsid w:val="004955E8"/>
    <w:rsid w:val="004963FA"/>
    <w:rsid w:val="00497B40"/>
    <w:rsid w:val="004A0A36"/>
    <w:rsid w:val="004A0C26"/>
    <w:rsid w:val="004A0E21"/>
    <w:rsid w:val="004A1009"/>
    <w:rsid w:val="004A1312"/>
    <w:rsid w:val="004A18A8"/>
    <w:rsid w:val="004A24D1"/>
    <w:rsid w:val="004A26A0"/>
    <w:rsid w:val="004A37EB"/>
    <w:rsid w:val="004A40D5"/>
    <w:rsid w:val="004A4190"/>
    <w:rsid w:val="004A7328"/>
    <w:rsid w:val="004A7ACA"/>
    <w:rsid w:val="004B096D"/>
    <w:rsid w:val="004B0EA7"/>
    <w:rsid w:val="004B0F8A"/>
    <w:rsid w:val="004B2C3A"/>
    <w:rsid w:val="004B38C9"/>
    <w:rsid w:val="004B5568"/>
    <w:rsid w:val="004B657C"/>
    <w:rsid w:val="004B682D"/>
    <w:rsid w:val="004B6CDE"/>
    <w:rsid w:val="004B7055"/>
    <w:rsid w:val="004C0A29"/>
    <w:rsid w:val="004C0EB9"/>
    <w:rsid w:val="004C2CBF"/>
    <w:rsid w:val="004C3280"/>
    <w:rsid w:val="004C5137"/>
    <w:rsid w:val="004C61B2"/>
    <w:rsid w:val="004C62FA"/>
    <w:rsid w:val="004C6655"/>
    <w:rsid w:val="004C6B81"/>
    <w:rsid w:val="004C6D8D"/>
    <w:rsid w:val="004D1EC6"/>
    <w:rsid w:val="004D2123"/>
    <w:rsid w:val="004D2374"/>
    <w:rsid w:val="004D374A"/>
    <w:rsid w:val="004D53C5"/>
    <w:rsid w:val="004D5C0F"/>
    <w:rsid w:val="004D6524"/>
    <w:rsid w:val="004D68B6"/>
    <w:rsid w:val="004D6901"/>
    <w:rsid w:val="004D6A36"/>
    <w:rsid w:val="004D6A55"/>
    <w:rsid w:val="004D73E5"/>
    <w:rsid w:val="004E0488"/>
    <w:rsid w:val="004E118C"/>
    <w:rsid w:val="004E2958"/>
    <w:rsid w:val="004E3550"/>
    <w:rsid w:val="004E4CCF"/>
    <w:rsid w:val="004E5294"/>
    <w:rsid w:val="004E5322"/>
    <w:rsid w:val="004E5AEB"/>
    <w:rsid w:val="004E6953"/>
    <w:rsid w:val="004E695D"/>
    <w:rsid w:val="004E7B3B"/>
    <w:rsid w:val="004F07E5"/>
    <w:rsid w:val="004F15D7"/>
    <w:rsid w:val="004F1B42"/>
    <w:rsid w:val="004F309B"/>
    <w:rsid w:val="004F383D"/>
    <w:rsid w:val="004F3E93"/>
    <w:rsid w:val="004F407E"/>
    <w:rsid w:val="004F4F7D"/>
    <w:rsid w:val="004F5429"/>
    <w:rsid w:val="004F5713"/>
    <w:rsid w:val="004F7E44"/>
    <w:rsid w:val="005005F3"/>
    <w:rsid w:val="00501156"/>
    <w:rsid w:val="00501177"/>
    <w:rsid w:val="00502036"/>
    <w:rsid w:val="0050255A"/>
    <w:rsid w:val="005027D9"/>
    <w:rsid w:val="005032EE"/>
    <w:rsid w:val="00503C36"/>
    <w:rsid w:val="00506FC8"/>
    <w:rsid w:val="0050754A"/>
    <w:rsid w:val="005076C1"/>
    <w:rsid w:val="00507813"/>
    <w:rsid w:val="00510732"/>
    <w:rsid w:val="00510C86"/>
    <w:rsid w:val="0051104D"/>
    <w:rsid w:val="0051307B"/>
    <w:rsid w:val="0051367F"/>
    <w:rsid w:val="00513EDC"/>
    <w:rsid w:val="0051503A"/>
    <w:rsid w:val="005151D9"/>
    <w:rsid w:val="005166B8"/>
    <w:rsid w:val="00517084"/>
    <w:rsid w:val="005200C3"/>
    <w:rsid w:val="005205E6"/>
    <w:rsid w:val="005208CC"/>
    <w:rsid w:val="00520EE0"/>
    <w:rsid w:val="00521206"/>
    <w:rsid w:val="00521669"/>
    <w:rsid w:val="00521DCE"/>
    <w:rsid w:val="00521E3B"/>
    <w:rsid w:val="00522456"/>
    <w:rsid w:val="00522E4E"/>
    <w:rsid w:val="005236CF"/>
    <w:rsid w:val="005245B0"/>
    <w:rsid w:val="00524922"/>
    <w:rsid w:val="00524F3F"/>
    <w:rsid w:val="00525438"/>
    <w:rsid w:val="00525456"/>
    <w:rsid w:val="00525878"/>
    <w:rsid w:val="00525B8F"/>
    <w:rsid w:val="00526573"/>
    <w:rsid w:val="00526EF1"/>
    <w:rsid w:val="0053020D"/>
    <w:rsid w:val="00530855"/>
    <w:rsid w:val="00530C90"/>
    <w:rsid w:val="005310EB"/>
    <w:rsid w:val="0053169D"/>
    <w:rsid w:val="005319FC"/>
    <w:rsid w:val="00532431"/>
    <w:rsid w:val="005348E4"/>
    <w:rsid w:val="00535189"/>
    <w:rsid w:val="00537E2C"/>
    <w:rsid w:val="005405DE"/>
    <w:rsid w:val="00541901"/>
    <w:rsid w:val="00541909"/>
    <w:rsid w:val="00542C82"/>
    <w:rsid w:val="00542F14"/>
    <w:rsid w:val="00543CAA"/>
    <w:rsid w:val="00543F86"/>
    <w:rsid w:val="00543FC8"/>
    <w:rsid w:val="00544708"/>
    <w:rsid w:val="00544A1B"/>
    <w:rsid w:val="00545B63"/>
    <w:rsid w:val="00546E1F"/>
    <w:rsid w:val="00550109"/>
    <w:rsid w:val="00550C57"/>
    <w:rsid w:val="00553E70"/>
    <w:rsid w:val="0055456A"/>
    <w:rsid w:val="0055469B"/>
    <w:rsid w:val="00555A6D"/>
    <w:rsid w:val="00556146"/>
    <w:rsid w:val="005569B8"/>
    <w:rsid w:val="00556D62"/>
    <w:rsid w:val="00557761"/>
    <w:rsid w:val="00561031"/>
    <w:rsid w:val="00561B7E"/>
    <w:rsid w:val="00561D96"/>
    <w:rsid w:val="005624B8"/>
    <w:rsid w:val="005624DA"/>
    <w:rsid w:val="00563128"/>
    <w:rsid w:val="00564B3D"/>
    <w:rsid w:val="00566CC1"/>
    <w:rsid w:val="005678D1"/>
    <w:rsid w:val="00567AF9"/>
    <w:rsid w:val="00570A76"/>
    <w:rsid w:val="00571257"/>
    <w:rsid w:val="00571C65"/>
    <w:rsid w:val="00573A8D"/>
    <w:rsid w:val="00573F97"/>
    <w:rsid w:val="00574E01"/>
    <w:rsid w:val="0057560C"/>
    <w:rsid w:val="00575759"/>
    <w:rsid w:val="00575977"/>
    <w:rsid w:val="0057645A"/>
    <w:rsid w:val="00576EBB"/>
    <w:rsid w:val="005778C9"/>
    <w:rsid w:val="005807FD"/>
    <w:rsid w:val="005809F7"/>
    <w:rsid w:val="00580B6B"/>
    <w:rsid w:val="0058143D"/>
    <w:rsid w:val="0058236C"/>
    <w:rsid w:val="00582A03"/>
    <w:rsid w:val="00584789"/>
    <w:rsid w:val="00584D44"/>
    <w:rsid w:val="00584FAC"/>
    <w:rsid w:val="00586908"/>
    <w:rsid w:val="00587B92"/>
    <w:rsid w:val="0059103A"/>
    <w:rsid w:val="0059137A"/>
    <w:rsid w:val="00591494"/>
    <w:rsid w:val="00592904"/>
    <w:rsid w:val="005929D8"/>
    <w:rsid w:val="00592B71"/>
    <w:rsid w:val="0059320D"/>
    <w:rsid w:val="00594343"/>
    <w:rsid w:val="00595291"/>
    <w:rsid w:val="005958DF"/>
    <w:rsid w:val="00595C66"/>
    <w:rsid w:val="005978B2"/>
    <w:rsid w:val="005A024B"/>
    <w:rsid w:val="005A090F"/>
    <w:rsid w:val="005A0ED2"/>
    <w:rsid w:val="005A3D50"/>
    <w:rsid w:val="005A5F0A"/>
    <w:rsid w:val="005A6104"/>
    <w:rsid w:val="005A6C9A"/>
    <w:rsid w:val="005B2B52"/>
    <w:rsid w:val="005B2CAB"/>
    <w:rsid w:val="005B3107"/>
    <w:rsid w:val="005B4E52"/>
    <w:rsid w:val="005B5238"/>
    <w:rsid w:val="005B556C"/>
    <w:rsid w:val="005B55BC"/>
    <w:rsid w:val="005B5F10"/>
    <w:rsid w:val="005B629C"/>
    <w:rsid w:val="005B6469"/>
    <w:rsid w:val="005B6D0E"/>
    <w:rsid w:val="005B7B63"/>
    <w:rsid w:val="005C0350"/>
    <w:rsid w:val="005C06F2"/>
    <w:rsid w:val="005C14DD"/>
    <w:rsid w:val="005C16DB"/>
    <w:rsid w:val="005C2176"/>
    <w:rsid w:val="005C2260"/>
    <w:rsid w:val="005C2AD8"/>
    <w:rsid w:val="005C3619"/>
    <w:rsid w:val="005C4786"/>
    <w:rsid w:val="005C5422"/>
    <w:rsid w:val="005C5C34"/>
    <w:rsid w:val="005C6037"/>
    <w:rsid w:val="005C643B"/>
    <w:rsid w:val="005C6543"/>
    <w:rsid w:val="005C794E"/>
    <w:rsid w:val="005D0B2E"/>
    <w:rsid w:val="005D151D"/>
    <w:rsid w:val="005D1AD3"/>
    <w:rsid w:val="005D1FD4"/>
    <w:rsid w:val="005D3BF6"/>
    <w:rsid w:val="005D3DFD"/>
    <w:rsid w:val="005D40E3"/>
    <w:rsid w:val="005D4117"/>
    <w:rsid w:val="005D5433"/>
    <w:rsid w:val="005D627E"/>
    <w:rsid w:val="005D6B44"/>
    <w:rsid w:val="005D705C"/>
    <w:rsid w:val="005D7207"/>
    <w:rsid w:val="005D7529"/>
    <w:rsid w:val="005D78BB"/>
    <w:rsid w:val="005E0E6E"/>
    <w:rsid w:val="005E1F37"/>
    <w:rsid w:val="005E28FA"/>
    <w:rsid w:val="005E32CF"/>
    <w:rsid w:val="005E4219"/>
    <w:rsid w:val="005E4D7B"/>
    <w:rsid w:val="005E5886"/>
    <w:rsid w:val="005E6047"/>
    <w:rsid w:val="005F0CF9"/>
    <w:rsid w:val="005F10E7"/>
    <w:rsid w:val="005F24E6"/>
    <w:rsid w:val="005F28D9"/>
    <w:rsid w:val="005F2ADE"/>
    <w:rsid w:val="005F3501"/>
    <w:rsid w:val="005F38B6"/>
    <w:rsid w:val="005F3B12"/>
    <w:rsid w:val="005F3F9E"/>
    <w:rsid w:val="005F4680"/>
    <w:rsid w:val="005F4E03"/>
    <w:rsid w:val="005F56F3"/>
    <w:rsid w:val="005F6068"/>
    <w:rsid w:val="005F6236"/>
    <w:rsid w:val="005F6903"/>
    <w:rsid w:val="005F7875"/>
    <w:rsid w:val="005F7A04"/>
    <w:rsid w:val="005F7F24"/>
    <w:rsid w:val="006007B5"/>
    <w:rsid w:val="00602063"/>
    <w:rsid w:val="006025EE"/>
    <w:rsid w:val="00603F05"/>
    <w:rsid w:val="00605C33"/>
    <w:rsid w:val="0060610A"/>
    <w:rsid w:val="0060626E"/>
    <w:rsid w:val="00606878"/>
    <w:rsid w:val="00607DBC"/>
    <w:rsid w:val="00611523"/>
    <w:rsid w:val="00611AA8"/>
    <w:rsid w:val="00614A4A"/>
    <w:rsid w:val="00615463"/>
    <w:rsid w:val="006161CD"/>
    <w:rsid w:val="00616422"/>
    <w:rsid w:val="006172DB"/>
    <w:rsid w:val="00617E40"/>
    <w:rsid w:val="00620DDB"/>
    <w:rsid w:val="0062124D"/>
    <w:rsid w:val="00621BBB"/>
    <w:rsid w:val="00623F7C"/>
    <w:rsid w:val="00623FC1"/>
    <w:rsid w:val="00624DB1"/>
    <w:rsid w:val="00624E45"/>
    <w:rsid w:val="00624ED0"/>
    <w:rsid w:val="0062505D"/>
    <w:rsid w:val="00625324"/>
    <w:rsid w:val="00625636"/>
    <w:rsid w:val="00627248"/>
    <w:rsid w:val="0062753F"/>
    <w:rsid w:val="006277D2"/>
    <w:rsid w:val="00627B5C"/>
    <w:rsid w:val="00627D6F"/>
    <w:rsid w:val="00627D92"/>
    <w:rsid w:val="00627E58"/>
    <w:rsid w:val="00631B22"/>
    <w:rsid w:val="006336B8"/>
    <w:rsid w:val="0063384F"/>
    <w:rsid w:val="00634B18"/>
    <w:rsid w:val="006356D6"/>
    <w:rsid w:val="00637034"/>
    <w:rsid w:val="00637A8A"/>
    <w:rsid w:val="00637F08"/>
    <w:rsid w:val="006406AC"/>
    <w:rsid w:val="00640E5F"/>
    <w:rsid w:val="0064116D"/>
    <w:rsid w:val="006426A9"/>
    <w:rsid w:val="00644187"/>
    <w:rsid w:val="0064432F"/>
    <w:rsid w:val="00644D64"/>
    <w:rsid w:val="006459FE"/>
    <w:rsid w:val="00646320"/>
    <w:rsid w:val="006470B2"/>
    <w:rsid w:val="00647146"/>
    <w:rsid w:val="00647E63"/>
    <w:rsid w:val="00651F88"/>
    <w:rsid w:val="00652A86"/>
    <w:rsid w:val="00653860"/>
    <w:rsid w:val="00653E76"/>
    <w:rsid w:val="00654146"/>
    <w:rsid w:val="00654513"/>
    <w:rsid w:val="00654E9F"/>
    <w:rsid w:val="00655220"/>
    <w:rsid w:val="006556C0"/>
    <w:rsid w:val="0065583D"/>
    <w:rsid w:val="00656408"/>
    <w:rsid w:val="006566FD"/>
    <w:rsid w:val="0065681C"/>
    <w:rsid w:val="006574ED"/>
    <w:rsid w:val="00657B3C"/>
    <w:rsid w:val="00657BA0"/>
    <w:rsid w:val="00660132"/>
    <w:rsid w:val="00660C0B"/>
    <w:rsid w:val="006618A3"/>
    <w:rsid w:val="00661C82"/>
    <w:rsid w:val="00665273"/>
    <w:rsid w:val="0066547E"/>
    <w:rsid w:val="006656D8"/>
    <w:rsid w:val="00665A14"/>
    <w:rsid w:val="00666F20"/>
    <w:rsid w:val="006670D9"/>
    <w:rsid w:val="00667746"/>
    <w:rsid w:val="006706C9"/>
    <w:rsid w:val="00673434"/>
    <w:rsid w:val="00673D9D"/>
    <w:rsid w:val="006761D7"/>
    <w:rsid w:val="006767C5"/>
    <w:rsid w:val="00677294"/>
    <w:rsid w:val="00677C29"/>
    <w:rsid w:val="00680A77"/>
    <w:rsid w:val="00680E1B"/>
    <w:rsid w:val="00682EA9"/>
    <w:rsid w:val="006830DF"/>
    <w:rsid w:val="00684499"/>
    <w:rsid w:val="00684555"/>
    <w:rsid w:val="00686320"/>
    <w:rsid w:val="006865E9"/>
    <w:rsid w:val="00692B44"/>
    <w:rsid w:val="00692E0A"/>
    <w:rsid w:val="006932C5"/>
    <w:rsid w:val="0069412B"/>
    <w:rsid w:val="0069467C"/>
    <w:rsid w:val="00694D34"/>
    <w:rsid w:val="006954ED"/>
    <w:rsid w:val="00695FEF"/>
    <w:rsid w:val="00696F28"/>
    <w:rsid w:val="0069774C"/>
    <w:rsid w:val="006A0139"/>
    <w:rsid w:val="006A0645"/>
    <w:rsid w:val="006A0743"/>
    <w:rsid w:val="006A0FBE"/>
    <w:rsid w:val="006A25D2"/>
    <w:rsid w:val="006A27A7"/>
    <w:rsid w:val="006A34A9"/>
    <w:rsid w:val="006A4F6F"/>
    <w:rsid w:val="006A6337"/>
    <w:rsid w:val="006A64F6"/>
    <w:rsid w:val="006A6D9C"/>
    <w:rsid w:val="006A6E8B"/>
    <w:rsid w:val="006A7C01"/>
    <w:rsid w:val="006A7DCA"/>
    <w:rsid w:val="006B0C75"/>
    <w:rsid w:val="006B1B29"/>
    <w:rsid w:val="006B2722"/>
    <w:rsid w:val="006B382C"/>
    <w:rsid w:val="006B3BBE"/>
    <w:rsid w:val="006B5134"/>
    <w:rsid w:val="006B53E7"/>
    <w:rsid w:val="006B6246"/>
    <w:rsid w:val="006B7FB3"/>
    <w:rsid w:val="006C079B"/>
    <w:rsid w:val="006C15BA"/>
    <w:rsid w:val="006C21B5"/>
    <w:rsid w:val="006C22DE"/>
    <w:rsid w:val="006C29F0"/>
    <w:rsid w:val="006C2D7B"/>
    <w:rsid w:val="006C2D84"/>
    <w:rsid w:val="006C3382"/>
    <w:rsid w:val="006C507D"/>
    <w:rsid w:val="006C5FD1"/>
    <w:rsid w:val="006C6069"/>
    <w:rsid w:val="006C618F"/>
    <w:rsid w:val="006C634F"/>
    <w:rsid w:val="006C7C55"/>
    <w:rsid w:val="006D08BF"/>
    <w:rsid w:val="006D09FC"/>
    <w:rsid w:val="006D11AF"/>
    <w:rsid w:val="006D15BC"/>
    <w:rsid w:val="006D203C"/>
    <w:rsid w:val="006D2E2D"/>
    <w:rsid w:val="006D2FFD"/>
    <w:rsid w:val="006D30F4"/>
    <w:rsid w:val="006D35E8"/>
    <w:rsid w:val="006D422B"/>
    <w:rsid w:val="006D6BC4"/>
    <w:rsid w:val="006D7C6F"/>
    <w:rsid w:val="006E0B4E"/>
    <w:rsid w:val="006E14F3"/>
    <w:rsid w:val="006E2B66"/>
    <w:rsid w:val="006E2BBA"/>
    <w:rsid w:val="006E35DA"/>
    <w:rsid w:val="006E379C"/>
    <w:rsid w:val="006E3CDC"/>
    <w:rsid w:val="006E3D38"/>
    <w:rsid w:val="006E511B"/>
    <w:rsid w:val="006E552F"/>
    <w:rsid w:val="006E5A7B"/>
    <w:rsid w:val="006E693B"/>
    <w:rsid w:val="006E7243"/>
    <w:rsid w:val="006E74A6"/>
    <w:rsid w:val="006E780A"/>
    <w:rsid w:val="006E78F7"/>
    <w:rsid w:val="006E7FF2"/>
    <w:rsid w:val="006F05DD"/>
    <w:rsid w:val="006F1186"/>
    <w:rsid w:val="006F16F1"/>
    <w:rsid w:val="006F1B42"/>
    <w:rsid w:val="006F1F93"/>
    <w:rsid w:val="006F4321"/>
    <w:rsid w:val="006F6B20"/>
    <w:rsid w:val="006F7E14"/>
    <w:rsid w:val="0070160B"/>
    <w:rsid w:val="007025E6"/>
    <w:rsid w:val="0070491D"/>
    <w:rsid w:val="00705669"/>
    <w:rsid w:val="00707324"/>
    <w:rsid w:val="00707B1B"/>
    <w:rsid w:val="0071091E"/>
    <w:rsid w:val="00710A6C"/>
    <w:rsid w:val="007146B5"/>
    <w:rsid w:val="007164BA"/>
    <w:rsid w:val="0071653C"/>
    <w:rsid w:val="00716F5C"/>
    <w:rsid w:val="00717B72"/>
    <w:rsid w:val="00721D03"/>
    <w:rsid w:val="0072262C"/>
    <w:rsid w:val="007232BA"/>
    <w:rsid w:val="00723F2D"/>
    <w:rsid w:val="0072491D"/>
    <w:rsid w:val="00724EB3"/>
    <w:rsid w:val="00725615"/>
    <w:rsid w:val="0072675C"/>
    <w:rsid w:val="00726EF6"/>
    <w:rsid w:val="00727519"/>
    <w:rsid w:val="00730482"/>
    <w:rsid w:val="00731502"/>
    <w:rsid w:val="00732EEC"/>
    <w:rsid w:val="00733EB2"/>
    <w:rsid w:val="00734283"/>
    <w:rsid w:val="00734431"/>
    <w:rsid w:val="007354E4"/>
    <w:rsid w:val="00735C95"/>
    <w:rsid w:val="00737047"/>
    <w:rsid w:val="00740DC0"/>
    <w:rsid w:val="0074135E"/>
    <w:rsid w:val="007416D0"/>
    <w:rsid w:val="00741955"/>
    <w:rsid w:val="007435DC"/>
    <w:rsid w:val="00745548"/>
    <w:rsid w:val="00745F60"/>
    <w:rsid w:val="007472B9"/>
    <w:rsid w:val="00747F2C"/>
    <w:rsid w:val="00750A30"/>
    <w:rsid w:val="00750CE2"/>
    <w:rsid w:val="00751F2C"/>
    <w:rsid w:val="0075289B"/>
    <w:rsid w:val="0075297E"/>
    <w:rsid w:val="00753153"/>
    <w:rsid w:val="00753C22"/>
    <w:rsid w:val="00753E62"/>
    <w:rsid w:val="00754FE4"/>
    <w:rsid w:val="0075514F"/>
    <w:rsid w:val="00755330"/>
    <w:rsid w:val="007556B6"/>
    <w:rsid w:val="00756184"/>
    <w:rsid w:val="00756BB4"/>
    <w:rsid w:val="00757009"/>
    <w:rsid w:val="0075739E"/>
    <w:rsid w:val="00757789"/>
    <w:rsid w:val="00757863"/>
    <w:rsid w:val="0076004A"/>
    <w:rsid w:val="007613D9"/>
    <w:rsid w:val="0076195A"/>
    <w:rsid w:val="00761D4C"/>
    <w:rsid w:val="007635A7"/>
    <w:rsid w:val="0076426D"/>
    <w:rsid w:val="007650F1"/>
    <w:rsid w:val="00766661"/>
    <w:rsid w:val="0076792C"/>
    <w:rsid w:val="007705FF"/>
    <w:rsid w:val="00770F81"/>
    <w:rsid w:val="00771585"/>
    <w:rsid w:val="007729C8"/>
    <w:rsid w:val="00772E06"/>
    <w:rsid w:val="00772EDB"/>
    <w:rsid w:val="00773C57"/>
    <w:rsid w:val="00773E3C"/>
    <w:rsid w:val="0077469B"/>
    <w:rsid w:val="007748D8"/>
    <w:rsid w:val="0077574F"/>
    <w:rsid w:val="00775BF2"/>
    <w:rsid w:val="00775E1E"/>
    <w:rsid w:val="00776A4F"/>
    <w:rsid w:val="00777606"/>
    <w:rsid w:val="007777D8"/>
    <w:rsid w:val="00780466"/>
    <w:rsid w:val="00780BDE"/>
    <w:rsid w:val="00780D72"/>
    <w:rsid w:val="00780E62"/>
    <w:rsid w:val="00782217"/>
    <w:rsid w:val="00782A5A"/>
    <w:rsid w:val="00783F6B"/>
    <w:rsid w:val="00783FE3"/>
    <w:rsid w:val="00784583"/>
    <w:rsid w:val="00785892"/>
    <w:rsid w:val="00786BE7"/>
    <w:rsid w:val="007872FC"/>
    <w:rsid w:val="007907D4"/>
    <w:rsid w:val="00791E1B"/>
    <w:rsid w:val="00792610"/>
    <w:rsid w:val="00792768"/>
    <w:rsid w:val="00792F78"/>
    <w:rsid w:val="00793577"/>
    <w:rsid w:val="00793F2B"/>
    <w:rsid w:val="007944B2"/>
    <w:rsid w:val="007956B7"/>
    <w:rsid w:val="00795A05"/>
    <w:rsid w:val="00796143"/>
    <w:rsid w:val="007962E2"/>
    <w:rsid w:val="007A0171"/>
    <w:rsid w:val="007A01C1"/>
    <w:rsid w:val="007A04E5"/>
    <w:rsid w:val="007A085D"/>
    <w:rsid w:val="007A0D77"/>
    <w:rsid w:val="007A1B49"/>
    <w:rsid w:val="007A28AA"/>
    <w:rsid w:val="007A3E0A"/>
    <w:rsid w:val="007A4244"/>
    <w:rsid w:val="007A455E"/>
    <w:rsid w:val="007A4979"/>
    <w:rsid w:val="007A4F4C"/>
    <w:rsid w:val="007A56E0"/>
    <w:rsid w:val="007A5B7E"/>
    <w:rsid w:val="007A5D57"/>
    <w:rsid w:val="007A7165"/>
    <w:rsid w:val="007B177B"/>
    <w:rsid w:val="007B3446"/>
    <w:rsid w:val="007B37DF"/>
    <w:rsid w:val="007B4688"/>
    <w:rsid w:val="007B558C"/>
    <w:rsid w:val="007B6192"/>
    <w:rsid w:val="007B6297"/>
    <w:rsid w:val="007B6D92"/>
    <w:rsid w:val="007B7029"/>
    <w:rsid w:val="007B7272"/>
    <w:rsid w:val="007C0164"/>
    <w:rsid w:val="007C0457"/>
    <w:rsid w:val="007C1DC3"/>
    <w:rsid w:val="007C213C"/>
    <w:rsid w:val="007C262B"/>
    <w:rsid w:val="007C3EFC"/>
    <w:rsid w:val="007C419E"/>
    <w:rsid w:val="007C52D3"/>
    <w:rsid w:val="007C52FC"/>
    <w:rsid w:val="007C56BE"/>
    <w:rsid w:val="007C6E8F"/>
    <w:rsid w:val="007C6F3D"/>
    <w:rsid w:val="007D0DB6"/>
    <w:rsid w:val="007D16A7"/>
    <w:rsid w:val="007D2962"/>
    <w:rsid w:val="007D2978"/>
    <w:rsid w:val="007D2998"/>
    <w:rsid w:val="007D2E07"/>
    <w:rsid w:val="007D40CE"/>
    <w:rsid w:val="007D676E"/>
    <w:rsid w:val="007D7139"/>
    <w:rsid w:val="007E1E63"/>
    <w:rsid w:val="007E4325"/>
    <w:rsid w:val="007E5696"/>
    <w:rsid w:val="007E572F"/>
    <w:rsid w:val="007E7586"/>
    <w:rsid w:val="007E75A8"/>
    <w:rsid w:val="007E79E6"/>
    <w:rsid w:val="007F0B78"/>
    <w:rsid w:val="007F0DBB"/>
    <w:rsid w:val="007F1D07"/>
    <w:rsid w:val="007F1E26"/>
    <w:rsid w:val="007F2044"/>
    <w:rsid w:val="007F2349"/>
    <w:rsid w:val="007F323C"/>
    <w:rsid w:val="007F4130"/>
    <w:rsid w:val="007F7113"/>
    <w:rsid w:val="007F7A01"/>
    <w:rsid w:val="00800C14"/>
    <w:rsid w:val="008013CF"/>
    <w:rsid w:val="008017EF"/>
    <w:rsid w:val="00801F2A"/>
    <w:rsid w:val="00802275"/>
    <w:rsid w:val="00802A1F"/>
    <w:rsid w:val="00803495"/>
    <w:rsid w:val="008051C6"/>
    <w:rsid w:val="00806E10"/>
    <w:rsid w:val="008076AB"/>
    <w:rsid w:val="00807738"/>
    <w:rsid w:val="008105B8"/>
    <w:rsid w:val="00810F22"/>
    <w:rsid w:val="0081216F"/>
    <w:rsid w:val="00812299"/>
    <w:rsid w:val="008126A9"/>
    <w:rsid w:val="00812DE3"/>
    <w:rsid w:val="00813D93"/>
    <w:rsid w:val="00813DF0"/>
    <w:rsid w:val="00813DFB"/>
    <w:rsid w:val="00814041"/>
    <w:rsid w:val="008154ED"/>
    <w:rsid w:val="00815EBA"/>
    <w:rsid w:val="0081630B"/>
    <w:rsid w:val="00817204"/>
    <w:rsid w:val="0081787E"/>
    <w:rsid w:val="00817B64"/>
    <w:rsid w:val="0082003F"/>
    <w:rsid w:val="008201EE"/>
    <w:rsid w:val="00820213"/>
    <w:rsid w:val="00820A34"/>
    <w:rsid w:val="00820E1B"/>
    <w:rsid w:val="00823F8F"/>
    <w:rsid w:val="00824B0F"/>
    <w:rsid w:val="00826ABB"/>
    <w:rsid w:val="00827283"/>
    <w:rsid w:val="008277BE"/>
    <w:rsid w:val="008278D5"/>
    <w:rsid w:val="0083044D"/>
    <w:rsid w:val="00830F7E"/>
    <w:rsid w:val="00831F70"/>
    <w:rsid w:val="0083265E"/>
    <w:rsid w:val="00832726"/>
    <w:rsid w:val="00832BA6"/>
    <w:rsid w:val="00833653"/>
    <w:rsid w:val="008354AD"/>
    <w:rsid w:val="008361AC"/>
    <w:rsid w:val="008369A6"/>
    <w:rsid w:val="00837BAF"/>
    <w:rsid w:val="008405B4"/>
    <w:rsid w:val="008428D4"/>
    <w:rsid w:val="00842B67"/>
    <w:rsid w:val="008438D6"/>
    <w:rsid w:val="00845467"/>
    <w:rsid w:val="00845A94"/>
    <w:rsid w:val="00845B6E"/>
    <w:rsid w:val="00845FB5"/>
    <w:rsid w:val="0085162E"/>
    <w:rsid w:val="0085389D"/>
    <w:rsid w:val="00854E19"/>
    <w:rsid w:val="0085574C"/>
    <w:rsid w:val="00856065"/>
    <w:rsid w:val="0085670D"/>
    <w:rsid w:val="00857F9C"/>
    <w:rsid w:val="0086142B"/>
    <w:rsid w:val="00861681"/>
    <w:rsid w:val="0086231F"/>
    <w:rsid w:val="00862CD7"/>
    <w:rsid w:val="008637A3"/>
    <w:rsid w:val="00864EA7"/>
    <w:rsid w:val="00866661"/>
    <w:rsid w:val="00866BC3"/>
    <w:rsid w:val="008673F8"/>
    <w:rsid w:val="00867BCC"/>
    <w:rsid w:val="00871451"/>
    <w:rsid w:val="00871E2A"/>
    <w:rsid w:val="008728C6"/>
    <w:rsid w:val="008729B7"/>
    <w:rsid w:val="0087336B"/>
    <w:rsid w:val="00875277"/>
    <w:rsid w:val="00875A67"/>
    <w:rsid w:val="008769E4"/>
    <w:rsid w:val="008769F0"/>
    <w:rsid w:val="00880035"/>
    <w:rsid w:val="00881442"/>
    <w:rsid w:val="00883997"/>
    <w:rsid w:val="00883F43"/>
    <w:rsid w:val="00884995"/>
    <w:rsid w:val="00885890"/>
    <w:rsid w:val="00890428"/>
    <w:rsid w:val="008929F6"/>
    <w:rsid w:val="008931CB"/>
    <w:rsid w:val="00893BE6"/>
    <w:rsid w:val="00895570"/>
    <w:rsid w:val="008969F2"/>
    <w:rsid w:val="00897468"/>
    <w:rsid w:val="008A0FE8"/>
    <w:rsid w:val="008A405E"/>
    <w:rsid w:val="008A4731"/>
    <w:rsid w:val="008B0FB4"/>
    <w:rsid w:val="008B1D8E"/>
    <w:rsid w:val="008B2408"/>
    <w:rsid w:val="008B24AD"/>
    <w:rsid w:val="008B2827"/>
    <w:rsid w:val="008B3824"/>
    <w:rsid w:val="008B3B09"/>
    <w:rsid w:val="008B4DE7"/>
    <w:rsid w:val="008B5F68"/>
    <w:rsid w:val="008B617D"/>
    <w:rsid w:val="008B6761"/>
    <w:rsid w:val="008B7D49"/>
    <w:rsid w:val="008C0E9B"/>
    <w:rsid w:val="008C174B"/>
    <w:rsid w:val="008C2636"/>
    <w:rsid w:val="008C2A59"/>
    <w:rsid w:val="008C4B76"/>
    <w:rsid w:val="008C6500"/>
    <w:rsid w:val="008C6971"/>
    <w:rsid w:val="008C6DE8"/>
    <w:rsid w:val="008C77E4"/>
    <w:rsid w:val="008D092E"/>
    <w:rsid w:val="008D120F"/>
    <w:rsid w:val="008D1E4A"/>
    <w:rsid w:val="008D3927"/>
    <w:rsid w:val="008D3ABE"/>
    <w:rsid w:val="008D5A07"/>
    <w:rsid w:val="008E050F"/>
    <w:rsid w:val="008E0725"/>
    <w:rsid w:val="008E12F0"/>
    <w:rsid w:val="008E1461"/>
    <w:rsid w:val="008E1AC4"/>
    <w:rsid w:val="008E23FA"/>
    <w:rsid w:val="008E440B"/>
    <w:rsid w:val="008E48AB"/>
    <w:rsid w:val="008E51FC"/>
    <w:rsid w:val="008E5576"/>
    <w:rsid w:val="008E5C9B"/>
    <w:rsid w:val="008E6F40"/>
    <w:rsid w:val="008E6FE1"/>
    <w:rsid w:val="008F0A09"/>
    <w:rsid w:val="008F2013"/>
    <w:rsid w:val="008F239A"/>
    <w:rsid w:val="008F32A2"/>
    <w:rsid w:val="008F4108"/>
    <w:rsid w:val="008F48CA"/>
    <w:rsid w:val="008F6B6F"/>
    <w:rsid w:val="00900FFF"/>
    <w:rsid w:val="00902AB7"/>
    <w:rsid w:val="00902B0A"/>
    <w:rsid w:val="00903253"/>
    <w:rsid w:val="009037D7"/>
    <w:rsid w:val="00903CA2"/>
    <w:rsid w:val="009044A3"/>
    <w:rsid w:val="00904AF7"/>
    <w:rsid w:val="00905458"/>
    <w:rsid w:val="00905816"/>
    <w:rsid w:val="00905CBE"/>
    <w:rsid w:val="00906473"/>
    <w:rsid w:val="00911478"/>
    <w:rsid w:val="00912731"/>
    <w:rsid w:val="00913517"/>
    <w:rsid w:val="00913D6E"/>
    <w:rsid w:val="009164EA"/>
    <w:rsid w:val="00920D89"/>
    <w:rsid w:val="0092155E"/>
    <w:rsid w:val="00922BAF"/>
    <w:rsid w:val="00924485"/>
    <w:rsid w:val="009309BD"/>
    <w:rsid w:val="00932045"/>
    <w:rsid w:val="00932452"/>
    <w:rsid w:val="00932F62"/>
    <w:rsid w:val="00934DB2"/>
    <w:rsid w:val="009350F0"/>
    <w:rsid w:val="00935726"/>
    <w:rsid w:val="0093605B"/>
    <w:rsid w:val="0093656C"/>
    <w:rsid w:val="00936F6B"/>
    <w:rsid w:val="00936FD7"/>
    <w:rsid w:val="00937487"/>
    <w:rsid w:val="00942149"/>
    <w:rsid w:val="0094312F"/>
    <w:rsid w:val="009436A0"/>
    <w:rsid w:val="009450B9"/>
    <w:rsid w:val="00945968"/>
    <w:rsid w:val="00947DB7"/>
    <w:rsid w:val="00947E72"/>
    <w:rsid w:val="009500EC"/>
    <w:rsid w:val="00950D63"/>
    <w:rsid w:val="0095116C"/>
    <w:rsid w:val="00951313"/>
    <w:rsid w:val="00952027"/>
    <w:rsid w:val="00953471"/>
    <w:rsid w:val="009534AA"/>
    <w:rsid w:val="009542C3"/>
    <w:rsid w:val="0095528E"/>
    <w:rsid w:val="00955766"/>
    <w:rsid w:val="0095583D"/>
    <w:rsid w:val="0095741C"/>
    <w:rsid w:val="00957962"/>
    <w:rsid w:val="00957A52"/>
    <w:rsid w:val="00960C52"/>
    <w:rsid w:val="00960D7E"/>
    <w:rsid w:val="00960E41"/>
    <w:rsid w:val="00960EBD"/>
    <w:rsid w:val="009615B9"/>
    <w:rsid w:val="00961923"/>
    <w:rsid w:val="00962C80"/>
    <w:rsid w:val="00962E5B"/>
    <w:rsid w:val="00964773"/>
    <w:rsid w:val="00964A31"/>
    <w:rsid w:val="0096559A"/>
    <w:rsid w:val="00966A3E"/>
    <w:rsid w:val="009679AF"/>
    <w:rsid w:val="00967C13"/>
    <w:rsid w:val="00967C80"/>
    <w:rsid w:val="009707BB"/>
    <w:rsid w:val="00970A41"/>
    <w:rsid w:val="00976434"/>
    <w:rsid w:val="0097698F"/>
    <w:rsid w:val="00976A39"/>
    <w:rsid w:val="00976BCB"/>
    <w:rsid w:val="0097706A"/>
    <w:rsid w:val="00977E02"/>
    <w:rsid w:val="0098181E"/>
    <w:rsid w:val="00981CE9"/>
    <w:rsid w:val="009821D8"/>
    <w:rsid w:val="00983764"/>
    <w:rsid w:val="00983D35"/>
    <w:rsid w:val="009843B6"/>
    <w:rsid w:val="009844AB"/>
    <w:rsid w:val="0098461D"/>
    <w:rsid w:val="00985F36"/>
    <w:rsid w:val="009866ED"/>
    <w:rsid w:val="0099096D"/>
    <w:rsid w:val="009917A1"/>
    <w:rsid w:val="009920F3"/>
    <w:rsid w:val="00994E05"/>
    <w:rsid w:val="00995990"/>
    <w:rsid w:val="00996334"/>
    <w:rsid w:val="00996888"/>
    <w:rsid w:val="009970F8"/>
    <w:rsid w:val="009A020E"/>
    <w:rsid w:val="009A16D8"/>
    <w:rsid w:val="009A193B"/>
    <w:rsid w:val="009A1C3D"/>
    <w:rsid w:val="009A1E0F"/>
    <w:rsid w:val="009A2597"/>
    <w:rsid w:val="009A26A9"/>
    <w:rsid w:val="009A2959"/>
    <w:rsid w:val="009A2969"/>
    <w:rsid w:val="009A2E67"/>
    <w:rsid w:val="009A30DC"/>
    <w:rsid w:val="009A33F0"/>
    <w:rsid w:val="009A3523"/>
    <w:rsid w:val="009A36E8"/>
    <w:rsid w:val="009A4507"/>
    <w:rsid w:val="009A50D8"/>
    <w:rsid w:val="009A5AEA"/>
    <w:rsid w:val="009A65DE"/>
    <w:rsid w:val="009A69C9"/>
    <w:rsid w:val="009A7520"/>
    <w:rsid w:val="009A7AE0"/>
    <w:rsid w:val="009A7E66"/>
    <w:rsid w:val="009B150B"/>
    <w:rsid w:val="009B394D"/>
    <w:rsid w:val="009B3B99"/>
    <w:rsid w:val="009B3C95"/>
    <w:rsid w:val="009B4FF4"/>
    <w:rsid w:val="009B5250"/>
    <w:rsid w:val="009B5732"/>
    <w:rsid w:val="009B635A"/>
    <w:rsid w:val="009B65FA"/>
    <w:rsid w:val="009B6B45"/>
    <w:rsid w:val="009B6C09"/>
    <w:rsid w:val="009B788D"/>
    <w:rsid w:val="009C045D"/>
    <w:rsid w:val="009C0B37"/>
    <w:rsid w:val="009C1B1C"/>
    <w:rsid w:val="009C1C40"/>
    <w:rsid w:val="009C3CF8"/>
    <w:rsid w:val="009C4711"/>
    <w:rsid w:val="009C522E"/>
    <w:rsid w:val="009C55FE"/>
    <w:rsid w:val="009C5627"/>
    <w:rsid w:val="009C59D2"/>
    <w:rsid w:val="009C5B6C"/>
    <w:rsid w:val="009C5C64"/>
    <w:rsid w:val="009C5C6C"/>
    <w:rsid w:val="009C5E64"/>
    <w:rsid w:val="009C67C7"/>
    <w:rsid w:val="009C6917"/>
    <w:rsid w:val="009C6F3D"/>
    <w:rsid w:val="009C7A35"/>
    <w:rsid w:val="009D0262"/>
    <w:rsid w:val="009D170F"/>
    <w:rsid w:val="009D2844"/>
    <w:rsid w:val="009D2EB9"/>
    <w:rsid w:val="009D3F93"/>
    <w:rsid w:val="009D4973"/>
    <w:rsid w:val="009D5454"/>
    <w:rsid w:val="009D6402"/>
    <w:rsid w:val="009D666D"/>
    <w:rsid w:val="009D7EC5"/>
    <w:rsid w:val="009E0B05"/>
    <w:rsid w:val="009E0B6B"/>
    <w:rsid w:val="009E1980"/>
    <w:rsid w:val="009E2527"/>
    <w:rsid w:val="009E36A9"/>
    <w:rsid w:val="009E3CF8"/>
    <w:rsid w:val="009E4E58"/>
    <w:rsid w:val="009E61A8"/>
    <w:rsid w:val="009E72E0"/>
    <w:rsid w:val="009E7CF0"/>
    <w:rsid w:val="009F230B"/>
    <w:rsid w:val="009F45AF"/>
    <w:rsid w:val="009F4810"/>
    <w:rsid w:val="009F51AB"/>
    <w:rsid w:val="009F5D4F"/>
    <w:rsid w:val="009F6E11"/>
    <w:rsid w:val="009F72C3"/>
    <w:rsid w:val="009F76D7"/>
    <w:rsid w:val="009F7B12"/>
    <w:rsid w:val="00A02E4D"/>
    <w:rsid w:val="00A032C0"/>
    <w:rsid w:val="00A04156"/>
    <w:rsid w:val="00A04438"/>
    <w:rsid w:val="00A04EA6"/>
    <w:rsid w:val="00A05543"/>
    <w:rsid w:val="00A06ABE"/>
    <w:rsid w:val="00A07270"/>
    <w:rsid w:val="00A07674"/>
    <w:rsid w:val="00A10083"/>
    <w:rsid w:val="00A100FB"/>
    <w:rsid w:val="00A1047E"/>
    <w:rsid w:val="00A108B7"/>
    <w:rsid w:val="00A10FE9"/>
    <w:rsid w:val="00A11E6D"/>
    <w:rsid w:val="00A11F6C"/>
    <w:rsid w:val="00A139E7"/>
    <w:rsid w:val="00A145F3"/>
    <w:rsid w:val="00A149E2"/>
    <w:rsid w:val="00A14AD7"/>
    <w:rsid w:val="00A150AA"/>
    <w:rsid w:val="00A1697A"/>
    <w:rsid w:val="00A17739"/>
    <w:rsid w:val="00A17A58"/>
    <w:rsid w:val="00A21EEE"/>
    <w:rsid w:val="00A25C3A"/>
    <w:rsid w:val="00A25CE2"/>
    <w:rsid w:val="00A27239"/>
    <w:rsid w:val="00A2782D"/>
    <w:rsid w:val="00A30A21"/>
    <w:rsid w:val="00A30A9E"/>
    <w:rsid w:val="00A3164E"/>
    <w:rsid w:val="00A324C2"/>
    <w:rsid w:val="00A34645"/>
    <w:rsid w:val="00A34BAF"/>
    <w:rsid w:val="00A35B0A"/>
    <w:rsid w:val="00A36E40"/>
    <w:rsid w:val="00A370E0"/>
    <w:rsid w:val="00A3758C"/>
    <w:rsid w:val="00A37DAC"/>
    <w:rsid w:val="00A37E62"/>
    <w:rsid w:val="00A414C5"/>
    <w:rsid w:val="00A436D2"/>
    <w:rsid w:val="00A43AFD"/>
    <w:rsid w:val="00A441BA"/>
    <w:rsid w:val="00A44554"/>
    <w:rsid w:val="00A462AA"/>
    <w:rsid w:val="00A47816"/>
    <w:rsid w:val="00A50241"/>
    <w:rsid w:val="00A50A9C"/>
    <w:rsid w:val="00A50C2B"/>
    <w:rsid w:val="00A50D61"/>
    <w:rsid w:val="00A51FB1"/>
    <w:rsid w:val="00A52D5B"/>
    <w:rsid w:val="00A53584"/>
    <w:rsid w:val="00A5471F"/>
    <w:rsid w:val="00A54E23"/>
    <w:rsid w:val="00A555E6"/>
    <w:rsid w:val="00A555F3"/>
    <w:rsid w:val="00A556BA"/>
    <w:rsid w:val="00A55C4A"/>
    <w:rsid w:val="00A5691E"/>
    <w:rsid w:val="00A60660"/>
    <w:rsid w:val="00A612AB"/>
    <w:rsid w:val="00A61B71"/>
    <w:rsid w:val="00A61C52"/>
    <w:rsid w:val="00A61CA3"/>
    <w:rsid w:val="00A62380"/>
    <w:rsid w:val="00A623BD"/>
    <w:rsid w:val="00A62425"/>
    <w:rsid w:val="00A624FD"/>
    <w:rsid w:val="00A62601"/>
    <w:rsid w:val="00A62F9D"/>
    <w:rsid w:val="00A6386A"/>
    <w:rsid w:val="00A6595E"/>
    <w:rsid w:val="00A66F33"/>
    <w:rsid w:val="00A6753C"/>
    <w:rsid w:val="00A676B0"/>
    <w:rsid w:val="00A70BDF"/>
    <w:rsid w:val="00A7199D"/>
    <w:rsid w:val="00A72C73"/>
    <w:rsid w:val="00A73733"/>
    <w:rsid w:val="00A74161"/>
    <w:rsid w:val="00A7462A"/>
    <w:rsid w:val="00A748BD"/>
    <w:rsid w:val="00A75057"/>
    <w:rsid w:val="00A7518D"/>
    <w:rsid w:val="00A7650D"/>
    <w:rsid w:val="00A76766"/>
    <w:rsid w:val="00A767BC"/>
    <w:rsid w:val="00A77CB6"/>
    <w:rsid w:val="00A8005D"/>
    <w:rsid w:val="00A827E8"/>
    <w:rsid w:val="00A82897"/>
    <w:rsid w:val="00A82B8B"/>
    <w:rsid w:val="00A82E8E"/>
    <w:rsid w:val="00A83A03"/>
    <w:rsid w:val="00A83D3F"/>
    <w:rsid w:val="00A84884"/>
    <w:rsid w:val="00A8551B"/>
    <w:rsid w:val="00A871D4"/>
    <w:rsid w:val="00A878DA"/>
    <w:rsid w:val="00A87A04"/>
    <w:rsid w:val="00A87B61"/>
    <w:rsid w:val="00A915CF"/>
    <w:rsid w:val="00A928C4"/>
    <w:rsid w:val="00A93CEB"/>
    <w:rsid w:val="00A945FA"/>
    <w:rsid w:val="00A94611"/>
    <w:rsid w:val="00A9509C"/>
    <w:rsid w:val="00A959E5"/>
    <w:rsid w:val="00A964FA"/>
    <w:rsid w:val="00A96D01"/>
    <w:rsid w:val="00AA1C94"/>
    <w:rsid w:val="00AA2263"/>
    <w:rsid w:val="00AA425C"/>
    <w:rsid w:val="00AA459D"/>
    <w:rsid w:val="00AA4AC9"/>
    <w:rsid w:val="00AA4C3F"/>
    <w:rsid w:val="00AA65D3"/>
    <w:rsid w:val="00AA6913"/>
    <w:rsid w:val="00AA741B"/>
    <w:rsid w:val="00AA7620"/>
    <w:rsid w:val="00AB04F4"/>
    <w:rsid w:val="00AB06F4"/>
    <w:rsid w:val="00AB0E4F"/>
    <w:rsid w:val="00AB1E94"/>
    <w:rsid w:val="00AB3020"/>
    <w:rsid w:val="00AB34D2"/>
    <w:rsid w:val="00AB3930"/>
    <w:rsid w:val="00AB4597"/>
    <w:rsid w:val="00AB4C50"/>
    <w:rsid w:val="00AB50A5"/>
    <w:rsid w:val="00AB50EF"/>
    <w:rsid w:val="00AB5259"/>
    <w:rsid w:val="00AB525D"/>
    <w:rsid w:val="00AB5451"/>
    <w:rsid w:val="00AB6367"/>
    <w:rsid w:val="00AC0096"/>
    <w:rsid w:val="00AC00DA"/>
    <w:rsid w:val="00AC0746"/>
    <w:rsid w:val="00AC0E31"/>
    <w:rsid w:val="00AC2417"/>
    <w:rsid w:val="00AC3ECE"/>
    <w:rsid w:val="00AC445E"/>
    <w:rsid w:val="00AC5551"/>
    <w:rsid w:val="00AC6665"/>
    <w:rsid w:val="00AC6671"/>
    <w:rsid w:val="00AC7B9F"/>
    <w:rsid w:val="00AC7C30"/>
    <w:rsid w:val="00AD1287"/>
    <w:rsid w:val="00AD179A"/>
    <w:rsid w:val="00AD1B93"/>
    <w:rsid w:val="00AD1CB2"/>
    <w:rsid w:val="00AD24F4"/>
    <w:rsid w:val="00AD3476"/>
    <w:rsid w:val="00AD396D"/>
    <w:rsid w:val="00AD3BFD"/>
    <w:rsid w:val="00AD3F10"/>
    <w:rsid w:val="00AD4852"/>
    <w:rsid w:val="00AD591F"/>
    <w:rsid w:val="00AD59ED"/>
    <w:rsid w:val="00AD5D52"/>
    <w:rsid w:val="00AD654E"/>
    <w:rsid w:val="00AD6C5B"/>
    <w:rsid w:val="00AD6E76"/>
    <w:rsid w:val="00AD742C"/>
    <w:rsid w:val="00AD78A5"/>
    <w:rsid w:val="00AD7DE8"/>
    <w:rsid w:val="00AE0056"/>
    <w:rsid w:val="00AE080F"/>
    <w:rsid w:val="00AE1355"/>
    <w:rsid w:val="00AE14DD"/>
    <w:rsid w:val="00AE3D15"/>
    <w:rsid w:val="00AE5428"/>
    <w:rsid w:val="00AE5F10"/>
    <w:rsid w:val="00AE6542"/>
    <w:rsid w:val="00AE6CF0"/>
    <w:rsid w:val="00AE7801"/>
    <w:rsid w:val="00AF1814"/>
    <w:rsid w:val="00AF1BDC"/>
    <w:rsid w:val="00AF2ECB"/>
    <w:rsid w:val="00AF376C"/>
    <w:rsid w:val="00AF37BB"/>
    <w:rsid w:val="00AF435B"/>
    <w:rsid w:val="00AF4663"/>
    <w:rsid w:val="00AF5773"/>
    <w:rsid w:val="00AF5977"/>
    <w:rsid w:val="00AF7279"/>
    <w:rsid w:val="00AF7DF0"/>
    <w:rsid w:val="00AF7E83"/>
    <w:rsid w:val="00B004FB"/>
    <w:rsid w:val="00B00657"/>
    <w:rsid w:val="00B00BF6"/>
    <w:rsid w:val="00B00DCD"/>
    <w:rsid w:val="00B023FE"/>
    <w:rsid w:val="00B037B8"/>
    <w:rsid w:val="00B04644"/>
    <w:rsid w:val="00B05216"/>
    <w:rsid w:val="00B058EF"/>
    <w:rsid w:val="00B06D42"/>
    <w:rsid w:val="00B071BE"/>
    <w:rsid w:val="00B10075"/>
    <w:rsid w:val="00B10F11"/>
    <w:rsid w:val="00B1109C"/>
    <w:rsid w:val="00B1122D"/>
    <w:rsid w:val="00B1261D"/>
    <w:rsid w:val="00B137F6"/>
    <w:rsid w:val="00B1403A"/>
    <w:rsid w:val="00B14446"/>
    <w:rsid w:val="00B15924"/>
    <w:rsid w:val="00B167E3"/>
    <w:rsid w:val="00B212AB"/>
    <w:rsid w:val="00B23794"/>
    <w:rsid w:val="00B246F7"/>
    <w:rsid w:val="00B258F6"/>
    <w:rsid w:val="00B25F41"/>
    <w:rsid w:val="00B26AE0"/>
    <w:rsid w:val="00B2716F"/>
    <w:rsid w:val="00B271E0"/>
    <w:rsid w:val="00B27270"/>
    <w:rsid w:val="00B30AA7"/>
    <w:rsid w:val="00B30BB1"/>
    <w:rsid w:val="00B3455C"/>
    <w:rsid w:val="00B34AB7"/>
    <w:rsid w:val="00B34D0F"/>
    <w:rsid w:val="00B3529E"/>
    <w:rsid w:val="00B361F4"/>
    <w:rsid w:val="00B36D01"/>
    <w:rsid w:val="00B3723A"/>
    <w:rsid w:val="00B37661"/>
    <w:rsid w:val="00B37AB6"/>
    <w:rsid w:val="00B41A08"/>
    <w:rsid w:val="00B41C54"/>
    <w:rsid w:val="00B41F05"/>
    <w:rsid w:val="00B42215"/>
    <w:rsid w:val="00B42DF4"/>
    <w:rsid w:val="00B43111"/>
    <w:rsid w:val="00B4374E"/>
    <w:rsid w:val="00B44151"/>
    <w:rsid w:val="00B44770"/>
    <w:rsid w:val="00B46B52"/>
    <w:rsid w:val="00B47869"/>
    <w:rsid w:val="00B47880"/>
    <w:rsid w:val="00B510A7"/>
    <w:rsid w:val="00B51796"/>
    <w:rsid w:val="00B520AF"/>
    <w:rsid w:val="00B524B1"/>
    <w:rsid w:val="00B53634"/>
    <w:rsid w:val="00B54ACB"/>
    <w:rsid w:val="00B54D70"/>
    <w:rsid w:val="00B61426"/>
    <w:rsid w:val="00B62207"/>
    <w:rsid w:val="00B64373"/>
    <w:rsid w:val="00B653F7"/>
    <w:rsid w:val="00B65844"/>
    <w:rsid w:val="00B67963"/>
    <w:rsid w:val="00B70FF7"/>
    <w:rsid w:val="00B710A3"/>
    <w:rsid w:val="00B71218"/>
    <w:rsid w:val="00B72B72"/>
    <w:rsid w:val="00B730CF"/>
    <w:rsid w:val="00B731AD"/>
    <w:rsid w:val="00B734FC"/>
    <w:rsid w:val="00B7485B"/>
    <w:rsid w:val="00B749D1"/>
    <w:rsid w:val="00B75A53"/>
    <w:rsid w:val="00B76159"/>
    <w:rsid w:val="00B770E6"/>
    <w:rsid w:val="00B77D3B"/>
    <w:rsid w:val="00B81FD3"/>
    <w:rsid w:val="00B852C5"/>
    <w:rsid w:val="00B8548F"/>
    <w:rsid w:val="00B8662C"/>
    <w:rsid w:val="00B90742"/>
    <w:rsid w:val="00B90EC9"/>
    <w:rsid w:val="00B90ED4"/>
    <w:rsid w:val="00B92094"/>
    <w:rsid w:val="00B92945"/>
    <w:rsid w:val="00B9300A"/>
    <w:rsid w:val="00B95184"/>
    <w:rsid w:val="00B967D2"/>
    <w:rsid w:val="00B973B5"/>
    <w:rsid w:val="00BA095A"/>
    <w:rsid w:val="00BA0CFF"/>
    <w:rsid w:val="00BA21BF"/>
    <w:rsid w:val="00BA3B2A"/>
    <w:rsid w:val="00BA3D41"/>
    <w:rsid w:val="00BA599A"/>
    <w:rsid w:val="00BA5AF9"/>
    <w:rsid w:val="00BA625B"/>
    <w:rsid w:val="00BA648A"/>
    <w:rsid w:val="00BA74C3"/>
    <w:rsid w:val="00BA7509"/>
    <w:rsid w:val="00BA7D4D"/>
    <w:rsid w:val="00BB02A6"/>
    <w:rsid w:val="00BB0A17"/>
    <w:rsid w:val="00BB21E4"/>
    <w:rsid w:val="00BB4012"/>
    <w:rsid w:val="00BB4C63"/>
    <w:rsid w:val="00BB566C"/>
    <w:rsid w:val="00BB5741"/>
    <w:rsid w:val="00BC019A"/>
    <w:rsid w:val="00BC0510"/>
    <w:rsid w:val="00BC089A"/>
    <w:rsid w:val="00BC15CE"/>
    <w:rsid w:val="00BC2E04"/>
    <w:rsid w:val="00BC2E0F"/>
    <w:rsid w:val="00BC318B"/>
    <w:rsid w:val="00BC3B5C"/>
    <w:rsid w:val="00BC4507"/>
    <w:rsid w:val="00BC62F1"/>
    <w:rsid w:val="00BC731B"/>
    <w:rsid w:val="00BD023C"/>
    <w:rsid w:val="00BD0D58"/>
    <w:rsid w:val="00BD11CF"/>
    <w:rsid w:val="00BD1FB6"/>
    <w:rsid w:val="00BD39E4"/>
    <w:rsid w:val="00BD419F"/>
    <w:rsid w:val="00BD4598"/>
    <w:rsid w:val="00BD56D1"/>
    <w:rsid w:val="00BD6E10"/>
    <w:rsid w:val="00BE1F50"/>
    <w:rsid w:val="00BE3088"/>
    <w:rsid w:val="00BE3EE1"/>
    <w:rsid w:val="00BE4D19"/>
    <w:rsid w:val="00BE505A"/>
    <w:rsid w:val="00BE6AE7"/>
    <w:rsid w:val="00BE6DB2"/>
    <w:rsid w:val="00BE71ED"/>
    <w:rsid w:val="00BE7773"/>
    <w:rsid w:val="00BE7845"/>
    <w:rsid w:val="00BE7CC2"/>
    <w:rsid w:val="00BF074A"/>
    <w:rsid w:val="00BF373F"/>
    <w:rsid w:val="00BF3B7E"/>
    <w:rsid w:val="00BF43A5"/>
    <w:rsid w:val="00BF4E4F"/>
    <w:rsid w:val="00BF4EEF"/>
    <w:rsid w:val="00BF5432"/>
    <w:rsid w:val="00BF56F7"/>
    <w:rsid w:val="00BF5C57"/>
    <w:rsid w:val="00BF66BC"/>
    <w:rsid w:val="00BF6BD6"/>
    <w:rsid w:val="00BF7067"/>
    <w:rsid w:val="00C00461"/>
    <w:rsid w:val="00C00543"/>
    <w:rsid w:val="00C006FD"/>
    <w:rsid w:val="00C00964"/>
    <w:rsid w:val="00C01742"/>
    <w:rsid w:val="00C0334A"/>
    <w:rsid w:val="00C0424F"/>
    <w:rsid w:val="00C0519E"/>
    <w:rsid w:val="00C051F5"/>
    <w:rsid w:val="00C060C5"/>
    <w:rsid w:val="00C11205"/>
    <w:rsid w:val="00C12507"/>
    <w:rsid w:val="00C12996"/>
    <w:rsid w:val="00C12D99"/>
    <w:rsid w:val="00C140A4"/>
    <w:rsid w:val="00C17A85"/>
    <w:rsid w:val="00C21988"/>
    <w:rsid w:val="00C21A80"/>
    <w:rsid w:val="00C21DE0"/>
    <w:rsid w:val="00C220F1"/>
    <w:rsid w:val="00C23424"/>
    <w:rsid w:val="00C24282"/>
    <w:rsid w:val="00C25EF5"/>
    <w:rsid w:val="00C27E8D"/>
    <w:rsid w:val="00C27F54"/>
    <w:rsid w:val="00C30400"/>
    <w:rsid w:val="00C30E20"/>
    <w:rsid w:val="00C31296"/>
    <w:rsid w:val="00C31D21"/>
    <w:rsid w:val="00C3271D"/>
    <w:rsid w:val="00C327BF"/>
    <w:rsid w:val="00C336D2"/>
    <w:rsid w:val="00C336D9"/>
    <w:rsid w:val="00C3391D"/>
    <w:rsid w:val="00C34519"/>
    <w:rsid w:val="00C34CCA"/>
    <w:rsid w:val="00C35A36"/>
    <w:rsid w:val="00C3652B"/>
    <w:rsid w:val="00C36ED2"/>
    <w:rsid w:val="00C40ACB"/>
    <w:rsid w:val="00C418D9"/>
    <w:rsid w:val="00C42413"/>
    <w:rsid w:val="00C42715"/>
    <w:rsid w:val="00C43BDB"/>
    <w:rsid w:val="00C45066"/>
    <w:rsid w:val="00C45494"/>
    <w:rsid w:val="00C46ADC"/>
    <w:rsid w:val="00C46F7C"/>
    <w:rsid w:val="00C47244"/>
    <w:rsid w:val="00C50763"/>
    <w:rsid w:val="00C5085C"/>
    <w:rsid w:val="00C50C3A"/>
    <w:rsid w:val="00C50F90"/>
    <w:rsid w:val="00C512C4"/>
    <w:rsid w:val="00C52DA1"/>
    <w:rsid w:val="00C53D70"/>
    <w:rsid w:val="00C549FE"/>
    <w:rsid w:val="00C55EEB"/>
    <w:rsid w:val="00C60608"/>
    <w:rsid w:val="00C60A98"/>
    <w:rsid w:val="00C616AF"/>
    <w:rsid w:val="00C61755"/>
    <w:rsid w:val="00C621B6"/>
    <w:rsid w:val="00C62946"/>
    <w:rsid w:val="00C635A2"/>
    <w:rsid w:val="00C6427A"/>
    <w:rsid w:val="00C6560E"/>
    <w:rsid w:val="00C6583A"/>
    <w:rsid w:val="00C6686A"/>
    <w:rsid w:val="00C66CBF"/>
    <w:rsid w:val="00C70034"/>
    <w:rsid w:val="00C70663"/>
    <w:rsid w:val="00C71887"/>
    <w:rsid w:val="00C726E5"/>
    <w:rsid w:val="00C72870"/>
    <w:rsid w:val="00C7498D"/>
    <w:rsid w:val="00C75A1A"/>
    <w:rsid w:val="00C76A83"/>
    <w:rsid w:val="00C76B9C"/>
    <w:rsid w:val="00C76DD7"/>
    <w:rsid w:val="00C8075E"/>
    <w:rsid w:val="00C80824"/>
    <w:rsid w:val="00C80D42"/>
    <w:rsid w:val="00C8161C"/>
    <w:rsid w:val="00C826AA"/>
    <w:rsid w:val="00C82A0C"/>
    <w:rsid w:val="00C841FC"/>
    <w:rsid w:val="00C84890"/>
    <w:rsid w:val="00C849FC"/>
    <w:rsid w:val="00C8538E"/>
    <w:rsid w:val="00C8562C"/>
    <w:rsid w:val="00C858CF"/>
    <w:rsid w:val="00C86AFB"/>
    <w:rsid w:val="00C87769"/>
    <w:rsid w:val="00C87D44"/>
    <w:rsid w:val="00C91609"/>
    <w:rsid w:val="00C91773"/>
    <w:rsid w:val="00C92A82"/>
    <w:rsid w:val="00C93FA5"/>
    <w:rsid w:val="00C950AA"/>
    <w:rsid w:val="00C95524"/>
    <w:rsid w:val="00C955CA"/>
    <w:rsid w:val="00C97CB3"/>
    <w:rsid w:val="00CA037E"/>
    <w:rsid w:val="00CA26B5"/>
    <w:rsid w:val="00CA2711"/>
    <w:rsid w:val="00CA33BF"/>
    <w:rsid w:val="00CA3456"/>
    <w:rsid w:val="00CA38D1"/>
    <w:rsid w:val="00CA3BA0"/>
    <w:rsid w:val="00CA44E9"/>
    <w:rsid w:val="00CA594B"/>
    <w:rsid w:val="00CA5BD7"/>
    <w:rsid w:val="00CA72E5"/>
    <w:rsid w:val="00CB100B"/>
    <w:rsid w:val="00CB14B8"/>
    <w:rsid w:val="00CB19A0"/>
    <w:rsid w:val="00CB26B0"/>
    <w:rsid w:val="00CB3482"/>
    <w:rsid w:val="00CB3658"/>
    <w:rsid w:val="00CB413C"/>
    <w:rsid w:val="00CB4CB9"/>
    <w:rsid w:val="00CB5227"/>
    <w:rsid w:val="00CB6839"/>
    <w:rsid w:val="00CB6AC9"/>
    <w:rsid w:val="00CB6D02"/>
    <w:rsid w:val="00CB6F5D"/>
    <w:rsid w:val="00CB7024"/>
    <w:rsid w:val="00CC0351"/>
    <w:rsid w:val="00CC0CA8"/>
    <w:rsid w:val="00CC17C7"/>
    <w:rsid w:val="00CC1936"/>
    <w:rsid w:val="00CC19F9"/>
    <w:rsid w:val="00CC2F03"/>
    <w:rsid w:val="00CC337B"/>
    <w:rsid w:val="00CC3430"/>
    <w:rsid w:val="00CC54D7"/>
    <w:rsid w:val="00CC680C"/>
    <w:rsid w:val="00CC7316"/>
    <w:rsid w:val="00CC791C"/>
    <w:rsid w:val="00CD00BA"/>
    <w:rsid w:val="00CD0E52"/>
    <w:rsid w:val="00CD12A9"/>
    <w:rsid w:val="00CD15F9"/>
    <w:rsid w:val="00CD1FC5"/>
    <w:rsid w:val="00CD2350"/>
    <w:rsid w:val="00CD282E"/>
    <w:rsid w:val="00CD2C6F"/>
    <w:rsid w:val="00CD2DB8"/>
    <w:rsid w:val="00CD305C"/>
    <w:rsid w:val="00CD323C"/>
    <w:rsid w:val="00CD5291"/>
    <w:rsid w:val="00CD55CD"/>
    <w:rsid w:val="00CD5AC0"/>
    <w:rsid w:val="00CD6B13"/>
    <w:rsid w:val="00CD6FAC"/>
    <w:rsid w:val="00CE1099"/>
    <w:rsid w:val="00CE19A2"/>
    <w:rsid w:val="00CE19AA"/>
    <w:rsid w:val="00CE236B"/>
    <w:rsid w:val="00CE2819"/>
    <w:rsid w:val="00CE326E"/>
    <w:rsid w:val="00CE3C35"/>
    <w:rsid w:val="00CE3F17"/>
    <w:rsid w:val="00CE4726"/>
    <w:rsid w:val="00CE582F"/>
    <w:rsid w:val="00CE5A03"/>
    <w:rsid w:val="00CE639F"/>
    <w:rsid w:val="00CE699F"/>
    <w:rsid w:val="00CE6C9E"/>
    <w:rsid w:val="00CE7C23"/>
    <w:rsid w:val="00CF250F"/>
    <w:rsid w:val="00CF3F1C"/>
    <w:rsid w:val="00CF458C"/>
    <w:rsid w:val="00CF52F9"/>
    <w:rsid w:val="00CF57E6"/>
    <w:rsid w:val="00CF6FBB"/>
    <w:rsid w:val="00D0038E"/>
    <w:rsid w:val="00D00A33"/>
    <w:rsid w:val="00D00F51"/>
    <w:rsid w:val="00D024A7"/>
    <w:rsid w:val="00D032EA"/>
    <w:rsid w:val="00D039B8"/>
    <w:rsid w:val="00D03B16"/>
    <w:rsid w:val="00D04D48"/>
    <w:rsid w:val="00D0511F"/>
    <w:rsid w:val="00D06096"/>
    <w:rsid w:val="00D060CE"/>
    <w:rsid w:val="00D069A7"/>
    <w:rsid w:val="00D06F8A"/>
    <w:rsid w:val="00D0744A"/>
    <w:rsid w:val="00D07C75"/>
    <w:rsid w:val="00D11842"/>
    <w:rsid w:val="00D11B24"/>
    <w:rsid w:val="00D13B3B"/>
    <w:rsid w:val="00D14C60"/>
    <w:rsid w:val="00D14E0D"/>
    <w:rsid w:val="00D15FB9"/>
    <w:rsid w:val="00D1626D"/>
    <w:rsid w:val="00D1697B"/>
    <w:rsid w:val="00D16BA5"/>
    <w:rsid w:val="00D174AF"/>
    <w:rsid w:val="00D176E5"/>
    <w:rsid w:val="00D17949"/>
    <w:rsid w:val="00D207F2"/>
    <w:rsid w:val="00D20857"/>
    <w:rsid w:val="00D20C6F"/>
    <w:rsid w:val="00D218A7"/>
    <w:rsid w:val="00D21F8E"/>
    <w:rsid w:val="00D227C5"/>
    <w:rsid w:val="00D234F2"/>
    <w:rsid w:val="00D2419B"/>
    <w:rsid w:val="00D24AF7"/>
    <w:rsid w:val="00D24DC0"/>
    <w:rsid w:val="00D252EC"/>
    <w:rsid w:val="00D261C6"/>
    <w:rsid w:val="00D26575"/>
    <w:rsid w:val="00D26991"/>
    <w:rsid w:val="00D277E5"/>
    <w:rsid w:val="00D27926"/>
    <w:rsid w:val="00D27E5E"/>
    <w:rsid w:val="00D317A9"/>
    <w:rsid w:val="00D32EA5"/>
    <w:rsid w:val="00D334EB"/>
    <w:rsid w:val="00D33773"/>
    <w:rsid w:val="00D33A1B"/>
    <w:rsid w:val="00D362EF"/>
    <w:rsid w:val="00D368BA"/>
    <w:rsid w:val="00D40477"/>
    <w:rsid w:val="00D407F9"/>
    <w:rsid w:val="00D41715"/>
    <w:rsid w:val="00D4224B"/>
    <w:rsid w:val="00D423B7"/>
    <w:rsid w:val="00D4254A"/>
    <w:rsid w:val="00D43112"/>
    <w:rsid w:val="00D4354B"/>
    <w:rsid w:val="00D44976"/>
    <w:rsid w:val="00D44FC8"/>
    <w:rsid w:val="00D45025"/>
    <w:rsid w:val="00D45299"/>
    <w:rsid w:val="00D46202"/>
    <w:rsid w:val="00D46B4D"/>
    <w:rsid w:val="00D47137"/>
    <w:rsid w:val="00D472B6"/>
    <w:rsid w:val="00D5065D"/>
    <w:rsid w:val="00D50E7B"/>
    <w:rsid w:val="00D50F44"/>
    <w:rsid w:val="00D51118"/>
    <w:rsid w:val="00D5127C"/>
    <w:rsid w:val="00D51DC0"/>
    <w:rsid w:val="00D52184"/>
    <w:rsid w:val="00D52A80"/>
    <w:rsid w:val="00D53853"/>
    <w:rsid w:val="00D53A1A"/>
    <w:rsid w:val="00D54861"/>
    <w:rsid w:val="00D54A34"/>
    <w:rsid w:val="00D6048F"/>
    <w:rsid w:val="00D62DF6"/>
    <w:rsid w:val="00D64485"/>
    <w:rsid w:val="00D64B72"/>
    <w:rsid w:val="00D6584E"/>
    <w:rsid w:val="00D65C2F"/>
    <w:rsid w:val="00D66879"/>
    <w:rsid w:val="00D67C4A"/>
    <w:rsid w:val="00D7011F"/>
    <w:rsid w:val="00D70F3D"/>
    <w:rsid w:val="00D71D14"/>
    <w:rsid w:val="00D74CC5"/>
    <w:rsid w:val="00D751CB"/>
    <w:rsid w:val="00D75799"/>
    <w:rsid w:val="00D75A52"/>
    <w:rsid w:val="00D777A7"/>
    <w:rsid w:val="00D80147"/>
    <w:rsid w:val="00D804E8"/>
    <w:rsid w:val="00D80958"/>
    <w:rsid w:val="00D81435"/>
    <w:rsid w:val="00D81837"/>
    <w:rsid w:val="00D830E4"/>
    <w:rsid w:val="00D832AA"/>
    <w:rsid w:val="00D83575"/>
    <w:rsid w:val="00D838CA"/>
    <w:rsid w:val="00D8407B"/>
    <w:rsid w:val="00D84526"/>
    <w:rsid w:val="00D84E91"/>
    <w:rsid w:val="00D854E1"/>
    <w:rsid w:val="00D863BC"/>
    <w:rsid w:val="00D904FC"/>
    <w:rsid w:val="00D90FD5"/>
    <w:rsid w:val="00D91081"/>
    <w:rsid w:val="00D91530"/>
    <w:rsid w:val="00D91F2B"/>
    <w:rsid w:val="00D92881"/>
    <w:rsid w:val="00D937AD"/>
    <w:rsid w:val="00D93A6A"/>
    <w:rsid w:val="00D941F0"/>
    <w:rsid w:val="00D94D9F"/>
    <w:rsid w:val="00D95476"/>
    <w:rsid w:val="00D96E72"/>
    <w:rsid w:val="00D976FD"/>
    <w:rsid w:val="00D978C0"/>
    <w:rsid w:val="00D978F5"/>
    <w:rsid w:val="00DA1C7D"/>
    <w:rsid w:val="00DA1E12"/>
    <w:rsid w:val="00DA20E2"/>
    <w:rsid w:val="00DA2D28"/>
    <w:rsid w:val="00DA3F5C"/>
    <w:rsid w:val="00DA4A69"/>
    <w:rsid w:val="00DA58CD"/>
    <w:rsid w:val="00DA6280"/>
    <w:rsid w:val="00DA74FA"/>
    <w:rsid w:val="00DB021D"/>
    <w:rsid w:val="00DB158E"/>
    <w:rsid w:val="00DB1BF3"/>
    <w:rsid w:val="00DB1ECA"/>
    <w:rsid w:val="00DB2DF6"/>
    <w:rsid w:val="00DB3E74"/>
    <w:rsid w:val="00DB4563"/>
    <w:rsid w:val="00DB4988"/>
    <w:rsid w:val="00DB4C3F"/>
    <w:rsid w:val="00DB600B"/>
    <w:rsid w:val="00DB61AD"/>
    <w:rsid w:val="00DB6474"/>
    <w:rsid w:val="00DB6725"/>
    <w:rsid w:val="00DB7438"/>
    <w:rsid w:val="00DB77E5"/>
    <w:rsid w:val="00DB7F4A"/>
    <w:rsid w:val="00DC0390"/>
    <w:rsid w:val="00DC0E95"/>
    <w:rsid w:val="00DC11D5"/>
    <w:rsid w:val="00DC15B9"/>
    <w:rsid w:val="00DC190B"/>
    <w:rsid w:val="00DC1CC0"/>
    <w:rsid w:val="00DC3DD7"/>
    <w:rsid w:val="00DC5126"/>
    <w:rsid w:val="00DC5363"/>
    <w:rsid w:val="00DC627A"/>
    <w:rsid w:val="00DC7C54"/>
    <w:rsid w:val="00DD199E"/>
    <w:rsid w:val="00DD1E92"/>
    <w:rsid w:val="00DD2127"/>
    <w:rsid w:val="00DD2285"/>
    <w:rsid w:val="00DD2A10"/>
    <w:rsid w:val="00DD3035"/>
    <w:rsid w:val="00DD3039"/>
    <w:rsid w:val="00DD6427"/>
    <w:rsid w:val="00DD678B"/>
    <w:rsid w:val="00DD7C4D"/>
    <w:rsid w:val="00DE0437"/>
    <w:rsid w:val="00DE077F"/>
    <w:rsid w:val="00DE2978"/>
    <w:rsid w:val="00DE4183"/>
    <w:rsid w:val="00DE4758"/>
    <w:rsid w:val="00DE5041"/>
    <w:rsid w:val="00DE5293"/>
    <w:rsid w:val="00DE5623"/>
    <w:rsid w:val="00DE581D"/>
    <w:rsid w:val="00DE6373"/>
    <w:rsid w:val="00DE7300"/>
    <w:rsid w:val="00DF0249"/>
    <w:rsid w:val="00DF060A"/>
    <w:rsid w:val="00DF078C"/>
    <w:rsid w:val="00DF132D"/>
    <w:rsid w:val="00DF16FB"/>
    <w:rsid w:val="00DF1BE1"/>
    <w:rsid w:val="00DF21F2"/>
    <w:rsid w:val="00DF22DF"/>
    <w:rsid w:val="00DF2F4D"/>
    <w:rsid w:val="00DF3520"/>
    <w:rsid w:val="00DF3884"/>
    <w:rsid w:val="00DF3E0A"/>
    <w:rsid w:val="00DF3E70"/>
    <w:rsid w:val="00DF4001"/>
    <w:rsid w:val="00DF4135"/>
    <w:rsid w:val="00DF5622"/>
    <w:rsid w:val="00DF59D0"/>
    <w:rsid w:val="00DF5DDF"/>
    <w:rsid w:val="00DF6E91"/>
    <w:rsid w:val="00E00329"/>
    <w:rsid w:val="00E00F38"/>
    <w:rsid w:val="00E013FB"/>
    <w:rsid w:val="00E018EF"/>
    <w:rsid w:val="00E01E16"/>
    <w:rsid w:val="00E01E6E"/>
    <w:rsid w:val="00E048D9"/>
    <w:rsid w:val="00E05709"/>
    <w:rsid w:val="00E0623C"/>
    <w:rsid w:val="00E064FF"/>
    <w:rsid w:val="00E06B95"/>
    <w:rsid w:val="00E077E4"/>
    <w:rsid w:val="00E078FF"/>
    <w:rsid w:val="00E10E61"/>
    <w:rsid w:val="00E11122"/>
    <w:rsid w:val="00E117A3"/>
    <w:rsid w:val="00E12A9B"/>
    <w:rsid w:val="00E12C9A"/>
    <w:rsid w:val="00E12F61"/>
    <w:rsid w:val="00E13BFB"/>
    <w:rsid w:val="00E13EFC"/>
    <w:rsid w:val="00E1434C"/>
    <w:rsid w:val="00E145CE"/>
    <w:rsid w:val="00E14C72"/>
    <w:rsid w:val="00E14D9D"/>
    <w:rsid w:val="00E2073C"/>
    <w:rsid w:val="00E2187F"/>
    <w:rsid w:val="00E21E84"/>
    <w:rsid w:val="00E2262B"/>
    <w:rsid w:val="00E22AC9"/>
    <w:rsid w:val="00E22F94"/>
    <w:rsid w:val="00E23034"/>
    <w:rsid w:val="00E231DB"/>
    <w:rsid w:val="00E23A89"/>
    <w:rsid w:val="00E2505D"/>
    <w:rsid w:val="00E2622B"/>
    <w:rsid w:val="00E3006A"/>
    <w:rsid w:val="00E30DD4"/>
    <w:rsid w:val="00E3128D"/>
    <w:rsid w:val="00E32990"/>
    <w:rsid w:val="00E32DEA"/>
    <w:rsid w:val="00E33059"/>
    <w:rsid w:val="00E337EC"/>
    <w:rsid w:val="00E34748"/>
    <w:rsid w:val="00E3474B"/>
    <w:rsid w:val="00E34D70"/>
    <w:rsid w:val="00E35C4C"/>
    <w:rsid w:val="00E37255"/>
    <w:rsid w:val="00E377E6"/>
    <w:rsid w:val="00E40723"/>
    <w:rsid w:val="00E4163D"/>
    <w:rsid w:val="00E4166C"/>
    <w:rsid w:val="00E41DE7"/>
    <w:rsid w:val="00E4299D"/>
    <w:rsid w:val="00E43424"/>
    <w:rsid w:val="00E4473E"/>
    <w:rsid w:val="00E44D0B"/>
    <w:rsid w:val="00E45C47"/>
    <w:rsid w:val="00E46F8C"/>
    <w:rsid w:val="00E473BA"/>
    <w:rsid w:val="00E47532"/>
    <w:rsid w:val="00E47C29"/>
    <w:rsid w:val="00E50AD5"/>
    <w:rsid w:val="00E50D23"/>
    <w:rsid w:val="00E515A6"/>
    <w:rsid w:val="00E51941"/>
    <w:rsid w:val="00E51D24"/>
    <w:rsid w:val="00E5209A"/>
    <w:rsid w:val="00E520DA"/>
    <w:rsid w:val="00E52820"/>
    <w:rsid w:val="00E542F9"/>
    <w:rsid w:val="00E545AD"/>
    <w:rsid w:val="00E5585C"/>
    <w:rsid w:val="00E55DBA"/>
    <w:rsid w:val="00E55F7C"/>
    <w:rsid w:val="00E561DB"/>
    <w:rsid w:val="00E56274"/>
    <w:rsid w:val="00E563C1"/>
    <w:rsid w:val="00E56770"/>
    <w:rsid w:val="00E62345"/>
    <w:rsid w:val="00E62ED4"/>
    <w:rsid w:val="00E64148"/>
    <w:rsid w:val="00E655F7"/>
    <w:rsid w:val="00E65F1B"/>
    <w:rsid w:val="00E6607F"/>
    <w:rsid w:val="00E66BF0"/>
    <w:rsid w:val="00E71B43"/>
    <w:rsid w:val="00E72C25"/>
    <w:rsid w:val="00E72CC5"/>
    <w:rsid w:val="00E73E23"/>
    <w:rsid w:val="00E752A3"/>
    <w:rsid w:val="00E75D27"/>
    <w:rsid w:val="00E76DD3"/>
    <w:rsid w:val="00E76F3D"/>
    <w:rsid w:val="00E77164"/>
    <w:rsid w:val="00E77904"/>
    <w:rsid w:val="00E77916"/>
    <w:rsid w:val="00E809BD"/>
    <w:rsid w:val="00E81689"/>
    <w:rsid w:val="00E8200B"/>
    <w:rsid w:val="00E8215A"/>
    <w:rsid w:val="00E8312E"/>
    <w:rsid w:val="00E842B5"/>
    <w:rsid w:val="00E8573E"/>
    <w:rsid w:val="00E86277"/>
    <w:rsid w:val="00E862CD"/>
    <w:rsid w:val="00E86658"/>
    <w:rsid w:val="00E87B1E"/>
    <w:rsid w:val="00E87BB1"/>
    <w:rsid w:val="00E9072E"/>
    <w:rsid w:val="00E9105D"/>
    <w:rsid w:val="00E914E2"/>
    <w:rsid w:val="00E92E02"/>
    <w:rsid w:val="00E93214"/>
    <w:rsid w:val="00E969E3"/>
    <w:rsid w:val="00E96B9D"/>
    <w:rsid w:val="00EA0427"/>
    <w:rsid w:val="00EA10F2"/>
    <w:rsid w:val="00EA20E8"/>
    <w:rsid w:val="00EA2749"/>
    <w:rsid w:val="00EA46E2"/>
    <w:rsid w:val="00EA4D4F"/>
    <w:rsid w:val="00EA4E8A"/>
    <w:rsid w:val="00EA4EC6"/>
    <w:rsid w:val="00EA515A"/>
    <w:rsid w:val="00EA5FC4"/>
    <w:rsid w:val="00EA627B"/>
    <w:rsid w:val="00EA6563"/>
    <w:rsid w:val="00EA6D15"/>
    <w:rsid w:val="00EA7763"/>
    <w:rsid w:val="00EA7EEE"/>
    <w:rsid w:val="00EB0103"/>
    <w:rsid w:val="00EB24F3"/>
    <w:rsid w:val="00EB3014"/>
    <w:rsid w:val="00EB3325"/>
    <w:rsid w:val="00EB3E07"/>
    <w:rsid w:val="00EB46E8"/>
    <w:rsid w:val="00EB49C3"/>
    <w:rsid w:val="00EB4B81"/>
    <w:rsid w:val="00EB5821"/>
    <w:rsid w:val="00EB6B5D"/>
    <w:rsid w:val="00EB6BC6"/>
    <w:rsid w:val="00EC0E4B"/>
    <w:rsid w:val="00EC119C"/>
    <w:rsid w:val="00EC147E"/>
    <w:rsid w:val="00EC1941"/>
    <w:rsid w:val="00EC1AC3"/>
    <w:rsid w:val="00EC2F86"/>
    <w:rsid w:val="00EC3FB0"/>
    <w:rsid w:val="00EC4464"/>
    <w:rsid w:val="00EC6A7F"/>
    <w:rsid w:val="00EC73D7"/>
    <w:rsid w:val="00EC77AE"/>
    <w:rsid w:val="00ED128A"/>
    <w:rsid w:val="00ED1733"/>
    <w:rsid w:val="00ED22B8"/>
    <w:rsid w:val="00ED29C0"/>
    <w:rsid w:val="00ED3BDE"/>
    <w:rsid w:val="00ED40BA"/>
    <w:rsid w:val="00ED428F"/>
    <w:rsid w:val="00ED48BF"/>
    <w:rsid w:val="00ED704E"/>
    <w:rsid w:val="00ED75EF"/>
    <w:rsid w:val="00EE0C66"/>
    <w:rsid w:val="00EE21A1"/>
    <w:rsid w:val="00EE4073"/>
    <w:rsid w:val="00EE4108"/>
    <w:rsid w:val="00EE4284"/>
    <w:rsid w:val="00EE4DA8"/>
    <w:rsid w:val="00EE51BE"/>
    <w:rsid w:val="00EE5526"/>
    <w:rsid w:val="00EE5A11"/>
    <w:rsid w:val="00EE5C7A"/>
    <w:rsid w:val="00EE742C"/>
    <w:rsid w:val="00EE7982"/>
    <w:rsid w:val="00EE7D26"/>
    <w:rsid w:val="00EE7DFE"/>
    <w:rsid w:val="00EF01A4"/>
    <w:rsid w:val="00EF081E"/>
    <w:rsid w:val="00EF238C"/>
    <w:rsid w:val="00EF245C"/>
    <w:rsid w:val="00EF2595"/>
    <w:rsid w:val="00EF3871"/>
    <w:rsid w:val="00EF5B13"/>
    <w:rsid w:val="00EF76CC"/>
    <w:rsid w:val="00EF7BA9"/>
    <w:rsid w:val="00F0113A"/>
    <w:rsid w:val="00F01EBD"/>
    <w:rsid w:val="00F024F3"/>
    <w:rsid w:val="00F02E2D"/>
    <w:rsid w:val="00F0342B"/>
    <w:rsid w:val="00F03A72"/>
    <w:rsid w:val="00F0459F"/>
    <w:rsid w:val="00F04B19"/>
    <w:rsid w:val="00F04B2E"/>
    <w:rsid w:val="00F055B2"/>
    <w:rsid w:val="00F05CDC"/>
    <w:rsid w:val="00F05EEC"/>
    <w:rsid w:val="00F071D8"/>
    <w:rsid w:val="00F076DB"/>
    <w:rsid w:val="00F077E3"/>
    <w:rsid w:val="00F07E2A"/>
    <w:rsid w:val="00F108C4"/>
    <w:rsid w:val="00F10AFE"/>
    <w:rsid w:val="00F11CFA"/>
    <w:rsid w:val="00F12642"/>
    <w:rsid w:val="00F13CB6"/>
    <w:rsid w:val="00F14708"/>
    <w:rsid w:val="00F148C5"/>
    <w:rsid w:val="00F14CE1"/>
    <w:rsid w:val="00F14EE9"/>
    <w:rsid w:val="00F14FAE"/>
    <w:rsid w:val="00F1537C"/>
    <w:rsid w:val="00F168BE"/>
    <w:rsid w:val="00F21F61"/>
    <w:rsid w:val="00F22256"/>
    <w:rsid w:val="00F22584"/>
    <w:rsid w:val="00F226FE"/>
    <w:rsid w:val="00F22F40"/>
    <w:rsid w:val="00F2333A"/>
    <w:rsid w:val="00F235FC"/>
    <w:rsid w:val="00F24404"/>
    <w:rsid w:val="00F26E09"/>
    <w:rsid w:val="00F27E6A"/>
    <w:rsid w:val="00F31236"/>
    <w:rsid w:val="00F31274"/>
    <w:rsid w:val="00F319A1"/>
    <w:rsid w:val="00F323C9"/>
    <w:rsid w:val="00F33098"/>
    <w:rsid w:val="00F330DE"/>
    <w:rsid w:val="00F33BA4"/>
    <w:rsid w:val="00F342D7"/>
    <w:rsid w:val="00F34817"/>
    <w:rsid w:val="00F351D5"/>
    <w:rsid w:val="00F35D79"/>
    <w:rsid w:val="00F3680D"/>
    <w:rsid w:val="00F372AE"/>
    <w:rsid w:val="00F4056F"/>
    <w:rsid w:val="00F41476"/>
    <w:rsid w:val="00F4231C"/>
    <w:rsid w:val="00F42398"/>
    <w:rsid w:val="00F4274D"/>
    <w:rsid w:val="00F44E74"/>
    <w:rsid w:val="00F4553A"/>
    <w:rsid w:val="00F45646"/>
    <w:rsid w:val="00F46898"/>
    <w:rsid w:val="00F46CD2"/>
    <w:rsid w:val="00F46EF4"/>
    <w:rsid w:val="00F4750F"/>
    <w:rsid w:val="00F47E38"/>
    <w:rsid w:val="00F50C93"/>
    <w:rsid w:val="00F513EF"/>
    <w:rsid w:val="00F51716"/>
    <w:rsid w:val="00F51E60"/>
    <w:rsid w:val="00F51F3E"/>
    <w:rsid w:val="00F54669"/>
    <w:rsid w:val="00F55686"/>
    <w:rsid w:val="00F56E46"/>
    <w:rsid w:val="00F56EFC"/>
    <w:rsid w:val="00F573F3"/>
    <w:rsid w:val="00F601A0"/>
    <w:rsid w:val="00F60431"/>
    <w:rsid w:val="00F60B06"/>
    <w:rsid w:val="00F6252B"/>
    <w:rsid w:val="00F630F5"/>
    <w:rsid w:val="00F632F1"/>
    <w:rsid w:val="00F6426E"/>
    <w:rsid w:val="00F6436A"/>
    <w:rsid w:val="00F64B17"/>
    <w:rsid w:val="00F6536C"/>
    <w:rsid w:val="00F65E93"/>
    <w:rsid w:val="00F6770E"/>
    <w:rsid w:val="00F67B99"/>
    <w:rsid w:val="00F70ABC"/>
    <w:rsid w:val="00F70BAA"/>
    <w:rsid w:val="00F723BB"/>
    <w:rsid w:val="00F74C54"/>
    <w:rsid w:val="00F75BC4"/>
    <w:rsid w:val="00F7617B"/>
    <w:rsid w:val="00F766A9"/>
    <w:rsid w:val="00F76900"/>
    <w:rsid w:val="00F778DF"/>
    <w:rsid w:val="00F80322"/>
    <w:rsid w:val="00F80675"/>
    <w:rsid w:val="00F8155C"/>
    <w:rsid w:val="00F83F5B"/>
    <w:rsid w:val="00F8475C"/>
    <w:rsid w:val="00F84A94"/>
    <w:rsid w:val="00F85214"/>
    <w:rsid w:val="00F8588E"/>
    <w:rsid w:val="00F85C36"/>
    <w:rsid w:val="00F862AA"/>
    <w:rsid w:val="00F86F5F"/>
    <w:rsid w:val="00F87325"/>
    <w:rsid w:val="00F87725"/>
    <w:rsid w:val="00F87964"/>
    <w:rsid w:val="00F87AB0"/>
    <w:rsid w:val="00F90858"/>
    <w:rsid w:val="00F90911"/>
    <w:rsid w:val="00F91DC4"/>
    <w:rsid w:val="00F9264D"/>
    <w:rsid w:val="00F928CF"/>
    <w:rsid w:val="00F92A35"/>
    <w:rsid w:val="00F93732"/>
    <w:rsid w:val="00F937FC"/>
    <w:rsid w:val="00F939C1"/>
    <w:rsid w:val="00F9408E"/>
    <w:rsid w:val="00F94363"/>
    <w:rsid w:val="00F96A87"/>
    <w:rsid w:val="00F96CBF"/>
    <w:rsid w:val="00F97C78"/>
    <w:rsid w:val="00F97EA4"/>
    <w:rsid w:val="00FA0CDA"/>
    <w:rsid w:val="00FA17F2"/>
    <w:rsid w:val="00FA22C3"/>
    <w:rsid w:val="00FA2BD6"/>
    <w:rsid w:val="00FA329F"/>
    <w:rsid w:val="00FA48CC"/>
    <w:rsid w:val="00FA50BB"/>
    <w:rsid w:val="00FA6763"/>
    <w:rsid w:val="00FA68E0"/>
    <w:rsid w:val="00FA7074"/>
    <w:rsid w:val="00FA7C54"/>
    <w:rsid w:val="00FB03FE"/>
    <w:rsid w:val="00FB18E3"/>
    <w:rsid w:val="00FB19F0"/>
    <w:rsid w:val="00FB27C7"/>
    <w:rsid w:val="00FB307D"/>
    <w:rsid w:val="00FB4182"/>
    <w:rsid w:val="00FB6782"/>
    <w:rsid w:val="00FB705D"/>
    <w:rsid w:val="00FC074F"/>
    <w:rsid w:val="00FC07FA"/>
    <w:rsid w:val="00FC121D"/>
    <w:rsid w:val="00FC17A1"/>
    <w:rsid w:val="00FC1996"/>
    <w:rsid w:val="00FC3F47"/>
    <w:rsid w:val="00FC52EF"/>
    <w:rsid w:val="00FC580A"/>
    <w:rsid w:val="00FC5E20"/>
    <w:rsid w:val="00FC6073"/>
    <w:rsid w:val="00FC63E7"/>
    <w:rsid w:val="00FC6805"/>
    <w:rsid w:val="00FC6CF1"/>
    <w:rsid w:val="00FC7C83"/>
    <w:rsid w:val="00FD031E"/>
    <w:rsid w:val="00FD15E9"/>
    <w:rsid w:val="00FD1631"/>
    <w:rsid w:val="00FD2484"/>
    <w:rsid w:val="00FD2C50"/>
    <w:rsid w:val="00FD4710"/>
    <w:rsid w:val="00FD4CA2"/>
    <w:rsid w:val="00FD5110"/>
    <w:rsid w:val="00FD64B7"/>
    <w:rsid w:val="00FD7E2F"/>
    <w:rsid w:val="00FE06AE"/>
    <w:rsid w:val="00FE0B55"/>
    <w:rsid w:val="00FE0BC8"/>
    <w:rsid w:val="00FE0C99"/>
    <w:rsid w:val="00FE1445"/>
    <w:rsid w:val="00FE2161"/>
    <w:rsid w:val="00FE2926"/>
    <w:rsid w:val="00FE2978"/>
    <w:rsid w:val="00FE2988"/>
    <w:rsid w:val="00FE3441"/>
    <w:rsid w:val="00FE3558"/>
    <w:rsid w:val="00FE56D6"/>
    <w:rsid w:val="00FE5990"/>
    <w:rsid w:val="00FE6AF6"/>
    <w:rsid w:val="00FE6EC5"/>
    <w:rsid w:val="00FE7284"/>
    <w:rsid w:val="00FF0575"/>
    <w:rsid w:val="00FF1569"/>
    <w:rsid w:val="00FF1F98"/>
    <w:rsid w:val="00FF3110"/>
    <w:rsid w:val="00FF3CDE"/>
    <w:rsid w:val="00FF445A"/>
    <w:rsid w:val="00FF445E"/>
    <w:rsid w:val="00FF553E"/>
    <w:rsid w:val="00FF6188"/>
    <w:rsid w:val="00FF6D85"/>
    <w:rsid w:val="00FF7FF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8934A8"/>
  <w15:docId w15:val="{4EE9DEDE-B925-4F46-8098-D49376138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37E2C"/>
    <w:rPr>
      <w:rFonts w:ascii="Calibri" w:eastAsia="Calibri" w:hAnsi="Calibri" w:cs="Calibri"/>
      <w:lang w:val="en-AU" w:eastAsia="en-AU" w:bidi="en-AU"/>
    </w:rPr>
  </w:style>
  <w:style w:type="paragraph" w:styleId="Heading1">
    <w:name w:val="heading 1"/>
    <w:basedOn w:val="Normal"/>
    <w:uiPriority w:val="1"/>
    <w:qFormat/>
    <w:pPr>
      <w:spacing w:before="35"/>
      <w:ind w:left="820"/>
      <w:outlineLvl w:val="0"/>
    </w:pPr>
    <w:rPr>
      <w:sz w:val="32"/>
      <w:szCs w:val="32"/>
    </w:rPr>
  </w:style>
  <w:style w:type="paragraph" w:styleId="Heading2">
    <w:name w:val="heading 2"/>
    <w:basedOn w:val="Normal"/>
    <w:uiPriority w:val="1"/>
    <w:qFormat/>
    <w:rsid w:val="00E12C9A"/>
    <w:pPr>
      <w:spacing w:before="164" w:after="120"/>
      <w:outlineLvl w:val="1"/>
    </w:pPr>
    <w:rPr>
      <w:b/>
      <w:bCs/>
      <w:sz w:val="28"/>
      <w:szCs w:val="28"/>
    </w:rPr>
  </w:style>
  <w:style w:type="paragraph" w:styleId="Heading3">
    <w:name w:val="heading 3"/>
    <w:basedOn w:val="Normal"/>
    <w:uiPriority w:val="1"/>
    <w:qFormat/>
    <w:pPr>
      <w:ind w:left="820"/>
      <w:outlineLvl w:val="2"/>
    </w:pPr>
    <w:rPr>
      <w:b/>
      <w:bCs/>
      <w:sz w:val="24"/>
      <w:szCs w:val="24"/>
    </w:rPr>
  </w:style>
  <w:style w:type="paragraph" w:styleId="Heading4">
    <w:name w:val="heading 4"/>
    <w:basedOn w:val="Normal"/>
    <w:uiPriority w:val="1"/>
    <w:qFormat/>
    <w:pPr>
      <w:ind w:left="3774" w:right="3791"/>
      <w:jc w:val="center"/>
      <w:outlineLvl w:val="3"/>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1"/>
      <w:ind w:left="820"/>
    </w:pPr>
    <w:rPr>
      <w:sz w:val="24"/>
      <w:szCs w:val="24"/>
    </w:rPr>
  </w:style>
  <w:style w:type="paragraph" w:styleId="TOC2">
    <w:name w:val="toc 2"/>
    <w:basedOn w:val="Normal"/>
    <w:uiPriority w:val="39"/>
    <w:qFormat/>
    <w:pPr>
      <w:spacing w:before="101"/>
      <w:ind w:left="1040"/>
    </w:pPr>
    <w:rPr>
      <w:sz w:val="24"/>
      <w:szCs w:val="24"/>
    </w:rPr>
  </w:style>
  <w:style w:type="paragraph" w:styleId="TOC3">
    <w:name w:val="toc 3"/>
    <w:basedOn w:val="Normal"/>
    <w:uiPriority w:val="39"/>
    <w:qFormat/>
    <w:pPr>
      <w:spacing w:before="101"/>
      <w:ind w:left="1259"/>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link w:val="ListParagraphChar"/>
    <w:uiPriority w:val="34"/>
    <w:qFormat/>
    <w:pPr>
      <w:ind w:left="1540" w:hanging="360"/>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C30E20"/>
    <w:rPr>
      <w:sz w:val="16"/>
      <w:szCs w:val="16"/>
    </w:rPr>
  </w:style>
  <w:style w:type="paragraph" w:styleId="CommentText">
    <w:name w:val="annotation text"/>
    <w:basedOn w:val="Normal"/>
    <w:link w:val="CommentTextChar"/>
    <w:uiPriority w:val="99"/>
    <w:unhideWhenUsed/>
    <w:rsid w:val="00C30E20"/>
    <w:rPr>
      <w:sz w:val="20"/>
      <w:szCs w:val="20"/>
    </w:rPr>
  </w:style>
  <w:style w:type="character" w:customStyle="1" w:styleId="CommentTextChar">
    <w:name w:val="Comment Text Char"/>
    <w:basedOn w:val="DefaultParagraphFont"/>
    <w:link w:val="CommentText"/>
    <w:uiPriority w:val="99"/>
    <w:rsid w:val="00C30E20"/>
    <w:rPr>
      <w:rFonts w:ascii="Calibri" w:eastAsia="Calibri" w:hAnsi="Calibri" w:cs="Calibri"/>
      <w:sz w:val="20"/>
      <w:szCs w:val="20"/>
      <w:lang w:val="en-AU" w:eastAsia="en-AU" w:bidi="en-AU"/>
    </w:rPr>
  </w:style>
  <w:style w:type="paragraph" w:styleId="CommentSubject">
    <w:name w:val="annotation subject"/>
    <w:basedOn w:val="CommentText"/>
    <w:next w:val="CommentText"/>
    <w:link w:val="CommentSubjectChar"/>
    <w:uiPriority w:val="99"/>
    <w:semiHidden/>
    <w:unhideWhenUsed/>
    <w:rsid w:val="00C30E20"/>
    <w:rPr>
      <w:b/>
      <w:bCs/>
    </w:rPr>
  </w:style>
  <w:style w:type="character" w:customStyle="1" w:styleId="CommentSubjectChar">
    <w:name w:val="Comment Subject Char"/>
    <w:basedOn w:val="CommentTextChar"/>
    <w:link w:val="CommentSubject"/>
    <w:uiPriority w:val="99"/>
    <w:semiHidden/>
    <w:rsid w:val="00C30E20"/>
    <w:rPr>
      <w:rFonts w:ascii="Calibri" w:eastAsia="Calibri" w:hAnsi="Calibri" w:cs="Calibri"/>
      <w:b/>
      <w:bCs/>
      <w:sz w:val="20"/>
      <w:szCs w:val="20"/>
      <w:lang w:val="en-AU" w:eastAsia="en-AU" w:bidi="en-AU"/>
    </w:rPr>
  </w:style>
  <w:style w:type="paragraph" w:styleId="BalloonText">
    <w:name w:val="Balloon Text"/>
    <w:basedOn w:val="Normal"/>
    <w:link w:val="BalloonTextChar"/>
    <w:uiPriority w:val="99"/>
    <w:semiHidden/>
    <w:unhideWhenUsed/>
    <w:rsid w:val="00C30E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0E20"/>
    <w:rPr>
      <w:rFonts w:ascii="Segoe UI" w:eastAsia="Calibri" w:hAnsi="Segoe UI" w:cs="Segoe UI"/>
      <w:sz w:val="18"/>
      <w:szCs w:val="18"/>
      <w:lang w:val="en-AU" w:eastAsia="en-AU" w:bidi="en-AU"/>
    </w:rPr>
  </w:style>
  <w:style w:type="character" w:styleId="Hyperlink">
    <w:name w:val="Hyperlink"/>
    <w:basedOn w:val="DefaultParagraphFont"/>
    <w:uiPriority w:val="99"/>
    <w:unhideWhenUsed/>
    <w:rsid w:val="00FD4CA2"/>
    <w:rPr>
      <w:color w:val="0000FF" w:themeColor="hyperlink"/>
      <w:u w:val="single"/>
    </w:rPr>
  </w:style>
  <w:style w:type="character" w:styleId="FollowedHyperlink">
    <w:name w:val="FollowedHyperlink"/>
    <w:basedOn w:val="DefaultParagraphFont"/>
    <w:uiPriority w:val="99"/>
    <w:semiHidden/>
    <w:unhideWhenUsed/>
    <w:rsid w:val="00FD4CA2"/>
    <w:rPr>
      <w:color w:val="800080" w:themeColor="followedHyperlink"/>
      <w:u w:val="single"/>
    </w:rPr>
  </w:style>
  <w:style w:type="paragraph" w:styleId="Header">
    <w:name w:val="header"/>
    <w:basedOn w:val="Normal"/>
    <w:link w:val="HeaderChar"/>
    <w:uiPriority w:val="99"/>
    <w:unhideWhenUsed/>
    <w:rsid w:val="00C0334A"/>
    <w:pPr>
      <w:tabs>
        <w:tab w:val="center" w:pos="4680"/>
        <w:tab w:val="right" w:pos="9360"/>
      </w:tabs>
    </w:pPr>
  </w:style>
  <w:style w:type="character" w:customStyle="1" w:styleId="HeaderChar">
    <w:name w:val="Header Char"/>
    <w:basedOn w:val="DefaultParagraphFont"/>
    <w:link w:val="Header"/>
    <w:uiPriority w:val="99"/>
    <w:rsid w:val="00C0334A"/>
    <w:rPr>
      <w:rFonts w:ascii="Calibri" w:eastAsia="Calibri" w:hAnsi="Calibri" w:cs="Calibri"/>
      <w:lang w:val="en-AU" w:eastAsia="en-AU" w:bidi="en-AU"/>
    </w:rPr>
  </w:style>
  <w:style w:type="paragraph" w:styleId="Footer">
    <w:name w:val="footer"/>
    <w:basedOn w:val="Normal"/>
    <w:link w:val="FooterChar"/>
    <w:uiPriority w:val="99"/>
    <w:unhideWhenUsed/>
    <w:qFormat/>
    <w:rsid w:val="00C0334A"/>
    <w:pPr>
      <w:tabs>
        <w:tab w:val="center" w:pos="4680"/>
        <w:tab w:val="right" w:pos="9360"/>
      </w:tabs>
    </w:pPr>
  </w:style>
  <w:style w:type="character" w:customStyle="1" w:styleId="FooterChar">
    <w:name w:val="Footer Char"/>
    <w:basedOn w:val="DefaultParagraphFont"/>
    <w:link w:val="Footer"/>
    <w:uiPriority w:val="99"/>
    <w:rsid w:val="00C0334A"/>
    <w:rPr>
      <w:rFonts w:ascii="Calibri" w:eastAsia="Calibri" w:hAnsi="Calibri" w:cs="Calibri"/>
      <w:lang w:val="en-AU" w:eastAsia="en-AU" w:bidi="en-AU"/>
    </w:rPr>
  </w:style>
  <w:style w:type="paragraph" w:styleId="TOCHeading">
    <w:name w:val="TOC Heading"/>
    <w:basedOn w:val="Heading1"/>
    <w:next w:val="Normal"/>
    <w:uiPriority w:val="39"/>
    <w:unhideWhenUsed/>
    <w:qFormat/>
    <w:rsid w:val="00463150"/>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lang w:val="en-US" w:eastAsia="en-US" w:bidi="ar-SA"/>
    </w:rPr>
  </w:style>
  <w:style w:type="character" w:styleId="PageNumber">
    <w:name w:val="page number"/>
    <w:basedOn w:val="DefaultParagraphFont"/>
    <w:uiPriority w:val="99"/>
    <w:semiHidden/>
    <w:unhideWhenUsed/>
    <w:rsid w:val="001E5379"/>
  </w:style>
  <w:style w:type="table" w:styleId="TableGrid">
    <w:name w:val="Table Grid"/>
    <w:basedOn w:val="TableNormal"/>
    <w:uiPriority w:val="59"/>
    <w:rsid w:val="000F096E"/>
    <w:pPr>
      <w:widowControl/>
      <w:autoSpaceDE/>
      <w:autoSpaceDN/>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F096E"/>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numbering" w:customStyle="1" w:styleId="NumberedList1">
    <w:name w:val="Numbered List 1"/>
    <w:basedOn w:val="NoList"/>
    <w:uiPriority w:val="99"/>
    <w:rsid w:val="00537E2C"/>
    <w:pPr>
      <w:numPr>
        <w:numId w:val="25"/>
      </w:numPr>
    </w:pPr>
  </w:style>
  <w:style w:type="paragraph" w:customStyle="1" w:styleId="NumberList1">
    <w:name w:val="Number List 1"/>
    <w:basedOn w:val="ListParagraph"/>
    <w:link w:val="NumberList1Char"/>
    <w:uiPriority w:val="1"/>
    <w:qFormat/>
    <w:rsid w:val="00537E2C"/>
    <w:pPr>
      <w:numPr>
        <w:numId w:val="26"/>
      </w:numPr>
      <w:tabs>
        <w:tab w:val="left" w:pos="1540"/>
      </w:tabs>
      <w:spacing w:line="242" w:lineRule="auto"/>
      <w:ind w:right="65"/>
    </w:pPr>
    <w:rPr>
      <w:sz w:val="24"/>
    </w:rPr>
  </w:style>
  <w:style w:type="paragraph" w:styleId="ListNumber">
    <w:name w:val="List Number"/>
    <w:basedOn w:val="Normal"/>
    <w:uiPriority w:val="99"/>
    <w:unhideWhenUsed/>
    <w:rsid w:val="00537E2C"/>
    <w:pPr>
      <w:numPr>
        <w:numId w:val="28"/>
      </w:numPr>
      <w:contextualSpacing/>
    </w:pPr>
  </w:style>
  <w:style w:type="character" w:customStyle="1" w:styleId="ListParagraphChar">
    <w:name w:val="List Paragraph Char"/>
    <w:basedOn w:val="DefaultParagraphFont"/>
    <w:link w:val="ListParagraph"/>
    <w:uiPriority w:val="34"/>
    <w:rsid w:val="00537E2C"/>
    <w:rPr>
      <w:rFonts w:ascii="Calibri" w:eastAsia="Calibri" w:hAnsi="Calibri" w:cs="Calibri"/>
      <w:lang w:val="en-AU" w:eastAsia="en-AU" w:bidi="en-AU"/>
    </w:rPr>
  </w:style>
  <w:style w:type="character" w:customStyle="1" w:styleId="NumberList1Char">
    <w:name w:val="Number List 1 Char"/>
    <w:basedOn w:val="ListParagraphChar"/>
    <w:link w:val="NumberList1"/>
    <w:uiPriority w:val="1"/>
    <w:rsid w:val="00537E2C"/>
    <w:rPr>
      <w:rFonts w:ascii="Calibri" w:eastAsia="Calibri" w:hAnsi="Calibri" w:cs="Calibri"/>
      <w:sz w:val="24"/>
      <w:lang w:val="en-AU" w:eastAsia="en-AU" w:bidi="en-AU"/>
    </w:rPr>
  </w:style>
  <w:style w:type="character" w:customStyle="1" w:styleId="BodyTextChar">
    <w:name w:val="Body Text Char"/>
    <w:basedOn w:val="DefaultParagraphFont"/>
    <w:link w:val="BodyText"/>
    <w:uiPriority w:val="1"/>
    <w:rsid w:val="00537E2C"/>
    <w:rPr>
      <w:rFonts w:ascii="Calibri" w:eastAsia="Calibri" w:hAnsi="Calibri" w:cs="Calibri"/>
      <w:sz w:val="24"/>
      <w:szCs w:val="24"/>
      <w:lang w:val="en-AU" w:eastAsia="en-AU" w:bidi="en-AU"/>
    </w:rPr>
  </w:style>
  <w:style w:type="paragraph" w:styleId="List">
    <w:name w:val="List"/>
    <w:basedOn w:val="Normal"/>
    <w:uiPriority w:val="99"/>
    <w:unhideWhenUsed/>
    <w:rsid w:val="00537E2C"/>
    <w:pPr>
      <w:ind w:left="360" w:hanging="360"/>
      <w:contextualSpacing/>
    </w:pPr>
  </w:style>
  <w:style w:type="paragraph" w:styleId="List2">
    <w:name w:val="List 2"/>
    <w:basedOn w:val="Normal"/>
    <w:uiPriority w:val="99"/>
    <w:unhideWhenUsed/>
    <w:rsid w:val="00537E2C"/>
    <w:pPr>
      <w:ind w:left="720" w:hanging="360"/>
      <w:contextualSpacing/>
    </w:pPr>
  </w:style>
  <w:style w:type="paragraph" w:styleId="ListNumber2">
    <w:name w:val="List Number 2"/>
    <w:basedOn w:val="Normal"/>
    <w:uiPriority w:val="99"/>
    <w:unhideWhenUsed/>
    <w:rsid w:val="00537E2C"/>
    <w:pPr>
      <w:numPr>
        <w:numId w:val="29"/>
      </w:numPr>
      <w:contextualSpacing/>
    </w:pPr>
  </w:style>
  <w:style w:type="paragraph" w:styleId="ListContinue">
    <w:name w:val="List Continue"/>
    <w:basedOn w:val="Normal"/>
    <w:uiPriority w:val="99"/>
    <w:unhideWhenUsed/>
    <w:rsid w:val="00537E2C"/>
    <w:pPr>
      <w:spacing w:after="120"/>
      <w:ind w:left="360"/>
      <w:contextualSpacing/>
    </w:pPr>
  </w:style>
  <w:style w:type="numbering" w:customStyle="1" w:styleId="Listlettered2">
    <w:name w:val="List lettered 2"/>
    <w:basedOn w:val="NoList"/>
    <w:uiPriority w:val="99"/>
    <w:rsid w:val="00537E2C"/>
    <w:pPr>
      <w:numPr>
        <w:numId w:val="30"/>
      </w:numPr>
    </w:pPr>
  </w:style>
  <w:style w:type="paragraph" w:styleId="ListBullet">
    <w:name w:val="List Bullet"/>
    <w:basedOn w:val="Normal"/>
    <w:uiPriority w:val="99"/>
    <w:unhideWhenUsed/>
    <w:rsid w:val="00FF3110"/>
    <w:pPr>
      <w:numPr>
        <w:numId w:val="27"/>
      </w:numPr>
      <w:contextualSpacing/>
    </w:pPr>
  </w:style>
  <w:style w:type="character" w:styleId="IntenseEmphasis">
    <w:name w:val="Intense Emphasis"/>
    <w:basedOn w:val="DefaultParagraphFont"/>
    <w:uiPriority w:val="21"/>
    <w:qFormat/>
    <w:rsid w:val="00442AF8"/>
    <w:rPr>
      <w:i/>
      <w:iCs/>
      <w:color w:val="4F81BD" w:themeColor="accent1"/>
    </w:rPr>
  </w:style>
  <w:style w:type="character" w:customStyle="1" w:styleId="UnresolvedMention1">
    <w:name w:val="Unresolved Mention1"/>
    <w:basedOn w:val="DefaultParagraphFont"/>
    <w:uiPriority w:val="99"/>
    <w:semiHidden/>
    <w:unhideWhenUsed/>
    <w:rsid w:val="005F7F24"/>
    <w:rPr>
      <w:color w:val="808080"/>
      <w:shd w:val="clear" w:color="auto" w:fill="E6E6E6"/>
    </w:rPr>
  </w:style>
  <w:style w:type="character" w:customStyle="1" w:styleId="jnt0nnpwdreiptc-title">
    <w:name w:val="jnt0nnpwdre__iptc-title"/>
    <w:basedOn w:val="DefaultParagraphFont"/>
    <w:rsid w:val="005E0E6E"/>
  </w:style>
  <w:style w:type="character" w:customStyle="1" w:styleId="jnt0nnpwdreiptc-field">
    <w:name w:val="jnt0nnpwdre__iptc-field"/>
    <w:basedOn w:val="DefaultParagraphFont"/>
    <w:rsid w:val="005E0E6E"/>
  </w:style>
  <w:style w:type="paragraph" w:styleId="Revision">
    <w:name w:val="Revision"/>
    <w:hidden/>
    <w:uiPriority w:val="99"/>
    <w:semiHidden/>
    <w:rsid w:val="00E77916"/>
    <w:pPr>
      <w:widowControl/>
      <w:autoSpaceDE/>
      <w:autoSpaceDN/>
    </w:pPr>
    <w:rPr>
      <w:rFonts w:ascii="Calibri" w:eastAsia="Calibri" w:hAnsi="Calibri" w:cs="Calibri"/>
      <w:lang w:val="en-AU" w:eastAsia="en-AU" w:bidi="en-AU"/>
    </w:rPr>
  </w:style>
  <w:style w:type="character" w:customStyle="1" w:styleId="UnresolvedMention2">
    <w:name w:val="Unresolved Mention2"/>
    <w:basedOn w:val="DefaultParagraphFont"/>
    <w:uiPriority w:val="99"/>
    <w:semiHidden/>
    <w:unhideWhenUsed/>
    <w:rsid w:val="0025267B"/>
    <w:rPr>
      <w:color w:val="808080"/>
      <w:shd w:val="clear" w:color="auto" w:fill="E6E6E6"/>
    </w:rPr>
  </w:style>
  <w:style w:type="character" w:styleId="UnresolvedMention">
    <w:name w:val="Unresolved Mention"/>
    <w:basedOn w:val="DefaultParagraphFont"/>
    <w:uiPriority w:val="99"/>
    <w:semiHidden/>
    <w:unhideWhenUsed/>
    <w:rsid w:val="006C2D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53020">
      <w:bodyDiv w:val="1"/>
      <w:marLeft w:val="0"/>
      <w:marRight w:val="0"/>
      <w:marTop w:val="0"/>
      <w:marBottom w:val="0"/>
      <w:divBdr>
        <w:top w:val="none" w:sz="0" w:space="0" w:color="auto"/>
        <w:left w:val="none" w:sz="0" w:space="0" w:color="auto"/>
        <w:bottom w:val="none" w:sz="0" w:space="0" w:color="auto"/>
        <w:right w:val="none" w:sz="0" w:space="0" w:color="auto"/>
      </w:divBdr>
    </w:div>
    <w:div w:id="120618315">
      <w:bodyDiv w:val="1"/>
      <w:marLeft w:val="0"/>
      <w:marRight w:val="0"/>
      <w:marTop w:val="0"/>
      <w:marBottom w:val="0"/>
      <w:divBdr>
        <w:top w:val="none" w:sz="0" w:space="0" w:color="auto"/>
        <w:left w:val="none" w:sz="0" w:space="0" w:color="auto"/>
        <w:bottom w:val="none" w:sz="0" w:space="0" w:color="auto"/>
        <w:right w:val="none" w:sz="0" w:space="0" w:color="auto"/>
      </w:divBdr>
    </w:div>
    <w:div w:id="352079416">
      <w:bodyDiv w:val="1"/>
      <w:marLeft w:val="0"/>
      <w:marRight w:val="0"/>
      <w:marTop w:val="0"/>
      <w:marBottom w:val="0"/>
      <w:divBdr>
        <w:top w:val="none" w:sz="0" w:space="0" w:color="auto"/>
        <w:left w:val="none" w:sz="0" w:space="0" w:color="auto"/>
        <w:bottom w:val="none" w:sz="0" w:space="0" w:color="auto"/>
        <w:right w:val="none" w:sz="0" w:space="0" w:color="auto"/>
      </w:divBdr>
    </w:div>
    <w:div w:id="944076279">
      <w:bodyDiv w:val="1"/>
      <w:marLeft w:val="0"/>
      <w:marRight w:val="0"/>
      <w:marTop w:val="0"/>
      <w:marBottom w:val="0"/>
      <w:divBdr>
        <w:top w:val="none" w:sz="0" w:space="0" w:color="auto"/>
        <w:left w:val="none" w:sz="0" w:space="0" w:color="auto"/>
        <w:bottom w:val="none" w:sz="0" w:space="0" w:color="auto"/>
        <w:right w:val="none" w:sz="0" w:space="0" w:color="auto"/>
      </w:divBdr>
    </w:div>
    <w:div w:id="1031417826">
      <w:bodyDiv w:val="1"/>
      <w:marLeft w:val="0"/>
      <w:marRight w:val="0"/>
      <w:marTop w:val="0"/>
      <w:marBottom w:val="0"/>
      <w:divBdr>
        <w:top w:val="none" w:sz="0" w:space="0" w:color="auto"/>
        <w:left w:val="none" w:sz="0" w:space="0" w:color="auto"/>
        <w:bottom w:val="none" w:sz="0" w:space="0" w:color="auto"/>
        <w:right w:val="none" w:sz="0" w:space="0" w:color="auto"/>
      </w:divBdr>
    </w:div>
    <w:div w:id="1128276756">
      <w:bodyDiv w:val="1"/>
      <w:marLeft w:val="0"/>
      <w:marRight w:val="0"/>
      <w:marTop w:val="0"/>
      <w:marBottom w:val="0"/>
      <w:divBdr>
        <w:top w:val="none" w:sz="0" w:space="0" w:color="auto"/>
        <w:left w:val="none" w:sz="0" w:space="0" w:color="auto"/>
        <w:bottom w:val="none" w:sz="0" w:space="0" w:color="auto"/>
        <w:right w:val="none" w:sz="0" w:space="0" w:color="auto"/>
      </w:divBdr>
    </w:div>
    <w:div w:id="1165242760">
      <w:bodyDiv w:val="1"/>
      <w:marLeft w:val="0"/>
      <w:marRight w:val="0"/>
      <w:marTop w:val="0"/>
      <w:marBottom w:val="0"/>
      <w:divBdr>
        <w:top w:val="none" w:sz="0" w:space="0" w:color="auto"/>
        <w:left w:val="none" w:sz="0" w:space="0" w:color="auto"/>
        <w:bottom w:val="none" w:sz="0" w:space="0" w:color="auto"/>
        <w:right w:val="none" w:sz="0" w:space="0" w:color="auto"/>
      </w:divBdr>
    </w:div>
    <w:div w:id="1247109508">
      <w:bodyDiv w:val="1"/>
      <w:marLeft w:val="0"/>
      <w:marRight w:val="0"/>
      <w:marTop w:val="0"/>
      <w:marBottom w:val="0"/>
      <w:divBdr>
        <w:top w:val="none" w:sz="0" w:space="0" w:color="auto"/>
        <w:left w:val="none" w:sz="0" w:space="0" w:color="auto"/>
        <w:bottom w:val="none" w:sz="0" w:space="0" w:color="auto"/>
        <w:right w:val="none" w:sz="0" w:space="0" w:color="auto"/>
      </w:divBdr>
    </w:div>
    <w:div w:id="1248734266">
      <w:bodyDiv w:val="1"/>
      <w:marLeft w:val="0"/>
      <w:marRight w:val="0"/>
      <w:marTop w:val="0"/>
      <w:marBottom w:val="0"/>
      <w:divBdr>
        <w:top w:val="none" w:sz="0" w:space="0" w:color="auto"/>
        <w:left w:val="none" w:sz="0" w:space="0" w:color="auto"/>
        <w:bottom w:val="none" w:sz="0" w:space="0" w:color="auto"/>
        <w:right w:val="none" w:sz="0" w:space="0" w:color="auto"/>
      </w:divBdr>
    </w:div>
    <w:div w:id="1320696035">
      <w:bodyDiv w:val="1"/>
      <w:marLeft w:val="0"/>
      <w:marRight w:val="0"/>
      <w:marTop w:val="0"/>
      <w:marBottom w:val="0"/>
      <w:divBdr>
        <w:top w:val="none" w:sz="0" w:space="0" w:color="auto"/>
        <w:left w:val="none" w:sz="0" w:space="0" w:color="auto"/>
        <w:bottom w:val="none" w:sz="0" w:space="0" w:color="auto"/>
        <w:right w:val="none" w:sz="0" w:space="0" w:color="auto"/>
      </w:divBdr>
    </w:div>
    <w:div w:id="1383478823">
      <w:bodyDiv w:val="1"/>
      <w:marLeft w:val="0"/>
      <w:marRight w:val="0"/>
      <w:marTop w:val="0"/>
      <w:marBottom w:val="0"/>
      <w:divBdr>
        <w:top w:val="none" w:sz="0" w:space="0" w:color="auto"/>
        <w:left w:val="none" w:sz="0" w:space="0" w:color="auto"/>
        <w:bottom w:val="none" w:sz="0" w:space="0" w:color="auto"/>
        <w:right w:val="none" w:sz="0" w:space="0" w:color="auto"/>
      </w:divBdr>
    </w:div>
    <w:div w:id="1457022035">
      <w:bodyDiv w:val="1"/>
      <w:marLeft w:val="0"/>
      <w:marRight w:val="0"/>
      <w:marTop w:val="0"/>
      <w:marBottom w:val="0"/>
      <w:divBdr>
        <w:top w:val="none" w:sz="0" w:space="0" w:color="auto"/>
        <w:left w:val="none" w:sz="0" w:space="0" w:color="auto"/>
        <w:bottom w:val="none" w:sz="0" w:space="0" w:color="auto"/>
        <w:right w:val="none" w:sz="0" w:space="0" w:color="auto"/>
      </w:divBdr>
    </w:div>
    <w:div w:id="1508867255">
      <w:bodyDiv w:val="1"/>
      <w:marLeft w:val="0"/>
      <w:marRight w:val="0"/>
      <w:marTop w:val="0"/>
      <w:marBottom w:val="0"/>
      <w:divBdr>
        <w:top w:val="none" w:sz="0" w:space="0" w:color="auto"/>
        <w:left w:val="none" w:sz="0" w:space="0" w:color="auto"/>
        <w:bottom w:val="none" w:sz="0" w:space="0" w:color="auto"/>
        <w:right w:val="none" w:sz="0" w:space="0" w:color="auto"/>
      </w:divBdr>
    </w:div>
    <w:div w:id="1554735889">
      <w:bodyDiv w:val="1"/>
      <w:marLeft w:val="0"/>
      <w:marRight w:val="0"/>
      <w:marTop w:val="0"/>
      <w:marBottom w:val="0"/>
      <w:divBdr>
        <w:top w:val="none" w:sz="0" w:space="0" w:color="auto"/>
        <w:left w:val="none" w:sz="0" w:space="0" w:color="auto"/>
        <w:bottom w:val="none" w:sz="0" w:space="0" w:color="auto"/>
        <w:right w:val="none" w:sz="0" w:space="0" w:color="auto"/>
      </w:divBdr>
    </w:div>
    <w:div w:id="1847013869">
      <w:bodyDiv w:val="1"/>
      <w:marLeft w:val="0"/>
      <w:marRight w:val="0"/>
      <w:marTop w:val="0"/>
      <w:marBottom w:val="0"/>
      <w:divBdr>
        <w:top w:val="none" w:sz="0" w:space="0" w:color="auto"/>
        <w:left w:val="none" w:sz="0" w:space="0" w:color="auto"/>
        <w:bottom w:val="none" w:sz="0" w:space="0" w:color="auto"/>
        <w:right w:val="none" w:sz="0" w:space="0" w:color="auto"/>
      </w:divBdr>
    </w:div>
    <w:div w:id="1981304744">
      <w:bodyDiv w:val="1"/>
      <w:marLeft w:val="0"/>
      <w:marRight w:val="0"/>
      <w:marTop w:val="0"/>
      <w:marBottom w:val="0"/>
      <w:divBdr>
        <w:top w:val="none" w:sz="0" w:space="0" w:color="auto"/>
        <w:left w:val="none" w:sz="0" w:space="0" w:color="auto"/>
        <w:bottom w:val="none" w:sz="0" w:space="0" w:color="auto"/>
        <w:right w:val="none" w:sz="0" w:space="0" w:color="auto"/>
      </w:divBdr>
    </w:div>
    <w:div w:id="21336687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education.nt.gov.au/ntbos-policies-and-guidelines" TargetMode="External"/><Relationship Id="rId2" Type="http://schemas.openxmlformats.org/officeDocument/2006/relationships/customXml" Target="../customXml/item2.xml"/><Relationship Id="rId16" Type="http://schemas.openxmlformats.org/officeDocument/2006/relationships/image" Target="media/image6.gif"/><Relationship Id="rId20" Type="http://schemas.openxmlformats.org/officeDocument/2006/relationships/image" Target="media/image10.gif"/><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NTBOS_Curriculum_Pedagogy_Assessment_Reporting.pdf" TargetMode="Externa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footer" Target="footer2.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9.jpe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sandersonmiddle.nt.edu.au/" TargetMode="External"/><Relationship Id="rId27" Type="http://schemas.openxmlformats.org/officeDocument/2006/relationships/header" Target="head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524E54C54EADE46BEAF32FA6E3C60F6" ma:contentTypeVersion="14" ma:contentTypeDescription="Create a new document." ma:contentTypeScope="" ma:versionID="02bd2876c3f231ff131c54af6f259e8b">
  <xsd:schema xmlns:xsd="http://www.w3.org/2001/XMLSchema" xmlns:xs="http://www.w3.org/2001/XMLSchema" xmlns:p="http://schemas.microsoft.com/office/2006/metadata/properties" xmlns:ns3="669930f7-c590-44d4-8103-1fab2e134dcc" xmlns:ns4="daecef2e-5027-4f27-869a-9fae5180794d" targetNamespace="http://schemas.microsoft.com/office/2006/metadata/properties" ma:root="true" ma:fieldsID="e972bf6e4c2fefcaff01e3c4ed436f36" ns3:_="" ns4:_="">
    <xsd:import namespace="669930f7-c590-44d4-8103-1fab2e134dcc"/>
    <xsd:import namespace="daecef2e-5027-4f27-869a-9fae5180794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9930f7-c590-44d4-8103-1fab2e134d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aecef2e-5027-4f27-869a-9fae5180794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4F7E9-F506-4678-BC0D-96858E6FA6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5ED27D-3734-4597-900B-FC8021231FF3}">
  <ds:schemaRefs>
    <ds:schemaRef ds:uri="http://schemas.microsoft.com/sharepoint/v3/contenttype/forms"/>
  </ds:schemaRefs>
</ds:datastoreItem>
</file>

<file path=customXml/itemProps3.xml><?xml version="1.0" encoding="utf-8"?>
<ds:datastoreItem xmlns:ds="http://schemas.openxmlformats.org/officeDocument/2006/customXml" ds:itemID="{BA364606-DE82-4675-BBAC-01BDA44FCE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9930f7-c590-44d4-8103-1fab2e134dcc"/>
    <ds:schemaRef ds:uri="daecef2e-5027-4f27-869a-9fae518079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84D3B5-4A23-44D4-A818-E6C30478A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4212</TotalTime>
  <Pages>34</Pages>
  <Words>11326</Words>
  <Characters>64562</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75737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 Wildy</dc:creator>
  <cp:lastModifiedBy>Alan Hubbard</cp:lastModifiedBy>
  <cp:revision>280</cp:revision>
  <cp:lastPrinted>2019-01-18T02:18:00Z</cp:lastPrinted>
  <dcterms:created xsi:type="dcterms:W3CDTF">2022-03-21T07:32:00Z</dcterms:created>
  <dcterms:modified xsi:type="dcterms:W3CDTF">2022-05-12T11:19:00Z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2018-02-26T00:00:00Z</vt:filetime>
  </property>
  <property fmtid="{D5CDD505-2E9C-101B-9397-08002B2CF9AE}" pid="3" name="Creator">
    <vt:lpwstr>Acrobat PDFMaker 15 for Word</vt:lpwstr>
  </property>
  <property fmtid="{D5CDD505-2E9C-101B-9397-08002B2CF9AE}" pid="4" name="LastSaved">
    <vt:filetime>2018-11-09T00:00:00Z</vt:filetime>
  </property>
  <property fmtid="{D5CDD505-2E9C-101B-9397-08002B2CF9AE}" pid="5" name="ContentTypeId">
    <vt:lpwstr>0x0101001524E54C54EADE46BEAF32FA6E3C60F6</vt:lpwstr>
  </property>
</Properties>
</file>