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F4330" w14:textId="65B69A50" w:rsidR="008A195C" w:rsidRPr="0069250B" w:rsidRDefault="008A195C" w:rsidP="0069250B">
      <w:pPr>
        <w:shd w:val="clear" w:color="auto" w:fill="BDD6EE" w:themeFill="accent1" w:themeFillTint="66"/>
        <w:rPr>
          <w:b/>
          <w:sz w:val="24"/>
        </w:rPr>
      </w:pPr>
      <w:bookmarkStart w:id="0" w:name="_Hlk41469867"/>
      <w:bookmarkStart w:id="1" w:name="_Hlk41639813"/>
      <w:r w:rsidRPr="0069250B">
        <w:rPr>
          <w:b/>
          <w:sz w:val="24"/>
        </w:rPr>
        <w:t xml:space="preserve">Lesson </w:t>
      </w:r>
      <w:r w:rsidR="004C4C94">
        <w:rPr>
          <w:b/>
          <w:sz w:val="24"/>
        </w:rPr>
        <w:t>X</w:t>
      </w:r>
      <w:r w:rsidR="00390701">
        <w:rPr>
          <w:b/>
          <w:sz w:val="24"/>
        </w:rPr>
        <w:t>.1</w:t>
      </w:r>
      <w:r w:rsidR="00525D87">
        <w:rPr>
          <w:b/>
          <w:sz w:val="24"/>
        </w:rPr>
        <w:t xml:space="preserve"> </w:t>
      </w:r>
      <w:r w:rsidR="00F96610">
        <w:rPr>
          <w:b/>
          <w:sz w:val="24"/>
        </w:rPr>
        <w:t>Indigenous Target Games</w:t>
      </w:r>
    </w:p>
    <w:p w14:paraId="7EBD3921" w14:textId="314481B4" w:rsidR="00572160" w:rsidRDefault="00572160" w:rsidP="00572160">
      <w:pPr>
        <w:rPr>
          <w:b/>
          <w:sz w:val="24"/>
          <w:u w:val="single"/>
        </w:rPr>
      </w:pPr>
      <w:r>
        <w:rPr>
          <w:b/>
          <w:sz w:val="24"/>
          <w:u w:val="single"/>
        </w:rPr>
        <w:t xml:space="preserve">Demographic of </w:t>
      </w:r>
      <w:r w:rsidR="00EB4458">
        <w:rPr>
          <w:b/>
          <w:sz w:val="24"/>
          <w:u w:val="single"/>
        </w:rPr>
        <w:t>Class Cohort</w:t>
      </w:r>
      <w:r w:rsidR="00082ED8">
        <w:rPr>
          <w:b/>
          <w:sz w:val="24"/>
          <w:u w:val="single"/>
        </w:rPr>
        <w:t xml:space="preserve"> and School environment</w:t>
      </w:r>
    </w:p>
    <w:p w14:paraId="7DA994C5" w14:textId="3BCD3A6A" w:rsidR="00EB4458" w:rsidRDefault="00EB4458" w:rsidP="00572160">
      <w:pPr>
        <w:rPr>
          <w:bCs/>
          <w:sz w:val="24"/>
        </w:rPr>
      </w:pPr>
      <w:r>
        <w:rPr>
          <w:bCs/>
          <w:sz w:val="24"/>
        </w:rPr>
        <w:t>Dripstone Middle School is a Government school in Tiwi, Darwin, Northern Territory, with students from Years 7 to 9. Under the Index of Community Socio-Educational Advantage, the school is in the 38</w:t>
      </w:r>
      <w:r w:rsidRPr="00EB4458">
        <w:rPr>
          <w:bCs/>
          <w:sz w:val="24"/>
          <w:vertAlign w:val="superscript"/>
        </w:rPr>
        <w:t>th</w:t>
      </w:r>
      <w:r>
        <w:rPr>
          <w:bCs/>
          <w:sz w:val="24"/>
        </w:rPr>
        <w:t xml:space="preserve"> percentile. As of 2019, total enrolments are 517 with 19% of students identified as Indigenous and 46% of students have a language background other than English. Overall attendance is high, at 91% with attendance of Indigenous students at 85%.</w:t>
      </w:r>
      <w:r w:rsidR="002116B9">
        <w:rPr>
          <w:bCs/>
          <w:sz w:val="24"/>
        </w:rPr>
        <w:t xml:space="preserve"> (My School. n.d.)</w:t>
      </w:r>
    </w:p>
    <w:p w14:paraId="0BE269A8" w14:textId="62385D3A" w:rsidR="00082ED8" w:rsidRPr="00EB4458" w:rsidRDefault="00082ED8" w:rsidP="00572160">
      <w:pPr>
        <w:rPr>
          <w:bCs/>
          <w:sz w:val="24"/>
        </w:rPr>
      </w:pPr>
      <w:r>
        <w:rPr>
          <w:bCs/>
          <w:sz w:val="24"/>
        </w:rPr>
        <w:t xml:space="preserve">The Year 7 </w:t>
      </w:r>
      <w:r w:rsidR="001664A5">
        <w:rPr>
          <w:bCs/>
          <w:sz w:val="24"/>
        </w:rPr>
        <w:t xml:space="preserve">Physical Education </w:t>
      </w:r>
      <w:r>
        <w:rPr>
          <w:bCs/>
          <w:sz w:val="24"/>
        </w:rPr>
        <w:t>class has 22 students, 6 of Indigenous background, 4 recent immigrants and 9 non-recent. There are 12 males and 10 females. Attendance within this groups is 88%. 15 students speak English as an additional language/dialect, where English is not the main language spoken at home.</w:t>
      </w:r>
    </w:p>
    <w:p w14:paraId="7A0DFBAC" w14:textId="0629BB86" w:rsidR="00EB4458" w:rsidRDefault="00EB4458" w:rsidP="00572160">
      <w:pPr>
        <w:rPr>
          <w:b/>
          <w:sz w:val="24"/>
          <w:u w:val="single"/>
        </w:rPr>
      </w:pPr>
      <w:r>
        <w:rPr>
          <w:b/>
          <w:sz w:val="24"/>
          <w:u w:val="single"/>
        </w:rPr>
        <w:t>Lesson within Unit Context</w:t>
      </w:r>
    </w:p>
    <w:p w14:paraId="1EB1D87C" w14:textId="36BC77AD" w:rsidR="00EB4458" w:rsidRDefault="00EB4458" w:rsidP="00572160">
      <w:pPr>
        <w:rPr>
          <w:b/>
          <w:sz w:val="24"/>
          <w:u w:val="single"/>
        </w:rPr>
      </w:pPr>
      <w:r>
        <w:rPr>
          <w:bCs/>
          <w:noProof/>
          <w:sz w:val="24"/>
        </w:rPr>
        <w:drawing>
          <wp:inline distT="0" distB="0" distL="0" distR="0" wp14:anchorId="2A06324F" wp14:editId="4AC4C123">
            <wp:extent cx="6518910" cy="336042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FF8B80A" w14:textId="77777777" w:rsidR="001664A5" w:rsidRDefault="001664A5" w:rsidP="00572160">
      <w:pPr>
        <w:rPr>
          <w:b/>
          <w:sz w:val="24"/>
          <w:u w:val="single"/>
        </w:rPr>
      </w:pPr>
    </w:p>
    <w:tbl>
      <w:tblPr>
        <w:tblStyle w:val="TableGrid"/>
        <w:tblW w:w="5000" w:type="pct"/>
        <w:tblLook w:val="04A0" w:firstRow="1" w:lastRow="0" w:firstColumn="1" w:lastColumn="0" w:noHBand="0" w:noVBand="1"/>
      </w:tblPr>
      <w:tblGrid>
        <w:gridCol w:w="3200"/>
        <w:gridCol w:w="2428"/>
        <w:gridCol w:w="1357"/>
        <w:gridCol w:w="3472"/>
      </w:tblGrid>
      <w:tr w:rsidR="00125061" w14:paraId="0D1C82E9" w14:textId="77777777" w:rsidTr="006B08E7">
        <w:tc>
          <w:tcPr>
            <w:tcW w:w="1530" w:type="pct"/>
            <w:shd w:val="clear" w:color="auto" w:fill="DEEAF6" w:themeFill="accent1" w:themeFillTint="33"/>
          </w:tcPr>
          <w:p w14:paraId="3C4595BC" w14:textId="77777777" w:rsidR="00125061" w:rsidRDefault="00125061" w:rsidP="00272373">
            <w:pPr>
              <w:rPr>
                <w:b/>
                <w:sz w:val="24"/>
              </w:rPr>
            </w:pPr>
            <w:r>
              <w:rPr>
                <w:b/>
                <w:sz w:val="24"/>
              </w:rPr>
              <w:t xml:space="preserve">Year Level: </w:t>
            </w:r>
          </w:p>
          <w:p w14:paraId="548E12C1" w14:textId="77777777" w:rsidR="00125061" w:rsidRDefault="00125061" w:rsidP="00272373">
            <w:pPr>
              <w:rPr>
                <w:b/>
                <w:sz w:val="24"/>
              </w:rPr>
            </w:pPr>
          </w:p>
        </w:tc>
        <w:tc>
          <w:tcPr>
            <w:tcW w:w="1161" w:type="pct"/>
          </w:tcPr>
          <w:p w14:paraId="69725E90" w14:textId="7BBE1DE6" w:rsidR="00125061" w:rsidRDefault="00F96610" w:rsidP="00272373">
            <w:pPr>
              <w:rPr>
                <w:b/>
                <w:sz w:val="24"/>
              </w:rPr>
            </w:pPr>
            <w:r>
              <w:rPr>
                <w:b/>
                <w:sz w:val="24"/>
              </w:rPr>
              <w:t>7</w:t>
            </w:r>
          </w:p>
        </w:tc>
        <w:tc>
          <w:tcPr>
            <w:tcW w:w="649" w:type="pct"/>
            <w:shd w:val="clear" w:color="auto" w:fill="DEEAF6" w:themeFill="accent1" w:themeFillTint="33"/>
          </w:tcPr>
          <w:p w14:paraId="63A29C18" w14:textId="77E22FE3" w:rsidR="00125061" w:rsidRDefault="00125061" w:rsidP="00272373">
            <w:pPr>
              <w:rPr>
                <w:b/>
                <w:sz w:val="24"/>
              </w:rPr>
            </w:pPr>
            <w:r>
              <w:rPr>
                <w:b/>
                <w:sz w:val="24"/>
              </w:rPr>
              <w:t>Length of lesson</w:t>
            </w:r>
            <w:r w:rsidR="0069250B">
              <w:rPr>
                <w:b/>
                <w:sz w:val="24"/>
              </w:rPr>
              <w:t xml:space="preserve"> in minutes</w:t>
            </w:r>
            <w:r>
              <w:rPr>
                <w:b/>
                <w:sz w:val="24"/>
              </w:rPr>
              <w:t>:</w:t>
            </w:r>
          </w:p>
        </w:tc>
        <w:tc>
          <w:tcPr>
            <w:tcW w:w="1660" w:type="pct"/>
          </w:tcPr>
          <w:p w14:paraId="626E2634" w14:textId="77777777" w:rsidR="00125061" w:rsidRDefault="001E0A44" w:rsidP="00272373">
            <w:pPr>
              <w:rPr>
                <w:b/>
                <w:sz w:val="24"/>
              </w:rPr>
            </w:pPr>
            <w:r>
              <w:rPr>
                <w:b/>
                <w:sz w:val="24"/>
              </w:rPr>
              <w:t>60</w:t>
            </w:r>
          </w:p>
          <w:p w14:paraId="704B2021" w14:textId="7A49206E" w:rsidR="001664A5" w:rsidRDefault="001664A5" w:rsidP="00272373">
            <w:pPr>
              <w:rPr>
                <w:b/>
                <w:sz w:val="24"/>
              </w:rPr>
            </w:pPr>
          </w:p>
        </w:tc>
      </w:tr>
      <w:tr w:rsidR="00572160" w14:paraId="053A10A2" w14:textId="77777777" w:rsidTr="006B08E7">
        <w:tc>
          <w:tcPr>
            <w:tcW w:w="1530" w:type="pct"/>
            <w:shd w:val="clear" w:color="auto" w:fill="DEEAF6" w:themeFill="accent1" w:themeFillTint="33"/>
          </w:tcPr>
          <w:p w14:paraId="19D6CDEF" w14:textId="77777777" w:rsidR="00572160" w:rsidRDefault="00125061" w:rsidP="00272373">
            <w:pPr>
              <w:rPr>
                <w:b/>
                <w:sz w:val="24"/>
              </w:rPr>
            </w:pPr>
            <w:r>
              <w:rPr>
                <w:b/>
                <w:sz w:val="24"/>
              </w:rPr>
              <w:t>Topic/Theme:</w:t>
            </w:r>
          </w:p>
          <w:p w14:paraId="60A70085" w14:textId="77777777" w:rsidR="00125061" w:rsidRDefault="00125061" w:rsidP="00272373">
            <w:pPr>
              <w:rPr>
                <w:b/>
                <w:sz w:val="24"/>
              </w:rPr>
            </w:pPr>
          </w:p>
        </w:tc>
        <w:tc>
          <w:tcPr>
            <w:tcW w:w="3470" w:type="pct"/>
            <w:gridSpan w:val="3"/>
          </w:tcPr>
          <w:p w14:paraId="01CBDF16" w14:textId="10552717" w:rsidR="00572160" w:rsidRDefault="00525D87" w:rsidP="00272373">
            <w:pPr>
              <w:rPr>
                <w:b/>
                <w:sz w:val="24"/>
              </w:rPr>
            </w:pPr>
            <w:r>
              <w:rPr>
                <w:b/>
                <w:sz w:val="24"/>
              </w:rPr>
              <w:t>Modified Games</w:t>
            </w:r>
          </w:p>
        </w:tc>
      </w:tr>
      <w:tr w:rsidR="00125061" w14:paraId="1C1626A1" w14:textId="77777777" w:rsidTr="006B08E7">
        <w:tc>
          <w:tcPr>
            <w:tcW w:w="1530" w:type="pct"/>
            <w:shd w:val="clear" w:color="auto" w:fill="DEEAF6" w:themeFill="accent1" w:themeFillTint="33"/>
          </w:tcPr>
          <w:p w14:paraId="1F9CCED4" w14:textId="77777777" w:rsidR="00125061" w:rsidRDefault="00125061" w:rsidP="00272373">
            <w:pPr>
              <w:rPr>
                <w:b/>
                <w:sz w:val="24"/>
              </w:rPr>
            </w:pPr>
            <w:r>
              <w:rPr>
                <w:b/>
                <w:sz w:val="24"/>
              </w:rPr>
              <w:t>Curriculum Learning Area:</w:t>
            </w:r>
          </w:p>
          <w:p w14:paraId="5DB7596C" w14:textId="77777777" w:rsidR="00125061" w:rsidRDefault="00125061" w:rsidP="00272373">
            <w:pPr>
              <w:rPr>
                <w:b/>
                <w:sz w:val="24"/>
              </w:rPr>
            </w:pPr>
          </w:p>
        </w:tc>
        <w:tc>
          <w:tcPr>
            <w:tcW w:w="3470" w:type="pct"/>
            <w:gridSpan w:val="3"/>
          </w:tcPr>
          <w:p w14:paraId="5DEE5A96" w14:textId="3ABF5A20" w:rsidR="00125061" w:rsidRDefault="003E400E" w:rsidP="00272373">
            <w:pPr>
              <w:rPr>
                <w:b/>
                <w:sz w:val="24"/>
              </w:rPr>
            </w:pPr>
            <w:r>
              <w:rPr>
                <w:b/>
                <w:sz w:val="24"/>
              </w:rPr>
              <w:t>Health and Physical Education</w:t>
            </w:r>
          </w:p>
        </w:tc>
      </w:tr>
      <w:tr w:rsidR="00125061" w14:paraId="00C64522" w14:textId="77777777" w:rsidTr="006B08E7">
        <w:tc>
          <w:tcPr>
            <w:tcW w:w="1530" w:type="pct"/>
            <w:shd w:val="clear" w:color="auto" w:fill="DEEAF6" w:themeFill="accent1" w:themeFillTint="33"/>
          </w:tcPr>
          <w:p w14:paraId="18D4A4D0" w14:textId="77777777" w:rsidR="00125061" w:rsidRDefault="00125061" w:rsidP="00272373">
            <w:pPr>
              <w:rPr>
                <w:b/>
                <w:sz w:val="24"/>
              </w:rPr>
            </w:pPr>
            <w:r>
              <w:rPr>
                <w:b/>
                <w:sz w:val="24"/>
              </w:rPr>
              <w:t>Strand:</w:t>
            </w:r>
          </w:p>
          <w:p w14:paraId="30C38D7D" w14:textId="77777777" w:rsidR="00125061" w:rsidRDefault="00125061" w:rsidP="00272373">
            <w:pPr>
              <w:rPr>
                <w:b/>
                <w:sz w:val="24"/>
              </w:rPr>
            </w:pPr>
          </w:p>
        </w:tc>
        <w:tc>
          <w:tcPr>
            <w:tcW w:w="3470" w:type="pct"/>
            <w:gridSpan w:val="3"/>
          </w:tcPr>
          <w:p w14:paraId="5917CAA7" w14:textId="088CC3DC" w:rsidR="00125061" w:rsidRDefault="003E400E" w:rsidP="00272373">
            <w:pPr>
              <w:rPr>
                <w:b/>
                <w:sz w:val="24"/>
              </w:rPr>
            </w:pPr>
            <w:r>
              <w:rPr>
                <w:b/>
                <w:sz w:val="24"/>
              </w:rPr>
              <w:t>Understanding Movement</w:t>
            </w:r>
          </w:p>
        </w:tc>
      </w:tr>
      <w:tr w:rsidR="00125061" w14:paraId="31E826F6" w14:textId="77777777" w:rsidTr="006B08E7">
        <w:tc>
          <w:tcPr>
            <w:tcW w:w="1530" w:type="pct"/>
            <w:shd w:val="clear" w:color="auto" w:fill="DEEAF6" w:themeFill="accent1" w:themeFillTint="33"/>
          </w:tcPr>
          <w:p w14:paraId="5156E25F" w14:textId="77777777" w:rsidR="00125061" w:rsidRDefault="00125061" w:rsidP="00272373">
            <w:pPr>
              <w:rPr>
                <w:b/>
                <w:sz w:val="24"/>
              </w:rPr>
            </w:pPr>
            <w:r w:rsidRPr="006B08E7">
              <w:rPr>
                <w:b/>
                <w:sz w:val="24"/>
              </w:rPr>
              <w:t>Content Descript</w:t>
            </w:r>
            <w:r w:rsidR="00A63C2C" w:rsidRPr="006B08E7">
              <w:rPr>
                <w:b/>
                <w:sz w:val="24"/>
              </w:rPr>
              <w:t>or and</w:t>
            </w:r>
            <w:r w:rsidRPr="006B08E7">
              <w:rPr>
                <w:b/>
                <w:sz w:val="24"/>
              </w:rPr>
              <w:t xml:space="preserve"> Code:</w:t>
            </w:r>
          </w:p>
          <w:p w14:paraId="0D37391F" w14:textId="77777777" w:rsidR="00125061" w:rsidRDefault="00125061" w:rsidP="00272373">
            <w:pPr>
              <w:rPr>
                <w:b/>
                <w:sz w:val="24"/>
              </w:rPr>
            </w:pPr>
          </w:p>
        </w:tc>
        <w:tc>
          <w:tcPr>
            <w:tcW w:w="3470" w:type="pct"/>
            <w:gridSpan w:val="3"/>
          </w:tcPr>
          <w:p w14:paraId="69FD38B2" w14:textId="77777777" w:rsidR="00525D87" w:rsidRPr="00B628D5" w:rsidRDefault="00525D87" w:rsidP="00525D87">
            <w:pPr>
              <w:spacing w:before="40" w:after="40" w:line="264" w:lineRule="auto"/>
              <w:rPr>
                <w:rFonts w:cstheme="minorHAnsi"/>
                <w:sz w:val="24"/>
                <w:szCs w:val="24"/>
              </w:rPr>
            </w:pPr>
            <w:r w:rsidRPr="00B628D5">
              <w:rPr>
                <w:rFonts w:cstheme="minorHAnsi"/>
                <w:sz w:val="24"/>
                <w:szCs w:val="24"/>
              </w:rPr>
              <w:t>Develop</w:t>
            </w:r>
            <w:r w:rsidRPr="00B628D5">
              <w:rPr>
                <w:rFonts w:cstheme="minorHAnsi"/>
                <w:color w:val="222222"/>
                <w:sz w:val="24"/>
                <w:szCs w:val="24"/>
              </w:rPr>
              <w:t>, implement and </w:t>
            </w:r>
            <w:r w:rsidRPr="00B628D5">
              <w:rPr>
                <w:rFonts w:cstheme="minorHAnsi"/>
                <w:sz w:val="24"/>
                <w:szCs w:val="24"/>
              </w:rPr>
              <w:t>evaluate</w:t>
            </w:r>
            <w:r w:rsidRPr="00B628D5">
              <w:rPr>
                <w:rFonts w:cstheme="minorHAnsi"/>
                <w:color w:val="222222"/>
                <w:sz w:val="24"/>
                <w:szCs w:val="24"/>
              </w:rPr>
              <w:t> </w:t>
            </w:r>
            <w:r w:rsidRPr="00B628D5">
              <w:rPr>
                <w:rFonts w:cstheme="minorHAnsi"/>
                <w:sz w:val="24"/>
                <w:szCs w:val="24"/>
              </w:rPr>
              <w:t>movement concepts and strategies</w:t>
            </w:r>
            <w:r w:rsidRPr="00B628D5">
              <w:rPr>
                <w:rFonts w:cstheme="minorHAnsi"/>
                <w:color w:val="222222"/>
                <w:sz w:val="24"/>
                <w:szCs w:val="24"/>
              </w:rPr>
              <w:t> for successful outcomes with and without equipment </w:t>
            </w:r>
            <w:hyperlink r:id="rId13" w:tgtFrame="_blank" w:history="1">
              <w:r w:rsidRPr="00B628D5">
                <w:rPr>
                  <w:rStyle w:val="Hyperlink"/>
                  <w:rFonts w:cstheme="minorHAnsi"/>
                  <w:color w:val="00629B"/>
                  <w:sz w:val="24"/>
                  <w:szCs w:val="24"/>
                </w:rPr>
                <w:t xml:space="preserve">(ACPMP101 - </w:t>
              </w:r>
              <w:proofErr w:type="gramStart"/>
              <w:r w:rsidRPr="00B628D5">
                <w:rPr>
                  <w:rStyle w:val="Hyperlink"/>
                  <w:rFonts w:cstheme="minorHAnsi"/>
                  <w:color w:val="00629B"/>
                  <w:sz w:val="24"/>
                  <w:szCs w:val="24"/>
                </w:rPr>
                <w:t>Scootle )</w:t>
              </w:r>
              <w:proofErr w:type="gramEnd"/>
            </w:hyperlink>
          </w:p>
          <w:p w14:paraId="1A971AB4" w14:textId="2DC95B9F" w:rsidR="00390701" w:rsidRPr="00390701" w:rsidRDefault="00390701" w:rsidP="00390701"/>
        </w:tc>
      </w:tr>
      <w:tr w:rsidR="00125061" w14:paraId="29DBAFCB" w14:textId="77777777" w:rsidTr="006B08E7">
        <w:tc>
          <w:tcPr>
            <w:tcW w:w="1530" w:type="pct"/>
            <w:shd w:val="clear" w:color="auto" w:fill="DEEAF6" w:themeFill="accent1" w:themeFillTint="33"/>
          </w:tcPr>
          <w:p w14:paraId="322B6E5B" w14:textId="77777777" w:rsidR="00125061" w:rsidRDefault="00125061" w:rsidP="00272373">
            <w:pPr>
              <w:rPr>
                <w:b/>
                <w:sz w:val="24"/>
              </w:rPr>
            </w:pPr>
            <w:r>
              <w:rPr>
                <w:b/>
                <w:sz w:val="24"/>
              </w:rPr>
              <w:t>General Capabilities:</w:t>
            </w:r>
          </w:p>
          <w:p w14:paraId="47355B5F" w14:textId="77777777" w:rsidR="00125061" w:rsidRDefault="00125061" w:rsidP="00272373">
            <w:pPr>
              <w:rPr>
                <w:b/>
                <w:sz w:val="24"/>
              </w:rPr>
            </w:pPr>
          </w:p>
        </w:tc>
        <w:tc>
          <w:tcPr>
            <w:tcW w:w="3470" w:type="pct"/>
            <w:gridSpan w:val="3"/>
          </w:tcPr>
          <w:p w14:paraId="3DC29D4C" w14:textId="7167ACF0" w:rsidR="001B63A8" w:rsidRDefault="00BF2FBF" w:rsidP="00272373">
            <w:pPr>
              <w:rPr>
                <w:b/>
                <w:sz w:val="24"/>
              </w:rPr>
            </w:pPr>
            <w:r>
              <w:rPr>
                <w:b/>
                <w:sz w:val="24"/>
              </w:rPr>
              <w:t>Games and Sport</w:t>
            </w:r>
          </w:p>
          <w:p w14:paraId="4E1EA02E" w14:textId="77777777" w:rsidR="00BF2FBF" w:rsidRPr="00BF2FBF" w:rsidRDefault="00BF2FBF" w:rsidP="00272373">
            <w:pPr>
              <w:rPr>
                <w:rFonts w:ascii="Helvetica" w:eastAsia="Times New Roman" w:hAnsi="Helvetica" w:cs="Helvetica"/>
                <w:color w:val="222222"/>
                <w:sz w:val="21"/>
                <w:szCs w:val="21"/>
                <w:lang w:eastAsia="ja-JP"/>
              </w:rPr>
            </w:pPr>
            <w:r w:rsidRPr="00BF2FBF">
              <w:rPr>
                <w:rFonts w:ascii="Helvetica" w:eastAsia="Times New Roman" w:hAnsi="Helvetica" w:cs="Helvetica"/>
                <w:color w:val="222222"/>
                <w:sz w:val="21"/>
                <w:szCs w:val="21"/>
                <w:lang w:eastAsia="ja-JP"/>
              </w:rPr>
              <w:t>modified games</w:t>
            </w:r>
          </w:p>
          <w:p w14:paraId="7A6F262B" w14:textId="3D40E17E" w:rsidR="00677736" w:rsidRPr="00BF2FBF" w:rsidRDefault="00BF2FBF" w:rsidP="00272373">
            <w:pPr>
              <w:rPr>
                <w:rFonts w:ascii="Helvetica" w:eastAsia="Times New Roman" w:hAnsi="Helvetica" w:cs="Helvetica"/>
                <w:color w:val="222222"/>
                <w:sz w:val="21"/>
                <w:szCs w:val="21"/>
                <w:lang w:eastAsia="ja-JP"/>
              </w:rPr>
            </w:pPr>
            <w:r w:rsidRPr="00BF2FBF">
              <w:rPr>
                <w:rFonts w:ascii="Helvetica" w:eastAsia="Times New Roman" w:hAnsi="Helvetica" w:cs="Helvetica"/>
                <w:color w:val="222222"/>
                <w:sz w:val="21"/>
                <w:szCs w:val="21"/>
                <w:lang w:eastAsia="ja-JP"/>
              </w:rPr>
              <w:t>non-traditional games and sports</w:t>
            </w:r>
          </w:p>
          <w:p w14:paraId="10056A2B" w14:textId="77777777" w:rsidR="00677736" w:rsidRDefault="00677736" w:rsidP="00272373">
            <w:pPr>
              <w:rPr>
                <w:b/>
                <w:sz w:val="24"/>
              </w:rPr>
            </w:pPr>
          </w:p>
          <w:p w14:paraId="5FBF0363" w14:textId="032B78F8" w:rsidR="00BF2FBF" w:rsidRDefault="00BF2FBF" w:rsidP="00677736">
            <w:pPr>
              <w:rPr>
                <w:b/>
                <w:sz w:val="24"/>
              </w:rPr>
            </w:pPr>
            <w:r>
              <w:rPr>
                <w:b/>
                <w:sz w:val="24"/>
              </w:rPr>
              <w:lastRenderedPageBreak/>
              <w:t>Challenge and Adventure Activities</w:t>
            </w:r>
          </w:p>
          <w:p w14:paraId="35CC63E3" w14:textId="3CEF6082" w:rsidR="00BF2FBF" w:rsidRPr="00BF2FBF" w:rsidRDefault="00BF2FBF" w:rsidP="00677736">
            <w:pPr>
              <w:rPr>
                <w:rFonts w:ascii="Helvetica" w:eastAsia="Times New Roman" w:hAnsi="Helvetica" w:cs="Helvetica"/>
                <w:color w:val="222222"/>
                <w:sz w:val="21"/>
                <w:szCs w:val="21"/>
                <w:lang w:eastAsia="ja-JP"/>
              </w:rPr>
            </w:pPr>
            <w:r w:rsidRPr="00BF2FBF">
              <w:rPr>
                <w:rFonts w:ascii="Helvetica" w:eastAsia="Times New Roman" w:hAnsi="Helvetica" w:cs="Helvetica"/>
                <w:color w:val="222222"/>
                <w:sz w:val="21"/>
                <w:szCs w:val="21"/>
                <w:lang w:eastAsia="ja-JP"/>
              </w:rPr>
              <w:t>movement challenges (as individuals and in teams or groups)</w:t>
            </w:r>
          </w:p>
          <w:p w14:paraId="46563331" w14:textId="77777777" w:rsidR="00BF2FBF" w:rsidRDefault="00BF2FBF" w:rsidP="00677736">
            <w:pPr>
              <w:rPr>
                <w:b/>
                <w:sz w:val="24"/>
              </w:rPr>
            </w:pPr>
          </w:p>
          <w:p w14:paraId="5D28721F" w14:textId="091E0553" w:rsidR="00677736" w:rsidRDefault="00390701" w:rsidP="00677736">
            <w:pPr>
              <w:rPr>
                <w:b/>
                <w:sz w:val="24"/>
              </w:rPr>
            </w:pPr>
            <w:r>
              <w:rPr>
                <w:b/>
                <w:sz w:val="24"/>
              </w:rPr>
              <w:t>Life Long Physical Activities</w:t>
            </w:r>
          </w:p>
          <w:p w14:paraId="270D4B70" w14:textId="65ADCEB1" w:rsidR="00677736" w:rsidRDefault="00390701" w:rsidP="00677736">
            <w:pPr>
              <w:rPr>
                <w:rFonts w:ascii="Helvetica" w:eastAsia="Times New Roman" w:hAnsi="Helvetica" w:cs="Helvetica"/>
                <w:color w:val="222222"/>
                <w:sz w:val="21"/>
                <w:szCs w:val="21"/>
                <w:lang w:eastAsia="ja-JP"/>
              </w:rPr>
            </w:pPr>
            <w:r w:rsidRPr="00390701">
              <w:rPr>
                <w:rFonts w:ascii="Helvetica" w:eastAsia="Times New Roman" w:hAnsi="Helvetica" w:cs="Helvetica"/>
                <w:color w:val="222222"/>
                <w:sz w:val="21"/>
                <w:szCs w:val="21"/>
                <w:lang w:eastAsia="ja-JP"/>
              </w:rPr>
              <w:t>individual and group fitness activities</w:t>
            </w:r>
          </w:p>
          <w:p w14:paraId="57DF4B1E" w14:textId="5B398875" w:rsidR="00BF2FBF" w:rsidRDefault="00BF2FBF" w:rsidP="00677736">
            <w:pPr>
              <w:rPr>
                <w:rFonts w:ascii="Helvetica" w:eastAsia="Times New Roman" w:hAnsi="Helvetica" w:cs="Helvetica"/>
                <w:color w:val="222222"/>
                <w:sz w:val="21"/>
                <w:szCs w:val="21"/>
                <w:lang w:eastAsia="ja-JP"/>
              </w:rPr>
            </w:pPr>
            <w:r w:rsidRPr="00BF2FBF">
              <w:rPr>
                <w:rFonts w:ascii="Helvetica" w:eastAsia="Times New Roman" w:hAnsi="Helvetica" w:cs="Helvetica"/>
                <w:color w:val="222222"/>
                <w:sz w:val="21"/>
                <w:szCs w:val="21"/>
                <w:lang w:eastAsia="ja-JP"/>
              </w:rPr>
              <w:t>active recreation activities</w:t>
            </w:r>
          </w:p>
          <w:p w14:paraId="4F7512CF" w14:textId="77777777" w:rsidR="001B63A8" w:rsidRDefault="001B63A8" w:rsidP="00272373">
            <w:pPr>
              <w:rPr>
                <w:b/>
                <w:sz w:val="24"/>
              </w:rPr>
            </w:pPr>
          </w:p>
          <w:p w14:paraId="602CC077" w14:textId="77777777" w:rsidR="00677736" w:rsidRDefault="001B63A8" w:rsidP="00677736">
            <w:pPr>
              <w:rPr>
                <w:rFonts w:ascii="Arial" w:hAnsi="Arial" w:cs="Arial"/>
                <w:b/>
                <w:bCs/>
                <w:color w:val="000000"/>
                <w:sz w:val="21"/>
                <w:szCs w:val="21"/>
                <w:shd w:val="clear" w:color="auto" w:fill="FFFFFF"/>
              </w:rPr>
            </w:pPr>
            <w:r w:rsidRPr="00677736">
              <w:rPr>
                <w:rFonts w:ascii="Arial" w:hAnsi="Arial" w:cs="Arial"/>
                <w:b/>
                <w:bCs/>
                <w:color w:val="000000"/>
                <w:sz w:val="21"/>
                <w:szCs w:val="21"/>
                <w:shd w:val="clear" w:color="auto" w:fill="FFFFFF"/>
              </w:rPr>
              <w:t>Critical and Creative Thinking capability</w:t>
            </w:r>
          </w:p>
          <w:p w14:paraId="2C07AD29" w14:textId="77777777" w:rsidR="00390701" w:rsidRDefault="00390701" w:rsidP="00677736">
            <w:pPr>
              <w:rPr>
                <w:rFonts w:ascii="Helvetica" w:eastAsia="Times New Roman" w:hAnsi="Helvetica" w:cs="Helvetica"/>
                <w:color w:val="222222"/>
                <w:sz w:val="21"/>
                <w:szCs w:val="21"/>
                <w:lang w:eastAsia="ja-JP"/>
              </w:rPr>
            </w:pPr>
            <w:r w:rsidRPr="00390701">
              <w:rPr>
                <w:rFonts w:ascii="Helvetica" w:eastAsia="Times New Roman" w:hAnsi="Helvetica" w:cs="Helvetica"/>
                <w:color w:val="222222"/>
                <w:sz w:val="21"/>
                <w:szCs w:val="21"/>
                <w:lang w:eastAsia="ja-JP"/>
              </w:rPr>
              <w:t>Analysing, synthesising and evaluating reasoning and procedures</w:t>
            </w:r>
          </w:p>
          <w:p w14:paraId="5798EFF9" w14:textId="53767A9A" w:rsidR="00677736" w:rsidRDefault="00390701" w:rsidP="00677736">
            <w:pPr>
              <w:rPr>
                <w:rFonts w:ascii="Helvetica" w:eastAsia="Times New Roman" w:hAnsi="Helvetica" w:cs="Helvetica"/>
                <w:color w:val="222222"/>
                <w:sz w:val="21"/>
                <w:szCs w:val="21"/>
                <w:lang w:eastAsia="ja-JP"/>
              </w:rPr>
            </w:pPr>
            <w:r>
              <w:rPr>
                <w:rFonts w:ascii="Helvetica" w:eastAsia="Times New Roman" w:hAnsi="Helvetica" w:cs="Helvetica"/>
                <w:color w:val="222222"/>
                <w:sz w:val="21"/>
                <w:szCs w:val="21"/>
                <w:lang w:eastAsia="ja-JP"/>
              </w:rPr>
              <w:t>T</w:t>
            </w:r>
            <w:r w:rsidR="00677736" w:rsidRPr="00677736">
              <w:rPr>
                <w:rFonts w:ascii="Helvetica" w:eastAsia="Times New Roman" w:hAnsi="Helvetica" w:cs="Helvetica"/>
                <w:color w:val="222222"/>
                <w:sz w:val="21"/>
                <w:szCs w:val="21"/>
                <w:lang w:eastAsia="ja-JP"/>
              </w:rPr>
              <w:t>ransfer knowledge into new contexts</w:t>
            </w:r>
          </w:p>
          <w:p w14:paraId="0FE5571B" w14:textId="2178096A" w:rsidR="00390701" w:rsidRPr="00677736" w:rsidRDefault="00390701" w:rsidP="00677736">
            <w:pPr>
              <w:rPr>
                <w:rFonts w:ascii="Helvetica" w:eastAsia="Times New Roman" w:hAnsi="Helvetica" w:cs="Helvetica"/>
                <w:color w:val="222222"/>
                <w:sz w:val="21"/>
                <w:szCs w:val="21"/>
                <w:lang w:eastAsia="ja-JP"/>
              </w:rPr>
            </w:pPr>
            <w:r>
              <w:rPr>
                <w:rFonts w:ascii="Helvetica" w:hAnsi="Helvetica" w:cs="Helvetica"/>
                <w:color w:val="000000"/>
                <w:sz w:val="21"/>
                <w:szCs w:val="21"/>
                <w:shd w:val="clear" w:color="auto" w:fill="F5F5F5"/>
              </w:rPr>
              <w:t xml:space="preserve">Identify and clarify information and </w:t>
            </w:r>
            <w:proofErr w:type="gramStart"/>
            <w:r>
              <w:rPr>
                <w:rFonts w:ascii="Helvetica" w:hAnsi="Helvetica" w:cs="Helvetica"/>
                <w:color w:val="000000"/>
                <w:sz w:val="21"/>
                <w:szCs w:val="21"/>
                <w:shd w:val="clear" w:color="auto" w:fill="F5F5F5"/>
              </w:rPr>
              <w:t>ideas</w:t>
            </w:r>
            <w:proofErr w:type="gramEnd"/>
          </w:p>
          <w:p w14:paraId="64FF1BD5" w14:textId="419001B4" w:rsidR="001B63A8" w:rsidRDefault="00FC0BF5" w:rsidP="00272373">
            <w:pPr>
              <w:rPr>
                <w:b/>
                <w:sz w:val="24"/>
              </w:rPr>
            </w:pPr>
            <w:r>
              <w:rPr>
                <w:rFonts w:ascii="TimesNewRomanPSMT" w:hAnsi="TimesNewRomanPSMT" w:cs="TimesNewRomanPSMT"/>
                <w:sz w:val="24"/>
                <w:szCs w:val="24"/>
              </w:rPr>
              <w:t>(ACARA, n.d.)</w:t>
            </w:r>
          </w:p>
        </w:tc>
      </w:tr>
      <w:tr w:rsidR="00572160" w14:paraId="4B4B0581" w14:textId="77777777" w:rsidTr="00D97849">
        <w:trPr>
          <w:trHeight w:val="60"/>
        </w:trPr>
        <w:tc>
          <w:tcPr>
            <w:tcW w:w="1530" w:type="pct"/>
            <w:shd w:val="clear" w:color="auto" w:fill="DEEAF6" w:themeFill="accent1" w:themeFillTint="33"/>
          </w:tcPr>
          <w:p w14:paraId="0F735015" w14:textId="0FC785D1" w:rsidR="00810294" w:rsidRPr="00BF2FBF" w:rsidRDefault="00125061" w:rsidP="00272373">
            <w:pPr>
              <w:rPr>
                <w:b/>
                <w:sz w:val="24"/>
              </w:rPr>
            </w:pPr>
            <w:r>
              <w:rPr>
                <w:b/>
                <w:sz w:val="24"/>
              </w:rPr>
              <w:lastRenderedPageBreak/>
              <w:t xml:space="preserve">Learning Intention </w:t>
            </w:r>
            <w:r w:rsidR="00572160">
              <w:rPr>
                <w:b/>
                <w:sz w:val="24"/>
              </w:rPr>
              <w:t>(objective)</w:t>
            </w:r>
          </w:p>
        </w:tc>
        <w:tc>
          <w:tcPr>
            <w:tcW w:w="3470" w:type="pct"/>
            <w:gridSpan w:val="3"/>
          </w:tcPr>
          <w:p w14:paraId="405D030E" w14:textId="2B18009C" w:rsidR="00572160" w:rsidRPr="00525D87" w:rsidRDefault="00572160" w:rsidP="00152824">
            <w:pPr>
              <w:rPr>
                <w:bCs/>
                <w:sz w:val="24"/>
              </w:rPr>
            </w:pPr>
            <w:r>
              <w:rPr>
                <w:b/>
                <w:sz w:val="24"/>
              </w:rPr>
              <w:t>St</w:t>
            </w:r>
            <w:r w:rsidR="00BF2FBF">
              <w:rPr>
                <w:b/>
                <w:sz w:val="24"/>
              </w:rPr>
              <w:t>u</w:t>
            </w:r>
            <w:r>
              <w:rPr>
                <w:b/>
                <w:sz w:val="24"/>
              </w:rPr>
              <w:t>dents are learning</w:t>
            </w:r>
            <w:r w:rsidR="00525D87">
              <w:rPr>
                <w:b/>
                <w:sz w:val="24"/>
              </w:rPr>
              <w:t xml:space="preserve"> to</w:t>
            </w:r>
            <w:r>
              <w:rPr>
                <w:b/>
                <w:sz w:val="24"/>
              </w:rPr>
              <w:t>:</w:t>
            </w:r>
            <w:r w:rsidR="003E400E">
              <w:rPr>
                <w:b/>
                <w:sz w:val="24"/>
              </w:rPr>
              <w:t xml:space="preserve"> </w:t>
            </w:r>
            <w:r w:rsidR="00F96610">
              <w:rPr>
                <w:bCs/>
                <w:sz w:val="24"/>
              </w:rPr>
              <w:t>learn diverse movements and techniques to achieve specified goals</w:t>
            </w:r>
          </w:p>
        </w:tc>
      </w:tr>
      <w:tr w:rsidR="00572160" w14:paraId="3F9E007A" w14:textId="77777777" w:rsidTr="006B08E7">
        <w:tc>
          <w:tcPr>
            <w:tcW w:w="1530" w:type="pct"/>
            <w:shd w:val="clear" w:color="auto" w:fill="DEEAF6" w:themeFill="accent1" w:themeFillTint="33"/>
          </w:tcPr>
          <w:p w14:paraId="78ABE967" w14:textId="6012DA6A" w:rsidR="00125061" w:rsidRPr="00D97849" w:rsidRDefault="00572160" w:rsidP="00CF1690">
            <w:pPr>
              <w:rPr>
                <w:b/>
                <w:sz w:val="24"/>
              </w:rPr>
            </w:pPr>
            <w:r>
              <w:rPr>
                <w:b/>
                <w:sz w:val="24"/>
              </w:rPr>
              <w:t xml:space="preserve">Success Criteria (assessment): </w:t>
            </w:r>
          </w:p>
        </w:tc>
        <w:tc>
          <w:tcPr>
            <w:tcW w:w="3470" w:type="pct"/>
            <w:gridSpan w:val="3"/>
          </w:tcPr>
          <w:p w14:paraId="76261943" w14:textId="77777777" w:rsidR="00572160" w:rsidRDefault="00572160" w:rsidP="00272373">
            <w:pPr>
              <w:rPr>
                <w:b/>
                <w:sz w:val="24"/>
              </w:rPr>
            </w:pPr>
            <w:r>
              <w:rPr>
                <w:b/>
                <w:sz w:val="24"/>
              </w:rPr>
              <w:t xml:space="preserve">Students will be able to: </w:t>
            </w:r>
          </w:p>
          <w:p w14:paraId="12D9910B" w14:textId="17A500FA" w:rsidR="002C1E84" w:rsidRPr="00FF249A" w:rsidRDefault="00525D87" w:rsidP="00FF249A">
            <w:pPr>
              <w:pStyle w:val="ListParagraph"/>
              <w:numPr>
                <w:ilvl w:val="0"/>
                <w:numId w:val="1"/>
              </w:numPr>
              <w:rPr>
                <w:b/>
                <w:sz w:val="24"/>
              </w:rPr>
            </w:pPr>
            <w:r w:rsidRPr="00F96610">
              <w:rPr>
                <w:bCs/>
                <w:sz w:val="24"/>
              </w:rPr>
              <w:t xml:space="preserve">demonstrate the ability to </w:t>
            </w:r>
            <w:r w:rsidR="00F96610" w:rsidRPr="00F96610">
              <w:rPr>
                <w:bCs/>
                <w:sz w:val="24"/>
              </w:rPr>
              <w:t>hit the target with a variety of techniques</w:t>
            </w:r>
            <w:r w:rsidR="00F96610">
              <w:rPr>
                <w:rFonts w:ascii="Times New Roman" w:eastAsia="Times New Roman" w:hAnsi="Times New Roman" w:cs="Times New Roman"/>
                <w:bCs/>
                <w:sz w:val="19"/>
                <w:szCs w:val="21"/>
                <w:lang w:eastAsia="en-AU"/>
              </w:rPr>
              <w:t>.</w:t>
            </w:r>
          </w:p>
        </w:tc>
      </w:tr>
    </w:tbl>
    <w:p w14:paraId="2B852BFA" w14:textId="77777777" w:rsidR="00CF1690" w:rsidRDefault="00CF1690" w:rsidP="00572160">
      <w:pPr>
        <w:rPr>
          <w:b/>
          <w:sz w:val="24"/>
          <w:u w:val="single"/>
        </w:rPr>
      </w:pPr>
    </w:p>
    <w:p w14:paraId="06841373" w14:textId="1F84E396" w:rsidR="0069250B" w:rsidRDefault="009F4711" w:rsidP="00572160">
      <w:pPr>
        <w:rPr>
          <w:b/>
          <w:sz w:val="24"/>
          <w:u w:val="single"/>
        </w:rPr>
      </w:pPr>
      <w:r>
        <w:rPr>
          <w:b/>
          <w:sz w:val="24"/>
          <w:u w:val="single"/>
        </w:rPr>
        <w:t>Integration of 8 Ways</w:t>
      </w:r>
    </w:p>
    <w:p w14:paraId="27769EEA" w14:textId="77777777" w:rsidR="00E15B7A" w:rsidRDefault="00E15B7A" w:rsidP="00E15B7A">
      <w:pPr>
        <w:rPr>
          <w:bCs/>
          <w:sz w:val="24"/>
        </w:rPr>
      </w:pPr>
      <w:r>
        <w:rPr>
          <w:bCs/>
          <w:sz w:val="24"/>
        </w:rPr>
        <w:t>Indigenous pedagogy reflects a diverse range of views and perspectives that allow teachers and learners to advance a variety of approaches to learning. The engagement of Indigenous practices, firstly, directly engages with Indigenous students’ styles of learning, but, secondly, engages a new way of thinking for non-indigenous students. This advances a critical analysis of stereotypical knowledge and biases toward people from other cultures. The importance of a teacher’s ability to build relationships with students is a critical tool to enable and enhance the students’ learning experience.</w:t>
      </w:r>
      <w:r w:rsidRPr="00D90C75">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(Biermann &amp; Townsend-Cross, 2008).</w:t>
      </w:r>
    </w:p>
    <w:p w14:paraId="0CBB4C21" w14:textId="77777777" w:rsidR="00E15B7A" w:rsidRDefault="00E15B7A" w:rsidP="00E15B7A">
      <w:pPr>
        <w:rPr>
          <w:rFonts w:ascii="Arial" w:hAnsi="Arial" w:cs="Arial"/>
          <w:color w:val="222222"/>
          <w:sz w:val="20"/>
          <w:szCs w:val="20"/>
          <w:shd w:val="clear" w:color="auto" w:fill="FFFFFF"/>
        </w:rPr>
      </w:pPr>
      <w:r>
        <w:rPr>
          <w:bCs/>
          <w:sz w:val="24"/>
        </w:rPr>
        <w:t>The proliferation of these Indigenous pedagogies, in this case the 8 ways of learning, through teacher centred delivery further supports cultural interface and understanding between Indigenous and non-indigenous students. Through the lesson plan below, greater understanding of Indigenous games and life, and will be used to develop Indigenous pedagogical techniques. (</w:t>
      </w:r>
      <w:r>
        <w:rPr>
          <w:rFonts w:ascii="Arial" w:hAnsi="Arial" w:cs="Arial"/>
          <w:color w:val="222222"/>
          <w:sz w:val="20"/>
          <w:szCs w:val="20"/>
          <w:shd w:val="clear" w:color="auto" w:fill="FFFFFF"/>
        </w:rPr>
        <w:t>Martin, et al., 2017).</w:t>
      </w:r>
    </w:p>
    <w:p w14:paraId="481BC350" w14:textId="2282962A" w:rsidR="009F4711" w:rsidRPr="009F4711" w:rsidRDefault="009F4711" w:rsidP="00572160">
      <w:pPr>
        <w:rPr>
          <w:bCs/>
          <w:sz w:val="24"/>
        </w:rPr>
      </w:pPr>
      <w:r>
        <w:rPr>
          <w:bCs/>
          <w:sz w:val="24"/>
        </w:rPr>
        <w:t xml:space="preserve">The games </w:t>
      </w:r>
      <w:r w:rsidR="00E15B7A">
        <w:rPr>
          <w:bCs/>
          <w:sz w:val="24"/>
        </w:rPr>
        <w:t>taught through this lesson</w:t>
      </w:r>
      <w:r>
        <w:rPr>
          <w:bCs/>
          <w:sz w:val="24"/>
        </w:rPr>
        <w:t xml:space="preserve"> will allow for students to </w:t>
      </w:r>
      <w:r w:rsidR="00861521">
        <w:rPr>
          <w:bCs/>
          <w:sz w:val="24"/>
        </w:rPr>
        <w:t xml:space="preserve">learn </w:t>
      </w:r>
      <w:proofErr w:type="gramStart"/>
      <w:r w:rsidR="00861521">
        <w:rPr>
          <w:bCs/>
          <w:sz w:val="24"/>
        </w:rPr>
        <w:t>through the use of</w:t>
      </w:r>
      <w:proofErr w:type="gramEnd"/>
      <w:r w:rsidR="00861521">
        <w:rPr>
          <w:bCs/>
          <w:sz w:val="24"/>
        </w:rPr>
        <w:t xml:space="preserve"> the following strategies from the 8 ways of learning:</w:t>
      </w:r>
      <w:r w:rsidR="00861521" w:rsidRPr="00861521">
        <w:rPr>
          <w:bCs/>
          <w:sz w:val="24"/>
        </w:rPr>
        <w:t xml:space="preserve"> </w:t>
      </w:r>
      <w:r w:rsidR="00861521" w:rsidRPr="004C4C94">
        <w:rPr>
          <w:bCs/>
          <w:sz w:val="24"/>
        </w:rPr>
        <w:t>Non-verbal</w:t>
      </w:r>
      <w:r w:rsidR="00861521">
        <w:rPr>
          <w:bCs/>
          <w:sz w:val="24"/>
        </w:rPr>
        <w:t xml:space="preserve">, Deconstruct and Reconstruct, </w:t>
      </w:r>
      <w:r w:rsidR="00861521" w:rsidRPr="004C4C94">
        <w:rPr>
          <w:bCs/>
          <w:sz w:val="24"/>
        </w:rPr>
        <w:t>Land Links</w:t>
      </w:r>
      <w:r w:rsidR="00861521">
        <w:rPr>
          <w:bCs/>
          <w:sz w:val="24"/>
        </w:rPr>
        <w:t xml:space="preserve"> and </w:t>
      </w:r>
      <w:r w:rsidR="00861521" w:rsidRPr="004C4C94">
        <w:rPr>
          <w:bCs/>
          <w:sz w:val="24"/>
        </w:rPr>
        <w:t>Community Links</w:t>
      </w:r>
      <w:r w:rsidR="00861521">
        <w:rPr>
          <w:bCs/>
          <w:sz w:val="24"/>
        </w:rPr>
        <w:t>.</w:t>
      </w:r>
    </w:p>
    <w:p w14:paraId="1BF7F2F5" w14:textId="793B3F36" w:rsidR="00CC5D6E" w:rsidRPr="004C4C94" w:rsidRDefault="004C4C94" w:rsidP="00572160">
      <w:pPr>
        <w:rPr>
          <w:bCs/>
          <w:sz w:val="24"/>
        </w:rPr>
      </w:pPr>
      <w:r w:rsidRPr="00B628D5">
        <w:rPr>
          <w:b/>
          <w:sz w:val="24"/>
        </w:rPr>
        <w:t>Non-verbal/Deconstruct and Reconstruct</w:t>
      </w:r>
      <w:r w:rsidRPr="004C4C94">
        <w:rPr>
          <w:bCs/>
          <w:sz w:val="24"/>
        </w:rPr>
        <w:t xml:space="preserve"> – students will watch demonstrations from the teacher on the actions, to be learnt and replicate them through practice and application</w:t>
      </w:r>
      <w:r w:rsidR="00861521">
        <w:rPr>
          <w:bCs/>
          <w:sz w:val="24"/>
        </w:rPr>
        <w:t>.</w:t>
      </w:r>
    </w:p>
    <w:p w14:paraId="5ECBC0C9" w14:textId="7F7CE227" w:rsidR="004C4C94" w:rsidRPr="004C4C94" w:rsidRDefault="004C4C94" w:rsidP="00572160">
      <w:pPr>
        <w:rPr>
          <w:bCs/>
          <w:sz w:val="24"/>
        </w:rPr>
      </w:pPr>
      <w:r w:rsidRPr="00B628D5">
        <w:rPr>
          <w:b/>
          <w:sz w:val="24"/>
        </w:rPr>
        <w:t>Land Links</w:t>
      </w:r>
      <w:r w:rsidRPr="004C4C94">
        <w:rPr>
          <w:bCs/>
          <w:sz w:val="24"/>
        </w:rPr>
        <w:t xml:space="preserve"> – through the introduction of each game, the area the games come from will be identified and potentially discussed.</w:t>
      </w:r>
    </w:p>
    <w:p w14:paraId="1CA5E72F" w14:textId="142E5FDC" w:rsidR="004C4C94" w:rsidRPr="004C4C94" w:rsidRDefault="004C4C94" w:rsidP="00572160">
      <w:pPr>
        <w:rPr>
          <w:bCs/>
          <w:sz w:val="24"/>
        </w:rPr>
      </w:pPr>
      <w:r w:rsidRPr="00B628D5">
        <w:rPr>
          <w:b/>
          <w:sz w:val="24"/>
        </w:rPr>
        <w:t>Community Links</w:t>
      </w:r>
      <w:r w:rsidRPr="004C4C94">
        <w:rPr>
          <w:bCs/>
          <w:sz w:val="24"/>
        </w:rPr>
        <w:t xml:space="preserve"> – through the introduction of each game, the communities that invented and practiced these games will be identified and potentially discussed.</w:t>
      </w:r>
    </w:p>
    <w:p w14:paraId="0333D3BF" w14:textId="3D53E624" w:rsidR="00572160" w:rsidRDefault="00125061" w:rsidP="00572160">
      <w:pPr>
        <w:rPr>
          <w:b/>
          <w:sz w:val="24"/>
          <w:u w:val="single"/>
        </w:rPr>
      </w:pPr>
      <w:r>
        <w:rPr>
          <w:b/>
          <w:sz w:val="24"/>
          <w:u w:val="single"/>
        </w:rPr>
        <w:t>Lesson Sequence:</w:t>
      </w:r>
    </w:p>
    <w:tbl>
      <w:tblPr>
        <w:tblStyle w:val="TableGrid"/>
        <w:tblW w:w="5000" w:type="pct"/>
        <w:tblInd w:w="137" w:type="dxa"/>
        <w:tblLayout w:type="fixed"/>
        <w:tblLook w:val="04A0" w:firstRow="1" w:lastRow="0" w:firstColumn="1" w:lastColumn="0" w:noHBand="0" w:noVBand="1"/>
      </w:tblPr>
      <w:tblGrid>
        <w:gridCol w:w="991"/>
        <w:gridCol w:w="2978"/>
        <w:gridCol w:w="140"/>
        <w:gridCol w:w="3403"/>
        <w:gridCol w:w="2945"/>
      </w:tblGrid>
      <w:tr w:rsidR="00CC5D6E" w14:paraId="5AC4BBF0" w14:textId="77777777" w:rsidTr="003C5F0F">
        <w:tc>
          <w:tcPr>
            <w:tcW w:w="474" w:type="pct"/>
            <w:shd w:val="clear" w:color="auto" w:fill="BFBFBF" w:themeFill="background1" w:themeFillShade="BF"/>
          </w:tcPr>
          <w:p w14:paraId="764EF8F6" w14:textId="455B62EB" w:rsidR="000847FC" w:rsidRDefault="000847FC" w:rsidP="00572160">
            <w:pPr>
              <w:rPr>
                <w:b/>
                <w:sz w:val="24"/>
                <w:u w:val="single"/>
              </w:rPr>
            </w:pPr>
            <w:r>
              <w:rPr>
                <w:b/>
                <w:sz w:val="24"/>
                <w:u w:val="single"/>
              </w:rPr>
              <w:t>Timings</w:t>
            </w:r>
          </w:p>
        </w:tc>
        <w:tc>
          <w:tcPr>
            <w:tcW w:w="1424" w:type="pct"/>
            <w:shd w:val="clear" w:color="auto" w:fill="BFBFBF" w:themeFill="background1" w:themeFillShade="BF"/>
          </w:tcPr>
          <w:p w14:paraId="19E504C9" w14:textId="5676E276" w:rsidR="000847FC" w:rsidRPr="00172C43" w:rsidRDefault="000847FC" w:rsidP="00572160">
            <w:pPr>
              <w:rPr>
                <w:b/>
                <w:sz w:val="24"/>
                <w:u w:val="single"/>
              </w:rPr>
            </w:pPr>
            <w:r>
              <w:rPr>
                <w:b/>
                <w:sz w:val="24"/>
                <w:u w:val="single"/>
              </w:rPr>
              <w:t xml:space="preserve">Teacher Activity: </w:t>
            </w:r>
          </w:p>
        </w:tc>
        <w:tc>
          <w:tcPr>
            <w:tcW w:w="1694" w:type="pct"/>
            <w:gridSpan w:val="2"/>
            <w:shd w:val="clear" w:color="auto" w:fill="BFBFBF" w:themeFill="background1" w:themeFillShade="BF"/>
          </w:tcPr>
          <w:p w14:paraId="3CA38505" w14:textId="320DCCCF" w:rsidR="000847FC" w:rsidRPr="00172C43" w:rsidRDefault="000847FC" w:rsidP="00572160">
            <w:pPr>
              <w:rPr>
                <w:b/>
                <w:sz w:val="24"/>
                <w:u w:val="single"/>
              </w:rPr>
            </w:pPr>
            <w:r>
              <w:rPr>
                <w:b/>
                <w:sz w:val="24"/>
                <w:u w:val="single"/>
              </w:rPr>
              <w:t xml:space="preserve">Student Activity: </w:t>
            </w:r>
          </w:p>
        </w:tc>
        <w:tc>
          <w:tcPr>
            <w:tcW w:w="1408" w:type="pct"/>
            <w:shd w:val="clear" w:color="auto" w:fill="BFBFBF" w:themeFill="background1" w:themeFillShade="BF"/>
          </w:tcPr>
          <w:p w14:paraId="04E831A2" w14:textId="1A227B26" w:rsidR="000847FC" w:rsidRDefault="000847FC" w:rsidP="000847FC">
            <w:pPr>
              <w:rPr>
                <w:b/>
                <w:sz w:val="24"/>
                <w:u w:val="single"/>
              </w:rPr>
            </w:pPr>
            <w:r>
              <w:rPr>
                <w:b/>
                <w:sz w:val="24"/>
                <w:u w:val="single"/>
              </w:rPr>
              <w:t>Resources</w:t>
            </w:r>
            <w:r w:rsidR="00394C56">
              <w:rPr>
                <w:b/>
                <w:sz w:val="24"/>
                <w:u w:val="single"/>
              </w:rPr>
              <w:t>/Notes</w:t>
            </w:r>
          </w:p>
        </w:tc>
      </w:tr>
      <w:tr w:rsidR="00CC5D6E" w14:paraId="6C2DF630" w14:textId="77777777" w:rsidTr="003C5F0F">
        <w:tc>
          <w:tcPr>
            <w:tcW w:w="474" w:type="pct"/>
            <w:shd w:val="clear" w:color="auto" w:fill="DEEAF6" w:themeFill="accent1" w:themeFillTint="33"/>
          </w:tcPr>
          <w:p w14:paraId="486AC6D8" w14:textId="6E8D5B93" w:rsidR="000847FC" w:rsidRDefault="000847FC" w:rsidP="00572160">
            <w:pPr>
              <w:rPr>
                <w:b/>
                <w:sz w:val="24"/>
                <w:u w:val="single"/>
              </w:rPr>
            </w:pPr>
          </w:p>
        </w:tc>
        <w:tc>
          <w:tcPr>
            <w:tcW w:w="3118" w:type="pct"/>
            <w:gridSpan w:val="3"/>
            <w:shd w:val="clear" w:color="auto" w:fill="DEEAF6" w:themeFill="accent1" w:themeFillTint="33"/>
          </w:tcPr>
          <w:p w14:paraId="435B3272" w14:textId="6C5EBC06" w:rsidR="000847FC" w:rsidRDefault="00D90703" w:rsidP="00572160">
            <w:pPr>
              <w:rPr>
                <w:b/>
                <w:sz w:val="24"/>
                <w:u w:val="single"/>
              </w:rPr>
            </w:pPr>
            <w:r>
              <w:rPr>
                <w:b/>
                <w:sz w:val="24"/>
              </w:rPr>
              <w:t>Preliminaries</w:t>
            </w:r>
            <w:r w:rsidR="00591AEB">
              <w:rPr>
                <w:b/>
                <w:sz w:val="24"/>
              </w:rPr>
              <w:t xml:space="preserve">: </w:t>
            </w:r>
          </w:p>
        </w:tc>
        <w:tc>
          <w:tcPr>
            <w:tcW w:w="1408" w:type="pct"/>
            <w:shd w:val="clear" w:color="auto" w:fill="DEEAF6" w:themeFill="accent1" w:themeFillTint="33"/>
          </w:tcPr>
          <w:p w14:paraId="1CAB216C" w14:textId="77777777" w:rsidR="000847FC" w:rsidRDefault="000847FC" w:rsidP="00572160">
            <w:pPr>
              <w:rPr>
                <w:b/>
                <w:sz w:val="24"/>
              </w:rPr>
            </w:pPr>
          </w:p>
        </w:tc>
      </w:tr>
      <w:tr w:rsidR="00CC5D6E" w14:paraId="7EF2D18A" w14:textId="77777777" w:rsidTr="003C5F0F">
        <w:tc>
          <w:tcPr>
            <w:tcW w:w="474" w:type="pct"/>
          </w:tcPr>
          <w:p w14:paraId="3A4A73FE" w14:textId="0A04DBF0" w:rsidR="00591AEB" w:rsidRPr="00584EBE" w:rsidRDefault="00BF2FBF" w:rsidP="00272373">
            <w:pPr>
              <w:rPr>
                <w:bCs/>
                <w:sz w:val="24"/>
              </w:rPr>
            </w:pPr>
            <w:r>
              <w:rPr>
                <w:bCs/>
                <w:sz w:val="24"/>
              </w:rPr>
              <w:t>10</w:t>
            </w:r>
            <w:r w:rsidR="001B63A8" w:rsidRPr="00584EBE">
              <w:rPr>
                <w:bCs/>
                <w:sz w:val="24"/>
              </w:rPr>
              <w:t>min</w:t>
            </w:r>
          </w:p>
        </w:tc>
        <w:tc>
          <w:tcPr>
            <w:tcW w:w="1491" w:type="pct"/>
            <w:gridSpan w:val="2"/>
          </w:tcPr>
          <w:p w14:paraId="277547E6" w14:textId="7ED44BBE" w:rsidR="00BF2FBF" w:rsidRPr="00BF2FBF" w:rsidRDefault="00BF2FBF" w:rsidP="00BF2FBF">
            <w:pPr>
              <w:ind w:left="66"/>
              <w:rPr>
                <w:bCs/>
                <w:sz w:val="24"/>
              </w:rPr>
            </w:pPr>
            <w:r w:rsidRPr="00BF2FBF">
              <w:rPr>
                <w:bCs/>
                <w:sz w:val="24"/>
              </w:rPr>
              <w:t>Welcome, roll call, injury check, equipment/uniform check.</w:t>
            </w:r>
          </w:p>
          <w:p w14:paraId="3DF60489" w14:textId="516BED48" w:rsidR="00495480" w:rsidRDefault="00BF2FBF" w:rsidP="00BF2FBF">
            <w:pPr>
              <w:ind w:left="66"/>
              <w:rPr>
                <w:bCs/>
                <w:sz w:val="24"/>
              </w:rPr>
            </w:pPr>
            <w:r w:rsidRPr="00BF2FBF">
              <w:rPr>
                <w:bCs/>
                <w:sz w:val="24"/>
              </w:rPr>
              <w:t>Introduce Warm-up activit</w:t>
            </w:r>
            <w:r w:rsidR="00FC0BF5">
              <w:rPr>
                <w:bCs/>
                <w:sz w:val="24"/>
              </w:rPr>
              <w:t>ies</w:t>
            </w:r>
          </w:p>
          <w:p w14:paraId="61C1DDB7" w14:textId="55CF7EF6" w:rsidR="00FC0BF5" w:rsidRDefault="00AA0DC4" w:rsidP="00BF2FBF">
            <w:pPr>
              <w:ind w:left="66"/>
              <w:rPr>
                <w:bCs/>
                <w:sz w:val="24"/>
              </w:rPr>
            </w:pPr>
            <w:r>
              <w:rPr>
                <w:bCs/>
                <w:noProof/>
                <w:sz w:val="24"/>
              </w:rPr>
              <w:lastRenderedPageBreak/>
              <mc:AlternateContent>
                <mc:Choice Requires="wps">
                  <w:drawing>
                    <wp:anchor distT="0" distB="0" distL="114300" distR="114300" simplePos="0" relativeHeight="251699200" behindDoc="0" locked="0" layoutInCell="1" allowOverlap="1" wp14:anchorId="4389C61B" wp14:editId="429B2944">
                      <wp:simplePos x="0" y="0"/>
                      <wp:positionH relativeFrom="column">
                        <wp:posOffset>1548572</wp:posOffset>
                      </wp:positionH>
                      <wp:positionV relativeFrom="paragraph">
                        <wp:posOffset>171892</wp:posOffset>
                      </wp:positionV>
                      <wp:extent cx="0" cy="203956"/>
                      <wp:effectExtent l="76200" t="38100" r="57150" b="62865"/>
                      <wp:wrapNone/>
                      <wp:docPr id="23" name="Straight Arrow Connector 23"/>
                      <wp:cNvGraphicFramePr/>
                      <a:graphic xmlns:a="http://schemas.openxmlformats.org/drawingml/2006/main">
                        <a:graphicData uri="http://schemas.microsoft.com/office/word/2010/wordprocessingShape">
                          <wps:wsp>
                            <wps:cNvCnPr/>
                            <wps:spPr>
                              <a:xfrm>
                                <a:off x="0" y="0"/>
                                <a:ext cx="0" cy="203956"/>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FCA0DF" id="_x0000_t32" coordsize="21600,21600" o:spt="32" o:oned="t" path="m,l21600,21600e" filled="f">
                      <v:path arrowok="t" fillok="f" o:connecttype="none"/>
                      <o:lock v:ext="edit" shapetype="t"/>
                    </v:shapetype>
                    <v:shape id="Straight Arrow Connector 23" o:spid="_x0000_s1026" type="#_x0000_t32" style="position:absolute;margin-left:121.95pt;margin-top:13.55pt;width:0;height:16.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qm7gEAAFQEAAAOAAAAZHJzL2Uyb0RvYy54bWysVNuO0zAQfUfiHyy/06RdsYKo6Qp1WV4Q&#10;VCx8gNcZJ5Z809g07d8zdtIsLCskEC+OL3NmzjkeZ3tzsoYdAaP2ruXrVc0ZOOk77fqWf/t69+oN&#10;ZzEJ1wnjHbT8DJHf7F6+2I6hgY0fvOkAGSVxsRlDy4eUQlNVUQ5gRVz5AI4OlUcrEi2xrzoUI2W3&#10;ptrU9XU1euwCegkx0u7tdMh3Jb9SINNnpSIkZlpO3FIZsYwPeax2W9H0KMKg5UxD/AMLK7Sjokuq&#10;W5EE+476t1RWS/TRq7SS3lZeKS2haCA16/qJmvtBBChayJwYFpvi/0srPx0PyHTX8s0VZ05YuqP7&#10;hEL3Q2LvEP3I9t458tEjoxDyawyxIdjeHXBexXDALP6k0OYvyWKn4vF58RhOiclpU9Lupr56+/o6&#10;p6secQFj+gDesjxpeZx5LATWxWJx/BjTBLwAclHj8hi90d2dNqYschfB3iA7Crp/ISW4tJmL/hI5&#10;gOjeu46lcyADEmrhegM5UjRJaPP8GVHPVavsyORBmaWzgYnRF1DkLamemJeufspnPfMxjqIzTBH7&#10;BVgXyX8EzvEZCqXj/wa8IEpl79ICttp5fK56Ol0oqyn+4sCkO1vw4Ltz6Y5iDbVuueb5meW38fO6&#10;wB9/BrsfAAAA//8DAFBLAwQUAAYACAAAACEAeuV7I94AAAAJAQAADwAAAGRycy9kb3ducmV2Lnht&#10;bEyPTU/CQBCG7yb+h82YeJNtiwjUbgkx6U1JipJwXLpD29idrd0F6r93DAe9zceTd57JVqPtxBkH&#10;3zpSEE8iEEiVMy3VCj7ei4cFCB80Gd05QgXf6GGV395kOjXuQiWet6EWHEI+1QqaEPpUSl81aLWf&#10;uB6Jd0c3WB24HWppBn3hcNvJJIqepNUt8YVG9/jSYPW5PVkF9W42/Sr261fn93GxKI7l5m1TKnV/&#10;N66fQQQcwx8Mv/qsDjk7HdyJjBedguRxumSUi3kMgoHr4KBgtkxA5pn8/0H+AwAA//8DAFBLAQIt&#10;ABQABgAIAAAAIQC2gziS/gAAAOEBAAATAAAAAAAAAAAAAAAAAAAAAABbQ29udGVudF9UeXBlc10u&#10;eG1sUEsBAi0AFAAGAAgAAAAhADj9If/WAAAAlAEAAAsAAAAAAAAAAAAAAAAALwEAAF9yZWxzLy5y&#10;ZWxzUEsBAi0AFAAGAAgAAAAhAGY5WqbuAQAAVAQAAA4AAAAAAAAAAAAAAAAALgIAAGRycy9lMm9E&#10;b2MueG1sUEsBAi0AFAAGAAgAAAAhAHrleyPeAAAACQEAAA8AAAAAAAAAAAAAAAAASAQAAGRycy9k&#10;b3ducmV2LnhtbFBLBQYAAAAABAAEAPMAAABTBQAAAAA=&#10;" strokecolor="#ed7d31 [3205]" strokeweight=".5pt">
                      <v:stroke startarrow="block" endarrow="block" joinstyle="miter"/>
                    </v:shape>
                  </w:pict>
                </mc:Fallback>
              </mc:AlternateContent>
            </w:r>
            <w:r>
              <w:rPr>
                <w:bCs/>
                <w:noProof/>
                <w:sz w:val="24"/>
              </w:rPr>
              <mc:AlternateContent>
                <mc:Choice Requires="wps">
                  <w:drawing>
                    <wp:anchor distT="0" distB="0" distL="114300" distR="114300" simplePos="0" relativeHeight="251684864" behindDoc="0" locked="0" layoutInCell="1" allowOverlap="1" wp14:anchorId="4C494F24" wp14:editId="5BA077C0">
                      <wp:simplePos x="0" y="0"/>
                      <wp:positionH relativeFrom="column">
                        <wp:posOffset>1650365</wp:posOffset>
                      </wp:positionH>
                      <wp:positionV relativeFrom="paragraph">
                        <wp:posOffset>82495</wp:posOffset>
                      </wp:positionV>
                      <wp:extent cx="184905" cy="438504"/>
                      <wp:effectExtent l="19050" t="0" r="24765" b="38100"/>
                      <wp:wrapNone/>
                      <wp:docPr id="13" name="Arrow: Curved Left 13"/>
                      <wp:cNvGraphicFramePr/>
                      <a:graphic xmlns:a="http://schemas.openxmlformats.org/drawingml/2006/main">
                        <a:graphicData uri="http://schemas.microsoft.com/office/word/2010/wordprocessingShape">
                          <wps:wsp>
                            <wps:cNvSpPr/>
                            <wps:spPr>
                              <a:xfrm>
                                <a:off x="0" y="0"/>
                                <a:ext cx="184905" cy="43850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970C2"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3" o:spid="_x0000_s1026" type="#_x0000_t103" style="position:absolute;margin-left:129.95pt;margin-top:6.5pt;width:14.55pt;height:3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elfgIAAE4FAAAOAAAAZHJzL2Uyb0RvYy54bWysVFFP2zAQfp+0/2D5fSQt7QYRKaqKmCZV&#10;UAETz8axSSTH553dpt2v39lJAwK0h2l9cG3f3Xd3X77zxeW+NWyn0DdgSz45yTlTVkLV2OeS/3y4&#10;/nLGmQ/CVsKAVSU/KM8vF58/XXSuUFOowVQKGYFYX3Su5HUIrsgyL2vVCn8CTlkyasBWBDric1ah&#10;6Ai9Ndk0z79mHWDlEKTynm6veiNfJHytlQy3WnsVmCk51RbSiml9imu2uBDFMwpXN3IoQ/xDFa1o&#10;LCUdoa5EEGyLzTuotpEIHnQ4kdBmoHUjVeqBupnkb7q5r4VTqRcix7uRJv//YOXNboOsqejbnXJm&#10;RUvfaIkIXcFWW9ypiq2VDoyMxFTnfEEB926Dw8nTNra919jGf2qI7RO7h5FdtQ9M0uXkbHaezzmT&#10;ZJqdns3zWcTMXoId+vBdQcvipuQy5Y/pU0GJXrFb+9BHHb0JItbVV5J24WBULMbYO6WpN8o9TdFJ&#10;VWplkO0E6UFIqWyY9KZaVKq/nuf0G0obI1KhCTAi68aYEXsAiIp9j93XOvjHUJVEOQbnfyusDx4j&#10;UmawYQxuGwv4EYChrobMvf+RpJ6ayNITVAf68gj9SHgnrxuifS182AikGaBpobkOt7RoA13JYdhx&#10;VgP+/ug++pM0ycpZRzNVcv9rK1BxZn5YEu35ZDaLQ5gOs/m3KR3wteXptcVu2xXQZ5rQC+Jk2kb/&#10;YI5bjdA+0vgvY1YyCSspNwkn4PGwCv2s0wMi1XKZ3GjwnAhre+9kBI+sRi097B8FukF7gUR7A8f5&#10;E8Ub3fW+MdLCchtAN0mUL7wOfNPQJuEMD0x8FV6fk9fLM7j4AwAA//8DAFBLAwQUAAYACAAAACEA&#10;bGQAEN8AAAAJAQAADwAAAGRycy9kb3ducmV2LnhtbEyPzU7DMBCE70i8g7VI3KiTVJCfxqkqJI4I&#10;CHDIzYm3cdTYjmK3CTw9ywluO5pPszPlfjUju+DsB2cFxJsIGNrOqcH2Aj7en+4yYD5Iq+ToLAr4&#10;Qg/76vqqlIVyi33DSx16RiHWF1KADmEqOPedRiP9xk1oyTu62chAcu65muVC4WbkSRQ9cCMHSx+0&#10;nPBRY3eqz0bA62H7fWzSRi6f2Yt+Tus2auJUiNub9bADFnANfzD81qfqUFGn1p2t8mwUkNznOaFk&#10;bGkTAUmW09EKyJIYeFXy/wuqHwAAAP//AwBQSwECLQAUAAYACAAAACEAtoM4kv4AAADhAQAAEwAA&#10;AAAAAAAAAAAAAAAAAAAAW0NvbnRlbnRfVHlwZXNdLnhtbFBLAQItABQABgAIAAAAIQA4/SH/1gAA&#10;AJQBAAALAAAAAAAAAAAAAAAAAC8BAABfcmVscy8ucmVsc1BLAQItABQABgAIAAAAIQDwFuelfgIA&#10;AE4FAAAOAAAAAAAAAAAAAAAAAC4CAABkcnMvZTJvRG9jLnhtbFBLAQItABQABgAIAAAAIQBsZAAQ&#10;3wAAAAkBAAAPAAAAAAAAAAAAAAAAANgEAABkcnMvZG93bnJldi54bWxQSwUGAAAAAAQABADzAAAA&#10;5AUAAAAA&#10;" adj="17046,20462,5400" fillcolor="#5b9bd5 [3204]" strokecolor="#1f4d78 [1604]" strokeweight="1pt"/>
                  </w:pict>
                </mc:Fallback>
              </mc:AlternateContent>
            </w:r>
            <w:r>
              <w:rPr>
                <w:bCs/>
                <w:noProof/>
                <w:sz w:val="24"/>
              </w:rPr>
              <mc:AlternateContent>
                <mc:Choice Requires="wps">
                  <w:drawing>
                    <wp:anchor distT="0" distB="0" distL="114300" distR="114300" simplePos="0" relativeHeight="251672576" behindDoc="0" locked="0" layoutInCell="1" allowOverlap="1" wp14:anchorId="48AC7034" wp14:editId="2A010D2B">
                      <wp:simplePos x="0" y="0"/>
                      <wp:positionH relativeFrom="column">
                        <wp:posOffset>1291010</wp:posOffset>
                      </wp:positionH>
                      <wp:positionV relativeFrom="paragraph">
                        <wp:posOffset>110490</wp:posOffset>
                      </wp:positionV>
                      <wp:extent cx="153619" cy="0"/>
                      <wp:effectExtent l="0" t="76200" r="18415" b="95250"/>
                      <wp:wrapNone/>
                      <wp:docPr id="5" name="Straight Arrow Connector 5"/>
                      <wp:cNvGraphicFramePr/>
                      <a:graphic xmlns:a="http://schemas.openxmlformats.org/drawingml/2006/main">
                        <a:graphicData uri="http://schemas.microsoft.com/office/word/2010/wordprocessingShape">
                          <wps:wsp>
                            <wps:cNvCnPr/>
                            <wps:spPr>
                              <a:xfrm>
                                <a:off x="0" y="0"/>
                                <a:ext cx="1536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E2522E" id="Straight Arrow Connector 5" o:spid="_x0000_s1026" type="#_x0000_t32" style="position:absolute;margin-left:101.65pt;margin-top:8.7pt;width:12.1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HaW0QEAAP8DAAAOAAAAZHJzL2Uyb0RvYy54bWysU9uO0zAQfUfiHyy/0zSLuoKq6Qp1gRcE&#10;FQsf4HXGjSXfNB6a9u8Zu2kWARIC8TKJ7Tkz5xyPN3cn78QRMNsYOtkullJA0LG34dDJr1/evXgl&#10;RSYVeuVigE6eIcu77fNnmzGt4SYO0fWAgouEvB5TJweitG6arAfwKi9igsCHJqJXxEs8ND2qkat7&#10;19wsl7fNGLFPGDXkzLv3l0O5rfWNAU2fjMlAwnWSuVGNWONjic12o9YHVGmweqKh/oGFVzZw07nU&#10;vSIlvqH9pZS3GmOOhhY6+iYaYzVUDaymXf6k5mFQCaoWNien2ab8/8rqj8c9Ctt3ciVFUJ6v6IFQ&#10;2cNA4g1iHMUuhsA2RhSr4taY8ppBu7DHaZXTHov0k0FfvixKnKrD59lhOJHQvNmuXt62r6XQ16Pm&#10;CZcw03uIXpSfTuaJxty/rQar44dM3JmBV0Bp6kKJpKx7G3pB58RCCK0KBweFNqeXlKbQvxCuf3R2&#10;cIF/BsM2FIq1TR1A2DkUR8Wjo7SGQO1cibMLzFjnZuDyz8Apv0ChDuffgGdE7RwDzWBvQ8TfdafT&#10;lbK55F8duOguFjzG/lyvslrDU1a9ml5EGeMf1xX+9G633wEAAP//AwBQSwMEFAAGAAgAAAAhABGK&#10;GzDcAAAACQEAAA8AAABkcnMvZG93bnJldi54bWxMj8FOwzAMhu9IvENkJG4spQMGpemEkNgRtMFh&#10;u2WNl1RrnKrJ2sLTY8QBjvb/6ffncjn5VgzYxyaQgutZBgKpDqYhq+Dj/eXqHkRMmoxuA6GCT4yw&#10;rM7PSl2YMNIah02ygksoFlqBS6krpIy1Q6/jLHRInB1C73XisbfS9Hrkct/KPMvupNcN8QWnO3x2&#10;WB83J6/gzW4Hn9OqkYeH3dfKvpqjG5NSlxfT0yOIhFP6g+FHn9WhYqd9OJGJolWQZ/M5oxwsbkAw&#10;kOeLWxD734WsSvn/g+obAAD//wMAUEsBAi0AFAAGAAgAAAAhALaDOJL+AAAA4QEAABMAAAAAAAAA&#10;AAAAAAAAAAAAAFtDb250ZW50X1R5cGVzXS54bWxQSwECLQAUAAYACAAAACEAOP0h/9YAAACUAQAA&#10;CwAAAAAAAAAAAAAAAAAvAQAAX3JlbHMvLnJlbHNQSwECLQAUAAYACAAAACEAcdx2ltEBAAD/AwAA&#10;DgAAAAAAAAAAAAAAAAAuAgAAZHJzL2Uyb0RvYy54bWxQSwECLQAUAAYACAAAACEAEYobMNwAAAAJ&#10;AQAADwAAAAAAAAAAAAAAAAArBAAAZHJzL2Rvd25yZXYueG1sUEsFBgAAAAAEAAQA8wAAADQFAAAA&#10;AA==&#10;" strokecolor="#5b9bd5 [3204]" strokeweight=".5pt">
                      <v:stroke endarrow="block" joinstyle="miter"/>
                    </v:shape>
                  </w:pict>
                </mc:Fallback>
              </mc:AlternateContent>
            </w:r>
            <w:r>
              <w:rPr>
                <w:bCs/>
                <w:noProof/>
                <w:sz w:val="24"/>
              </w:rPr>
              <mc:AlternateContent>
                <mc:Choice Requires="wps">
                  <w:drawing>
                    <wp:anchor distT="0" distB="0" distL="114300" distR="114300" simplePos="0" relativeHeight="251674624" behindDoc="0" locked="0" layoutInCell="1" allowOverlap="1" wp14:anchorId="6E2FC2EE" wp14:editId="2CBD0103">
                      <wp:simplePos x="0" y="0"/>
                      <wp:positionH relativeFrom="column">
                        <wp:posOffset>932484</wp:posOffset>
                      </wp:positionH>
                      <wp:positionV relativeFrom="paragraph">
                        <wp:posOffset>110490</wp:posOffset>
                      </wp:positionV>
                      <wp:extent cx="153619" cy="0"/>
                      <wp:effectExtent l="0" t="76200" r="18415" b="95250"/>
                      <wp:wrapNone/>
                      <wp:docPr id="6" name="Straight Arrow Connector 6"/>
                      <wp:cNvGraphicFramePr/>
                      <a:graphic xmlns:a="http://schemas.openxmlformats.org/drawingml/2006/main">
                        <a:graphicData uri="http://schemas.microsoft.com/office/word/2010/wordprocessingShape">
                          <wps:wsp>
                            <wps:cNvCnPr/>
                            <wps:spPr>
                              <a:xfrm>
                                <a:off x="0" y="0"/>
                                <a:ext cx="1536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056647" id="Straight Arrow Connector 6" o:spid="_x0000_s1026" type="#_x0000_t32" style="position:absolute;margin-left:73.4pt;margin-top:8.7pt;width:12.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dCe0QEAAP8DAAAOAAAAZHJzL2Uyb0RvYy54bWysU9uO0zAQfUfiHyy/0zSLqKBqukJd4AVB&#10;xcIHeJ1xY8k3jYem/XvGbppFCxIC8TKJ7Tkz5xyPN7cn78QRMNsYOtkullJA0LG34dDJb1/fv3gt&#10;RSYVeuVigE6eIcvb7fNnmzGt4SYO0fWAgouEvB5TJweitG6arAfwKi9igsCHJqJXxEs8ND2qkat7&#10;19wsl6tmjNgnjBpy5t27y6Hc1vrGgKbPxmQg4TrJ3KhGrPGhxGa7UesDqjRYPdFQ/8DCKxu46Vzq&#10;TpES39H+UspbjTFHQwsdfRONsRqqBlbTLp+ouR9UgqqFzclptin/v7L603GPwvadXEkRlOcruidU&#10;9jCQeIsYR7GLIbCNEcWquDWmvGbQLuxxWuW0xyL9ZNCXL4sSp+rweXYYTiQ0b7avXq7aN1Lo61Hz&#10;iEuY6QNEL8pPJ/NEY+7fVoPV8WMm7szAK6A0daFEUta9C72gc2IhhFaFg4NCm9NLSlPoXwjXPzo7&#10;uMC/gGEbCsXapg4g7ByKo+LRUVpDoHauxNkFZqxzM3D5Z+CUX6BQh/NvwDOido6BZrC3IeLvutPp&#10;Stlc8q8OXHQXCx5if65XWa3hKateTS+ijPHP6wp/fLfbHwAAAP//AwBQSwMEFAAGAAgAAAAhAFwR&#10;a2HcAAAACQEAAA8AAABkcnMvZG93bnJldi54bWxMj0FPwzAMhe9I/IfISNy2dNO0QWk6ISR2BDE4&#10;wC1rvKRa41RN1nb79XjiMG5+9tPz94r16BvRYxfrQApm0wwEUhVMTVbB1+fr5AFETJqMbgKhghNG&#10;WJe3N4XOTRjoA/ttsoJDKOZagUupzaWMlUOv4zS0SHzbh87rxLKz0nR64HDfyHmWLaXXNfEHp1t8&#10;cVgdtkev4N1+935Om1ruH3/OG/tmDm5ISt3fjc9PIBKO6WqGCz6jQ8lMu3AkE0XDerFk9MTDagHi&#10;YljNuNzubyHLQv5vUP4CAAD//wMAUEsBAi0AFAAGAAgAAAAhALaDOJL+AAAA4QEAABMAAAAAAAAA&#10;AAAAAAAAAAAAAFtDb250ZW50X1R5cGVzXS54bWxQSwECLQAUAAYACAAAACEAOP0h/9YAAACUAQAA&#10;CwAAAAAAAAAAAAAAAAAvAQAAX3JlbHMvLnJlbHNQSwECLQAUAAYACAAAACEAG9nQntEBAAD/AwAA&#10;DgAAAAAAAAAAAAAAAAAuAgAAZHJzL2Uyb0RvYy54bWxQSwECLQAUAAYACAAAACEAXBFrYdwAAAAJ&#10;AQAADwAAAAAAAAAAAAAAAAArBAAAZHJzL2Rvd25yZXYueG1sUEsFBgAAAAAEAAQA8wAAADQFAAAA&#10;AA==&#10;" strokecolor="#5b9bd5 [3204]" strokeweight=".5pt">
                      <v:stroke endarrow="block" joinstyle="miter"/>
                    </v:shape>
                  </w:pict>
                </mc:Fallback>
              </mc:AlternateContent>
            </w:r>
            <w:r w:rsidR="001971AD">
              <w:rPr>
                <w:bCs/>
                <w:noProof/>
                <w:sz w:val="24"/>
              </w:rPr>
              <mc:AlternateContent>
                <mc:Choice Requires="wps">
                  <w:drawing>
                    <wp:anchor distT="0" distB="0" distL="114300" distR="114300" simplePos="0" relativeHeight="251693056" behindDoc="0" locked="0" layoutInCell="1" allowOverlap="1" wp14:anchorId="170D9663" wp14:editId="66F612AA">
                      <wp:simplePos x="0" y="0"/>
                      <wp:positionH relativeFrom="column">
                        <wp:posOffset>525124</wp:posOffset>
                      </wp:positionH>
                      <wp:positionV relativeFrom="paragraph">
                        <wp:posOffset>172033</wp:posOffset>
                      </wp:positionV>
                      <wp:extent cx="0" cy="203956"/>
                      <wp:effectExtent l="76200" t="38100" r="57150" b="62865"/>
                      <wp:wrapNone/>
                      <wp:docPr id="19" name="Straight Arrow Connector 19"/>
                      <wp:cNvGraphicFramePr/>
                      <a:graphic xmlns:a="http://schemas.openxmlformats.org/drawingml/2006/main">
                        <a:graphicData uri="http://schemas.microsoft.com/office/word/2010/wordprocessingShape">
                          <wps:wsp>
                            <wps:cNvCnPr/>
                            <wps:spPr>
                              <a:xfrm>
                                <a:off x="0" y="0"/>
                                <a:ext cx="0" cy="203956"/>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B3DC1A" id="Straight Arrow Connector 19" o:spid="_x0000_s1026" type="#_x0000_t32" style="position:absolute;margin-left:41.35pt;margin-top:13.55pt;width:0;height:16.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n7gEAAFQEAAAOAAAAZHJzL2Uyb0RvYy54bWysVNuO0zAQfUfiHyy/06RFrNio6Qp1WV4Q&#10;VCx8gNcZJ5Z809g07d8zdtIsLCskEC+OL3NmzjkeZ3tzsoYdAaP2ruXrVc0ZOOk77fqWf/t69+ot&#10;ZzEJ1wnjHbT8DJHf7F6+2I6hgY0fvOkAGSVxsRlDy4eUQlNVUQ5gRVz5AI4OlUcrEi2xrzoUI2W3&#10;ptrU9VU1euwCegkx0u7tdMh3Jb9SINNnpSIkZlpO3FIZsYwPeax2W9H0KMKg5UxD/AMLK7Sjokuq&#10;W5EE+476t1RWS/TRq7SS3lZeKS2haCA16/qJmvtBBChayJwYFpvi/0srPx0PyHRHd3fNmROW7ug+&#10;odD9kNg7RD+yvXeOfPTIKIT8GkNsCLZ3B5xXMRwwiz8ptPlLstipeHxePIZTYnLalLS7qV9fv7nK&#10;6apHXMCYPoC3LE9aHmceC4F1sVgcP8Y0AS+AXNS4PEZvdHenjSmL3EWwN8iOgu5fSAkubeaiv0QO&#10;ILr3rmPpHMiAhFq43kCOFE0S2jx/RtRz1So7MnlQZulsYGL0BRR5S6on5qWrn/JZz3yMo+gMU8R+&#10;AdZF8h+Bc3yGQun4vwEviFLZu7SArXYen6ueThfKaoq/ODDpzhY8+O5cuqNYQ61brnl+Zvlt/Lwu&#10;8Mefwe4HAAAA//8DAFBLAwQUAAYACAAAACEAv8wvo9wAAAAHAQAADwAAAGRycy9kb3ducmV2Lnht&#10;bEyOwU7DMBBE70j8g7VI3KiToNI0zaaqkHKDSikg9ejG2yQiXofYbcPfY7iU42hGb16+nkwvzjS6&#10;zjJCPItAENdWd9wgvL+VDykI5xVr1VsmhG9ysC5ub3KVaXvhis4734gAYZcphNb7IZPS1S0Z5WZ2&#10;IA7d0Y5G+RDHRupRXQLc9DKJoidpVMfhoVUDPbdUf+5OBqH5mD9+lfvNi3X7uEzLY7V93VaI93fT&#10;ZgXC0+SvY/jVD+pQBKeDPbF2okdIk0VYIiSLGETo//IBYb5MQBa5/O9f/AAAAP//AwBQSwECLQAU&#10;AAYACAAAACEAtoM4kv4AAADhAQAAEwAAAAAAAAAAAAAAAAAAAAAAW0NvbnRlbnRfVHlwZXNdLnht&#10;bFBLAQItABQABgAIAAAAIQA4/SH/1gAAAJQBAAALAAAAAAAAAAAAAAAAAC8BAABfcmVscy8ucmVs&#10;c1BLAQItABQABgAIAAAAIQAHlA+n7gEAAFQEAAAOAAAAAAAAAAAAAAAAAC4CAABkcnMvZTJvRG9j&#10;LnhtbFBLAQItABQABgAIAAAAIQC/zC+j3AAAAAcBAAAPAAAAAAAAAAAAAAAAAEgEAABkcnMvZG93&#10;bnJldi54bWxQSwUGAAAAAAQABADzAAAAUQUAAAAA&#10;" strokecolor="#ed7d31 [3205]" strokeweight=".5pt">
                      <v:stroke startarrow="block" endarrow="block" joinstyle="miter"/>
                    </v:shape>
                  </w:pict>
                </mc:Fallback>
              </mc:AlternateContent>
            </w:r>
            <w:r w:rsidR="001971AD">
              <w:rPr>
                <w:bCs/>
                <w:noProof/>
                <w:sz w:val="24"/>
              </w:rPr>
              <mc:AlternateContent>
                <mc:Choice Requires="wps">
                  <w:drawing>
                    <wp:anchor distT="0" distB="0" distL="114300" distR="114300" simplePos="0" relativeHeight="251685888" behindDoc="0" locked="0" layoutInCell="1" allowOverlap="1" wp14:anchorId="27799129" wp14:editId="651DCDF3">
                      <wp:simplePos x="0" y="0"/>
                      <wp:positionH relativeFrom="column">
                        <wp:posOffset>68712</wp:posOffset>
                      </wp:positionH>
                      <wp:positionV relativeFrom="paragraph">
                        <wp:posOffset>105092</wp:posOffset>
                      </wp:positionV>
                      <wp:extent cx="199211" cy="603631"/>
                      <wp:effectExtent l="0" t="145097" r="18097" b="75248"/>
                      <wp:wrapNone/>
                      <wp:docPr id="14" name="Arrow: Curved Left 14"/>
                      <wp:cNvGraphicFramePr/>
                      <a:graphic xmlns:a="http://schemas.openxmlformats.org/drawingml/2006/main">
                        <a:graphicData uri="http://schemas.microsoft.com/office/word/2010/wordprocessingShape">
                          <wps:wsp>
                            <wps:cNvSpPr/>
                            <wps:spPr>
                              <a:xfrm rot="7419383">
                                <a:off x="0" y="0"/>
                                <a:ext cx="199211" cy="603631"/>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32F22" id="Arrow: Curved Left 14" o:spid="_x0000_s1026" type="#_x0000_t103" style="position:absolute;margin-left:5.4pt;margin-top:8.25pt;width:15.7pt;height:47.55pt;rotation:8103945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aQjiQIAAFwFAAAOAAAAZHJzL2Uyb0RvYy54bWysVFFP2zAQfp+0/2D5fSRpC6MVKaqKmCZV&#10;gAYTz8axSSTH553dpt2v39lJAwK0h2l5sGzf3Xd3X77zxeW+NWyn0DdgS16c5JwpK6Fq7HPJfz5c&#10;fznnzAdhK2HAqpIflOeXy8+fLjq3UBOowVQKGYFYv+hcyesQ3CLLvKxVK/wJOGXJqAFbEeiIz1mF&#10;oiP01mSTPD/LOsDKIUjlPd1e9Ua+TPhaKxlutfYqMFNyqi2kFdP6FNdseSEWzyhc3cihDPEPVbSi&#10;sZR0hLoSQbAtNu+g2kYieNDhREKbgdaNVKkH6qbI33RzXwunUi9EjncjTf7/wcqb3R2ypqJ/N+PM&#10;ipb+0QoRugVbb3GnKrZROjAyElOd8wsKuHd3OJw8bWPbe40tQyB6v86K+fR8msig9tg+cX0YuVb7&#10;wCRdFvP5pCg4k2Q6y6dn0yJmyHqoCOnQh28KWhY3JZepmlhMKi/hi93Ghz7q6E0Qscq+rrQLB6Mi&#10;nrE/lKZOKfckRSeNqbVBthOkDiGlsqHoTbWoVH99mtM3lDZGpEITYETWjTEj9gAQ9fseu6918I+h&#10;Kkl0DM7/VlgfPEakzGDDGNw2FvAjAENdDZl7/yNJPTWRpSeoDqSD9AdpTLyT1w3RvhE+3AmkiaBL&#10;mvJwS4s20JUchh1nNeDvj+6jPwmVrJx1NGEl97+2AhVn5rslCc+L2SyOZDrMTr9O6ICvLU+vLXbb&#10;roF+E0mGqkvb6B/McasR2kd6DFYxK5mElZSbhBPweFiHfvLpOZFqtUpuNIZOhI29dzKCR1ajlh72&#10;jwLdoL1Aor2B4zSKxRvd9b4x0sJqG0A3SZQvvA580wgn4QzPTXwjXp+T18ujuPwDAAD//wMAUEsD&#10;BBQABgAIAAAAIQDGUBg03wAAAAgBAAAPAAAAZHJzL2Rvd25yZXYueG1sTI/RSsNAEEXfBf9hGcG3&#10;dpMaNE2zKaWgoGDR2A/YZMckmp0N2U0b/XrHJ30ahjncOTffzrYXJxx950hBvIxAINXOdNQoOL7d&#10;L1IQPmgyuneECr7Qw7a4vMh1ZtyZXvFUhkZwCPlMK2hDGDIpfd2i1X7pBiS+vbvR6sDr2Egz6jOH&#10;216uouhWWt0Rf2j1gPsW689ysgoeXnb9Y7mvDk+RC9Mkb76fh/WHUtdX824DIuAc/mD41Wd1KNip&#10;chMZL3oFi1UcM6ogSRMQDNwl3K3iuU5BFrn8X6D4AQAA//8DAFBLAQItABQABgAIAAAAIQC2gziS&#10;/gAAAOEBAAATAAAAAAAAAAAAAAAAAAAAAABbQ29udGVudF9UeXBlc10ueG1sUEsBAi0AFAAGAAgA&#10;AAAhADj9If/WAAAAlAEAAAsAAAAAAAAAAAAAAAAALwEAAF9yZWxzLy5yZWxzUEsBAi0AFAAGAAgA&#10;AAAhAEZppCOJAgAAXAUAAA4AAAAAAAAAAAAAAAAALgIAAGRycy9lMm9Eb2MueG1sUEsBAi0AFAAG&#10;AAgAAAAhAMZQGDTfAAAACAEAAA8AAAAAAAAAAAAAAAAA4wQAAGRycy9kb3ducmV2LnhtbFBLBQYA&#10;AAAABAAEAPMAAADvBQAAAAA=&#10;" adj="18036,20709,5400" fillcolor="#5b9bd5 [3204]" strokecolor="#1f4d78 [1604]" strokeweight="1pt"/>
                  </w:pict>
                </mc:Fallback>
              </mc:AlternateContent>
            </w:r>
            <w:r w:rsidR="0049163D">
              <w:rPr>
                <w:bCs/>
                <w:noProof/>
                <w:sz w:val="24"/>
              </w:rPr>
              <mc:AlternateContent>
                <mc:Choice Requires="wps">
                  <w:drawing>
                    <wp:anchor distT="0" distB="0" distL="114300" distR="114300" simplePos="0" relativeHeight="251670528" behindDoc="0" locked="0" layoutInCell="1" allowOverlap="1" wp14:anchorId="2592E8AB" wp14:editId="7FE8974D">
                      <wp:simplePos x="0" y="0"/>
                      <wp:positionH relativeFrom="column">
                        <wp:posOffset>607308</wp:posOffset>
                      </wp:positionH>
                      <wp:positionV relativeFrom="paragraph">
                        <wp:posOffset>110948</wp:posOffset>
                      </wp:positionV>
                      <wp:extent cx="153619" cy="0"/>
                      <wp:effectExtent l="0" t="76200" r="18415" b="95250"/>
                      <wp:wrapNone/>
                      <wp:docPr id="4" name="Straight Arrow Connector 4"/>
                      <wp:cNvGraphicFramePr/>
                      <a:graphic xmlns:a="http://schemas.openxmlformats.org/drawingml/2006/main">
                        <a:graphicData uri="http://schemas.microsoft.com/office/word/2010/wordprocessingShape">
                          <wps:wsp>
                            <wps:cNvCnPr/>
                            <wps:spPr>
                              <a:xfrm>
                                <a:off x="0" y="0"/>
                                <a:ext cx="1536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961E7" id="Straight Arrow Connector 4" o:spid="_x0000_s1026" type="#_x0000_t32" style="position:absolute;margin-left:47.8pt;margin-top:8.75pt;width:12.1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Tsn0gEAAP8DAAAOAAAAZHJzL2Uyb0RvYy54bWysU9uO0zAQfUfiHyy/0zTLsoKq6Qp1gRcE&#10;1S58gNcZN5Z803ho2r9n7LRZBEgIxMsktufMnHM8Xt8evRMHwGxj6GS7WEoBQcfehn0nv355/+K1&#10;FJlU6JWLATp5gixvN8+frce0gqs4RNcDCi4S8mpMnRyI0qppsh7Aq7yICQIfmoheES9x3/SoRq7u&#10;XXO1XN40Y8Q+YdSQM+/eTYdyU+sbA5o+G5OBhOskc6MascbHEpvNWq32qNJg9ZmG+gcWXtnATedS&#10;d4qU+Ib2l1Leaow5Glro6JtojNVQNbCadvmTmodBJaha2JycZpvy/yurPx12KGzfyWspgvJ8RQ+E&#10;yu4HEm8R4yi2MQS2MaK4Lm6NKa8YtA07PK9y2mGRfjToy5dFiWN1+DQ7DEcSmjfbVy9v2jdS6MtR&#10;84RLmOkDRC/KTyfzmcbcv60Gq8PHTNyZgRdAaepCiaSsexd6QafEQgitCnsHhTanl5Sm0J8I1z86&#10;OZjg92DYhkKxtqkDCFuH4qB4dJTWEKidK3F2gRnr3Axc/hl4zi9QqMP5N+AZUTvHQDPY2xDxd93p&#10;eKFspvyLA5PuYsFj7E/1Kqs1PGXVq/OLKGP847rCn97t5jsAAAD//wMAUEsDBBQABgAIAAAAIQAZ&#10;QUu+2wAAAAgBAAAPAAAAZHJzL2Rvd25yZXYueG1sTI/BTsMwEETvSP0Haytxo04rtZAQp0JI9Aii&#10;cICbG2/tqPE6it0k8PVsxQGOOzOafVNuJ9+KAfvYBFKwXGQgkOpgGrIK3t+ebu5AxKTJ6DYQKvjC&#10;CNtqdlXqwoSRXnHYJyu4hGKhFbiUukLKWDv0Oi5Ch8TeMfReJz57K02vRy73rVxl2UZ63RB/cLrD&#10;R4f1aX/2Cl7sx+BXtGvkMf/83tlnc3JjUup6Pj3cg0g4pb8wXPAZHSpmOoQzmShaBfl6w0nWb9cg&#10;Lv4y5ymHX0FWpfw/oPoBAAD//wMAUEsBAi0AFAAGAAgAAAAhALaDOJL+AAAA4QEAABMAAAAAAAAA&#10;AAAAAAAAAAAAAFtDb250ZW50X1R5cGVzXS54bWxQSwECLQAUAAYACAAAACEAOP0h/9YAAACUAQAA&#10;CwAAAAAAAAAAAAAAAAAvAQAAX3JlbHMvLnJlbHNQSwECLQAUAAYACAAAACEAaN07J9IBAAD/AwAA&#10;DgAAAAAAAAAAAAAAAAAuAgAAZHJzL2Uyb0RvYy54bWxQSwECLQAUAAYACAAAACEAGUFLvtsAAAAI&#10;AQAADwAAAAAAAAAAAAAAAAAsBAAAZHJzL2Rvd25yZXYueG1sUEsFBgAAAAAEAAQA8wAAADQFAAAA&#10;AA==&#10;" strokecolor="#5b9bd5 [3204]" strokeweight=".5pt">
                      <v:stroke endarrow="block" joinstyle="miter"/>
                    </v:shape>
                  </w:pict>
                </mc:Fallback>
              </mc:AlternateContent>
            </w:r>
            <w:r w:rsidR="0049163D">
              <w:rPr>
                <w:bCs/>
                <w:noProof/>
                <w:sz w:val="24"/>
              </w:rPr>
              <mc:AlternateContent>
                <mc:Choice Requires="wps">
                  <w:drawing>
                    <wp:anchor distT="0" distB="0" distL="114300" distR="114300" simplePos="0" relativeHeight="251666432" behindDoc="0" locked="0" layoutInCell="1" allowOverlap="1" wp14:anchorId="5F564D7C" wp14:editId="4BC31744">
                      <wp:simplePos x="0" y="0"/>
                      <wp:positionH relativeFrom="column">
                        <wp:posOffset>321310</wp:posOffset>
                      </wp:positionH>
                      <wp:positionV relativeFrom="paragraph">
                        <wp:posOffset>111038</wp:posOffset>
                      </wp:positionV>
                      <wp:extent cx="153619" cy="0"/>
                      <wp:effectExtent l="0" t="76200" r="18415" b="95250"/>
                      <wp:wrapNone/>
                      <wp:docPr id="1" name="Straight Arrow Connector 1"/>
                      <wp:cNvGraphicFramePr/>
                      <a:graphic xmlns:a="http://schemas.openxmlformats.org/drawingml/2006/main">
                        <a:graphicData uri="http://schemas.microsoft.com/office/word/2010/wordprocessingShape">
                          <wps:wsp>
                            <wps:cNvCnPr/>
                            <wps:spPr>
                              <a:xfrm>
                                <a:off x="0" y="0"/>
                                <a:ext cx="1536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42726" id="Straight Arrow Connector 1" o:spid="_x0000_s1026" type="#_x0000_t32" style="position:absolute;margin-left:25.3pt;margin-top:8.75pt;width:12.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E+0gEAAP8DAAAOAAAAZHJzL2Uyb0RvYy54bWysU9uO0zAQfUfiHyy/0zSLWEHVdIW6wAuC&#10;ioUP8DrjxpJvGg9N+/eM3TSLFiTEal8msT1n5pzj8frm6J04AGYbQyfbxVIKCDr2Nuw7+eP7x1dv&#10;pcikQq9cDNDJE2R5s3n5Yj2mFVzFIboeUHCRkFdj6uRAlFZNk/UAXuVFTBD40ET0iniJ+6ZHNXJ1&#10;75qr5fK6GSP2CaOGnHn39nwoN7W+MaDpqzEZSLhOMjeqEWu8L7HZrNVqjyoNVk801BNYeGUDN51L&#10;3SpS4ifaP0p5qzHmaGiho2+iMVZD1cBq2uUjNXeDSlC1sDk5zTbl5yurvxx2KGzPdydFUJ6v6I5Q&#10;2f1A4j1iHMU2hsA2RhRtcWtMecWgbdjhtMpph0X60aAvXxYljtXh0+wwHElo3mzfvL5u30mhL0fN&#10;Ay5hpk8QvSg/ncwTjbl/Ww1Wh8+ZuDMDL4DS1IUSSVn3IfSCTomFEFoV9g4KbU4vKU2hfyZc/+jk&#10;4Az/BoZtKBRrmzqAsHUoDopHR2kNgaoBtRJnF5ixzs3A5b+BU36BQh3O/wHPiNo5BprB3oaIf+tO&#10;xwtlc86/OHDWXSy4j/2pXmW1hqesejW9iDLGv68r/OHdbn4BAAD//wMAUEsDBBQABgAIAAAAIQDf&#10;TDyL2wAAAAcBAAAPAAAAZHJzL2Rvd25yZXYueG1sTI/BTsMwEETvSP0Ha5G4UYeKthDiVBUSPYJo&#10;OcDNjbd21HgdxW4S+HoWcWiPszOafVOsRt+IHrtYB1JwN81AIFXB1GQVfOxebh9AxKTJ6CYQKvjG&#10;CKtyclXo3ISB3rHfJiu4hGKuFbiU2lzKWDn0Ok5Di8TeIXReJ5adlabTA5f7Rs6ybCG9rok/ON3i&#10;s8PquD15BW/2s/cz2tTy8Pj1s7Gv5uiGpNTN9bh+ApFwTOcw/OEzOpTMtA8nMlE0CubZgpN8X85B&#10;sL+85yX7fy3LQl7yl78AAAD//wMAUEsBAi0AFAAGAAgAAAAhALaDOJL+AAAA4QEAABMAAAAAAAAA&#10;AAAAAAAAAAAAAFtDb250ZW50X1R5cGVzXS54bWxQSwECLQAUAAYACAAAACEAOP0h/9YAAACUAQAA&#10;CwAAAAAAAAAAAAAAAAAvAQAAX3JlbHMvLnJlbHNQSwECLQAUAAYACAAAACEA1tLRPtIBAAD/AwAA&#10;DgAAAAAAAAAAAAAAAAAuAgAAZHJzL2Uyb0RvYy54bWxQSwECLQAUAAYACAAAACEA30w8i9sAAAAH&#10;AQAADwAAAAAAAAAAAAAAAAAsBAAAZHJzL2Rvd25yZXYueG1sUEsFBgAAAAAEAAQA8wAAADQFAAAA&#10;AA==&#10;" strokecolor="#5b9bd5 [3204]" strokeweight=".5pt">
                      <v:stroke endarrow="block" joinstyle="miter"/>
                    </v:shape>
                  </w:pict>
                </mc:Fallback>
              </mc:AlternateContent>
            </w:r>
            <w:proofErr w:type="spellStart"/>
            <w:r w:rsidR="0049163D">
              <w:rPr>
                <w:bCs/>
                <w:sz w:val="24"/>
              </w:rPr>
              <w:t>xxxx</w:t>
            </w:r>
            <w:proofErr w:type="spellEnd"/>
            <w:r w:rsidR="0049163D">
              <w:rPr>
                <w:bCs/>
                <w:sz w:val="24"/>
              </w:rPr>
              <w:t xml:space="preserve">    </w:t>
            </w:r>
            <w:r>
              <w:rPr>
                <w:bCs/>
                <w:sz w:val="24"/>
              </w:rPr>
              <w:t>1</w:t>
            </w:r>
            <w:r w:rsidR="0049163D">
              <w:rPr>
                <w:bCs/>
                <w:sz w:val="24"/>
              </w:rPr>
              <w:t xml:space="preserve">o     </w:t>
            </w:r>
            <w:r>
              <w:rPr>
                <w:bCs/>
                <w:sz w:val="24"/>
              </w:rPr>
              <w:t>2</w:t>
            </w:r>
            <w:r w:rsidR="0049163D">
              <w:rPr>
                <w:bCs/>
                <w:sz w:val="24"/>
              </w:rPr>
              <w:t xml:space="preserve">o    </w:t>
            </w:r>
            <w:r>
              <w:rPr>
                <w:bCs/>
                <w:sz w:val="24"/>
              </w:rPr>
              <w:t xml:space="preserve"> 3</w:t>
            </w:r>
            <w:r w:rsidR="0049163D">
              <w:rPr>
                <w:bCs/>
                <w:sz w:val="24"/>
              </w:rPr>
              <w:t>o</w:t>
            </w:r>
            <w:r>
              <w:rPr>
                <w:bCs/>
                <w:sz w:val="24"/>
              </w:rPr>
              <w:t xml:space="preserve">  </w:t>
            </w:r>
            <w:r w:rsidR="0049163D">
              <w:rPr>
                <w:bCs/>
                <w:sz w:val="24"/>
              </w:rPr>
              <w:t xml:space="preserve">    </w:t>
            </w:r>
            <w:r>
              <w:rPr>
                <w:bCs/>
                <w:sz w:val="24"/>
              </w:rPr>
              <w:t>4</w:t>
            </w:r>
            <w:r w:rsidR="0049163D">
              <w:rPr>
                <w:bCs/>
                <w:sz w:val="24"/>
              </w:rPr>
              <w:t>o</w:t>
            </w:r>
          </w:p>
          <w:p w14:paraId="3B638196" w14:textId="14467D82" w:rsidR="0049163D" w:rsidRDefault="00AA0DC4" w:rsidP="00BF2FBF">
            <w:pPr>
              <w:ind w:left="66"/>
              <w:rPr>
                <w:bCs/>
                <w:sz w:val="24"/>
              </w:rPr>
            </w:pPr>
            <w:r>
              <w:rPr>
                <w:bCs/>
                <w:noProof/>
                <w:sz w:val="24"/>
              </w:rPr>
              <mc:AlternateContent>
                <mc:Choice Requires="wps">
                  <w:drawing>
                    <wp:anchor distT="0" distB="0" distL="114300" distR="114300" simplePos="0" relativeHeight="251697152" behindDoc="0" locked="0" layoutInCell="1" allowOverlap="1" wp14:anchorId="78819DBC" wp14:editId="4BF9D270">
                      <wp:simplePos x="0" y="0"/>
                      <wp:positionH relativeFrom="column">
                        <wp:posOffset>1196560</wp:posOffset>
                      </wp:positionH>
                      <wp:positionV relativeFrom="paragraph">
                        <wp:posOffset>5273</wp:posOffset>
                      </wp:positionV>
                      <wp:extent cx="0" cy="203956"/>
                      <wp:effectExtent l="76200" t="38100" r="57150" b="62865"/>
                      <wp:wrapNone/>
                      <wp:docPr id="22" name="Straight Arrow Connector 22"/>
                      <wp:cNvGraphicFramePr/>
                      <a:graphic xmlns:a="http://schemas.openxmlformats.org/drawingml/2006/main">
                        <a:graphicData uri="http://schemas.microsoft.com/office/word/2010/wordprocessingShape">
                          <wps:wsp>
                            <wps:cNvCnPr/>
                            <wps:spPr>
                              <a:xfrm>
                                <a:off x="0" y="0"/>
                                <a:ext cx="0" cy="203956"/>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22BCE" id="Straight Arrow Connector 22" o:spid="_x0000_s1026" type="#_x0000_t32" style="position:absolute;margin-left:94.2pt;margin-top:.4pt;width:0;height:16.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KMg7gEAAFQEAAAOAAAAZHJzL2Uyb0RvYy54bWysVNuO0zAQfUfiHyy/06RBrKBqukJdlhcE&#10;FQsf4HXGjSXfNDZN8/eMnTTLLiskEC+OL3NmzjkeZ3t9toadAKP2ruXrVc0ZOOk77Y4t//7t9tVb&#10;zmISrhPGO2j5CJFf716+2A5hA43vvekAGSVxcTOElvcphU1VRdmDFXHlAzg6VB6tSLTEY9WhGCi7&#10;NVVT11fV4LEL6CXESLs30yHflfxKgUxflIqQmGk5cUtlxDLe57HabcXmiCL0Ws40xD+wsEI7Krqk&#10;uhFJsB+of0tltUQfvUor6W3lldISigZSs66fqLnrRYCihcyJYbEp/r+08vPpgEx3LW8azpywdEd3&#10;CYU+9om9R/QD23vnyEePjELIryHEDcH27oDzKoYDZvFnhTZ/SRY7F4/HxWM4JyanTUm7Tf363Zur&#10;nK56wAWM6SN4y/Kk5XHmsRBYF4vF6VNME/ACyEWNy2P0Rne32piyyF0Ee4PsJOj+hZTgUtFARR9F&#10;9iC6D65jaQxkQEIt3NHA1B1JaPP8GWXJVavsyORBmaXRwMToKyjyllRPzEtXP+Wznk0wjqIzTBH7&#10;BVgXyX8EzvEZCqXj/wa8IEpl79ICttp5fK56Ol8oqyn+4sCkO1tw77uxdEexhlq3XPP8zPLb+HVd&#10;4A8/g91PAAAA//8DAFBLAwQUAAYACAAAACEAjq1r49sAAAAHAQAADwAAAGRycy9kb3ducmV2Lnht&#10;bEyPQWvCQBCF74X+h2UKvdWN2kqM2YgUclMh2oLHNTsmodnZNLtq+u879mKPH+/x5pt0OdhWXLD3&#10;jSMF41EEAql0pqFKwcc+f4lB+KDJ6NYRKvhBD8vs8SHViXFXKvCyC5XgEfKJVlCH0CVS+rJGq/3I&#10;dUicnVxvdWDsK2l6feVx28pJFM2k1Q3xhVp3+F5j+bU7WwXV59v0Oz+s1s4fxnmcn4rtZlso9fw0&#10;rBYgAg7hXoabPqtDxk5HdybjRcscx69cVcAP3OI/PCqYTuYgs1T+989+AQAA//8DAFBLAQItABQA&#10;BgAIAAAAIQC2gziS/gAAAOEBAAATAAAAAAAAAAAAAAAAAAAAAABbQ29udGVudF9UeXBlc10ueG1s&#10;UEsBAi0AFAAGAAgAAAAhADj9If/WAAAAlAEAAAsAAAAAAAAAAAAAAAAALwEAAF9yZWxzLy5yZWxz&#10;UEsBAi0AFAAGAAgAAAAhALncoyDuAQAAVAQAAA4AAAAAAAAAAAAAAAAALgIAAGRycy9lMm9Eb2Mu&#10;eG1sUEsBAi0AFAAGAAgAAAAhAI6ta+PbAAAABwEAAA8AAAAAAAAAAAAAAAAASAQAAGRycy9kb3du&#10;cmV2LnhtbFBLBQYAAAAABAAEAPMAAABQBQAAAAA=&#10;" strokecolor="#ed7d31 [3205]" strokeweight=".5pt">
                      <v:stroke startarrow="block" endarrow="block" joinstyle="miter"/>
                    </v:shape>
                  </w:pict>
                </mc:Fallback>
              </mc:AlternateContent>
            </w:r>
            <w:r w:rsidR="001971AD">
              <w:rPr>
                <w:bCs/>
                <w:noProof/>
                <w:sz w:val="24"/>
              </w:rPr>
              <mc:AlternateContent>
                <mc:Choice Requires="wps">
                  <w:drawing>
                    <wp:anchor distT="0" distB="0" distL="114300" distR="114300" simplePos="0" relativeHeight="251695104" behindDoc="0" locked="0" layoutInCell="1" allowOverlap="1" wp14:anchorId="5783582E" wp14:editId="47E3E5FC">
                      <wp:simplePos x="0" y="0"/>
                      <wp:positionH relativeFrom="column">
                        <wp:posOffset>867465</wp:posOffset>
                      </wp:positionH>
                      <wp:positionV relativeFrom="paragraph">
                        <wp:posOffset>5715</wp:posOffset>
                      </wp:positionV>
                      <wp:extent cx="0" cy="203956"/>
                      <wp:effectExtent l="76200" t="38100" r="57150" b="62865"/>
                      <wp:wrapNone/>
                      <wp:docPr id="20" name="Straight Arrow Connector 20"/>
                      <wp:cNvGraphicFramePr/>
                      <a:graphic xmlns:a="http://schemas.openxmlformats.org/drawingml/2006/main">
                        <a:graphicData uri="http://schemas.microsoft.com/office/word/2010/wordprocessingShape">
                          <wps:wsp>
                            <wps:cNvCnPr/>
                            <wps:spPr>
                              <a:xfrm>
                                <a:off x="0" y="0"/>
                                <a:ext cx="0" cy="203956"/>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64A34" id="Straight Arrow Connector 20" o:spid="_x0000_s1026" type="#_x0000_t32" style="position:absolute;margin-left:68.3pt;margin-top:.45pt;width:0;height:16.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H27QEAAFQEAAAOAAAAZHJzL2Uyb0RvYy54bWysVNuO0zAQfUfiHyy/06RFrCBqukJdlhcE&#10;FQsf4HXGiSXfNDZN+/eMnTTLLiskEC+OL3NmzjkeZ3t9soYdAaP2ruXrVc0ZOOk77fqWf/92++ot&#10;ZzEJ1wnjHbT8DJFf716+2I6hgY0fvOkAGSVxsRlDy4eUQlNVUQ5gRVz5AI4OlUcrEi2xrzoUI2W3&#10;ptrU9VU1euwCegkx0u7NdMh3Jb9SINMXpSIkZlpO3FIZsYz3eax2W9H0KMKg5UxD/AMLK7Sjokuq&#10;G5EE+4H6t1RWS/TRq7SS3lZeKS2haCA16/qJmrtBBChayJwYFpvi/0srPx8PyHTX8g3Z44SlO7pL&#10;KHQ/JPYe0Y9s750jHz0yCiG/xhAbgu3dAedVDAfM4k8Kbf6SLHYqHp8Xj+GUmJw2Je1u6tfv3lzl&#10;dNUDLmBMH8FblictjzOPhcC6WCyOn2KagBdALmpcHqM3urvVxpRF7iLYG2RHQfcvpASXNnPRR5ED&#10;iO6D61g6BzIgoRauN5AjRZOENs+fEfVctcqOTB6UWTobmBh9BUXekuqJeenqp3zWMx/jKDrDFLFf&#10;gHWR/EfgHJ+hUDr+b8ALolT2Li1gq53H56qn04WymuIvDky6swX3vjuX7ijWUOuWa56fWX4bv64L&#10;/OFnsPsJAAD//wMAUEsDBBQABgAIAAAAIQBArr9i2gAAAAcBAAAPAAAAZHJzL2Rvd25yZXYueG1s&#10;TI7BasJAFEX3Bf9heEJ3dWJDg8ZMRArZtUJsBZdj5pkEM2/SzKjp3/fZTbs83Mu9J1uPthNXHHzr&#10;SMF8FoFAqpxpqVbw+VE8LUD4oMnozhEq+EYP63zykOnUuBuVeN2FWvAI+VQraELoUyl91aDVfuZ6&#10;JM5ObrA6MA61NIO+8bjt5HMUJdLqlvih0T2+NliddxeroN6/xF/FYfPm/GFeLIpTuX3flko9TsfN&#10;CkTAMfyV4a7P6pCz09FdyHjRMcdJwlUFSxD3+BePCuI4Apln8r9//gMAAP//AwBQSwECLQAUAAYA&#10;CAAAACEAtoM4kv4AAADhAQAAEwAAAAAAAAAAAAAAAAAAAAAAW0NvbnRlbnRfVHlwZXNdLnhtbFBL&#10;AQItABQABgAIAAAAIQA4/SH/1gAAAJQBAAALAAAAAAAAAAAAAAAAAC8BAABfcmVscy8ucmVsc1BL&#10;AQItABQABgAIAAAAIQBGESH27QEAAFQEAAAOAAAAAAAAAAAAAAAAAC4CAABkcnMvZTJvRG9jLnht&#10;bFBLAQItABQABgAIAAAAIQBArr9i2gAAAAcBAAAPAAAAAAAAAAAAAAAAAEcEAABkcnMvZG93bnJl&#10;di54bWxQSwUGAAAAAAQABADzAAAATgUAAAAA&#10;" strokecolor="#ed7d31 [3205]" strokeweight=".5pt">
                      <v:stroke startarrow="block" endarrow="block" joinstyle="miter"/>
                    </v:shape>
                  </w:pict>
                </mc:Fallback>
              </mc:AlternateContent>
            </w:r>
          </w:p>
          <w:p w14:paraId="2EDCDDE3" w14:textId="7183229C" w:rsidR="0049163D" w:rsidRDefault="00AA0DC4" w:rsidP="00BF2FBF">
            <w:pPr>
              <w:ind w:left="66"/>
              <w:rPr>
                <w:bCs/>
                <w:sz w:val="24"/>
              </w:rPr>
            </w:pPr>
            <w:r>
              <w:rPr>
                <w:bCs/>
                <w:noProof/>
                <w:sz w:val="24"/>
              </w:rPr>
              <mc:AlternateContent>
                <mc:Choice Requires="wps">
                  <w:drawing>
                    <wp:anchor distT="0" distB="0" distL="114300" distR="114300" simplePos="0" relativeHeight="251679744" behindDoc="0" locked="0" layoutInCell="1" allowOverlap="1" wp14:anchorId="6927630D" wp14:editId="3940899A">
                      <wp:simplePos x="0" y="0"/>
                      <wp:positionH relativeFrom="column">
                        <wp:posOffset>1254567</wp:posOffset>
                      </wp:positionH>
                      <wp:positionV relativeFrom="paragraph">
                        <wp:posOffset>111954</wp:posOffset>
                      </wp:positionV>
                      <wp:extent cx="190359"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903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EC9B1C" id="Straight Arrow Connector 10" o:spid="_x0000_s1026" type="#_x0000_t32" style="position:absolute;margin-left:98.8pt;margin-top:8.8pt;width:1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H2AEAAAsEAAAOAAAAZHJzL2Uyb0RvYy54bWysU8uOEzEQvCPxD5bvZCaLQGyUyQpleRwQ&#10;RLvsB3g97Ywlv9RuMsnf0/YkAwKkFYiL5UdXuarcXt8cvRMHwGxj6ORy0UoBQcfehn0nH76+f/FG&#10;ikwq9MrFAJ08QZY3m+fP1mNawVUcousBBZOEvBpTJweitGqarAfwKi9igsCHJqJXxEvcNz2qkdm9&#10;a67a9nUzRuwTRg058+7tdCg3ld8Y0PTFmAwkXCdZG9UR6/hYxmazVqs9qjRYfZah/kGFVzbwpTPV&#10;rSIlvqH9jcpbjTFHQwsdfRONsRqqB3azbH9xcz+oBNULh5PTHFP+f7T682GHwvb8dhxPUJ7f6J5Q&#10;2f1A4i1iHMU2hsA5RhRcwnmNKa8Ytg07PK9y2mExfzTohXE2fWS6GgcbFMea9mlOG44kNG8ur9uX&#10;r66l0JejZmIoTAkzfYDoRZl0Mp8VzVImdnX4lIk1MPACKGAXykjKunehF3RK7InQqrB3UAxweSlp&#10;ipFJep3RycEEvwPDkRSJ1URtRtg6FAfFbaS0hkDLmYmrC8xY52Zg+zTwXF+gUBv1b8Azot4cA81g&#10;b0PEP91Ox4tkM9VfEph8lwgeY3+qj1qj4Y6rWZ1/R2npn9cV/uMPb74DAAD//wMAUEsDBBQABgAI&#10;AAAAIQDY4+cY3AAAAAkBAAAPAAAAZHJzL2Rvd25yZXYueG1sTE/LTsMwELwj8Q/WVuJGneZQmhCn&#10;4tEc6KFSC0IcnXhJAvE6it02/H034gCnndkdzcxm69F24oSDbx0pWMwjEEiVMy3VCt5ei9sVCB80&#10;Gd05QgU/6GGdX19lOjXuTHs8HUIt2IR8qhU0IfSplL5q0Go/dz0S3z7dYHVgOtTSDPrM5raTcRQt&#10;pdUtcUKje3xqsPo+HC27vBSPyeZr97HaPm/te1nYepNYpW5m48M9iIBj+BPDVJ+rQ86dSnck40XH&#10;PLlbspTBNFkQxxMofxcyz+T/D/ILAAAA//8DAFBLAQItABQABgAIAAAAIQC2gziS/gAAAOEBAAAT&#10;AAAAAAAAAAAAAAAAAAAAAABbQ29udGVudF9UeXBlc10ueG1sUEsBAi0AFAAGAAgAAAAhADj9If/W&#10;AAAAlAEAAAsAAAAAAAAAAAAAAAAALwEAAF9yZWxzLy5yZWxzUEsBAi0AFAAGAAgAAAAhAD7/V8fY&#10;AQAACwQAAA4AAAAAAAAAAAAAAAAALgIAAGRycy9lMm9Eb2MueG1sUEsBAi0AFAAGAAgAAAAhANjj&#10;5xjcAAAACQEAAA8AAAAAAAAAAAAAAAAAMgQAAGRycy9kb3ducmV2LnhtbFBLBQYAAAAABAAEAPMA&#10;AAA7BQAAAAA=&#10;" strokecolor="#5b9bd5 [3204]" strokeweight=".5pt">
                      <v:stroke endarrow="block" joinstyle="miter"/>
                    </v:shape>
                  </w:pict>
                </mc:Fallback>
              </mc:AlternateContent>
            </w:r>
            <w:r w:rsidR="0049163D">
              <w:rPr>
                <w:bCs/>
                <w:noProof/>
                <w:sz w:val="24"/>
              </w:rPr>
              <mc:AlternateContent>
                <mc:Choice Requires="wps">
                  <w:drawing>
                    <wp:anchor distT="0" distB="0" distL="114300" distR="114300" simplePos="0" relativeHeight="251683840" behindDoc="0" locked="0" layoutInCell="1" allowOverlap="1" wp14:anchorId="7F7F1092" wp14:editId="3FC49C74">
                      <wp:simplePos x="0" y="0"/>
                      <wp:positionH relativeFrom="column">
                        <wp:posOffset>570445</wp:posOffset>
                      </wp:positionH>
                      <wp:positionV relativeFrom="paragraph">
                        <wp:posOffset>92818</wp:posOffset>
                      </wp:positionV>
                      <wp:extent cx="190359"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1903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6C657" id="Straight Arrow Connector 12" o:spid="_x0000_s1026" type="#_x0000_t32" style="position:absolute;margin-left:44.9pt;margin-top:7.3pt;width:1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YI2AEAAAsEAAAOAAAAZHJzL2Uyb0RvYy54bWysU8uOEzEQvCPxD5bvZCZBIDbKZIWyPA4I&#10;ol34AK+nnbHkl9pNJvl72p5kQICEQFwsP7rKVeX25vbknTgCZhtDJ5eLVgoIOvY2HDr55fPbZ6+k&#10;yKRCr1wM0MkzZHm7ffpkM6Y1rOIQXQ8omCTk9Zg6ORClddNkPYBXeRETBD40Eb0iXuKh6VGNzO5d&#10;s2rbl80YsU8YNeTMu3fTodxWfmNA0ydjMpBwnWRtVEes42MZm+1GrQ+o0mD1RYb6BxVe2cCXzlR3&#10;ipT4ivYXKm81xhwNLXT0TTTGaqge2M2y/cnNw6ASVC8cTk5zTPn/0eqPxz0K2/PbraQIyvMbPRAq&#10;exhIvEaMo9jFEDjHiIJLOK8x5TXDdmGPl1VOeyzmTwa9MM6m90xX42CD4lTTPs9pw4mE5s3lTfv8&#10;xY0U+nrUTAyFKWGmdxC9KJNO5ouiWcrEro4fMrEGBl4BBexCGUlZ9yb0gs6JPRFaFQ4OigEuLyVN&#10;MTJJrzM6O5jg92A4kiKxmqjNCDuH4qi4jZTWEGg5M3F1gRnr3Axs/wy81Bco1Eb9G/CMqDfHQDPY&#10;2xDxd7fT6SrZTPXXBCbfJYLH2J/ro9ZouONqVpffUVr6x3WFf//D228AAAD//wMAUEsDBBQABgAI&#10;AAAAIQAsHKkg3AAAAAgBAAAPAAAAZHJzL2Rvd25yZXYueG1sTI/BTsMwDIbvSHuHyJO4sXQITW1p&#10;OjFYD+yAtIEQx7QxbVnjVE22lbfHFQc4+v+tz5+z9Wg7ccbBt44ULBcRCKTKmZZqBW+vxU0MwgdN&#10;RneOUME3eljns6tMp8ZdaI/nQ6gFQ8inWkETQp9K6asGrfYL1yNx9+kGqwOPQy3NoC8Mt528jaKV&#10;tLolvtDoHh8brI6Hk2XKc7FJtl8vH/HuaWffy8LW28QqdT0fH+5BBBzD3zJM+qwOOTuV7kTGi05B&#10;nLB54PxuBWLql1NQ/gYyz+T/B/IfAAAA//8DAFBLAQItABQABgAIAAAAIQC2gziS/gAAAOEBAAAT&#10;AAAAAAAAAAAAAAAAAAAAAABbQ29udGVudF9UeXBlc10ueG1sUEsBAi0AFAAGAAgAAAAhADj9If/W&#10;AAAAlAEAAAsAAAAAAAAAAAAAAAAALwEAAF9yZWxzLy5yZWxzUEsBAi0AFAAGAAgAAAAhAMKSpgjY&#10;AQAACwQAAA4AAAAAAAAAAAAAAAAALgIAAGRycy9lMm9Eb2MueG1sUEsBAi0AFAAGAAgAAAAhACwc&#10;qSDcAAAACAEAAA8AAAAAAAAAAAAAAAAAMgQAAGRycy9kb3ducmV2LnhtbFBLBQYAAAAABAAEAPMA&#10;AAA7BQAAAAA=&#10;" strokecolor="#5b9bd5 [3204]" strokeweight=".5pt">
                      <v:stroke endarrow="block" joinstyle="miter"/>
                    </v:shape>
                  </w:pict>
                </mc:Fallback>
              </mc:AlternateContent>
            </w:r>
            <w:r w:rsidR="0049163D">
              <w:rPr>
                <w:bCs/>
                <w:noProof/>
                <w:sz w:val="24"/>
              </w:rPr>
              <mc:AlternateContent>
                <mc:Choice Requires="wps">
                  <w:drawing>
                    <wp:anchor distT="0" distB="0" distL="114300" distR="114300" simplePos="0" relativeHeight="251681792" behindDoc="0" locked="0" layoutInCell="1" allowOverlap="1" wp14:anchorId="3D6FA18C" wp14:editId="44DF6300">
                      <wp:simplePos x="0" y="0"/>
                      <wp:positionH relativeFrom="column">
                        <wp:posOffset>859382</wp:posOffset>
                      </wp:positionH>
                      <wp:positionV relativeFrom="paragraph">
                        <wp:posOffset>109815</wp:posOffset>
                      </wp:positionV>
                      <wp:extent cx="190359"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1903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DED96" id="Straight Arrow Connector 11" o:spid="_x0000_s1026" type="#_x0000_t32" style="position:absolute;margin-left:67.65pt;margin-top:8.65pt;width:1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a+g2QEAAAsEAAAOAAAAZHJzL2Uyb0RvYy54bWysU8uOEzEQvCPxD5bvZCaLQGyUyQpleRwQ&#10;RLvsB3g97Ywlv9RuMsnf0/YkAwKkFYiL5UdXuarcXt8cvRMHwGxj6ORy0UoBQcfehn0nH76+f/FG&#10;ikwq9MrFAJ08QZY3m+fP1mNawVUcousBBZOEvBpTJweitGqarAfwKi9igsCHJqJXxEvcNz2qkdm9&#10;a67a9nUzRuwTRg058+7tdCg3ld8Y0PTFmAwkXCdZG9UR6/hYxmazVqs9qjRYfZah/kGFVzbwpTPV&#10;rSIlvqH9jcpbjTFHQwsdfRONsRqqB3azbH9xcz+oBNULh5PTHFP+f7T682GHwvb8dkspgvL8RveE&#10;yu4HEm8R4yi2MQTOMaLgEs5rTHnFsG3Y4XmV0w6L+aNBL4yz6SPT1TjYoDjWtE9z2nAkoXlzed2+&#10;fHUthb4cNRNDYUqY6QNEL8qkk/msaJYysavDp0ysgYEXQAG7UEZS1r0LvaBTYk+EVoW9g2KAy0tJ&#10;U4xM0uuMTg4m+B0YjqRIrCZqM8LWoTgobiOlNQSqUVQmri4wY52bge3TwHN9gUJt1L8Bz4h6cww0&#10;g70NEf90Ox0vks1Uf0lg8l0ieIz9qT5qjYY7rmZ1/h2lpX9eV/iPP7z5DgAA//8DAFBLAwQUAAYA&#10;CAAAACEAmEfMPdwAAAAJAQAADwAAAGRycy9kb3ducmV2LnhtbExPy07DMBC8I/EP1iJxo06p6CPE&#10;qXg0B3qo1BYhjk68TQLxOordNvx9N+IAp92ZHc3MJsveNuKEna8dKRiPIhBIhTM1lQre99ndHIQP&#10;moxuHKGCH/SwTK+vEh0bd6YtnnahFGxCPtYKqhDaWEpfVGi1H7kWiW8H11kdGHalNJ0+s7lt5H0U&#10;TaXVNXFCpVt8qbD43h0tu7xlz4vV1+Zzvn5d2488s+VqYZW6vemfHkEE7MOfGIb6XB1S7pS7Ixkv&#10;GsaThwlLeZnxHATTgch/CZkm8v8H6QUAAP//AwBQSwECLQAUAAYACAAAACEAtoM4kv4AAADhAQAA&#10;EwAAAAAAAAAAAAAAAAAAAAAAW0NvbnRlbnRfVHlwZXNdLnhtbFBLAQItABQABgAIAAAAIQA4/SH/&#10;1gAAAJQBAAALAAAAAAAAAAAAAAAAAC8BAABfcmVscy8ucmVsc1BLAQItABQABgAIAAAAIQDASa+g&#10;2QEAAAsEAAAOAAAAAAAAAAAAAAAAAC4CAABkcnMvZTJvRG9jLnhtbFBLAQItABQABgAIAAAAIQCY&#10;R8w93AAAAAkBAAAPAAAAAAAAAAAAAAAAADMEAABkcnMvZG93bnJldi54bWxQSwUGAAAAAAQABADz&#10;AAAAPAUAAAAA&#10;" strokecolor="#5b9bd5 [3204]" strokeweight=".5pt">
                      <v:stroke endarrow="block" joinstyle="miter"/>
                    </v:shape>
                  </w:pict>
                </mc:Fallback>
              </mc:AlternateContent>
            </w:r>
            <w:r w:rsidR="0049163D">
              <w:rPr>
                <w:bCs/>
                <w:sz w:val="24"/>
              </w:rPr>
              <w:t xml:space="preserve">             x  </w:t>
            </w:r>
            <w:r>
              <w:rPr>
                <w:bCs/>
                <w:sz w:val="24"/>
              </w:rPr>
              <w:t xml:space="preserve"> </w:t>
            </w:r>
            <w:r w:rsidR="0049163D">
              <w:rPr>
                <w:bCs/>
                <w:sz w:val="24"/>
              </w:rPr>
              <w:t xml:space="preserve">    </w:t>
            </w:r>
            <w:proofErr w:type="spellStart"/>
            <w:r w:rsidR="0049163D">
              <w:rPr>
                <w:bCs/>
                <w:sz w:val="24"/>
              </w:rPr>
              <w:t>x</w:t>
            </w:r>
            <w:proofErr w:type="spellEnd"/>
            <w:r>
              <w:rPr>
                <w:bCs/>
                <w:sz w:val="24"/>
              </w:rPr>
              <w:t xml:space="preserve"> </w:t>
            </w:r>
            <w:r w:rsidR="0049163D">
              <w:rPr>
                <w:bCs/>
                <w:sz w:val="24"/>
              </w:rPr>
              <w:t xml:space="preserve">       </w:t>
            </w:r>
            <w:proofErr w:type="spellStart"/>
            <w:r w:rsidR="0049163D">
              <w:rPr>
                <w:bCs/>
                <w:sz w:val="24"/>
              </w:rPr>
              <w:t>x</w:t>
            </w:r>
            <w:proofErr w:type="spellEnd"/>
            <w:r w:rsidR="0049163D">
              <w:rPr>
                <w:bCs/>
                <w:sz w:val="24"/>
              </w:rPr>
              <w:t xml:space="preserve"> </w:t>
            </w:r>
            <w:r>
              <w:rPr>
                <w:bCs/>
                <w:sz w:val="24"/>
              </w:rPr>
              <w:t xml:space="preserve">  </w:t>
            </w:r>
            <w:r w:rsidR="0049163D">
              <w:rPr>
                <w:bCs/>
                <w:sz w:val="24"/>
              </w:rPr>
              <w:t xml:space="preserve">     </w:t>
            </w:r>
            <w:proofErr w:type="spellStart"/>
            <w:r w:rsidR="0049163D">
              <w:rPr>
                <w:bCs/>
                <w:sz w:val="24"/>
              </w:rPr>
              <w:t>x</w:t>
            </w:r>
            <w:proofErr w:type="spellEnd"/>
            <w:r w:rsidR="0049163D">
              <w:rPr>
                <w:bCs/>
                <w:sz w:val="24"/>
              </w:rPr>
              <w:t xml:space="preserve"> </w:t>
            </w:r>
          </w:p>
          <w:p w14:paraId="6B13B303" w14:textId="77777777" w:rsidR="001971AD" w:rsidRDefault="001971AD" w:rsidP="00BF2FBF">
            <w:pPr>
              <w:ind w:left="66"/>
              <w:rPr>
                <w:bCs/>
                <w:sz w:val="24"/>
              </w:rPr>
            </w:pPr>
          </w:p>
          <w:p w14:paraId="15A063F8" w14:textId="77777777" w:rsidR="001971AD" w:rsidRDefault="001971AD" w:rsidP="00BF2FBF">
            <w:pPr>
              <w:ind w:left="66"/>
              <w:rPr>
                <w:bCs/>
                <w:sz w:val="24"/>
              </w:rPr>
            </w:pPr>
          </w:p>
          <w:p w14:paraId="24A82FFD" w14:textId="77777777" w:rsidR="001971AD" w:rsidRDefault="001971AD" w:rsidP="00BF2FBF">
            <w:pPr>
              <w:ind w:left="66"/>
              <w:rPr>
                <w:bCs/>
                <w:sz w:val="24"/>
              </w:rPr>
            </w:pPr>
          </w:p>
          <w:p w14:paraId="6814AFAB" w14:textId="3E6C55B3" w:rsidR="001971AD" w:rsidRDefault="001971AD" w:rsidP="00BF2FBF">
            <w:pPr>
              <w:ind w:left="66"/>
              <w:rPr>
                <w:bCs/>
                <w:sz w:val="24"/>
              </w:rPr>
            </w:pPr>
            <w:r>
              <w:rPr>
                <w:bCs/>
                <w:sz w:val="24"/>
              </w:rPr>
              <w:t>X – Student</w:t>
            </w:r>
          </w:p>
          <w:p w14:paraId="043AA976" w14:textId="2D6CA4B2" w:rsidR="001971AD" w:rsidRDefault="001971AD" w:rsidP="00BF2FBF">
            <w:pPr>
              <w:ind w:left="66"/>
              <w:rPr>
                <w:bCs/>
                <w:sz w:val="24"/>
              </w:rPr>
            </w:pPr>
            <w:r>
              <w:rPr>
                <w:bCs/>
                <w:sz w:val="24"/>
              </w:rPr>
              <w:t>O – Ball</w:t>
            </w:r>
          </w:p>
          <w:p w14:paraId="07601BFB" w14:textId="77777777" w:rsidR="001971AD" w:rsidRDefault="001971AD" w:rsidP="00BF2FBF">
            <w:pPr>
              <w:ind w:left="66"/>
              <w:rPr>
                <w:bCs/>
                <w:sz w:val="24"/>
              </w:rPr>
            </w:pPr>
            <w:r>
              <w:rPr>
                <w:bCs/>
                <w:sz w:val="24"/>
              </w:rPr>
              <w:t xml:space="preserve">Blue lines </w:t>
            </w:r>
            <w:r w:rsidR="00AA0DC4">
              <w:rPr>
                <w:bCs/>
                <w:sz w:val="24"/>
              </w:rPr>
              <w:t>–</w:t>
            </w:r>
            <w:r>
              <w:rPr>
                <w:bCs/>
                <w:sz w:val="24"/>
              </w:rPr>
              <w:t xml:space="preserve"> </w:t>
            </w:r>
            <w:r w:rsidR="00AA0DC4">
              <w:rPr>
                <w:bCs/>
                <w:sz w:val="24"/>
              </w:rPr>
              <w:t>student movement</w:t>
            </w:r>
          </w:p>
          <w:p w14:paraId="699362C3" w14:textId="7D88130C" w:rsidR="00AA0DC4" w:rsidRPr="00BF2FBF" w:rsidRDefault="00AA0DC4" w:rsidP="00BF2FBF">
            <w:pPr>
              <w:ind w:left="66"/>
              <w:rPr>
                <w:bCs/>
                <w:sz w:val="24"/>
              </w:rPr>
            </w:pPr>
            <w:r>
              <w:rPr>
                <w:bCs/>
                <w:sz w:val="24"/>
              </w:rPr>
              <w:t>Orange lines – ball movement</w:t>
            </w:r>
          </w:p>
        </w:tc>
        <w:tc>
          <w:tcPr>
            <w:tcW w:w="1627" w:type="pct"/>
          </w:tcPr>
          <w:p w14:paraId="7300BAF8" w14:textId="70D5110B" w:rsidR="00591AEB" w:rsidRDefault="00BF2FBF" w:rsidP="00BF2FBF">
            <w:pPr>
              <w:rPr>
                <w:bCs/>
                <w:sz w:val="24"/>
              </w:rPr>
            </w:pPr>
            <w:r>
              <w:rPr>
                <w:bCs/>
                <w:sz w:val="24"/>
              </w:rPr>
              <w:lastRenderedPageBreak/>
              <w:t>Warm-up activit</w:t>
            </w:r>
            <w:r w:rsidR="00FC0BF5">
              <w:rPr>
                <w:bCs/>
                <w:sz w:val="24"/>
              </w:rPr>
              <w:t>ies</w:t>
            </w:r>
          </w:p>
          <w:p w14:paraId="04A23B54" w14:textId="378B63D9" w:rsidR="00F96610" w:rsidRDefault="00F96610" w:rsidP="005E37B7">
            <w:pPr>
              <w:rPr>
                <w:bCs/>
                <w:sz w:val="24"/>
              </w:rPr>
            </w:pPr>
            <w:r>
              <w:rPr>
                <w:bCs/>
                <w:sz w:val="24"/>
              </w:rPr>
              <w:t>Collect a tennis ball per pair or three.</w:t>
            </w:r>
          </w:p>
          <w:p w14:paraId="1319439C" w14:textId="77777777" w:rsidR="00F96610" w:rsidRDefault="00F96610" w:rsidP="005E37B7">
            <w:pPr>
              <w:rPr>
                <w:bCs/>
                <w:sz w:val="24"/>
              </w:rPr>
            </w:pPr>
            <w:r>
              <w:rPr>
                <w:bCs/>
                <w:sz w:val="24"/>
              </w:rPr>
              <w:lastRenderedPageBreak/>
              <w:t>Passing between students, increasing distance and using non-dominate side.</w:t>
            </w:r>
          </w:p>
          <w:p w14:paraId="79824376" w14:textId="05C28948" w:rsidR="00F96610" w:rsidRDefault="00F96610" w:rsidP="005E37B7">
            <w:pPr>
              <w:rPr>
                <w:bCs/>
                <w:sz w:val="24"/>
              </w:rPr>
            </w:pPr>
            <w:r>
              <w:rPr>
                <w:bCs/>
                <w:sz w:val="24"/>
              </w:rPr>
              <w:t xml:space="preserve"> </w:t>
            </w:r>
          </w:p>
          <w:p w14:paraId="05E117A4" w14:textId="19CA6570" w:rsidR="001B63A8" w:rsidRDefault="005E37B7" w:rsidP="005E37B7">
            <w:pPr>
              <w:rPr>
                <w:bCs/>
                <w:sz w:val="24"/>
              </w:rPr>
            </w:pPr>
            <w:r>
              <w:rPr>
                <w:bCs/>
                <w:sz w:val="24"/>
              </w:rPr>
              <w:t>Rotating activity, where students kick and throw the ball in each technique for the game.</w:t>
            </w:r>
          </w:p>
          <w:p w14:paraId="4E4AA6B1" w14:textId="73B44912" w:rsidR="00FC0BF5" w:rsidRDefault="00AA0DC4" w:rsidP="005E37B7">
            <w:pPr>
              <w:rPr>
                <w:bCs/>
                <w:sz w:val="24"/>
              </w:rPr>
            </w:pPr>
            <w:r>
              <w:rPr>
                <w:bCs/>
                <w:sz w:val="24"/>
              </w:rPr>
              <w:t>1</w:t>
            </w:r>
            <w:r w:rsidR="00887F5E">
              <w:rPr>
                <w:bCs/>
                <w:sz w:val="24"/>
              </w:rPr>
              <w:t xml:space="preserve"> </w:t>
            </w:r>
            <w:r w:rsidR="00F96610">
              <w:rPr>
                <w:bCs/>
                <w:sz w:val="24"/>
              </w:rPr>
              <w:t>Under arm strong side</w:t>
            </w:r>
          </w:p>
          <w:p w14:paraId="60BAA5D6" w14:textId="4B0B7EC5" w:rsidR="00AA0DC4" w:rsidRDefault="00AA0DC4" w:rsidP="005E37B7">
            <w:pPr>
              <w:rPr>
                <w:bCs/>
                <w:sz w:val="24"/>
              </w:rPr>
            </w:pPr>
            <w:r>
              <w:rPr>
                <w:bCs/>
                <w:sz w:val="24"/>
              </w:rPr>
              <w:t>2</w:t>
            </w:r>
            <w:r w:rsidR="00F96610">
              <w:rPr>
                <w:bCs/>
                <w:sz w:val="24"/>
              </w:rPr>
              <w:t xml:space="preserve"> Under arm weak side</w:t>
            </w:r>
          </w:p>
          <w:p w14:paraId="2B6E0A2C" w14:textId="2FD8E9EF" w:rsidR="00AA0DC4" w:rsidRDefault="00AA0DC4" w:rsidP="005E37B7">
            <w:pPr>
              <w:rPr>
                <w:bCs/>
                <w:sz w:val="24"/>
              </w:rPr>
            </w:pPr>
            <w:r>
              <w:rPr>
                <w:bCs/>
                <w:sz w:val="24"/>
              </w:rPr>
              <w:t>3</w:t>
            </w:r>
            <w:r w:rsidR="00F96610">
              <w:rPr>
                <w:bCs/>
                <w:sz w:val="24"/>
              </w:rPr>
              <w:t xml:space="preserve"> Over arm strong side</w:t>
            </w:r>
          </w:p>
          <w:p w14:paraId="0D329E19" w14:textId="47A36092" w:rsidR="00AA0DC4" w:rsidRPr="00584EBE" w:rsidRDefault="00AA0DC4" w:rsidP="005E37B7">
            <w:pPr>
              <w:rPr>
                <w:bCs/>
                <w:sz w:val="24"/>
              </w:rPr>
            </w:pPr>
            <w:r>
              <w:rPr>
                <w:bCs/>
                <w:sz w:val="24"/>
              </w:rPr>
              <w:t>4</w:t>
            </w:r>
            <w:r w:rsidR="00F96610">
              <w:rPr>
                <w:bCs/>
                <w:sz w:val="24"/>
              </w:rPr>
              <w:t xml:space="preserve"> Over arm weak side</w:t>
            </w:r>
          </w:p>
        </w:tc>
        <w:tc>
          <w:tcPr>
            <w:tcW w:w="1408" w:type="pct"/>
          </w:tcPr>
          <w:p w14:paraId="4E0B142D" w14:textId="77777777" w:rsidR="00FC0BF5" w:rsidRDefault="00F96610" w:rsidP="00FC0BF5">
            <w:pPr>
              <w:rPr>
                <w:bCs/>
                <w:sz w:val="24"/>
              </w:rPr>
            </w:pPr>
            <w:r>
              <w:rPr>
                <w:bCs/>
                <w:sz w:val="24"/>
              </w:rPr>
              <w:lastRenderedPageBreak/>
              <w:t>Students will be required to assist collecting equipment and setting up.</w:t>
            </w:r>
          </w:p>
          <w:p w14:paraId="44179A7F" w14:textId="77777777" w:rsidR="005549C2" w:rsidRDefault="005549C2" w:rsidP="00FC0BF5">
            <w:pPr>
              <w:rPr>
                <w:bCs/>
                <w:sz w:val="24"/>
              </w:rPr>
            </w:pPr>
            <w:r>
              <w:rPr>
                <w:bCs/>
                <w:sz w:val="24"/>
              </w:rPr>
              <w:t>Equipment:</w:t>
            </w:r>
          </w:p>
          <w:p w14:paraId="6091BE06" w14:textId="612C8164" w:rsidR="005549C2" w:rsidRDefault="005549C2" w:rsidP="00FC0BF5">
            <w:pPr>
              <w:rPr>
                <w:bCs/>
                <w:sz w:val="24"/>
              </w:rPr>
            </w:pPr>
            <w:r>
              <w:rPr>
                <w:bCs/>
                <w:sz w:val="24"/>
              </w:rPr>
              <w:t>Smart ball or similar</w:t>
            </w:r>
          </w:p>
          <w:p w14:paraId="036CB319" w14:textId="6EC0C0E0" w:rsidR="001C3F8E" w:rsidRDefault="001C3F8E" w:rsidP="00FC0BF5">
            <w:pPr>
              <w:rPr>
                <w:bCs/>
                <w:sz w:val="24"/>
              </w:rPr>
            </w:pPr>
            <w:r>
              <w:rPr>
                <w:bCs/>
                <w:sz w:val="24"/>
              </w:rPr>
              <w:lastRenderedPageBreak/>
              <w:t xml:space="preserve">Wheelie bin or </w:t>
            </w:r>
            <w:r w:rsidR="00887F5E">
              <w:rPr>
                <w:bCs/>
                <w:sz w:val="24"/>
              </w:rPr>
              <w:t>another</w:t>
            </w:r>
            <w:r>
              <w:rPr>
                <w:bCs/>
                <w:sz w:val="24"/>
              </w:rPr>
              <w:t xml:space="preserve"> target</w:t>
            </w:r>
          </w:p>
          <w:p w14:paraId="243A56DA" w14:textId="075ADB93" w:rsidR="005549C2" w:rsidRDefault="005549C2" w:rsidP="00FC0BF5">
            <w:pPr>
              <w:rPr>
                <w:bCs/>
                <w:sz w:val="24"/>
              </w:rPr>
            </w:pPr>
            <w:r>
              <w:rPr>
                <w:bCs/>
                <w:sz w:val="24"/>
              </w:rPr>
              <w:t>Tennis balls, up to 60</w:t>
            </w:r>
          </w:p>
          <w:p w14:paraId="5F3339FA" w14:textId="77777777" w:rsidR="005549C2" w:rsidRDefault="005549C2" w:rsidP="00FC0BF5">
            <w:pPr>
              <w:rPr>
                <w:bCs/>
                <w:sz w:val="24"/>
              </w:rPr>
            </w:pPr>
            <w:r>
              <w:rPr>
                <w:bCs/>
                <w:sz w:val="24"/>
              </w:rPr>
              <w:t>Dog thrower, up to 30</w:t>
            </w:r>
          </w:p>
          <w:p w14:paraId="3F83E6FC" w14:textId="77777777" w:rsidR="005549C2" w:rsidRDefault="005549C2" w:rsidP="00FC0BF5">
            <w:pPr>
              <w:rPr>
                <w:bCs/>
                <w:sz w:val="24"/>
              </w:rPr>
            </w:pPr>
            <w:r>
              <w:rPr>
                <w:bCs/>
                <w:sz w:val="24"/>
              </w:rPr>
              <w:t>Cones</w:t>
            </w:r>
          </w:p>
          <w:p w14:paraId="1A2FC682" w14:textId="37854F9A" w:rsidR="005549C2" w:rsidRDefault="005549C2" w:rsidP="00FC0BF5">
            <w:pPr>
              <w:rPr>
                <w:bCs/>
                <w:sz w:val="24"/>
              </w:rPr>
            </w:pPr>
            <w:r>
              <w:rPr>
                <w:bCs/>
                <w:sz w:val="24"/>
              </w:rPr>
              <w:t>Location – can be inside or out</w:t>
            </w:r>
            <w:r w:rsidR="00FB209E">
              <w:rPr>
                <w:bCs/>
                <w:sz w:val="24"/>
              </w:rPr>
              <w:t>.</w:t>
            </w:r>
          </w:p>
          <w:p w14:paraId="4B8DD4DD" w14:textId="77777777" w:rsidR="00887F5E" w:rsidRDefault="00887F5E" w:rsidP="00FC0BF5">
            <w:pPr>
              <w:rPr>
                <w:bCs/>
                <w:sz w:val="24"/>
              </w:rPr>
            </w:pPr>
          </w:p>
          <w:p w14:paraId="69E7DC14" w14:textId="014E5559" w:rsidR="00887F5E" w:rsidRPr="00BF2FBF" w:rsidRDefault="00887F5E" w:rsidP="00FC0BF5">
            <w:pPr>
              <w:rPr>
                <w:bCs/>
                <w:sz w:val="24"/>
              </w:rPr>
            </w:pPr>
            <w:r>
              <w:rPr>
                <w:bCs/>
                <w:sz w:val="24"/>
              </w:rPr>
              <w:t>Students unable to participate, can record activities through video or pictures, for later discussion.</w:t>
            </w:r>
          </w:p>
        </w:tc>
      </w:tr>
      <w:tr w:rsidR="00CC5D6E" w14:paraId="7700BDFE" w14:textId="77777777" w:rsidTr="003C5F0F">
        <w:tc>
          <w:tcPr>
            <w:tcW w:w="474" w:type="pct"/>
            <w:shd w:val="clear" w:color="auto" w:fill="D9E2F3" w:themeFill="accent5" w:themeFillTint="33"/>
          </w:tcPr>
          <w:p w14:paraId="445D9903" w14:textId="2A093F01" w:rsidR="00591AEB" w:rsidRDefault="00591AEB" w:rsidP="00A97473">
            <w:pPr>
              <w:rPr>
                <w:b/>
                <w:sz w:val="24"/>
                <w:u w:val="single"/>
              </w:rPr>
            </w:pPr>
          </w:p>
        </w:tc>
        <w:tc>
          <w:tcPr>
            <w:tcW w:w="3118" w:type="pct"/>
            <w:gridSpan w:val="3"/>
            <w:shd w:val="clear" w:color="auto" w:fill="D9E2F3" w:themeFill="accent5" w:themeFillTint="33"/>
          </w:tcPr>
          <w:p w14:paraId="55C3E7EC" w14:textId="3269829B" w:rsidR="00591AEB" w:rsidRDefault="00591AEB" w:rsidP="00E8018B">
            <w:pPr>
              <w:rPr>
                <w:b/>
                <w:sz w:val="24"/>
              </w:rPr>
            </w:pPr>
            <w:r>
              <w:rPr>
                <w:b/>
                <w:sz w:val="24"/>
              </w:rPr>
              <w:t xml:space="preserve">Introduction (Beginning): </w:t>
            </w:r>
            <w:r w:rsidR="00174B9A">
              <w:rPr>
                <w:b/>
                <w:sz w:val="24"/>
              </w:rPr>
              <w:t xml:space="preserve"> </w:t>
            </w:r>
          </w:p>
        </w:tc>
        <w:tc>
          <w:tcPr>
            <w:tcW w:w="1408" w:type="pct"/>
            <w:shd w:val="clear" w:color="auto" w:fill="D9E2F3" w:themeFill="accent5" w:themeFillTint="33"/>
          </w:tcPr>
          <w:p w14:paraId="57A52EC9" w14:textId="03CB51AE" w:rsidR="00591AEB" w:rsidRDefault="00591AEB" w:rsidP="00591AEB">
            <w:pPr>
              <w:rPr>
                <w:b/>
                <w:sz w:val="24"/>
                <w:u w:val="single"/>
              </w:rPr>
            </w:pPr>
          </w:p>
        </w:tc>
      </w:tr>
      <w:tr w:rsidR="00CC5D6E" w14:paraId="1C3E6E4A" w14:textId="77777777" w:rsidTr="003C5F0F">
        <w:tc>
          <w:tcPr>
            <w:tcW w:w="474" w:type="pct"/>
          </w:tcPr>
          <w:p w14:paraId="7285A578" w14:textId="1DB69DE6" w:rsidR="00591AEB" w:rsidRPr="008E61F3" w:rsidRDefault="00D97849" w:rsidP="00591AEB">
            <w:pPr>
              <w:rPr>
                <w:bCs/>
                <w:sz w:val="24"/>
                <w:u w:val="single"/>
              </w:rPr>
            </w:pPr>
            <w:r>
              <w:rPr>
                <w:bCs/>
                <w:sz w:val="24"/>
                <w:u w:val="single"/>
              </w:rPr>
              <w:t>Max 5</w:t>
            </w:r>
            <w:r w:rsidR="001B63A8" w:rsidRPr="008E61F3">
              <w:rPr>
                <w:bCs/>
                <w:sz w:val="24"/>
                <w:u w:val="single"/>
              </w:rPr>
              <w:t xml:space="preserve"> min</w:t>
            </w:r>
          </w:p>
        </w:tc>
        <w:tc>
          <w:tcPr>
            <w:tcW w:w="1424" w:type="pct"/>
          </w:tcPr>
          <w:p w14:paraId="633557D1" w14:textId="06D0ACAB" w:rsidR="00D97849" w:rsidRDefault="00D97849" w:rsidP="00D97849">
            <w:pPr>
              <w:rPr>
                <w:bCs/>
                <w:sz w:val="24"/>
              </w:rPr>
            </w:pPr>
            <w:r>
              <w:rPr>
                <w:bCs/>
                <w:sz w:val="24"/>
              </w:rPr>
              <w:t xml:space="preserve">Introduce the </w:t>
            </w:r>
            <w:r w:rsidR="005549C2">
              <w:rPr>
                <w:bCs/>
                <w:sz w:val="24"/>
              </w:rPr>
              <w:t xml:space="preserve">game </w:t>
            </w:r>
            <w:proofErr w:type="spellStart"/>
            <w:r w:rsidR="005549C2">
              <w:rPr>
                <w:bCs/>
                <w:sz w:val="24"/>
              </w:rPr>
              <w:t>Gorri</w:t>
            </w:r>
            <w:proofErr w:type="spellEnd"/>
            <w:r w:rsidR="001C3F8E">
              <w:rPr>
                <w:bCs/>
                <w:sz w:val="24"/>
              </w:rPr>
              <w:t xml:space="preserve"> background</w:t>
            </w:r>
            <w:r w:rsidR="005549C2">
              <w:rPr>
                <w:bCs/>
                <w:sz w:val="24"/>
              </w:rPr>
              <w:t>.</w:t>
            </w:r>
          </w:p>
          <w:p w14:paraId="0C29D187" w14:textId="40DABAAB" w:rsidR="005549C2" w:rsidRPr="00D97849" w:rsidRDefault="0063103A" w:rsidP="00D97849">
            <w:pPr>
              <w:rPr>
                <w:bCs/>
                <w:sz w:val="24"/>
              </w:rPr>
            </w:pPr>
            <w:hyperlink r:id="rId14" w:history="1">
              <w:proofErr w:type="spellStart"/>
              <w:r w:rsidR="005549C2">
                <w:rPr>
                  <w:rStyle w:val="Hyperlink"/>
                  <w:bCs/>
                  <w:sz w:val="24"/>
                </w:rPr>
                <w:t>Gorri</w:t>
              </w:r>
              <w:proofErr w:type="spellEnd"/>
            </w:hyperlink>
            <w:r w:rsidR="005549C2">
              <w:rPr>
                <w:bCs/>
                <w:sz w:val="24"/>
              </w:rPr>
              <w:t xml:space="preserve"> </w:t>
            </w:r>
          </w:p>
        </w:tc>
        <w:tc>
          <w:tcPr>
            <w:tcW w:w="1694" w:type="pct"/>
            <w:gridSpan w:val="2"/>
          </w:tcPr>
          <w:p w14:paraId="3DF3B34A" w14:textId="66551C1C" w:rsidR="0096575D" w:rsidRPr="00D97849" w:rsidRDefault="00E47DFE" w:rsidP="00D97849">
            <w:pPr>
              <w:rPr>
                <w:bCs/>
                <w:sz w:val="24"/>
              </w:rPr>
            </w:pPr>
            <w:r>
              <w:rPr>
                <w:bCs/>
                <w:sz w:val="24"/>
              </w:rPr>
              <w:t>Students need to be in a central area for introduction and explanation of the game.</w:t>
            </w:r>
          </w:p>
        </w:tc>
        <w:tc>
          <w:tcPr>
            <w:tcW w:w="1408" w:type="pct"/>
          </w:tcPr>
          <w:p w14:paraId="4931F2DA" w14:textId="06E352D5" w:rsidR="0049163D" w:rsidRPr="00976305" w:rsidRDefault="001C3F8E" w:rsidP="00DE3733">
            <w:pPr>
              <w:rPr>
                <w:bCs/>
                <w:sz w:val="24"/>
              </w:rPr>
            </w:pPr>
            <w:r>
              <w:rPr>
                <w:bCs/>
                <w:sz w:val="24"/>
              </w:rPr>
              <w:t>See link.</w:t>
            </w:r>
            <w:r w:rsidR="000D415E">
              <w:rPr>
                <w:bCs/>
                <w:sz w:val="24"/>
              </w:rPr>
              <w:t xml:space="preserve"> Open for discussion here or during conclusion about what items or tools could have been used in place of school equipment.</w:t>
            </w:r>
          </w:p>
        </w:tc>
      </w:tr>
      <w:tr w:rsidR="00CC5D6E" w14:paraId="49512A5B" w14:textId="77777777" w:rsidTr="003C5F0F">
        <w:tc>
          <w:tcPr>
            <w:tcW w:w="474" w:type="pct"/>
            <w:shd w:val="clear" w:color="auto" w:fill="DEEAF6" w:themeFill="accent1" w:themeFillTint="33"/>
          </w:tcPr>
          <w:p w14:paraId="2219BF3D" w14:textId="39A997F2" w:rsidR="00591AEB" w:rsidRDefault="00591AEB" w:rsidP="00A97473">
            <w:pPr>
              <w:rPr>
                <w:b/>
                <w:sz w:val="24"/>
                <w:u w:val="single"/>
              </w:rPr>
            </w:pPr>
          </w:p>
        </w:tc>
        <w:tc>
          <w:tcPr>
            <w:tcW w:w="3118" w:type="pct"/>
            <w:gridSpan w:val="3"/>
            <w:shd w:val="clear" w:color="auto" w:fill="DEEAF6" w:themeFill="accent1" w:themeFillTint="33"/>
          </w:tcPr>
          <w:p w14:paraId="50CA3D08" w14:textId="24B9683B" w:rsidR="00591AEB" w:rsidRPr="00A63C2C" w:rsidRDefault="00591AEB" w:rsidP="00591AEB">
            <w:pPr>
              <w:rPr>
                <w:i/>
                <w:sz w:val="24"/>
              </w:rPr>
            </w:pPr>
            <w:r w:rsidRPr="00A86D73">
              <w:rPr>
                <w:b/>
                <w:sz w:val="24"/>
              </w:rPr>
              <w:t>Lesson</w:t>
            </w:r>
            <w:r w:rsidR="00D97849">
              <w:rPr>
                <w:b/>
                <w:sz w:val="24"/>
              </w:rPr>
              <w:t xml:space="preserve"> Body</w:t>
            </w:r>
            <w:r w:rsidRPr="00A86D73">
              <w:rPr>
                <w:b/>
                <w:sz w:val="24"/>
              </w:rPr>
              <w:t xml:space="preserve"> (Middle)</w:t>
            </w:r>
            <w:r w:rsidR="00810294">
              <w:rPr>
                <w:b/>
                <w:sz w:val="24"/>
              </w:rPr>
              <w:t xml:space="preserve"> </w:t>
            </w:r>
          </w:p>
        </w:tc>
        <w:tc>
          <w:tcPr>
            <w:tcW w:w="1408" w:type="pct"/>
            <w:shd w:val="clear" w:color="auto" w:fill="DEEAF6" w:themeFill="accent1" w:themeFillTint="33"/>
          </w:tcPr>
          <w:p w14:paraId="79944CBF" w14:textId="77777777" w:rsidR="00591AEB" w:rsidRDefault="00591AEB" w:rsidP="00591AEB">
            <w:pPr>
              <w:rPr>
                <w:b/>
                <w:sz w:val="24"/>
                <w:u w:val="single"/>
              </w:rPr>
            </w:pPr>
          </w:p>
        </w:tc>
      </w:tr>
      <w:tr w:rsidR="00CC5D6E" w14:paraId="25D9C088" w14:textId="77777777" w:rsidTr="003C5F0F">
        <w:tc>
          <w:tcPr>
            <w:tcW w:w="474" w:type="pct"/>
          </w:tcPr>
          <w:p w14:paraId="49D2BF59" w14:textId="108DDA7A" w:rsidR="00591AEB" w:rsidRPr="008E61F3" w:rsidRDefault="001B63A8" w:rsidP="00591AEB">
            <w:pPr>
              <w:rPr>
                <w:bCs/>
                <w:sz w:val="24"/>
                <w:u w:val="single"/>
              </w:rPr>
            </w:pPr>
            <w:r w:rsidRPr="008E61F3">
              <w:rPr>
                <w:bCs/>
                <w:sz w:val="24"/>
                <w:u w:val="single"/>
              </w:rPr>
              <w:t>1</w:t>
            </w:r>
            <w:r w:rsidR="00B87788">
              <w:rPr>
                <w:bCs/>
                <w:sz w:val="24"/>
                <w:u w:val="single"/>
              </w:rPr>
              <w:t>0</w:t>
            </w:r>
            <w:r w:rsidRPr="008E61F3">
              <w:rPr>
                <w:bCs/>
                <w:sz w:val="24"/>
                <w:u w:val="single"/>
              </w:rPr>
              <w:t xml:space="preserve"> min</w:t>
            </w:r>
          </w:p>
        </w:tc>
        <w:tc>
          <w:tcPr>
            <w:tcW w:w="1424" w:type="pct"/>
          </w:tcPr>
          <w:p w14:paraId="5261295F" w14:textId="51DA3E76" w:rsidR="00D97849" w:rsidRPr="00D97849" w:rsidRDefault="001C3F8E" w:rsidP="00B87788">
            <w:pPr>
              <w:rPr>
                <w:bCs/>
                <w:sz w:val="24"/>
              </w:rPr>
            </w:pPr>
            <w:r>
              <w:rPr>
                <w:bCs/>
                <w:sz w:val="24"/>
              </w:rPr>
              <w:t>Teacher can demonstrate actions before student participation if required.</w:t>
            </w:r>
          </w:p>
        </w:tc>
        <w:tc>
          <w:tcPr>
            <w:tcW w:w="1694" w:type="pct"/>
            <w:gridSpan w:val="2"/>
          </w:tcPr>
          <w:p w14:paraId="366C1069" w14:textId="6977A53F" w:rsidR="00A87545" w:rsidRPr="00D97849" w:rsidRDefault="001C3F8E" w:rsidP="00D97849">
            <w:pPr>
              <w:rPr>
                <w:bCs/>
                <w:sz w:val="24"/>
              </w:rPr>
            </w:pPr>
            <w:r>
              <w:rPr>
                <w:bCs/>
                <w:sz w:val="24"/>
              </w:rPr>
              <w:t>One student/teacher holds the smart ball. All other students line up and throw balls at the smart ball as it is rolled in front of them.</w:t>
            </w:r>
          </w:p>
        </w:tc>
        <w:tc>
          <w:tcPr>
            <w:tcW w:w="1408" w:type="pct"/>
          </w:tcPr>
          <w:p w14:paraId="6ABE6947" w14:textId="18F6D5A0" w:rsidR="00A87545" w:rsidRPr="00D97849" w:rsidRDefault="001C3F8E" w:rsidP="00D97849">
            <w:pPr>
              <w:rPr>
                <w:bCs/>
                <w:sz w:val="24"/>
              </w:rPr>
            </w:pPr>
            <w:r>
              <w:rPr>
                <w:bCs/>
                <w:sz w:val="24"/>
              </w:rPr>
              <w:t>Use terms such as Gool-gool when initiating game.</w:t>
            </w:r>
          </w:p>
        </w:tc>
      </w:tr>
      <w:tr w:rsidR="001C3F8E" w14:paraId="5C2A0B49" w14:textId="77777777" w:rsidTr="003C5F0F">
        <w:tc>
          <w:tcPr>
            <w:tcW w:w="474" w:type="pct"/>
            <w:shd w:val="clear" w:color="auto" w:fill="DEEAF6" w:themeFill="accent1" w:themeFillTint="33"/>
          </w:tcPr>
          <w:p w14:paraId="5563557F" w14:textId="77777777" w:rsidR="001C3F8E" w:rsidRDefault="001C3F8E" w:rsidP="0024091F">
            <w:pPr>
              <w:rPr>
                <w:b/>
                <w:sz w:val="24"/>
                <w:u w:val="single"/>
              </w:rPr>
            </w:pPr>
          </w:p>
        </w:tc>
        <w:tc>
          <w:tcPr>
            <w:tcW w:w="3118" w:type="pct"/>
            <w:gridSpan w:val="3"/>
            <w:shd w:val="clear" w:color="auto" w:fill="DEEAF6" w:themeFill="accent1" w:themeFillTint="33"/>
          </w:tcPr>
          <w:p w14:paraId="5ED3BEC7" w14:textId="3ECCFEE0" w:rsidR="001C3F8E" w:rsidRPr="00A63C2C" w:rsidRDefault="001C3F8E" w:rsidP="0024091F">
            <w:pPr>
              <w:rPr>
                <w:i/>
                <w:sz w:val="24"/>
              </w:rPr>
            </w:pPr>
            <w:r>
              <w:rPr>
                <w:b/>
                <w:sz w:val="24"/>
              </w:rPr>
              <w:t xml:space="preserve">Introduction (Part 2) </w:t>
            </w:r>
          </w:p>
        </w:tc>
        <w:tc>
          <w:tcPr>
            <w:tcW w:w="1408" w:type="pct"/>
            <w:shd w:val="clear" w:color="auto" w:fill="DEEAF6" w:themeFill="accent1" w:themeFillTint="33"/>
          </w:tcPr>
          <w:p w14:paraId="7C4AC9BB" w14:textId="77777777" w:rsidR="001C3F8E" w:rsidRDefault="001C3F8E" w:rsidP="0024091F">
            <w:pPr>
              <w:rPr>
                <w:b/>
                <w:sz w:val="24"/>
                <w:u w:val="single"/>
              </w:rPr>
            </w:pPr>
          </w:p>
        </w:tc>
      </w:tr>
      <w:tr w:rsidR="001C3F8E" w:rsidRPr="00D97849" w14:paraId="25180B84" w14:textId="77777777" w:rsidTr="003C5F0F">
        <w:tc>
          <w:tcPr>
            <w:tcW w:w="474" w:type="pct"/>
          </w:tcPr>
          <w:p w14:paraId="53FFCF34" w14:textId="696496BD" w:rsidR="001C3F8E" w:rsidRPr="008E61F3" w:rsidRDefault="00E47DFE" w:rsidP="0024091F">
            <w:pPr>
              <w:rPr>
                <w:bCs/>
                <w:sz w:val="24"/>
                <w:u w:val="single"/>
              </w:rPr>
            </w:pPr>
            <w:r>
              <w:rPr>
                <w:bCs/>
                <w:sz w:val="24"/>
                <w:u w:val="single"/>
              </w:rPr>
              <w:t>Max 5</w:t>
            </w:r>
            <w:r w:rsidRPr="008E61F3">
              <w:rPr>
                <w:bCs/>
                <w:sz w:val="24"/>
                <w:u w:val="single"/>
              </w:rPr>
              <w:t xml:space="preserve"> min</w:t>
            </w:r>
          </w:p>
        </w:tc>
        <w:tc>
          <w:tcPr>
            <w:tcW w:w="1424" w:type="pct"/>
          </w:tcPr>
          <w:p w14:paraId="7DE4E811" w14:textId="06045F78" w:rsidR="001C3F8E" w:rsidRDefault="001C3F8E" w:rsidP="001C3F8E">
            <w:pPr>
              <w:rPr>
                <w:bCs/>
                <w:sz w:val="24"/>
              </w:rPr>
            </w:pPr>
            <w:r>
              <w:rPr>
                <w:bCs/>
                <w:sz w:val="24"/>
              </w:rPr>
              <w:t xml:space="preserve">Introduce the game </w:t>
            </w:r>
            <w:proofErr w:type="spellStart"/>
            <w:r>
              <w:rPr>
                <w:bCs/>
                <w:sz w:val="24"/>
              </w:rPr>
              <w:t>Battendi</w:t>
            </w:r>
            <w:proofErr w:type="spellEnd"/>
            <w:r>
              <w:rPr>
                <w:bCs/>
                <w:sz w:val="24"/>
              </w:rPr>
              <w:t xml:space="preserve"> background.</w:t>
            </w:r>
          </w:p>
          <w:p w14:paraId="40B951E1" w14:textId="091B8843" w:rsidR="001C3F8E" w:rsidRPr="00D97849" w:rsidRDefault="0063103A" w:rsidP="001C3F8E">
            <w:pPr>
              <w:pStyle w:val="ListParagraph"/>
              <w:ind w:left="0"/>
              <w:rPr>
                <w:bCs/>
                <w:sz w:val="24"/>
              </w:rPr>
            </w:pPr>
            <w:hyperlink r:id="rId15" w:history="1">
              <w:proofErr w:type="spellStart"/>
              <w:r w:rsidR="001C3F8E">
                <w:rPr>
                  <w:rStyle w:val="Hyperlink"/>
                  <w:bCs/>
                  <w:sz w:val="24"/>
                </w:rPr>
                <w:t>battendi</w:t>
              </w:r>
              <w:proofErr w:type="spellEnd"/>
            </w:hyperlink>
            <w:r w:rsidR="001C3F8E">
              <w:rPr>
                <w:bCs/>
                <w:sz w:val="24"/>
              </w:rPr>
              <w:t xml:space="preserve"> </w:t>
            </w:r>
          </w:p>
        </w:tc>
        <w:tc>
          <w:tcPr>
            <w:tcW w:w="1694" w:type="pct"/>
            <w:gridSpan w:val="2"/>
          </w:tcPr>
          <w:p w14:paraId="2086FE48" w14:textId="77210AC4" w:rsidR="001C3F8E" w:rsidRPr="00D97849" w:rsidRDefault="00E47DFE" w:rsidP="0024091F">
            <w:pPr>
              <w:rPr>
                <w:bCs/>
                <w:sz w:val="24"/>
              </w:rPr>
            </w:pPr>
            <w:r>
              <w:rPr>
                <w:bCs/>
                <w:sz w:val="24"/>
              </w:rPr>
              <w:t>Students need to return to a central area for introduction and explanation of the next game.</w:t>
            </w:r>
          </w:p>
        </w:tc>
        <w:tc>
          <w:tcPr>
            <w:tcW w:w="1408" w:type="pct"/>
          </w:tcPr>
          <w:p w14:paraId="75D5C5F4" w14:textId="155A146F" w:rsidR="001C3F8E" w:rsidRPr="00D97849" w:rsidRDefault="001C3F8E" w:rsidP="0024091F">
            <w:pPr>
              <w:rPr>
                <w:bCs/>
                <w:sz w:val="24"/>
              </w:rPr>
            </w:pPr>
            <w:r>
              <w:rPr>
                <w:bCs/>
                <w:sz w:val="24"/>
              </w:rPr>
              <w:t>See link.</w:t>
            </w:r>
            <w:r w:rsidR="008C74FF">
              <w:rPr>
                <w:bCs/>
                <w:sz w:val="24"/>
              </w:rPr>
              <w:t xml:space="preserve"> If available and feasible, bring woomera (</w:t>
            </w:r>
            <w:r w:rsidR="000D415E">
              <w:rPr>
                <w:bCs/>
                <w:sz w:val="24"/>
              </w:rPr>
              <w:t>or other traditional tools</w:t>
            </w:r>
            <w:r w:rsidR="008C74FF">
              <w:rPr>
                <w:bCs/>
                <w:sz w:val="24"/>
              </w:rPr>
              <w:t>) to show class.</w:t>
            </w:r>
          </w:p>
        </w:tc>
      </w:tr>
      <w:tr w:rsidR="001C3F8E" w14:paraId="51B77448" w14:textId="77777777" w:rsidTr="003C5F0F">
        <w:tc>
          <w:tcPr>
            <w:tcW w:w="474" w:type="pct"/>
            <w:shd w:val="clear" w:color="auto" w:fill="DEEAF6" w:themeFill="accent1" w:themeFillTint="33"/>
          </w:tcPr>
          <w:p w14:paraId="267E93C2" w14:textId="77777777" w:rsidR="001C3F8E" w:rsidRDefault="001C3F8E" w:rsidP="0024091F">
            <w:pPr>
              <w:rPr>
                <w:b/>
                <w:sz w:val="24"/>
                <w:u w:val="single"/>
              </w:rPr>
            </w:pPr>
          </w:p>
        </w:tc>
        <w:tc>
          <w:tcPr>
            <w:tcW w:w="3118" w:type="pct"/>
            <w:gridSpan w:val="3"/>
            <w:shd w:val="clear" w:color="auto" w:fill="DEEAF6" w:themeFill="accent1" w:themeFillTint="33"/>
          </w:tcPr>
          <w:p w14:paraId="60F733EB" w14:textId="77777777" w:rsidR="001C3F8E" w:rsidRPr="00A63C2C" w:rsidRDefault="001C3F8E" w:rsidP="0024091F">
            <w:pPr>
              <w:rPr>
                <w:i/>
                <w:sz w:val="24"/>
              </w:rPr>
            </w:pPr>
            <w:r w:rsidRPr="00A86D73">
              <w:rPr>
                <w:b/>
                <w:sz w:val="24"/>
              </w:rPr>
              <w:t>Lesson</w:t>
            </w:r>
            <w:r>
              <w:rPr>
                <w:b/>
                <w:sz w:val="24"/>
              </w:rPr>
              <w:t xml:space="preserve"> Body</w:t>
            </w:r>
            <w:r w:rsidRPr="00A86D73">
              <w:rPr>
                <w:b/>
                <w:sz w:val="24"/>
              </w:rPr>
              <w:t xml:space="preserve"> (Middle)</w:t>
            </w:r>
            <w:r>
              <w:rPr>
                <w:b/>
                <w:sz w:val="24"/>
              </w:rPr>
              <w:t xml:space="preserve"> </w:t>
            </w:r>
          </w:p>
        </w:tc>
        <w:tc>
          <w:tcPr>
            <w:tcW w:w="1408" w:type="pct"/>
            <w:shd w:val="clear" w:color="auto" w:fill="DEEAF6" w:themeFill="accent1" w:themeFillTint="33"/>
          </w:tcPr>
          <w:p w14:paraId="068FB24A" w14:textId="77777777" w:rsidR="001C3F8E" w:rsidRDefault="001C3F8E" w:rsidP="0024091F">
            <w:pPr>
              <w:rPr>
                <w:b/>
                <w:sz w:val="24"/>
                <w:u w:val="single"/>
              </w:rPr>
            </w:pPr>
          </w:p>
        </w:tc>
      </w:tr>
      <w:tr w:rsidR="001C3F8E" w:rsidRPr="00D97849" w14:paraId="2F74B7CE" w14:textId="77777777" w:rsidTr="003C5F0F">
        <w:tc>
          <w:tcPr>
            <w:tcW w:w="474" w:type="pct"/>
          </w:tcPr>
          <w:p w14:paraId="05F4DF3A" w14:textId="77777777" w:rsidR="001C3F8E" w:rsidRPr="008E61F3" w:rsidRDefault="001C3F8E" w:rsidP="0024091F">
            <w:pPr>
              <w:rPr>
                <w:bCs/>
                <w:sz w:val="24"/>
                <w:u w:val="single"/>
              </w:rPr>
            </w:pPr>
            <w:r w:rsidRPr="008E61F3">
              <w:rPr>
                <w:bCs/>
                <w:sz w:val="24"/>
                <w:u w:val="single"/>
              </w:rPr>
              <w:t>15 min</w:t>
            </w:r>
          </w:p>
        </w:tc>
        <w:tc>
          <w:tcPr>
            <w:tcW w:w="1424" w:type="pct"/>
          </w:tcPr>
          <w:p w14:paraId="7E0524E3" w14:textId="47229A20" w:rsidR="001C3F8E" w:rsidRPr="00D97849" w:rsidRDefault="009F4711" w:rsidP="009F4711">
            <w:pPr>
              <w:pStyle w:val="ListParagraph"/>
              <w:ind w:left="0"/>
              <w:rPr>
                <w:bCs/>
                <w:sz w:val="24"/>
              </w:rPr>
            </w:pPr>
            <w:r>
              <w:rPr>
                <w:bCs/>
                <w:sz w:val="24"/>
              </w:rPr>
              <w:t>Teacher can demonstrate actions before student participation if required.</w:t>
            </w:r>
          </w:p>
        </w:tc>
        <w:tc>
          <w:tcPr>
            <w:tcW w:w="1694" w:type="pct"/>
            <w:gridSpan w:val="2"/>
          </w:tcPr>
          <w:p w14:paraId="3DD750F4" w14:textId="77777777" w:rsidR="001C3F8E" w:rsidRDefault="009F4711" w:rsidP="0024091F">
            <w:pPr>
              <w:rPr>
                <w:bCs/>
                <w:sz w:val="24"/>
              </w:rPr>
            </w:pPr>
            <w:r>
              <w:rPr>
                <w:bCs/>
                <w:sz w:val="24"/>
              </w:rPr>
              <w:t>Initially allow for individual or self-paced practice.</w:t>
            </w:r>
          </w:p>
          <w:p w14:paraId="4C3DACA1" w14:textId="77777777" w:rsidR="009F4711" w:rsidRDefault="009F4711" w:rsidP="0024091F">
            <w:pPr>
              <w:rPr>
                <w:bCs/>
                <w:sz w:val="24"/>
              </w:rPr>
            </w:pPr>
            <w:r>
              <w:rPr>
                <w:bCs/>
                <w:sz w:val="24"/>
              </w:rPr>
              <w:t>Identify teams of 2 to 5 and conduct round robin or knockout style contest between teams.</w:t>
            </w:r>
          </w:p>
          <w:p w14:paraId="2B90D743" w14:textId="77777777" w:rsidR="009F4711" w:rsidRDefault="009F4711" w:rsidP="0024091F">
            <w:pPr>
              <w:rPr>
                <w:bCs/>
                <w:sz w:val="24"/>
              </w:rPr>
            </w:pPr>
          </w:p>
          <w:p w14:paraId="266523AF" w14:textId="5CD42902" w:rsidR="009F4711" w:rsidRPr="00D97849" w:rsidRDefault="009F4711" w:rsidP="0024091F">
            <w:pPr>
              <w:rPr>
                <w:bCs/>
                <w:sz w:val="24"/>
              </w:rPr>
            </w:pPr>
            <w:r>
              <w:rPr>
                <w:bCs/>
                <w:sz w:val="24"/>
              </w:rPr>
              <w:t>Variations of the game may be initiated by the students, as appropriate.</w:t>
            </w:r>
          </w:p>
        </w:tc>
        <w:tc>
          <w:tcPr>
            <w:tcW w:w="1408" w:type="pct"/>
          </w:tcPr>
          <w:p w14:paraId="34125A44" w14:textId="77777777" w:rsidR="001C3F8E" w:rsidRDefault="009F4711" w:rsidP="0024091F">
            <w:pPr>
              <w:rPr>
                <w:bCs/>
                <w:sz w:val="24"/>
              </w:rPr>
            </w:pPr>
            <w:r>
              <w:rPr>
                <w:bCs/>
                <w:sz w:val="24"/>
              </w:rPr>
              <w:t>Contest can be modified to throw at a target, for best distance or through an obstacle.</w:t>
            </w:r>
          </w:p>
          <w:p w14:paraId="1116B6EF" w14:textId="5281A3D8" w:rsidR="009F4711" w:rsidRPr="00D97849" w:rsidRDefault="009F4711" w:rsidP="0024091F">
            <w:pPr>
              <w:rPr>
                <w:bCs/>
                <w:sz w:val="24"/>
              </w:rPr>
            </w:pPr>
            <w:r>
              <w:rPr>
                <w:bCs/>
                <w:sz w:val="24"/>
              </w:rPr>
              <w:t>Scoring systems are explained in the linked document.</w:t>
            </w:r>
          </w:p>
        </w:tc>
      </w:tr>
      <w:tr w:rsidR="00D97849" w14:paraId="331AA400" w14:textId="77777777" w:rsidTr="003C5F0F">
        <w:tc>
          <w:tcPr>
            <w:tcW w:w="474" w:type="pct"/>
            <w:shd w:val="clear" w:color="auto" w:fill="DEEAF6" w:themeFill="accent1" w:themeFillTint="33"/>
          </w:tcPr>
          <w:p w14:paraId="454FD9A3" w14:textId="77777777" w:rsidR="00D97849" w:rsidRDefault="00D97849" w:rsidP="00D97849">
            <w:pPr>
              <w:rPr>
                <w:b/>
                <w:sz w:val="24"/>
                <w:u w:val="single"/>
              </w:rPr>
            </w:pPr>
          </w:p>
        </w:tc>
        <w:tc>
          <w:tcPr>
            <w:tcW w:w="3118" w:type="pct"/>
            <w:gridSpan w:val="3"/>
            <w:shd w:val="clear" w:color="auto" w:fill="DEEAF6" w:themeFill="accent1" w:themeFillTint="33"/>
          </w:tcPr>
          <w:p w14:paraId="235D2B0B" w14:textId="22B180B0" w:rsidR="00D97849" w:rsidRPr="00A63C2C" w:rsidRDefault="009F4711" w:rsidP="00D97849">
            <w:pPr>
              <w:rPr>
                <w:i/>
                <w:sz w:val="24"/>
              </w:rPr>
            </w:pPr>
            <w:r>
              <w:rPr>
                <w:b/>
                <w:sz w:val="24"/>
              </w:rPr>
              <w:t xml:space="preserve">Introduction (Part 3, Optional) </w:t>
            </w:r>
          </w:p>
        </w:tc>
        <w:tc>
          <w:tcPr>
            <w:tcW w:w="1408" w:type="pct"/>
            <w:shd w:val="clear" w:color="auto" w:fill="DEEAF6" w:themeFill="accent1" w:themeFillTint="33"/>
          </w:tcPr>
          <w:p w14:paraId="4848FCE4" w14:textId="77777777" w:rsidR="00D97849" w:rsidRDefault="00D97849" w:rsidP="00D97849">
            <w:pPr>
              <w:rPr>
                <w:b/>
                <w:sz w:val="24"/>
                <w:u w:val="single"/>
              </w:rPr>
            </w:pPr>
          </w:p>
        </w:tc>
      </w:tr>
      <w:tr w:rsidR="00D97849" w:rsidRPr="00D97849" w14:paraId="13439494" w14:textId="77777777" w:rsidTr="003C5F0F">
        <w:tc>
          <w:tcPr>
            <w:tcW w:w="474" w:type="pct"/>
          </w:tcPr>
          <w:p w14:paraId="2012606E" w14:textId="052361D8" w:rsidR="00D97849" w:rsidRPr="008E61F3" w:rsidRDefault="00E47DFE" w:rsidP="00CF3E11">
            <w:pPr>
              <w:rPr>
                <w:bCs/>
                <w:sz w:val="24"/>
                <w:u w:val="single"/>
              </w:rPr>
            </w:pPr>
            <w:r>
              <w:rPr>
                <w:bCs/>
                <w:sz w:val="24"/>
                <w:u w:val="single"/>
              </w:rPr>
              <w:t>Max 5</w:t>
            </w:r>
            <w:r w:rsidRPr="008E61F3">
              <w:rPr>
                <w:bCs/>
                <w:sz w:val="24"/>
                <w:u w:val="single"/>
              </w:rPr>
              <w:t xml:space="preserve"> min</w:t>
            </w:r>
          </w:p>
        </w:tc>
        <w:tc>
          <w:tcPr>
            <w:tcW w:w="1424" w:type="pct"/>
          </w:tcPr>
          <w:p w14:paraId="2B330FB3" w14:textId="26D10ED1" w:rsidR="009F4711" w:rsidRDefault="009F4711" w:rsidP="009F4711">
            <w:pPr>
              <w:rPr>
                <w:bCs/>
                <w:sz w:val="24"/>
              </w:rPr>
            </w:pPr>
            <w:r>
              <w:rPr>
                <w:bCs/>
                <w:sz w:val="24"/>
              </w:rPr>
              <w:t>Introduce the game Chiba background.</w:t>
            </w:r>
          </w:p>
          <w:p w14:paraId="5B6F1F53" w14:textId="77777777" w:rsidR="00AA0DC4" w:rsidRDefault="0063103A" w:rsidP="009F4711">
            <w:pPr>
              <w:pStyle w:val="ListParagraph"/>
              <w:ind w:left="0"/>
              <w:rPr>
                <w:bCs/>
                <w:sz w:val="24"/>
              </w:rPr>
            </w:pPr>
            <w:hyperlink r:id="rId16" w:history="1">
              <w:r w:rsidR="009F4711">
                <w:rPr>
                  <w:rStyle w:val="Hyperlink"/>
                  <w:bCs/>
                  <w:sz w:val="24"/>
                </w:rPr>
                <w:t>Chiba</w:t>
              </w:r>
            </w:hyperlink>
            <w:r w:rsidR="009F4711">
              <w:rPr>
                <w:bCs/>
                <w:sz w:val="24"/>
              </w:rPr>
              <w:t xml:space="preserve"> </w:t>
            </w:r>
          </w:p>
          <w:p w14:paraId="2A917B41" w14:textId="420AB615" w:rsidR="000D415E" w:rsidRPr="00D97849" w:rsidRDefault="000D415E" w:rsidP="009F4711">
            <w:pPr>
              <w:pStyle w:val="ListParagraph"/>
              <w:ind w:left="0"/>
              <w:rPr>
                <w:bCs/>
                <w:sz w:val="24"/>
              </w:rPr>
            </w:pPr>
            <w:r>
              <w:rPr>
                <w:bCs/>
                <w:sz w:val="24"/>
              </w:rPr>
              <w:t xml:space="preserve">Show students Clump Point on a map and identify the </w:t>
            </w:r>
            <w:proofErr w:type="spellStart"/>
            <w:r>
              <w:rPr>
                <w:bCs/>
                <w:sz w:val="24"/>
              </w:rPr>
              <w:t>Djiru</w:t>
            </w:r>
            <w:proofErr w:type="spellEnd"/>
            <w:r>
              <w:rPr>
                <w:bCs/>
                <w:sz w:val="24"/>
              </w:rPr>
              <w:t xml:space="preserve"> as the traditional owners of the area. </w:t>
            </w:r>
            <w:r w:rsidR="00B822D1">
              <w:rPr>
                <w:bCs/>
                <w:sz w:val="24"/>
              </w:rPr>
              <w:t>(</w:t>
            </w:r>
            <w:r w:rsidR="00B822D1" w:rsidRPr="000D415E">
              <w:rPr>
                <w:bCs/>
                <w:sz w:val="24"/>
              </w:rPr>
              <w:t xml:space="preserve">The </w:t>
            </w:r>
            <w:proofErr w:type="spellStart"/>
            <w:r w:rsidR="00B822D1" w:rsidRPr="000D415E">
              <w:rPr>
                <w:bCs/>
                <w:sz w:val="24"/>
              </w:rPr>
              <w:t>Djiru</w:t>
            </w:r>
            <w:proofErr w:type="spellEnd"/>
            <w:r w:rsidR="00B822D1" w:rsidRPr="000D415E">
              <w:rPr>
                <w:bCs/>
                <w:sz w:val="24"/>
              </w:rPr>
              <w:t xml:space="preserve"> Traditional Owners</w:t>
            </w:r>
            <w:r w:rsidR="00B822D1">
              <w:rPr>
                <w:bCs/>
                <w:sz w:val="24"/>
              </w:rPr>
              <w:t>. 2007).</w:t>
            </w:r>
          </w:p>
        </w:tc>
        <w:tc>
          <w:tcPr>
            <w:tcW w:w="1694" w:type="pct"/>
            <w:gridSpan w:val="2"/>
          </w:tcPr>
          <w:p w14:paraId="2A3244A8" w14:textId="778C0C20" w:rsidR="00D97849" w:rsidRPr="00D97849" w:rsidRDefault="00E47DFE" w:rsidP="00CF3E11">
            <w:pPr>
              <w:rPr>
                <w:bCs/>
                <w:sz w:val="24"/>
              </w:rPr>
            </w:pPr>
            <w:r>
              <w:rPr>
                <w:bCs/>
                <w:sz w:val="24"/>
              </w:rPr>
              <w:t>Students need to return to a central area for introduction and explanation of the next game.</w:t>
            </w:r>
          </w:p>
        </w:tc>
        <w:tc>
          <w:tcPr>
            <w:tcW w:w="1408" w:type="pct"/>
          </w:tcPr>
          <w:p w14:paraId="6580A4EA" w14:textId="581760FF" w:rsidR="00D97849" w:rsidRPr="00D97849" w:rsidRDefault="00E47DFE" w:rsidP="00CF3E11">
            <w:pPr>
              <w:rPr>
                <w:bCs/>
                <w:sz w:val="24"/>
              </w:rPr>
            </w:pPr>
            <w:r>
              <w:rPr>
                <w:bCs/>
                <w:sz w:val="24"/>
              </w:rPr>
              <w:t>Chiba can be inserted as time permits. This game is a natural progression of previous 2 games and can also be placed in the next period.</w:t>
            </w:r>
          </w:p>
        </w:tc>
      </w:tr>
      <w:tr w:rsidR="00E47DFE" w14:paraId="3B9D1432" w14:textId="77777777" w:rsidTr="003C5F0F">
        <w:tc>
          <w:tcPr>
            <w:tcW w:w="474" w:type="pct"/>
            <w:shd w:val="clear" w:color="auto" w:fill="DEEAF6" w:themeFill="accent1" w:themeFillTint="33"/>
          </w:tcPr>
          <w:p w14:paraId="111955A8" w14:textId="77777777" w:rsidR="00E47DFE" w:rsidRDefault="00E47DFE" w:rsidP="00694AAF">
            <w:pPr>
              <w:rPr>
                <w:b/>
                <w:sz w:val="24"/>
                <w:u w:val="single"/>
              </w:rPr>
            </w:pPr>
          </w:p>
        </w:tc>
        <w:tc>
          <w:tcPr>
            <w:tcW w:w="3118" w:type="pct"/>
            <w:gridSpan w:val="3"/>
            <w:shd w:val="clear" w:color="auto" w:fill="DEEAF6" w:themeFill="accent1" w:themeFillTint="33"/>
          </w:tcPr>
          <w:p w14:paraId="13F7C2B5" w14:textId="62087A4F" w:rsidR="00E47DFE" w:rsidRPr="00A63C2C" w:rsidRDefault="00E47DFE" w:rsidP="00694AAF">
            <w:pPr>
              <w:rPr>
                <w:i/>
                <w:sz w:val="24"/>
              </w:rPr>
            </w:pPr>
            <w:r w:rsidRPr="00A86D73">
              <w:rPr>
                <w:b/>
                <w:sz w:val="24"/>
              </w:rPr>
              <w:t>Lesson</w:t>
            </w:r>
            <w:r>
              <w:rPr>
                <w:b/>
                <w:sz w:val="24"/>
              </w:rPr>
              <w:t xml:space="preserve"> Body (Optional)</w:t>
            </w:r>
          </w:p>
        </w:tc>
        <w:tc>
          <w:tcPr>
            <w:tcW w:w="1408" w:type="pct"/>
            <w:shd w:val="clear" w:color="auto" w:fill="DEEAF6" w:themeFill="accent1" w:themeFillTint="33"/>
          </w:tcPr>
          <w:p w14:paraId="22F567D5" w14:textId="77777777" w:rsidR="00E47DFE" w:rsidRDefault="00E47DFE" w:rsidP="00694AAF">
            <w:pPr>
              <w:rPr>
                <w:b/>
                <w:sz w:val="24"/>
                <w:u w:val="single"/>
              </w:rPr>
            </w:pPr>
          </w:p>
        </w:tc>
      </w:tr>
      <w:tr w:rsidR="00E47DFE" w:rsidRPr="00D97849" w14:paraId="6FCB6637" w14:textId="77777777" w:rsidTr="003C5F0F">
        <w:tc>
          <w:tcPr>
            <w:tcW w:w="474" w:type="pct"/>
          </w:tcPr>
          <w:p w14:paraId="141C9663" w14:textId="77777777" w:rsidR="00E47DFE" w:rsidRPr="008E61F3" w:rsidRDefault="00E47DFE" w:rsidP="00694AAF">
            <w:pPr>
              <w:rPr>
                <w:bCs/>
                <w:sz w:val="24"/>
                <w:u w:val="single"/>
              </w:rPr>
            </w:pPr>
            <w:r w:rsidRPr="008E61F3">
              <w:rPr>
                <w:bCs/>
                <w:sz w:val="24"/>
                <w:u w:val="single"/>
              </w:rPr>
              <w:lastRenderedPageBreak/>
              <w:t>15 min</w:t>
            </w:r>
          </w:p>
        </w:tc>
        <w:tc>
          <w:tcPr>
            <w:tcW w:w="1424" w:type="pct"/>
          </w:tcPr>
          <w:p w14:paraId="27C20DBD" w14:textId="77777777" w:rsidR="00E47DFE" w:rsidRPr="00D97849" w:rsidRDefault="00E47DFE" w:rsidP="00694AAF">
            <w:pPr>
              <w:pStyle w:val="ListParagraph"/>
              <w:ind w:left="0"/>
              <w:rPr>
                <w:bCs/>
                <w:sz w:val="24"/>
              </w:rPr>
            </w:pPr>
            <w:r>
              <w:rPr>
                <w:bCs/>
                <w:sz w:val="24"/>
              </w:rPr>
              <w:t>Teacher can demonstrate actions before student participation if required.</w:t>
            </w:r>
          </w:p>
        </w:tc>
        <w:tc>
          <w:tcPr>
            <w:tcW w:w="1694" w:type="pct"/>
            <w:gridSpan w:val="2"/>
          </w:tcPr>
          <w:p w14:paraId="3E14906A" w14:textId="3C23E11B" w:rsidR="00E47DFE" w:rsidRDefault="00E47DFE" w:rsidP="00694AAF">
            <w:pPr>
              <w:rPr>
                <w:bCs/>
                <w:sz w:val="24"/>
              </w:rPr>
            </w:pPr>
            <w:r>
              <w:rPr>
                <w:bCs/>
                <w:sz w:val="24"/>
              </w:rPr>
              <w:t>Students are divided into even teams, in number and ability. Teams should be allowed sufficient space to move on the court/field.</w:t>
            </w:r>
          </w:p>
          <w:p w14:paraId="35F4F9D7" w14:textId="77777777" w:rsidR="00E47DFE" w:rsidRDefault="00E47DFE" w:rsidP="00694AAF">
            <w:pPr>
              <w:rPr>
                <w:bCs/>
                <w:sz w:val="24"/>
              </w:rPr>
            </w:pPr>
          </w:p>
          <w:p w14:paraId="122183F3" w14:textId="477FA785" w:rsidR="00E47DFE" w:rsidRPr="00D97849" w:rsidRDefault="00E47DFE" w:rsidP="00694AAF">
            <w:pPr>
              <w:rPr>
                <w:bCs/>
                <w:sz w:val="24"/>
              </w:rPr>
            </w:pPr>
          </w:p>
        </w:tc>
        <w:tc>
          <w:tcPr>
            <w:tcW w:w="1408" w:type="pct"/>
          </w:tcPr>
          <w:p w14:paraId="36D62A6C" w14:textId="77777777" w:rsidR="00E47DFE" w:rsidRDefault="00E47DFE" w:rsidP="00694AAF">
            <w:pPr>
              <w:rPr>
                <w:bCs/>
                <w:sz w:val="24"/>
              </w:rPr>
            </w:pPr>
            <w:r>
              <w:rPr>
                <w:bCs/>
                <w:sz w:val="24"/>
              </w:rPr>
              <w:t xml:space="preserve">Scoring can be inserted or omitted; </w:t>
            </w:r>
            <w:proofErr w:type="gramStart"/>
            <w:r>
              <w:rPr>
                <w:bCs/>
                <w:sz w:val="24"/>
              </w:rPr>
              <w:t>similar to</w:t>
            </w:r>
            <w:proofErr w:type="gramEnd"/>
            <w:r>
              <w:rPr>
                <w:bCs/>
                <w:sz w:val="24"/>
              </w:rPr>
              <w:t xml:space="preserve"> dodgeball or scored through points/hit.</w:t>
            </w:r>
          </w:p>
          <w:p w14:paraId="35F06A84" w14:textId="77777777" w:rsidR="003C5F0F" w:rsidRDefault="003C5F0F" w:rsidP="00694AAF">
            <w:pPr>
              <w:rPr>
                <w:bCs/>
                <w:sz w:val="24"/>
              </w:rPr>
            </w:pPr>
            <w:r>
              <w:rPr>
                <w:bCs/>
                <w:sz w:val="24"/>
              </w:rPr>
              <w:t xml:space="preserve">Game can initially be played just with throwing the balls by hand or with dog throwers </w:t>
            </w:r>
            <w:proofErr w:type="gramStart"/>
            <w:r>
              <w:rPr>
                <w:bCs/>
                <w:sz w:val="24"/>
              </w:rPr>
              <w:t>similar to</w:t>
            </w:r>
            <w:proofErr w:type="gramEnd"/>
            <w:r>
              <w:rPr>
                <w:bCs/>
                <w:sz w:val="24"/>
              </w:rPr>
              <w:t xml:space="preserve"> </w:t>
            </w:r>
            <w:proofErr w:type="spellStart"/>
            <w:r>
              <w:rPr>
                <w:bCs/>
                <w:sz w:val="24"/>
              </w:rPr>
              <w:t>Battendi</w:t>
            </w:r>
            <w:proofErr w:type="spellEnd"/>
            <w:r>
              <w:rPr>
                <w:bCs/>
                <w:sz w:val="24"/>
              </w:rPr>
              <w:t>.</w:t>
            </w:r>
          </w:p>
          <w:p w14:paraId="00559F42" w14:textId="431F9C25" w:rsidR="003C5F0F" w:rsidRPr="00D97849" w:rsidRDefault="003C5F0F" w:rsidP="00694AAF">
            <w:pPr>
              <w:rPr>
                <w:bCs/>
                <w:sz w:val="24"/>
              </w:rPr>
            </w:pPr>
            <w:r>
              <w:rPr>
                <w:bCs/>
                <w:sz w:val="24"/>
              </w:rPr>
              <w:t xml:space="preserve">If the dog throwers are used, be sure to expand the “no-go” area, to avoid injury. </w:t>
            </w:r>
          </w:p>
        </w:tc>
      </w:tr>
      <w:tr w:rsidR="00CC5D6E" w14:paraId="4160EF2F" w14:textId="77777777" w:rsidTr="003C5F0F">
        <w:tc>
          <w:tcPr>
            <w:tcW w:w="474" w:type="pct"/>
            <w:shd w:val="clear" w:color="auto" w:fill="DEEAF6" w:themeFill="accent1" w:themeFillTint="33"/>
          </w:tcPr>
          <w:p w14:paraId="2DBBDEEC" w14:textId="6A4A8418" w:rsidR="00591AEB" w:rsidRDefault="00591AEB" w:rsidP="00A97473">
            <w:pPr>
              <w:rPr>
                <w:b/>
                <w:sz w:val="24"/>
                <w:u w:val="single"/>
              </w:rPr>
            </w:pPr>
          </w:p>
        </w:tc>
        <w:tc>
          <w:tcPr>
            <w:tcW w:w="3118" w:type="pct"/>
            <w:gridSpan w:val="3"/>
            <w:shd w:val="clear" w:color="auto" w:fill="DEEAF6" w:themeFill="accent1" w:themeFillTint="33"/>
          </w:tcPr>
          <w:p w14:paraId="1B63E272" w14:textId="47BA71CC" w:rsidR="00591AEB" w:rsidRDefault="00591AEB" w:rsidP="00591AEB">
            <w:pPr>
              <w:rPr>
                <w:b/>
                <w:sz w:val="24"/>
                <w:u w:val="single"/>
              </w:rPr>
            </w:pPr>
            <w:r>
              <w:rPr>
                <w:b/>
                <w:sz w:val="24"/>
                <w:u w:val="single"/>
              </w:rPr>
              <w:t>Conclusion/Summary (</w:t>
            </w:r>
            <w:r w:rsidR="00A87545">
              <w:rPr>
                <w:b/>
                <w:sz w:val="24"/>
                <w:u w:val="single"/>
              </w:rPr>
              <w:t>End)</w:t>
            </w:r>
            <w:r w:rsidR="00A87545">
              <w:rPr>
                <w:sz w:val="24"/>
              </w:rPr>
              <w:t xml:space="preserve"> </w:t>
            </w:r>
          </w:p>
        </w:tc>
        <w:tc>
          <w:tcPr>
            <w:tcW w:w="1408" w:type="pct"/>
            <w:shd w:val="clear" w:color="auto" w:fill="DEEAF6" w:themeFill="accent1" w:themeFillTint="33"/>
          </w:tcPr>
          <w:p w14:paraId="61F2F9AB" w14:textId="77777777" w:rsidR="00591AEB" w:rsidRDefault="00591AEB" w:rsidP="00591AEB">
            <w:pPr>
              <w:rPr>
                <w:b/>
                <w:sz w:val="24"/>
                <w:u w:val="single"/>
              </w:rPr>
            </w:pPr>
          </w:p>
        </w:tc>
      </w:tr>
      <w:tr w:rsidR="00CC5D6E" w14:paraId="6883B21F" w14:textId="77777777" w:rsidTr="003C5F0F">
        <w:tc>
          <w:tcPr>
            <w:tcW w:w="474" w:type="pct"/>
          </w:tcPr>
          <w:p w14:paraId="3EC4C4A7" w14:textId="6FAEB8F9" w:rsidR="00591AEB" w:rsidRPr="008E61F3" w:rsidRDefault="00172C43" w:rsidP="00591AEB">
            <w:pPr>
              <w:rPr>
                <w:bCs/>
                <w:sz w:val="24"/>
                <w:u w:val="single"/>
              </w:rPr>
            </w:pPr>
            <w:r>
              <w:rPr>
                <w:bCs/>
                <w:sz w:val="24"/>
                <w:u w:val="single"/>
              </w:rPr>
              <w:t>1</w:t>
            </w:r>
            <w:r w:rsidR="00E47DFE">
              <w:rPr>
                <w:bCs/>
                <w:sz w:val="24"/>
                <w:u w:val="single"/>
              </w:rPr>
              <w:t>0</w:t>
            </w:r>
            <w:r>
              <w:rPr>
                <w:bCs/>
                <w:sz w:val="24"/>
                <w:u w:val="single"/>
              </w:rPr>
              <w:t xml:space="preserve"> min</w:t>
            </w:r>
          </w:p>
        </w:tc>
        <w:tc>
          <w:tcPr>
            <w:tcW w:w="1424" w:type="pct"/>
          </w:tcPr>
          <w:p w14:paraId="6C141938" w14:textId="77777777" w:rsidR="00172C43" w:rsidRDefault="00172C43" w:rsidP="00172C43">
            <w:pPr>
              <w:rPr>
                <w:bCs/>
                <w:sz w:val="24"/>
              </w:rPr>
            </w:pPr>
            <w:r>
              <w:rPr>
                <w:bCs/>
                <w:sz w:val="24"/>
              </w:rPr>
              <w:t>Being discussion with students about the rules to confirm learning. Discuss how the modification of the rules changed the game.</w:t>
            </w:r>
          </w:p>
          <w:p w14:paraId="62D39839" w14:textId="5AAFB347" w:rsidR="00172C43" w:rsidRPr="00172C43" w:rsidRDefault="00172C43" w:rsidP="00172C43">
            <w:pPr>
              <w:rPr>
                <w:bCs/>
                <w:sz w:val="24"/>
              </w:rPr>
            </w:pPr>
            <w:r>
              <w:rPr>
                <w:bCs/>
                <w:sz w:val="24"/>
              </w:rPr>
              <w:t>Confirm whether the students enjoyed the games.</w:t>
            </w:r>
          </w:p>
        </w:tc>
        <w:tc>
          <w:tcPr>
            <w:tcW w:w="1694" w:type="pct"/>
            <w:gridSpan w:val="2"/>
          </w:tcPr>
          <w:p w14:paraId="286196B6" w14:textId="65A15709" w:rsidR="00172C43" w:rsidRDefault="00172C43" w:rsidP="00172C43">
            <w:pPr>
              <w:rPr>
                <w:bCs/>
                <w:sz w:val="24"/>
              </w:rPr>
            </w:pPr>
            <w:r>
              <w:rPr>
                <w:bCs/>
                <w:sz w:val="24"/>
              </w:rPr>
              <w:t xml:space="preserve">Pack up </w:t>
            </w:r>
            <w:r w:rsidR="001664A5">
              <w:rPr>
                <w:bCs/>
                <w:sz w:val="24"/>
              </w:rPr>
              <w:t>equipment.</w:t>
            </w:r>
          </w:p>
          <w:p w14:paraId="14A4D00F" w14:textId="77777777" w:rsidR="00A87545" w:rsidRDefault="00172C43" w:rsidP="00172C43">
            <w:pPr>
              <w:rPr>
                <w:bCs/>
                <w:sz w:val="24"/>
              </w:rPr>
            </w:pPr>
            <w:r>
              <w:rPr>
                <w:bCs/>
                <w:sz w:val="24"/>
              </w:rPr>
              <w:t xml:space="preserve">Sitting as a group </w:t>
            </w:r>
          </w:p>
          <w:p w14:paraId="6A83B86B" w14:textId="5E16BBBC" w:rsidR="00B87788" w:rsidRPr="00172C43" w:rsidRDefault="00B87788" w:rsidP="00172C43">
            <w:pPr>
              <w:rPr>
                <w:bCs/>
                <w:sz w:val="24"/>
              </w:rPr>
            </w:pPr>
            <w:r>
              <w:rPr>
                <w:bCs/>
                <w:sz w:val="24"/>
              </w:rPr>
              <w:t>Students that have recorded plays can share select clips or photos with the group.</w:t>
            </w:r>
            <w:r w:rsidR="003446DC">
              <w:rPr>
                <w:bCs/>
                <w:sz w:val="24"/>
              </w:rPr>
              <w:br/>
              <w:t>Students complete self-assessment form. If the student did not directly participate in the activity, they are to complete the self-assessment on their peers.</w:t>
            </w:r>
          </w:p>
        </w:tc>
        <w:tc>
          <w:tcPr>
            <w:tcW w:w="1408" w:type="pct"/>
          </w:tcPr>
          <w:p w14:paraId="5A46C86C" w14:textId="749C7DA0" w:rsidR="00F47450" w:rsidRPr="00172C43" w:rsidRDefault="00F47450" w:rsidP="00172C43">
            <w:pPr>
              <w:rPr>
                <w:bCs/>
                <w:sz w:val="24"/>
              </w:rPr>
            </w:pPr>
          </w:p>
        </w:tc>
      </w:tr>
    </w:tbl>
    <w:p w14:paraId="1F5535C4" w14:textId="77777777" w:rsidR="00BD435F" w:rsidRDefault="00BD435F" w:rsidP="00572160">
      <w:pPr>
        <w:rPr>
          <w:b/>
          <w:sz w:val="24"/>
          <w:u w:val="single"/>
        </w:rPr>
      </w:pPr>
    </w:p>
    <w:p w14:paraId="22FC6643" w14:textId="076A3EC7" w:rsidR="00DF6AD7" w:rsidRDefault="00DF6AD7" w:rsidP="00DF6AD7">
      <w:pPr>
        <w:rPr>
          <w:b/>
          <w:sz w:val="24"/>
          <w:u w:val="single"/>
        </w:rPr>
      </w:pPr>
      <w:r>
        <w:rPr>
          <w:b/>
          <w:sz w:val="24"/>
          <w:u w:val="single"/>
        </w:rPr>
        <w:t xml:space="preserve">Reflection/Notes: </w:t>
      </w:r>
    </w:p>
    <w:p w14:paraId="7D155CC9" w14:textId="77777777" w:rsidR="00B628D5" w:rsidRDefault="00B628D5" w:rsidP="00B628D5">
      <w:pPr>
        <w:rPr>
          <w:bCs/>
          <w:sz w:val="24"/>
        </w:rPr>
      </w:pPr>
      <w:r>
        <w:rPr>
          <w:bCs/>
          <w:sz w:val="24"/>
        </w:rPr>
        <w:t>Inclusion for students unable to participate in physical activities will be allowed to record activities of students, using and school/class device. This will give them the opportunity to analyse and critique movement patterns, and coach, as appropriate. This will also be used in the conclusion of the lesson to discuss the activities with the class. This also allows for the inclusion of General Capabilities, such as ICT Capability.</w:t>
      </w:r>
    </w:p>
    <w:p w14:paraId="525AC144" w14:textId="6F514041" w:rsidR="00B628D5" w:rsidRDefault="00B628D5" w:rsidP="00DF6AD7">
      <w:pPr>
        <w:rPr>
          <w:b/>
          <w:sz w:val="24"/>
        </w:rPr>
      </w:pPr>
      <w:r>
        <w:rPr>
          <w:b/>
          <w:sz w:val="24"/>
        </w:rPr>
        <w:t>How do you know if the lesson went well?</w:t>
      </w:r>
    </w:p>
    <w:p w14:paraId="7614E642" w14:textId="77777777" w:rsidR="00B628D5" w:rsidRDefault="00B628D5" w:rsidP="00B628D5">
      <w:pPr>
        <w:rPr>
          <w:bCs/>
          <w:sz w:val="24"/>
        </w:rPr>
      </w:pPr>
      <w:r>
        <w:rPr>
          <w:bCs/>
          <w:sz w:val="24"/>
        </w:rPr>
        <w:t>Students were able to participate in the game with little confusion.</w:t>
      </w:r>
    </w:p>
    <w:p w14:paraId="1AD2679E" w14:textId="77777777" w:rsidR="00B628D5" w:rsidRDefault="00B628D5" w:rsidP="00B628D5">
      <w:pPr>
        <w:rPr>
          <w:bCs/>
          <w:sz w:val="24"/>
        </w:rPr>
      </w:pPr>
      <w:r>
        <w:rPr>
          <w:bCs/>
          <w:sz w:val="24"/>
        </w:rPr>
        <w:t>Students enjoyed the game.</w:t>
      </w:r>
    </w:p>
    <w:p w14:paraId="14DDD2C5" w14:textId="77777777" w:rsidR="00B628D5" w:rsidRDefault="00B628D5" w:rsidP="00B628D5">
      <w:pPr>
        <w:rPr>
          <w:bCs/>
          <w:sz w:val="24"/>
        </w:rPr>
      </w:pPr>
      <w:r>
        <w:rPr>
          <w:bCs/>
          <w:sz w:val="24"/>
        </w:rPr>
        <w:t>Students managed to assimilate the change in games and continue playing without disruption.</w:t>
      </w:r>
    </w:p>
    <w:p w14:paraId="1CEB9627" w14:textId="77777777" w:rsidR="00B628D5" w:rsidRDefault="00B628D5" w:rsidP="00B628D5">
      <w:pPr>
        <w:rPr>
          <w:bCs/>
          <w:sz w:val="24"/>
        </w:rPr>
      </w:pPr>
      <w:r>
        <w:rPr>
          <w:bCs/>
          <w:sz w:val="24"/>
        </w:rPr>
        <w:t>Were the rules clear?</w:t>
      </w:r>
    </w:p>
    <w:p w14:paraId="14EC0DB1" w14:textId="77777777" w:rsidR="00B628D5" w:rsidRDefault="00B628D5" w:rsidP="00B628D5">
      <w:pPr>
        <w:rPr>
          <w:bCs/>
          <w:sz w:val="24"/>
        </w:rPr>
      </w:pPr>
      <w:r>
        <w:rPr>
          <w:bCs/>
          <w:sz w:val="24"/>
        </w:rPr>
        <w:t>Were there too many games or too few?</w:t>
      </w:r>
    </w:p>
    <w:p w14:paraId="3ED609A1" w14:textId="77777777" w:rsidR="00B628D5" w:rsidRDefault="00B628D5" w:rsidP="00B628D5">
      <w:pPr>
        <w:rPr>
          <w:bCs/>
          <w:sz w:val="24"/>
        </w:rPr>
      </w:pPr>
      <w:r>
        <w:rPr>
          <w:bCs/>
          <w:sz w:val="24"/>
        </w:rPr>
        <w:t>What did students find too difficult?</w:t>
      </w:r>
    </w:p>
    <w:p w14:paraId="1B1B017D" w14:textId="343C4685" w:rsidR="00B628D5" w:rsidRDefault="00B628D5" w:rsidP="00B628D5">
      <w:pPr>
        <w:rPr>
          <w:b/>
          <w:sz w:val="24"/>
          <w:u w:val="single"/>
        </w:rPr>
      </w:pPr>
      <w:r>
        <w:rPr>
          <w:bCs/>
          <w:sz w:val="24"/>
        </w:rPr>
        <w:t>What techniques need further development?</w:t>
      </w:r>
    </w:p>
    <w:p w14:paraId="70EBAB7F" w14:textId="104B8FC7" w:rsidR="00572160" w:rsidRDefault="00572160" w:rsidP="00686DE4">
      <w:pPr>
        <w:rPr>
          <w:sz w:val="24"/>
        </w:rPr>
      </w:pPr>
    </w:p>
    <w:p w14:paraId="3DD78E0C" w14:textId="11714A83" w:rsidR="00FB209E" w:rsidRDefault="00FB209E" w:rsidP="00686DE4">
      <w:pPr>
        <w:rPr>
          <w:sz w:val="24"/>
        </w:rPr>
      </w:pPr>
    </w:p>
    <w:p w14:paraId="42444980" w14:textId="50C47908" w:rsidR="00FB209E" w:rsidRDefault="00FB209E" w:rsidP="00686DE4">
      <w:pPr>
        <w:rPr>
          <w:sz w:val="24"/>
        </w:rPr>
      </w:pPr>
    </w:p>
    <w:p w14:paraId="1C641754" w14:textId="77777777" w:rsidR="00FB209E" w:rsidRDefault="00FB209E" w:rsidP="00686DE4">
      <w:pPr>
        <w:rPr>
          <w:sz w:val="24"/>
        </w:rPr>
      </w:pPr>
    </w:p>
    <w:p w14:paraId="1C1F22FF" w14:textId="2EB60944" w:rsidR="00B26BD4" w:rsidRDefault="00172C43" w:rsidP="00B26BD4">
      <w:pPr>
        <w:shd w:val="clear" w:color="auto" w:fill="BDD6EE" w:themeFill="accent1" w:themeFillTint="66"/>
        <w:rPr>
          <w:b/>
          <w:sz w:val="24"/>
        </w:rPr>
      </w:pPr>
      <w:r>
        <w:rPr>
          <w:b/>
          <w:sz w:val="24"/>
        </w:rPr>
        <w:lastRenderedPageBreak/>
        <w:t>Resources</w:t>
      </w:r>
    </w:p>
    <w:bookmarkEnd w:id="0"/>
    <w:bookmarkEnd w:id="1"/>
    <w:p w14:paraId="58E8C8E0" w14:textId="377F6727" w:rsidR="003C5F0F" w:rsidRDefault="00E15B7A" w:rsidP="003C5F0F">
      <w:pPr>
        <w:rPr>
          <w:b/>
          <w:sz w:val="24"/>
        </w:rPr>
      </w:pPr>
      <w:r w:rsidRPr="00E15B7A">
        <w:t xml:space="preserve">8 WAYS. (n.d.)  8 </w:t>
      </w:r>
      <w:r w:rsidR="002116B9" w:rsidRPr="00E15B7A">
        <w:t xml:space="preserve">Aboriginal </w:t>
      </w:r>
      <w:proofErr w:type="gramStart"/>
      <w:r w:rsidR="002116B9" w:rsidRPr="00E15B7A">
        <w:t>Ways</w:t>
      </w:r>
      <w:r w:rsidRPr="00E15B7A">
        <w:t xml:space="preserve">  of</w:t>
      </w:r>
      <w:proofErr w:type="gramEnd"/>
      <w:r w:rsidRPr="00E15B7A">
        <w:t xml:space="preserve">  Learning.  Aboriginal Pedagogy. </w:t>
      </w:r>
      <w:hyperlink r:id="rId17" w:history="1">
        <w:r w:rsidRPr="00E15B7A">
          <w:rPr>
            <w:rStyle w:val="Hyperlink"/>
          </w:rPr>
          <w:t>https://www.8ways.online/</w:t>
        </w:r>
      </w:hyperlink>
      <w:r>
        <w:t xml:space="preserve"> </w:t>
      </w:r>
    </w:p>
    <w:p w14:paraId="42F269C1" w14:textId="77777777" w:rsidR="00FB209E" w:rsidRDefault="00FB209E" w:rsidP="00FB209E">
      <w:pPr>
        <w:rPr>
          <w:rFonts w:ascii="Arial" w:hAnsi="Arial" w:cs="Arial"/>
          <w:color w:val="222222"/>
          <w:sz w:val="20"/>
          <w:szCs w:val="20"/>
          <w:shd w:val="clear" w:color="auto" w:fill="FFFFFF"/>
        </w:rPr>
      </w:pPr>
      <w:r>
        <w:rPr>
          <w:rFonts w:ascii="Arial" w:hAnsi="Arial" w:cs="Arial"/>
          <w:color w:val="222222"/>
          <w:sz w:val="20"/>
          <w:szCs w:val="20"/>
          <w:shd w:val="clear" w:color="auto" w:fill="FFFFFF"/>
        </w:rPr>
        <w:t>Biermann, S., &amp; Townsend-Cross, M. (2008). Indigenous pedagogy as a force for change. </w:t>
      </w:r>
      <w:r>
        <w:rPr>
          <w:rFonts w:ascii="Arial" w:hAnsi="Arial" w:cs="Arial"/>
          <w:i/>
          <w:iCs/>
          <w:color w:val="222222"/>
          <w:sz w:val="20"/>
          <w:szCs w:val="20"/>
          <w:shd w:val="clear" w:color="auto" w:fill="FFFFFF"/>
        </w:rPr>
        <w:t>The Australian Journal of Indigenous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w:t>
      </w:r>
      <w:r>
        <w:rPr>
          <w:rFonts w:ascii="Arial" w:hAnsi="Arial" w:cs="Arial"/>
          <w:color w:val="222222"/>
          <w:sz w:val="20"/>
          <w:szCs w:val="20"/>
          <w:shd w:val="clear" w:color="auto" w:fill="FFFFFF"/>
        </w:rPr>
        <w:t>, 146.</w:t>
      </w:r>
    </w:p>
    <w:p w14:paraId="31144117" w14:textId="77777777" w:rsidR="002116B9" w:rsidRPr="000D415E" w:rsidRDefault="002116B9" w:rsidP="002116B9">
      <w:pPr>
        <w:rPr>
          <w:bCs/>
          <w:sz w:val="24"/>
        </w:rPr>
      </w:pPr>
      <w:r w:rsidRPr="000D415E">
        <w:rPr>
          <w:bCs/>
          <w:sz w:val="24"/>
        </w:rPr>
        <w:t xml:space="preserve">The </w:t>
      </w:r>
      <w:proofErr w:type="spellStart"/>
      <w:r w:rsidRPr="000D415E">
        <w:rPr>
          <w:bCs/>
          <w:sz w:val="24"/>
        </w:rPr>
        <w:t>Djiru</w:t>
      </w:r>
      <w:proofErr w:type="spellEnd"/>
      <w:r w:rsidRPr="000D415E">
        <w:rPr>
          <w:bCs/>
          <w:sz w:val="24"/>
        </w:rPr>
        <w:t xml:space="preserve"> Traditional Owners</w:t>
      </w:r>
      <w:r>
        <w:rPr>
          <w:bCs/>
          <w:sz w:val="24"/>
        </w:rPr>
        <w:t xml:space="preserve">. (October 2007). Indigenous Cultural Significance Assessment Mission Beach. </w:t>
      </w:r>
      <w:hyperlink r:id="rId18" w:history="1">
        <w:r>
          <w:rPr>
            <w:rStyle w:val="Hyperlink"/>
            <w:bCs/>
            <w:sz w:val="24"/>
          </w:rPr>
          <w:t>https://www.wettropicsplan.org.au.pdf</w:t>
        </w:r>
      </w:hyperlink>
      <w:r>
        <w:rPr>
          <w:bCs/>
          <w:sz w:val="24"/>
        </w:rPr>
        <w:t xml:space="preserve"> </w:t>
      </w:r>
    </w:p>
    <w:p w14:paraId="6307D056" w14:textId="77777777" w:rsidR="00B628D5" w:rsidRDefault="00B628D5" w:rsidP="00B628D5">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Martin, G., Nakata, V., Nakata, M., &amp; Day, A. (2017). Promoting the persistence of Indigenous students through teaching at the Cultural Interface. </w:t>
      </w:r>
      <w:r>
        <w:rPr>
          <w:rFonts w:ascii="Arial" w:hAnsi="Arial" w:cs="Arial"/>
          <w:i/>
          <w:iCs/>
          <w:color w:val="222222"/>
          <w:sz w:val="20"/>
          <w:szCs w:val="20"/>
          <w:shd w:val="clear" w:color="auto" w:fill="FFFFFF"/>
        </w:rPr>
        <w:t>Studies in Higher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42</w:t>
      </w:r>
      <w:r>
        <w:rPr>
          <w:rFonts w:ascii="Arial" w:hAnsi="Arial" w:cs="Arial"/>
          <w:color w:val="222222"/>
          <w:sz w:val="20"/>
          <w:szCs w:val="20"/>
          <w:shd w:val="clear" w:color="auto" w:fill="FFFFFF"/>
        </w:rPr>
        <w:t xml:space="preserve">(7), 1158-1173. </w:t>
      </w:r>
      <w:hyperlink r:id="rId19" w:history="1">
        <w:r w:rsidRPr="00B76598">
          <w:rPr>
            <w:rStyle w:val="Hyperlink"/>
            <w:rFonts w:ascii="Arial" w:hAnsi="Arial" w:cs="Arial"/>
            <w:sz w:val="20"/>
            <w:szCs w:val="20"/>
            <w:shd w:val="clear" w:color="auto" w:fill="FFFFFF"/>
          </w:rPr>
          <w:t>https://doi.org/10.1080/03075079.2015.1083001</w:t>
        </w:r>
      </w:hyperlink>
      <w:r>
        <w:rPr>
          <w:rFonts w:ascii="Arial" w:hAnsi="Arial" w:cs="Arial"/>
          <w:color w:val="222222"/>
          <w:sz w:val="20"/>
          <w:szCs w:val="20"/>
          <w:shd w:val="clear" w:color="auto" w:fill="FFFFFF"/>
        </w:rPr>
        <w:t xml:space="preserve"> </w:t>
      </w:r>
    </w:p>
    <w:p w14:paraId="469C7761" w14:textId="77777777" w:rsidR="002116B9" w:rsidRDefault="002116B9" w:rsidP="002116B9">
      <w:pPr>
        <w:rPr>
          <w:bCs/>
          <w:sz w:val="24"/>
        </w:rPr>
      </w:pPr>
      <w:r>
        <w:t xml:space="preserve">My School. (n.d.) </w:t>
      </w:r>
      <w:r w:rsidRPr="002116B9">
        <w:rPr>
          <w:i/>
          <w:iCs/>
        </w:rPr>
        <w:t>Dripstone Middle School, Tiwi, NT.</w:t>
      </w:r>
      <w:r>
        <w:t xml:space="preserve"> </w:t>
      </w:r>
      <w:hyperlink r:id="rId20" w:history="1">
        <w:r w:rsidRPr="009202F5">
          <w:rPr>
            <w:rStyle w:val="Hyperlink"/>
            <w:bCs/>
            <w:sz w:val="24"/>
          </w:rPr>
          <w:t>https://www.myschool.edu.au/school/50000</w:t>
        </w:r>
      </w:hyperlink>
      <w:r>
        <w:rPr>
          <w:bCs/>
          <w:sz w:val="24"/>
        </w:rPr>
        <w:t xml:space="preserve"> </w:t>
      </w:r>
    </w:p>
    <w:p w14:paraId="4F6BB55F" w14:textId="77777777" w:rsidR="002116B9" w:rsidRDefault="002116B9" w:rsidP="002116B9">
      <w:proofErr w:type="spellStart"/>
      <w:r>
        <w:t>Yulunga</w:t>
      </w:r>
      <w:proofErr w:type="spellEnd"/>
      <w:r>
        <w:t xml:space="preserve"> Traditional Indigenous Games. (n.d.-a) </w:t>
      </w:r>
      <w:r w:rsidRPr="002116B9">
        <w:rPr>
          <w:i/>
          <w:iCs/>
        </w:rPr>
        <w:t>Chiba</w:t>
      </w:r>
      <w:r>
        <w:t xml:space="preserve">. </w:t>
      </w:r>
      <w:proofErr w:type="spellStart"/>
      <w:r>
        <w:t>SportAus</w:t>
      </w:r>
      <w:proofErr w:type="spellEnd"/>
      <w:r>
        <w:t xml:space="preserve">. </w:t>
      </w:r>
      <w:hyperlink r:id="rId21" w:history="1">
        <w:r w:rsidRPr="009202F5">
          <w:rPr>
            <w:rStyle w:val="Hyperlink"/>
          </w:rPr>
          <w:t>https://www.sportaus.gov.au/__data/assets/pdf_file/0011/704819/chiba.pdf</w:t>
        </w:r>
      </w:hyperlink>
      <w:r>
        <w:t xml:space="preserve"> </w:t>
      </w:r>
    </w:p>
    <w:p w14:paraId="7219EEE0" w14:textId="77777777" w:rsidR="002116B9" w:rsidRDefault="002116B9" w:rsidP="002116B9">
      <w:proofErr w:type="spellStart"/>
      <w:r>
        <w:t>Yulunga</w:t>
      </w:r>
      <w:proofErr w:type="spellEnd"/>
      <w:r>
        <w:t xml:space="preserve"> Traditional Indigenous Games. (n.d.-b)</w:t>
      </w:r>
      <w:r w:rsidRPr="00754CA2">
        <w:t xml:space="preserve"> </w:t>
      </w:r>
      <w:proofErr w:type="spellStart"/>
      <w:r w:rsidRPr="002116B9">
        <w:rPr>
          <w:i/>
          <w:iCs/>
        </w:rPr>
        <w:t>Battendi</w:t>
      </w:r>
      <w:proofErr w:type="spellEnd"/>
      <w:r>
        <w:t xml:space="preserve">. </w:t>
      </w:r>
      <w:proofErr w:type="spellStart"/>
      <w:r>
        <w:t>SportAus</w:t>
      </w:r>
      <w:proofErr w:type="spellEnd"/>
      <w:r>
        <w:t xml:space="preserve">. </w:t>
      </w:r>
      <w:hyperlink r:id="rId22" w:history="1">
        <w:r w:rsidRPr="009202F5">
          <w:rPr>
            <w:rStyle w:val="Hyperlink"/>
          </w:rPr>
          <w:t>https://www.sportaus.gov.au/__data/assets/pdf_file/0006/704805/battendi.pdf</w:t>
        </w:r>
      </w:hyperlink>
      <w:r>
        <w:t xml:space="preserve"> </w:t>
      </w:r>
    </w:p>
    <w:p w14:paraId="28A3DACB" w14:textId="46DFA8D0" w:rsidR="003911E7" w:rsidRPr="00FB209E" w:rsidRDefault="002116B9" w:rsidP="003C5F0F">
      <w:proofErr w:type="spellStart"/>
      <w:r>
        <w:t>Yulunga</w:t>
      </w:r>
      <w:proofErr w:type="spellEnd"/>
      <w:r>
        <w:t xml:space="preserve"> Traditional Indigenous Games. (n.d.-c) </w:t>
      </w:r>
      <w:proofErr w:type="spellStart"/>
      <w:r w:rsidRPr="002116B9">
        <w:rPr>
          <w:i/>
          <w:iCs/>
        </w:rPr>
        <w:t>Gorri</w:t>
      </w:r>
      <w:proofErr w:type="spellEnd"/>
      <w:r>
        <w:t xml:space="preserve">. </w:t>
      </w:r>
      <w:proofErr w:type="spellStart"/>
      <w:r>
        <w:t>SportAus</w:t>
      </w:r>
      <w:proofErr w:type="spellEnd"/>
      <w:r>
        <w:t xml:space="preserve">. </w:t>
      </w:r>
      <w:hyperlink r:id="rId23" w:history="1">
        <w:r w:rsidRPr="009202F5">
          <w:rPr>
            <w:rStyle w:val="Hyperlink"/>
          </w:rPr>
          <w:t>https://www.sportaus.gov.au/__data/assets/pdf_file/0005/704831/gorri.pdf</w:t>
        </w:r>
      </w:hyperlink>
      <w:r>
        <w:t xml:space="preserve"> </w:t>
      </w:r>
    </w:p>
    <w:p w14:paraId="68815767" w14:textId="4502E66E" w:rsidR="003911E7" w:rsidRDefault="003911E7" w:rsidP="003C5F0F">
      <w:pPr>
        <w:rPr>
          <w:b/>
          <w:sz w:val="24"/>
        </w:rPr>
      </w:pPr>
    </w:p>
    <w:p w14:paraId="620C5A65" w14:textId="6E580C94" w:rsidR="008C74FF" w:rsidRDefault="008C74FF" w:rsidP="003C5F0F">
      <w:pPr>
        <w:rPr>
          <w:bCs/>
          <w:sz w:val="24"/>
        </w:rPr>
      </w:pPr>
    </w:p>
    <w:p w14:paraId="37055901" w14:textId="63343BBA" w:rsidR="001664A5" w:rsidRDefault="001664A5" w:rsidP="003C5F0F">
      <w:pPr>
        <w:rPr>
          <w:bCs/>
          <w:sz w:val="24"/>
        </w:rPr>
      </w:pPr>
    </w:p>
    <w:p w14:paraId="65E42988" w14:textId="77777777" w:rsidR="001664A5" w:rsidRDefault="001664A5" w:rsidP="003C5F0F">
      <w:pPr>
        <w:rPr>
          <w:bCs/>
          <w:sz w:val="24"/>
        </w:rPr>
      </w:pPr>
    </w:p>
    <w:p w14:paraId="6A372044" w14:textId="5FDDCF55" w:rsidR="00076D1E" w:rsidRDefault="00076D1E" w:rsidP="003C5F0F">
      <w:pPr>
        <w:rPr>
          <w:rFonts w:ascii="Arial" w:hAnsi="Arial" w:cs="Arial"/>
          <w:color w:val="222222"/>
          <w:sz w:val="20"/>
          <w:szCs w:val="20"/>
          <w:shd w:val="clear" w:color="auto" w:fill="FFFFFF"/>
        </w:rPr>
      </w:pPr>
    </w:p>
    <w:p w14:paraId="5B67C8AB" w14:textId="378A2B54" w:rsidR="00076D1E" w:rsidRDefault="00076D1E" w:rsidP="003C5F0F">
      <w:pPr>
        <w:rPr>
          <w:rFonts w:ascii="Arial" w:hAnsi="Arial" w:cs="Arial"/>
          <w:color w:val="222222"/>
          <w:sz w:val="20"/>
          <w:szCs w:val="20"/>
          <w:shd w:val="clear" w:color="auto" w:fill="FFFFFF"/>
        </w:rPr>
      </w:pPr>
    </w:p>
    <w:p w14:paraId="4AACFBDF" w14:textId="201F7C02" w:rsidR="00076D1E" w:rsidRPr="003911E7" w:rsidRDefault="00076D1E" w:rsidP="003C5F0F">
      <w:pPr>
        <w:rPr>
          <w:bCs/>
          <w:sz w:val="24"/>
        </w:rPr>
      </w:pPr>
    </w:p>
    <w:sectPr w:rsidR="00076D1E" w:rsidRPr="003911E7" w:rsidSect="00CC5D6E">
      <w:footerReference w:type="default" r:id="rId24"/>
      <w:pgSz w:w="11907" w:h="16840" w:code="9"/>
      <w:pgMar w:top="720" w:right="720" w:bottom="720" w:left="720" w:header="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AD3E3" w14:textId="77777777" w:rsidR="0063103A" w:rsidRDefault="0063103A" w:rsidP="00642EAF">
      <w:pPr>
        <w:spacing w:after="0" w:line="240" w:lineRule="auto"/>
      </w:pPr>
      <w:r>
        <w:separator/>
      </w:r>
    </w:p>
  </w:endnote>
  <w:endnote w:type="continuationSeparator" w:id="0">
    <w:p w14:paraId="11C15EE9" w14:textId="77777777" w:rsidR="0063103A" w:rsidRDefault="0063103A" w:rsidP="00642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5041452"/>
      <w:docPartObj>
        <w:docPartGallery w:val="Page Numbers (Bottom of Page)"/>
        <w:docPartUnique/>
      </w:docPartObj>
    </w:sdtPr>
    <w:sdtEndPr/>
    <w:sdtContent>
      <w:sdt>
        <w:sdtPr>
          <w:id w:val="-1705238520"/>
          <w:docPartObj>
            <w:docPartGallery w:val="Page Numbers (Top of Page)"/>
            <w:docPartUnique/>
          </w:docPartObj>
        </w:sdtPr>
        <w:sdtEndPr/>
        <w:sdtContent>
          <w:p w14:paraId="1E1BFD14" w14:textId="44C7004B" w:rsidR="00642EAF" w:rsidRDefault="00642EA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4F125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F125B">
              <w:rPr>
                <w:b/>
                <w:bCs/>
                <w:noProof/>
              </w:rPr>
              <w:t>4</w:t>
            </w:r>
            <w:r>
              <w:rPr>
                <w:b/>
                <w:bCs/>
                <w:sz w:val="24"/>
                <w:szCs w:val="24"/>
              </w:rPr>
              <w:fldChar w:fldCharType="end"/>
            </w:r>
          </w:p>
        </w:sdtContent>
      </w:sdt>
    </w:sdtContent>
  </w:sdt>
  <w:p w14:paraId="512AD2E0" w14:textId="77777777" w:rsidR="00642EAF" w:rsidRDefault="00642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246C7" w14:textId="77777777" w:rsidR="0063103A" w:rsidRDefault="0063103A" w:rsidP="00642EAF">
      <w:pPr>
        <w:spacing w:after="0" w:line="240" w:lineRule="auto"/>
      </w:pPr>
      <w:r>
        <w:separator/>
      </w:r>
    </w:p>
  </w:footnote>
  <w:footnote w:type="continuationSeparator" w:id="0">
    <w:p w14:paraId="74F8970D" w14:textId="77777777" w:rsidR="0063103A" w:rsidRDefault="0063103A" w:rsidP="00642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18EF"/>
    <w:multiLevelType w:val="hybridMultilevel"/>
    <w:tmpl w:val="FC2476B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8D068B50">
      <w:start w:val="1"/>
      <w:numFmt w:val="upperLetter"/>
      <w:lvlText w:val="%3)"/>
      <w:lvlJc w:val="left"/>
      <w:pPr>
        <w:ind w:left="2340" w:hanging="360"/>
      </w:pPr>
      <w:rPr>
        <w:rFonts w:hint="default"/>
        <w:b/>
        <w:sz w:val="22"/>
        <w:u w:val="single"/>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9C4BE4"/>
    <w:multiLevelType w:val="hybridMultilevel"/>
    <w:tmpl w:val="FD4283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3B2655"/>
    <w:multiLevelType w:val="hybridMultilevel"/>
    <w:tmpl w:val="46A21AD0"/>
    <w:lvl w:ilvl="0" w:tplc="0C09000F">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46C7D43"/>
    <w:multiLevelType w:val="hybridMultilevel"/>
    <w:tmpl w:val="AF52934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7D439EE"/>
    <w:multiLevelType w:val="hybridMultilevel"/>
    <w:tmpl w:val="30BC28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E659C2"/>
    <w:multiLevelType w:val="hybridMultilevel"/>
    <w:tmpl w:val="D64C9E70"/>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1B1A24"/>
    <w:multiLevelType w:val="hybridMultilevel"/>
    <w:tmpl w:val="02E6A2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7CF3306"/>
    <w:multiLevelType w:val="multilevel"/>
    <w:tmpl w:val="6B9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10815"/>
    <w:multiLevelType w:val="hybridMultilevel"/>
    <w:tmpl w:val="66FC4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AB565C"/>
    <w:multiLevelType w:val="hybridMultilevel"/>
    <w:tmpl w:val="87B49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6505BF"/>
    <w:multiLevelType w:val="hybridMultilevel"/>
    <w:tmpl w:val="98765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A871C7"/>
    <w:multiLevelType w:val="hybridMultilevel"/>
    <w:tmpl w:val="B6D20EA4"/>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7F424DB"/>
    <w:multiLevelType w:val="hybridMultilevel"/>
    <w:tmpl w:val="921EF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7B3F99"/>
    <w:multiLevelType w:val="hybridMultilevel"/>
    <w:tmpl w:val="35B846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8857A1"/>
    <w:multiLevelType w:val="hybridMultilevel"/>
    <w:tmpl w:val="F23A52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EB69D2"/>
    <w:multiLevelType w:val="hybridMultilevel"/>
    <w:tmpl w:val="DD18A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9A5E30"/>
    <w:multiLevelType w:val="hybridMultilevel"/>
    <w:tmpl w:val="42C8866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8292A2F"/>
    <w:multiLevelType w:val="hybridMultilevel"/>
    <w:tmpl w:val="CEDC8106"/>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8" w15:restartNumberingAfterBreak="0">
    <w:nsid w:val="69C85B53"/>
    <w:multiLevelType w:val="hybridMultilevel"/>
    <w:tmpl w:val="AFC45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01A5424"/>
    <w:multiLevelType w:val="multilevel"/>
    <w:tmpl w:val="54C0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A7382"/>
    <w:multiLevelType w:val="hybridMultilevel"/>
    <w:tmpl w:val="8D36F4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424600E"/>
    <w:multiLevelType w:val="hybridMultilevel"/>
    <w:tmpl w:val="ADF2A85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8ED7A0E"/>
    <w:multiLevelType w:val="hybridMultilevel"/>
    <w:tmpl w:val="6ABC0F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A29453B"/>
    <w:multiLevelType w:val="hybridMultilevel"/>
    <w:tmpl w:val="4E86F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F900F84"/>
    <w:multiLevelType w:val="hybridMultilevel"/>
    <w:tmpl w:val="C3342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5"/>
  </w:num>
  <w:num w:numId="4">
    <w:abstractNumId w:val="15"/>
  </w:num>
  <w:num w:numId="5">
    <w:abstractNumId w:val="11"/>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2"/>
  </w:num>
  <w:num w:numId="9">
    <w:abstractNumId w:val="0"/>
  </w:num>
  <w:num w:numId="10">
    <w:abstractNumId w:val="21"/>
  </w:num>
  <w:num w:numId="11">
    <w:abstractNumId w:val="6"/>
  </w:num>
  <w:num w:numId="12">
    <w:abstractNumId w:val="9"/>
  </w:num>
  <w:num w:numId="13">
    <w:abstractNumId w:val="14"/>
  </w:num>
  <w:num w:numId="14">
    <w:abstractNumId w:val="3"/>
  </w:num>
  <w:num w:numId="15">
    <w:abstractNumId w:val="12"/>
  </w:num>
  <w:num w:numId="16">
    <w:abstractNumId w:val="7"/>
  </w:num>
  <w:num w:numId="17">
    <w:abstractNumId w:val="19"/>
  </w:num>
  <w:num w:numId="18">
    <w:abstractNumId w:val="24"/>
  </w:num>
  <w:num w:numId="19">
    <w:abstractNumId w:val="13"/>
  </w:num>
  <w:num w:numId="20">
    <w:abstractNumId w:val="4"/>
  </w:num>
  <w:num w:numId="21">
    <w:abstractNumId w:val="8"/>
  </w:num>
  <w:num w:numId="22">
    <w:abstractNumId w:val="23"/>
  </w:num>
  <w:num w:numId="23">
    <w:abstractNumId w:val="22"/>
  </w:num>
  <w:num w:numId="24">
    <w:abstractNumId w:val="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57"/>
  <w:drawingGridVerticalSpacing w:val="57"/>
  <w:displayHorizontalDrawingGridEvery w:val="2"/>
  <w:displayVerticalDrawingGridEvery w:val="2"/>
  <w:doNotUseMarginsForDrawingGridOrigin/>
  <w:drawingGridHorizontalOrigin w:val="709"/>
  <w:drawingGridVerticalOrigin w:val="141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DE4"/>
    <w:rsid w:val="000064CB"/>
    <w:rsid w:val="0007545B"/>
    <w:rsid w:val="00076D1E"/>
    <w:rsid w:val="00082ED8"/>
    <w:rsid w:val="000847FC"/>
    <w:rsid w:val="000A1AFC"/>
    <w:rsid w:val="000A66D1"/>
    <w:rsid w:val="000A7E03"/>
    <w:rsid w:val="000D415E"/>
    <w:rsid w:val="000D53CE"/>
    <w:rsid w:val="000D7288"/>
    <w:rsid w:val="00125061"/>
    <w:rsid w:val="00134436"/>
    <w:rsid w:val="00143EFA"/>
    <w:rsid w:val="00152824"/>
    <w:rsid w:val="00152D72"/>
    <w:rsid w:val="001664A5"/>
    <w:rsid w:val="00172C43"/>
    <w:rsid w:val="00174B9A"/>
    <w:rsid w:val="00186DAD"/>
    <w:rsid w:val="00193FC9"/>
    <w:rsid w:val="001971AD"/>
    <w:rsid w:val="001A53BB"/>
    <w:rsid w:val="001A7AAA"/>
    <w:rsid w:val="001B63A8"/>
    <w:rsid w:val="001C3F8E"/>
    <w:rsid w:val="001C49E7"/>
    <w:rsid w:val="001E0A44"/>
    <w:rsid w:val="001E53B4"/>
    <w:rsid w:val="001E7779"/>
    <w:rsid w:val="00200B80"/>
    <w:rsid w:val="002079E5"/>
    <w:rsid w:val="002116B9"/>
    <w:rsid w:val="00224AD3"/>
    <w:rsid w:val="002622B3"/>
    <w:rsid w:val="00272373"/>
    <w:rsid w:val="002869FA"/>
    <w:rsid w:val="002B6F70"/>
    <w:rsid w:val="002C1E84"/>
    <w:rsid w:val="002D30EE"/>
    <w:rsid w:val="002E6E44"/>
    <w:rsid w:val="0030459F"/>
    <w:rsid w:val="003154D4"/>
    <w:rsid w:val="003446DC"/>
    <w:rsid w:val="00345D4C"/>
    <w:rsid w:val="00382B26"/>
    <w:rsid w:val="00390701"/>
    <w:rsid w:val="003911E7"/>
    <w:rsid w:val="00394C56"/>
    <w:rsid w:val="003B682B"/>
    <w:rsid w:val="003C5F0F"/>
    <w:rsid w:val="003E400E"/>
    <w:rsid w:val="003E7A3E"/>
    <w:rsid w:val="003F7E3B"/>
    <w:rsid w:val="00417184"/>
    <w:rsid w:val="00422228"/>
    <w:rsid w:val="00424F16"/>
    <w:rsid w:val="00430A17"/>
    <w:rsid w:val="0045676F"/>
    <w:rsid w:val="00486B3E"/>
    <w:rsid w:val="00487593"/>
    <w:rsid w:val="0049163D"/>
    <w:rsid w:val="00495480"/>
    <w:rsid w:val="004B1A2E"/>
    <w:rsid w:val="004C4C94"/>
    <w:rsid w:val="004D3720"/>
    <w:rsid w:val="004F125B"/>
    <w:rsid w:val="00511CE7"/>
    <w:rsid w:val="00525D87"/>
    <w:rsid w:val="005412F1"/>
    <w:rsid w:val="0054733D"/>
    <w:rsid w:val="005549C2"/>
    <w:rsid w:val="005556DE"/>
    <w:rsid w:val="00556701"/>
    <w:rsid w:val="00562AA2"/>
    <w:rsid w:val="00572160"/>
    <w:rsid w:val="00581D22"/>
    <w:rsid w:val="00584EBE"/>
    <w:rsid w:val="00591AEB"/>
    <w:rsid w:val="005C1D4D"/>
    <w:rsid w:val="005C7950"/>
    <w:rsid w:val="005D65F4"/>
    <w:rsid w:val="005E37B7"/>
    <w:rsid w:val="0063103A"/>
    <w:rsid w:val="00642EAF"/>
    <w:rsid w:val="0066315D"/>
    <w:rsid w:val="00677736"/>
    <w:rsid w:val="00686DE4"/>
    <w:rsid w:val="0068723E"/>
    <w:rsid w:val="0069250B"/>
    <w:rsid w:val="006B08E7"/>
    <w:rsid w:val="006E4249"/>
    <w:rsid w:val="007152FC"/>
    <w:rsid w:val="00730196"/>
    <w:rsid w:val="007508BD"/>
    <w:rsid w:val="00754CA2"/>
    <w:rsid w:val="00765D4E"/>
    <w:rsid w:val="00795A9E"/>
    <w:rsid w:val="007E7CE1"/>
    <w:rsid w:val="007F4895"/>
    <w:rsid w:val="00810294"/>
    <w:rsid w:val="008122E3"/>
    <w:rsid w:val="00842694"/>
    <w:rsid w:val="00861521"/>
    <w:rsid w:val="00883B03"/>
    <w:rsid w:val="008851EC"/>
    <w:rsid w:val="00887F5E"/>
    <w:rsid w:val="00897B53"/>
    <w:rsid w:val="008A195C"/>
    <w:rsid w:val="008B7E66"/>
    <w:rsid w:val="008C1DF1"/>
    <w:rsid w:val="008C74FF"/>
    <w:rsid w:val="008D3B63"/>
    <w:rsid w:val="008E61F3"/>
    <w:rsid w:val="008F77EA"/>
    <w:rsid w:val="00906A66"/>
    <w:rsid w:val="00907CF1"/>
    <w:rsid w:val="0091345D"/>
    <w:rsid w:val="0091455B"/>
    <w:rsid w:val="00914D6D"/>
    <w:rsid w:val="009503AB"/>
    <w:rsid w:val="009514C2"/>
    <w:rsid w:val="0096575D"/>
    <w:rsid w:val="00976305"/>
    <w:rsid w:val="009835B2"/>
    <w:rsid w:val="00991F9E"/>
    <w:rsid w:val="009A1785"/>
    <w:rsid w:val="009A1E84"/>
    <w:rsid w:val="009A2CC1"/>
    <w:rsid w:val="009D2E47"/>
    <w:rsid w:val="009E6051"/>
    <w:rsid w:val="009F0542"/>
    <w:rsid w:val="009F4711"/>
    <w:rsid w:val="00A03AB1"/>
    <w:rsid w:val="00A14BBC"/>
    <w:rsid w:val="00A236CD"/>
    <w:rsid w:val="00A377D0"/>
    <w:rsid w:val="00A407D6"/>
    <w:rsid w:val="00A63C2C"/>
    <w:rsid w:val="00A709D7"/>
    <w:rsid w:val="00A86D73"/>
    <w:rsid w:val="00A87545"/>
    <w:rsid w:val="00A97473"/>
    <w:rsid w:val="00AA080A"/>
    <w:rsid w:val="00AA0DC4"/>
    <w:rsid w:val="00AC1317"/>
    <w:rsid w:val="00AC3DB2"/>
    <w:rsid w:val="00AD2C49"/>
    <w:rsid w:val="00AD5F3F"/>
    <w:rsid w:val="00AF46D3"/>
    <w:rsid w:val="00AF5AC3"/>
    <w:rsid w:val="00AF6FAF"/>
    <w:rsid w:val="00B23C53"/>
    <w:rsid w:val="00B26BD4"/>
    <w:rsid w:val="00B401C8"/>
    <w:rsid w:val="00B46973"/>
    <w:rsid w:val="00B61822"/>
    <w:rsid w:val="00B628D5"/>
    <w:rsid w:val="00B822D1"/>
    <w:rsid w:val="00B87788"/>
    <w:rsid w:val="00BB0418"/>
    <w:rsid w:val="00BD435F"/>
    <w:rsid w:val="00BD6312"/>
    <w:rsid w:val="00BF2FBF"/>
    <w:rsid w:val="00C03DFF"/>
    <w:rsid w:val="00C51424"/>
    <w:rsid w:val="00C71D28"/>
    <w:rsid w:val="00C73A60"/>
    <w:rsid w:val="00CC5D6E"/>
    <w:rsid w:val="00CF1690"/>
    <w:rsid w:val="00D57D14"/>
    <w:rsid w:val="00D67983"/>
    <w:rsid w:val="00D871C4"/>
    <w:rsid w:val="00D90703"/>
    <w:rsid w:val="00D90C75"/>
    <w:rsid w:val="00D97849"/>
    <w:rsid w:val="00DB1ACE"/>
    <w:rsid w:val="00DE3733"/>
    <w:rsid w:val="00DF6222"/>
    <w:rsid w:val="00DF6AD7"/>
    <w:rsid w:val="00E028AA"/>
    <w:rsid w:val="00E06F49"/>
    <w:rsid w:val="00E119C5"/>
    <w:rsid w:val="00E15B7A"/>
    <w:rsid w:val="00E26786"/>
    <w:rsid w:val="00E42E53"/>
    <w:rsid w:val="00E47DFE"/>
    <w:rsid w:val="00E8018B"/>
    <w:rsid w:val="00E83CF1"/>
    <w:rsid w:val="00E91FD3"/>
    <w:rsid w:val="00EB4458"/>
    <w:rsid w:val="00ED4166"/>
    <w:rsid w:val="00EF6919"/>
    <w:rsid w:val="00F12222"/>
    <w:rsid w:val="00F12AC4"/>
    <w:rsid w:val="00F47450"/>
    <w:rsid w:val="00F53F06"/>
    <w:rsid w:val="00F8119D"/>
    <w:rsid w:val="00F86093"/>
    <w:rsid w:val="00F86B15"/>
    <w:rsid w:val="00F86E6F"/>
    <w:rsid w:val="00F96610"/>
    <w:rsid w:val="00FB209E"/>
    <w:rsid w:val="00FB46F5"/>
    <w:rsid w:val="00FC0BF5"/>
    <w:rsid w:val="00FC3AF2"/>
    <w:rsid w:val="00FC3CF8"/>
    <w:rsid w:val="00FE0A1E"/>
    <w:rsid w:val="00FE29BE"/>
    <w:rsid w:val="00FF249A"/>
    <w:rsid w:val="00FF7E9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142C"/>
  <w15:chartTrackingRefBased/>
  <w15:docId w15:val="{4FB0549F-124A-4B6E-9971-D60EDBA7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B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2AC4"/>
    <w:pPr>
      <w:spacing w:before="160" w:after="120" w:line="276" w:lineRule="auto"/>
      <w:jc w:val="both"/>
      <w:outlineLvl w:val="1"/>
    </w:pPr>
    <w:rPr>
      <w:rFonts w:ascii="Arial" w:eastAsia="Calibri"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6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160"/>
    <w:pPr>
      <w:ind w:left="720"/>
      <w:contextualSpacing/>
    </w:pPr>
  </w:style>
  <w:style w:type="paragraph" w:customStyle="1" w:styleId="Tabletext">
    <w:name w:val="Table text"/>
    <w:basedOn w:val="Normal"/>
    <w:rsid w:val="000847FC"/>
    <w:pPr>
      <w:spacing w:before="120" w:after="0" w:line="220" w:lineRule="atLeast"/>
    </w:pPr>
    <w:rPr>
      <w:rFonts w:ascii="Arial" w:eastAsia="Times New Roman" w:hAnsi="Arial" w:cs="Times New Roman"/>
      <w:bCs/>
      <w:sz w:val="20"/>
      <w:szCs w:val="20"/>
    </w:rPr>
  </w:style>
  <w:style w:type="character" w:customStyle="1" w:styleId="Heading2Char">
    <w:name w:val="Heading 2 Char"/>
    <w:basedOn w:val="DefaultParagraphFont"/>
    <w:link w:val="Heading2"/>
    <w:uiPriority w:val="9"/>
    <w:rsid w:val="00F12AC4"/>
    <w:rPr>
      <w:rFonts w:ascii="Arial" w:eastAsia="Calibri" w:hAnsi="Arial" w:cs="Arial"/>
      <w:b/>
      <w:bCs/>
      <w:sz w:val="28"/>
      <w:szCs w:val="28"/>
    </w:rPr>
  </w:style>
  <w:style w:type="paragraph" w:customStyle="1" w:styleId="TableTextBold">
    <w:name w:val="Table Text Bold"/>
    <w:basedOn w:val="Normal"/>
    <w:qFormat/>
    <w:rsid w:val="00F12AC4"/>
    <w:pPr>
      <w:spacing w:before="240" w:after="120" w:line="312" w:lineRule="auto"/>
    </w:pPr>
    <w:rPr>
      <w:rFonts w:ascii="Arial" w:eastAsia="Calibri" w:hAnsi="Arial" w:cs="Arial"/>
      <w:b/>
      <w:bCs/>
      <w:sz w:val="20"/>
      <w:szCs w:val="20"/>
    </w:rPr>
  </w:style>
  <w:style w:type="character" w:styleId="Hyperlink">
    <w:name w:val="Hyperlink"/>
    <w:basedOn w:val="DefaultParagraphFont"/>
    <w:uiPriority w:val="99"/>
    <w:unhideWhenUsed/>
    <w:rsid w:val="00F12AC4"/>
    <w:rPr>
      <w:color w:val="0563C1" w:themeColor="hyperlink"/>
      <w:u w:val="single"/>
    </w:rPr>
  </w:style>
  <w:style w:type="character" w:customStyle="1" w:styleId="UnresolvedMention1">
    <w:name w:val="Unresolved Mention1"/>
    <w:basedOn w:val="DefaultParagraphFont"/>
    <w:uiPriority w:val="99"/>
    <w:semiHidden/>
    <w:unhideWhenUsed/>
    <w:rsid w:val="00914D6D"/>
    <w:rPr>
      <w:color w:val="605E5C"/>
      <w:shd w:val="clear" w:color="auto" w:fill="E1DFDD"/>
    </w:rPr>
  </w:style>
  <w:style w:type="paragraph" w:styleId="BalloonText">
    <w:name w:val="Balloon Text"/>
    <w:basedOn w:val="Normal"/>
    <w:link w:val="BalloonTextChar"/>
    <w:uiPriority w:val="99"/>
    <w:semiHidden/>
    <w:unhideWhenUsed/>
    <w:rsid w:val="00D679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983"/>
    <w:rPr>
      <w:rFonts w:ascii="Segoe UI" w:hAnsi="Segoe UI" w:cs="Segoe UI"/>
      <w:sz w:val="18"/>
      <w:szCs w:val="18"/>
    </w:rPr>
  </w:style>
  <w:style w:type="character" w:styleId="CommentReference">
    <w:name w:val="annotation reference"/>
    <w:basedOn w:val="DefaultParagraphFont"/>
    <w:uiPriority w:val="99"/>
    <w:semiHidden/>
    <w:unhideWhenUsed/>
    <w:rsid w:val="007F4895"/>
    <w:rPr>
      <w:sz w:val="16"/>
      <w:szCs w:val="16"/>
    </w:rPr>
  </w:style>
  <w:style w:type="paragraph" w:styleId="CommentText">
    <w:name w:val="annotation text"/>
    <w:basedOn w:val="Normal"/>
    <w:link w:val="CommentTextChar"/>
    <w:uiPriority w:val="99"/>
    <w:semiHidden/>
    <w:unhideWhenUsed/>
    <w:rsid w:val="007F4895"/>
    <w:pPr>
      <w:spacing w:line="240" w:lineRule="auto"/>
    </w:pPr>
    <w:rPr>
      <w:sz w:val="20"/>
      <w:szCs w:val="20"/>
    </w:rPr>
  </w:style>
  <w:style w:type="character" w:customStyle="1" w:styleId="CommentTextChar">
    <w:name w:val="Comment Text Char"/>
    <w:basedOn w:val="DefaultParagraphFont"/>
    <w:link w:val="CommentText"/>
    <w:uiPriority w:val="99"/>
    <w:semiHidden/>
    <w:rsid w:val="007F4895"/>
    <w:rPr>
      <w:sz w:val="20"/>
      <w:szCs w:val="20"/>
    </w:rPr>
  </w:style>
  <w:style w:type="paragraph" w:styleId="CommentSubject">
    <w:name w:val="annotation subject"/>
    <w:basedOn w:val="CommentText"/>
    <w:next w:val="CommentText"/>
    <w:link w:val="CommentSubjectChar"/>
    <w:uiPriority w:val="99"/>
    <w:semiHidden/>
    <w:unhideWhenUsed/>
    <w:rsid w:val="007F4895"/>
    <w:rPr>
      <w:b/>
      <w:bCs/>
    </w:rPr>
  </w:style>
  <w:style w:type="character" w:customStyle="1" w:styleId="CommentSubjectChar">
    <w:name w:val="Comment Subject Char"/>
    <w:basedOn w:val="CommentTextChar"/>
    <w:link w:val="CommentSubject"/>
    <w:uiPriority w:val="99"/>
    <w:semiHidden/>
    <w:rsid w:val="007F4895"/>
    <w:rPr>
      <w:b/>
      <w:bCs/>
      <w:sz w:val="20"/>
      <w:szCs w:val="20"/>
    </w:rPr>
  </w:style>
  <w:style w:type="paragraph" w:styleId="Revision">
    <w:name w:val="Revision"/>
    <w:hidden/>
    <w:uiPriority w:val="99"/>
    <w:semiHidden/>
    <w:rsid w:val="007F4895"/>
    <w:pPr>
      <w:spacing w:after="0" w:line="240" w:lineRule="auto"/>
    </w:pPr>
  </w:style>
  <w:style w:type="paragraph" w:styleId="Header">
    <w:name w:val="header"/>
    <w:basedOn w:val="Normal"/>
    <w:link w:val="HeaderChar"/>
    <w:uiPriority w:val="99"/>
    <w:unhideWhenUsed/>
    <w:rsid w:val="00642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EAF"/>
  </w:style>
  <w:style w:type="paragraph" w:styleId="Footer">
    <w:name w:val="footer"/>
    <w:basedOn w:val="Normal"/>
    <w:link w:val="FooterChar"/>
    <w:uiPriority w:val="99"/>
    <w:unhideWhenUsed/>
    <w:rsid w:val="00642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EAF"/>
  </w:style>
  <w:style w:type="character" w:styleId="UnresolvedMention">
    <w:name w:val="Unresolved Mention"/>
    <w:basedOn w:val="DefaultParagraphFont"/>
    <w:uiPriority w:val="99"/>
    <w:semiHidden/>
    <w:unhideWhenUsed/>
    <w:rsid w:val="00495480"/>
    <w:rPr>
      <w:color w:val="605E5C"/>
      <w:shd w:val="clear" w:color="auto" w:fill="E1DFDD"/>
    </w:rPr>
  </w:style>
  <w:style w:type="character" w:customStyle="1" w:styleId="Heading1Char">
    <w:name w:val="Heading 1 Char"/>
    <w:basedOn w:val="DefaultParagraphFont"/>
    <w:link w:val="Heading1"/>
    <w:uiPriority w:val="9"/>
    <w:rsid w:val="008D3B6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082E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58481">
      <w:bodyDiv w:val="1"/>
      <w:marLeft w:val="0"/>
      <w:marRight w:val="0"/>
      <w:marTop w:val="0"/>
      <w:marBottom w:val="0"/>
      <w:divBdr>
        <w:top w:val="none" w:sz="0" w:space="0" w:color="auto"/>
        <w:left w:val="none" w:sz="0" w:space="0" w:color="auto"/>
        <w:bottom w:val="none" w:sz="0" w:space="0" w:color="auto"/>
        <w:right w:val="none" w:sz="0" w:space="0" w:color="auto"/>
      </w:divBdr>
    </w:div>
    <w:div w:id="625235112">
      <w:bodyDiv w:val="1"/>
      <w:marLeft w:val="0"/>
      <w:marRight w:val="0"/>
      <w:marTop w:val="0"/>
      <w:marBottom w:val="0"/>
      <w:divBdr>
        <w:top w:val="none" w:sz="0" w:space="0" w:color="auto"/>
        <w:left w:val="none" w:sz="0" w:space="0" w:color="auto"/>
        <w:bottom w:val="none" w:sz="0" w:space="0" w:color="auto"/>
        <w:right w:val="none" w:sz="0" w:space="0" w:color="auto"/>
      </w:divBdr>
    </w:div>
    <w:div w:id="952981348">
      <w:bodyDiv w:val="1"/>
      <w:marLeft w:val="0"/>
      <w:marRight w:val="0"/>
      <w:marTop w:val="0"/>
      <w:marBottom w:val="0"/>
      <w:divBdr>
        <w:top w:val="none" w:sz="0" w:space="0" w:color="auto"/>
        <w:left w:val="none" w:sz="0" w:space="0" w:color="auto"/>
        <w:bottom w:val="none" w:sz="0" w:space="0" w:color="auto"/>
        <w:right w:val="none" w:sz="0" w:space="0" w:color="auto"/>
      </w:divBdr>
    </w:div>
    <w:div w:id="1428307805">
      <w:bodyDiv w:val="1"/>
      <w:marLeft w:val="0"/>
      <w:marRight w:val="0"/>
      <w:marTop w:val="0"/>
      <w:marBottom w:val="0"/>
      <w:divBdr>
        <w:top w:val="none" w:sz="0" w:space="0" w:color="auto"/>
        <w:left w:val="none" w:sz="0" w:space="0" w:color="auto"/>
        <w:bottom w:val="none" w:sz="0" w:space="0" w:color="auto"/>
        <w:right w:val="none" w:sz="0" w:space="0" w:color="auto"/>
      </w:divBdr>
    </w:div>
    <w:div w:id="1826166028">
      <w:bodyDiv w:val="1"/>
      <w:marLeft w:val="0"/>
      <w:marRight w:val="0"/>
      <w:marTop w:val="0"/>
      <w:marBottom w:val="0"/>
      <w:divBdr>
        <w:top w:val="none" w:sz="0" w:space="0" w:color="auto"/>
        <w:left w:val="none" w:sz="0" w:space="0" w:color="auto"/>
        <w:bottom w:val="none" w:sz="0" w:space="0" w:color="auto"/>
        <w:right w:val="none" w:sz="0" w:space="0" w:color="auto"/>
      </w:divBdr>
    </w:div>
    <w:div w:id="184478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scootle.edu.au/ec/search?accContentId=ACPMP101" TargetMode="External"/><Relationship Id="rId18" Type="http://schemas.openxmlformats.org/officeDocument/2006/relationships/hyperlink" Target="https://www.wettropicsplan.org.au/wp-content/uploads/2019/11/Indigenous-cultural-significance-assessment.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portaus.gov.au/__data/assets/pdf_file/0011/704819/chiba.pdf"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8ways.onlin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portaus.gov.au/__data/assets/pdf_file/0011/704819/chiba.pdf" TargetMode="External"/><Relationship Id="rId20" Type="http://schemas.openxmlformats.org/officeDocument/2006/relationships/hyperlink" Target="https://www.myschool.edu.au/school/50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portaus.gov.au/__data/assets/pdf_file/0006/704805/battendi.pdf" TargetMode="External"/><Relationship Id="rId23" Type="http://schemas.openxmlformats.org/officeDocument/2006/relationships/hyperlink" Target="https://www.sportaus.gov.au/__data/assets/pdf_file/0005/704831/gorri.pdf" TargetMode="External"/><Relationship Id="rId10" Type="http://schemas.openxmlformats.org/officeDocument/2006/relationships/diagramQuickStyle" Target="diagrams/quickStyle1.xml"/><Relationship Id="rId19" Type="http://schemas.openxmlformats.org/officeDocument/2006/relationships/hyperlink" Target="https://doi.org/10.1080/03075079.2015.1083001"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sportaus.gov.au/__data/assets/pdf_file/0005/704831/gorri.pdf" TargetMode="External"/><Relationship Id="rId22" Type="http://schemas.openxmlformats.org/officeDocument/2006/relationships/hyperlink" Target="https://www.sportaus.gov.au/__data/assets/pdf_file/0006/704805/battendi.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E25247-2CB1-41C7-AF65-611D2B9C412C}"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AU"/>
        </a:p>
      </dgm:t>
    </dgm:pt>
    <dgm:pt modelId="{26D81094-4B40-452B-A5F2-55B1DFFA3868}">
      <dgm:prSet phldrT="[Text]"/>
      <dgm:spPr/>
      <dgm:t>
        <a:bodyPr/>
        <a:lstStyle/>
        <a:p>
          <a:r>
            <a:rPr lang="en-AU"/>
            <a:t>Individual Physical and Mental Development</a:t>
          </a:r>
        </a:p>
      </dgm:t>
    </dgm:pt>
    <dgm:pt modelId="{309587DC-FF77-4EFA-B0B8-FD9AA2F92B2F}" type="parTrans" cxnId="{39CACA63-6BAC-4059-80DA-F8C80610F3E7}">
      <dgm:prSet/>
      <dgm:spPr/>
      <dgm:t>
        <a:bodyPr/>
        <a:lstStyle/>
        <a:p>
          <a:endParaRPr lang="en-AU"/>
        </a:p>
      </dgm:t>
    </dgm:pt>
    <dgm:pt modelId="{6CC0542C-0CC2-477A-9D5C-052835D73F3F}" type="sibTrans" cxnId="{39CACA63-6BAC-4059-80DA-F8C80610F3E7}">
      <dgm:prSet/>
      <dgm:spPr/>
      <dgm:t>
        <a:bodyPr/>
        <a:lstStyle/>
        <a:p>
          <a:endParaRPr lang="en-AU"/>
        </a:p>
      </dgm:t>
    </dgm:pt>
    <dgm:pt modelId="{B7514F9D-F624-4D69-AD79-4D0C61F7FB2A}">
      <dgm:prSet phldrT="[Text]"/>
      <dgm:spPr/>
      <dgm:t>
        <a:bodyPr/>
        <a:lstStyle/>
        <a:p>
          <a:r>
            <a:rPr lang="en-AU"/>
            <a:t>Practical Games and Skills</a:t>
          </a:r>
        </a:p>
      </dgm:t>
    </dgm:pt>
    <dgm:pt modelId="{80CD39EE-0D34-4D15-89E4-B3C98F7EEB59}" type="parTrans" cxnId="{89AF5011-0A67-4201-9E3F-DF700A6050A2}">
      <dgm:prSet/>
      <dgm:spPr/>
      <dgm:t>
        <a:bodyPr/>
        <a:lstStyle/>
        <a:p>
          <a:endParaRPr lang="en-AU"/>
        </a:p>
      </dgm:t>
    </dgm:pt>
    <dgm:pt modelId="{BC256772-C234-4D1D-B49D-6C2D4D9A323A}" type="sibTrans" cxnId="{89AF5011-0A67-4201-9E3F-DF700A6050A2}">
      <dgm:prSet/>
      <dgm:spPr/>
      <dgm:t>
        <a:bodyPr/>
        <a:lstStyle/>
        <a:p>
          <a:endParaRPr lang="en-AU"/>
        </a:p>
      </dgm:t>
    </dgm:pt>
    <dgm:pt modelId="{E904ACB9-37CA-44C5-98E3-0D1D0553D5B8}">
      <dgm:prSet phldrT="[Text]"/>
      <dgm:spPr/>
      <dgm:t>
        <a:bodyPr/>
        <a:lstStyle/>
        <a:p>
          <a:r>
            <a:rPr lang="en-AU"/>
            <a:t>Healthy Behaviours</a:t>
          </a:r>
        </a:p>
      </dgm:t>
    </dgm:pt>
    <dgm:pt modelId="{C2BF3350-84CA-471E-BB75-281F67DFFD33}" type="parTrans" cxnId="{316AA8DF-3BD5-41AB-8B09-3B3F06613F90}">
      <dgm:prSet/>
      <dgm:spPr/>
      <dgm:t>
        <a:bodyPr/>
        <a:lstStyle/>
        <a:p>
          <a:endParaRPr lang="en-AU"/>
        </a:p>
      </dgm:t>
    </dgm:pt>
    <dgm:pt modelId="{04D6A565-8CFE-4735-945A-938C70F0564E}" type="sibTrans" cxnId="{316AA8DF-3BD5-41AB-8B09-3B3F06613F90}">
      <dgm:prSet/>
      <dgm:spPr/>
      <dgm:t>
        <a:bodyPr/>
        <a:lstStyle/>
        <a:p>
          <a:endParaRPr lang="en-AU"/>
        </a:p>
      </dgm:t>
    </dgm:pt>
    <dgm:pt modelId="{3857F65B-8EC0-4F2C-A8F2-EB85D0FD1452}">
      <dgm:prSet phldrT="[Text]"/>
      <dgm:spPr/>
      <dgm:t>
        <a:bodyPr/>
        <a:lstStyle/>
        <a:p>
          <a:r>
            <a:rPr lang="en-AU"/>
            <a:t>Unit</a:t>
          </a:r>
        </a:p>
      </dgm:t>
    </dgm:pt>
    <dgm:pt modelId="{CAE104FF-D8A7-49F6-8A4F-30A41831B371}" type="parTrans" cxnId="{25A3BE39-21AD-4493-BC66-84C9F898AC84}">
      <dgm:prSet/>
      <dgm:spPr/>
      <dgm:t>
        <a:bodyPr/>
        <a:lstStyle/>
        <a:p>
          <a:endParaRPr lang="en-AU"/>
        </a:p>
      </dgm:t>
    </dgm:pt>
    <dgm:pt modelId="{D6CAE93A-B293-47F5-B0AB-4678EAB024C8}" type="sibTrans" cxnId="{25A3BE39-21AD-4493-BC66-84C9F898AC84}">
      <dgm:prSet/>
      <dgm:spPr/>
      <dgm:t>
        <a:bodyPr/>
        <a:lstStyle/>
        <a:p>
          <a:endParaRPr lang="en-AU"/>
        </a:p>
      </dgm:t>
    </dgm:pt>
    <dgm:pt modelId="{17F407E5-D7F0-4432-920B-DDED64516D3A}">
      <dgm:prSet/>
      <dgm:spPr/>
      <dgm:t>
        <a:bodyPr/>
        <a:lstStyle/>
        <a:p>
          <a:r>
            <a:rPr lang="en-AU"/>
            <a:t>Personal Development</a:t>
          </a:r>
        </a:p>
      </dgm:t>
    </dgm:pt>
    <dgm:pt modelId="{07BA0C2E-5347-49CE-9953-1DBE0BBEE7CD}" type="parTrans" cxnId="{1E09BB25-C869-4982-ADF5-67FDFE8C442E}">
      <dgm:prSet/>
      <dgm:spPr/>
      <dgm:t>
        <a:bodyPr/>
        <a:lstStyle/>
        <a:p>
          <a:endParaRPr lang="en-AU"/>
        </a:p>
      </dgm:t>
    </dgm:pt>
    <dgm:pt modelId="{B87892D2-C495-4326-B3E2-AE8E4C789A7B}" type="sibTrans" cxnId="{1E09BB25-C869-4982-ADF5-67FDFE8C442E}">
      <dgm:prSet/>
      <dgm:spPr/>
      <dgm:t>
        <a:bodyPr/>
        <a:lstStyle/>
        <a:p>
          <a:endParaRPr lang="en-AU"/>
        </a:p>
      </dgm:t>
    </dgm:pt>
    <dgm:pt modelId="{907E2E0E-B3ED-4638-AF3B-4FA482008359}">
      <dgm:prSet phldrT="[Text]"/>
      <dgm:spPr/>
      <dgm:t>
        <a:bodyPr/>
        <a:lstStyle/>
        <a:p>
          <a:r>
            <a:rPr lang="en-AU"/>
            <a:t>Sub-Units</a:t>
          </a:r>
        </a:p>
      </dgm:t>
    </dgm:pt>
    <dgm:pt modelId="{919AE041-11D7-400D-B9F9-5CC58296D855}" type="parTrans" cxnId="{6222575C-77CD-4AF6-B7AE-10367049B11F}">
      <dgm:prSet/>
      <dgm:spPr/>
      <dgm:t>
        <a:bodyPr/>
        <a:lstStyle/>
        <a:p>
          <a:endParaRPr lang="en-AU"/>
        </a:p>
      </dgm:t>
    </dgm:pt>
    <dgm:pt modelId="{1D7A369D-CDE5-41FB-8B8E-840D8AA329E0}" type="sibTrans" cxnId="{6222575C-77CD-4AF6-B7AE-10367049B11F}">
      <dgm:prSet/>
      <dgm:spPr/>
      <dgm:t>
        <a:bodyPr/>
        <a:lstStyle/>
        <a:p>
          <a:endParaRPr lang="en-AU"/>
        </a:p>
      </dgm:t>
    </dgm:pt>
    <dgm:pt modelId="{4E695865-F598-4BE6-A06A-7DC4F43C993B}">
      <dgm:prSet phldrT="[Text]"/>
      <dgm:spPr/>
      <dgm:t>
        <a:bodyPr/>
        <a:lstStyle/>
        <a:p>
          <a:endParaRPr lang="en-AU"/>
        </a:p>
      </dgm:t>
    </dgm:pt>
    <dgm:pt modelId="{96813E37-4F95-4581-809C-FCC2EF1AF505}" type="parTrans" cxnId="{2FD494D8-60EE-44A1-961D-BA7E8F8B49EA}">
      <dgm:prSet/>
      <dgm:spPr/>
      <dgm:t>
        <a:bodyPr/>
        <a:lstStyle/>
        <a:p>
          <a:endParaRPr lang="en-AU"/>
        </a:p>
      </dgm:t>
    </dgm:pt>
    <dgm:pt modelId="{53579AB1-2233-4151-8703-988CCF2ECBE6}" type="sibTrans" cxnId="{2FD494D8-60EE-44A1-961D-BA7E8F8B49EA}">
      <dgm:prSet/>
      <dgm:spPr/>
      <dgm:t>
        <a:bodyPr/>
        <a:lstStyle/>
        <a:p>
          <a:endParaRPr lang="en-AU"/>
        </a:p>
      </dgm:t>
    </dgm:pt>
    <dgm:pt modelId="{C4C28E03-4E36-4DFA-8843-9F97B5D79191}">
      <dgm:prSet phldrT="[Text]"/>
      <dgm:spPr/>
      <dgm:t>
        <a:bodyPr/>
        <a:lstStyle/>
        <a:p>
          <a:r>
            <a:rPr lang="en-AU"/>
            <a:t>Year 7 Health and Physical Education</a:t>
          </a:r>
        </a:p>
      </dgm:t>
    </dgm:pt>
    <dgm:pt modelId="{34C15C4A-3C32-4891-B526-AC230FFD50B4}" type="sibTrans" cxnId="{54B5D0E5-FC68-4CAC-A2BA-BEF0FF35AC7E}">
      <dgm:prSet/>
      <dgm:spPr/>
      <dgm:t>
        <a:bodyPr/>
        <a:lstStyle/>
        <a:p>
          <a:endParaRPr lang="en-AU"/>
        </a:p>
      </dgm:t>
    </dgm:pt>
    <dgm:pt modelId="{BF6FEE3A-E113-4430-AD74-ADECFAE4115D}" type="parTrans" cxnId="{54B5D0E5-FC68-4CAC-A2BA-BEF0FF35AC7E}">
      <dgm:prSet/>
      <dgm:spPr/>
      <dgm:t>
        <a:bodyPr/>
        <a:lstStyle/>
        <a:p>
          <a:endParaRPr lang="en-AU"/>
        </a:p>
      </dgm:t>
    </dgm:pt>
    <dgm:pt modelId="{E2E9F89D-2B93-4DB0-BC43-20441D028CCF}">
      <dgm:prSet/>
      <dgm:spPr/>
      <dgm:t>
        <a:bodyPr/>
        <a:lstStyle/>
        <a:p>
          <a:r>
            <a:rPr lang="en-AU"/>
            <a:t>Investigate diversity in society</a:t>
          </a:r>
        </a:p>
      </dgm:t>
    </dgm:pt>
    <dgm:pt modelId="{D9E56AAF-EE0D-43ED-A902-D9157F89C154}" type="parTrans" cxnId="{DDF64AF4-6E71-4998-B53F-237CC4B3C48E}">
      <dgm:prSet/>
      <dgm:spPr/>
      <dgm:t>
        <a:bodyPr/>
        <a:lstStyle/>
        <a:p>
          <a:endParaRPr lang="en-AU"/>
        </a:p>
      </dgm:t>
    </dgm:pt>
    <dgm:pt modelId="{B4D5E2EB-3CB0-4322-BF2E-2A56FC3470BF}" type="sibTrans" cxnId="{DDF64AF4-6E71-4998-B53F-237CC4B3C48E}">
      <dgm:prSet/>
      <dgm:spPr/>
      <dgm:t>
        <a:bodyPr/>
        <a:lstStyle/>
        <a:p>
          <a:endParaRPr lang="en-AU"/>
        </a:p>
      </dgm:t>
    </dgm:pt>
    <dgm:pt modelId="{01AADC37-F696-416B-BC60-1A77C9476EF1}">
      <dgm:prSet phldrT="[Text]"/>
      <dgm:spPr/>
      <dgm:t>
        <a:bodyPr/>
        <a:lstStyle/>
        <a:p>
          <a:r>
            <a:rPr lang="en-AU"/>
            <a:t>Assessing Fitness	</a:t>
          </a:r>
        </a:p>
      </dgm:t>
    </dgm:pt>
    <dgm:pt modelId="{B7509614-9019-4483-8DC3-1EB3B17ACB58}" type="parTrans" cxnId="{100292F4-6A66-4230-8907-D94002E2E152}">
      <dgm:prSet/>
      <dgm:spPr/>
      <dgm:t>
        <a:bodyPr/>
        <a:lstStyle/>
        <a:p>
          <a:endParaRPr lang="en-AU"/>
        </a:p>
      </dgm:t>
    </dgm:pt>
    <dgm:pt modelId="{A86AC0D3-BCB9-4A00-B3D4-2D1489256CD4}" type="sibTrans" cxnId="{100292F4-6A66-4230-8907-D94002E2E152}">
      <dgm:prSet/>
      <dgm:spPr/>
      <dgm:t>
        <a:bodyPr/>
        <a:lstStyle/>
        <a:p>
          <a:endParaRPr lang="en-AU"/>
        </a:p>
      </dgm:t>
    </dgm:pt>
    <dgm:pt modelId="{C119AA72-2412-4FD1-9A45-B12DE87B980B}">
      <dgm:prSet phldrT="[Text]"/>
      <dgm:spPr/>
      <dgm:t>
        <a:bodyPr/>
        <a:lstStyle/>
        <a:p>
          <a:r>
            <a:rPr lang="en-AU"/>
            <a:t>Testing Fitness</a:t>
          </a:r>
        </a:p>
      </dgm:t>
    </dgm:pt>
    <dgm:pt modelId="{974166F3-13BE-4EFF-8894-EB72D3C0C2BC}" type="parTrans" cxnId="{1DC078FF-5359-49CB-890E-E0D1D617A301}">
      <dgm:prSet/>
      <dgm:spPr/>
      <dgm:t>
        <a:bodyPr/>
        <a:lstStyle/>
        <a:p>
          <a:endParaRPr lang="en-AU"/>
        </a:p>
      </dgm:t>
    </dgm:pt>
    <dgm:pt modelId="{9E80883F-C4B5-43E5-ABAC-C3000ED3ED6A}" type="sibTrans" cxnId="{1DC078FF-5359-49CB-890E-E0D1D617A301}">
      <dgm:prSet/>
      <dgm:spPr/>
      <dgm:t>
        <a:bodyPr/>
        <a:lstStyle/>
        <a:p>
          <a:endParaRPr lang="en-AU"/>
        </a:p>
      </dgm:t>
    </dgm:pt>
    <dgm:pt modelId="{5A7A4D90-8F11-4ECE-BAC5-C2465D95ED78}">
      <dgm:prSet phldrT="[Text]"/>
      <dgm:spPr/>
      <dgm:t>
        <a:bodyPr/>
        <a:lstStyle/>
        <a:p>
          <a:r>
            <a:rPr lang="en-AU"/>
            <a:t>Designing Training</a:t>
          </a:r>
        </a:p>
      </dgm:t>
    </dgm:pt>
    <dgm:pt modelId="{DF4CED2A-28EB-4159-9D5A-E8DFF98BCDFE}" type="parTrans" cxnId="{46FEDDF1-D98E-4EBF-966E-F7820C0E0F0D}">
      <dgm:prSet/>
      <dgm:spPr/>
      <dgm:t>
        <a:bodyPr/>
        <a:lstStyle/>
        <a:p>
          <a:endParaRPr lang="en-AU"/>
        </a:p>
      </dgm:t>
    </dgm:pt>
    <dgm:pt modelId="{63086162-B255-448B-B009-2C7448B966C3}" type="sibTrans" cxnId="{46FEDDF1-D98E-4EBF-966E-F7820C0E0F0D}">
      <dgm:prSet/>
      <dgm:spPr/>
      <dgm:t>
        <a:bodyPr/>
        <a:lstStyle/>
        <a:p>
          <a:endParaRPr lang="en-AU"/>
        </a:p>
      </dgm:t>
    </dgm:pt>
    <dgm:pt modelId="{F61FB512-C323-4533-BA55-13897A5B838F}">
      <dgm:prSet phldrT="[Text]"/>
      <dgm:spPr/>
      <dgm:t>
        <a:bodyPr/>
        <a:lstStyle/>
        <a:p>
          <a:r>
            <a:rPr lang="en-AU"/>
            <a:t>Fitness Program Planning</a:t>
          </a:r>
        </a:p>
      </dgm:t>
    </dgm:pt>
    <dgm:pt modelId="{10CCA753-4917-4673-BEC2-B41F9F7A318C}" type="parTrans" cxnId="{B60F87C6-495E-4068-9588-97EBB9E32400}">
      <dgm:prSet/>
      <dgm:spPr/>
      <dgm:t>
        <a:bodyPr/>
        <a:lstStyle/>
        <a:p>
          <a:endParaRPr lang="en-AU"/>
        </a:p>
      </dgm:t>
    </dgm:pt>
    <dgm:pt modelId="{DB72F6B2-95A6-4AD2-ABBE-DE5AD557716B}" type="sibTrans" cxnId="{B60F87C6-495E-4068-9588-97EBB9E32400}">
      <dgm:prSet/>
      <dgm:spPr/>
      <dgm:t>
        <a:bodyPr/>
        <a:lstStyle/>
        <a:p>
          <a:endParaRPr lang="en-AU"/>
        </a:p>
      </dgm:t>
    </dgm:pt>
    <dgm:pt modelId="{0FC08D04-D14D-49B0-988B-BE39F1B558DB}">
      <dgm:prSet phldrT="[Text]"/>
      <dgm:spPr/>
      <dgm:t>
        <a:bodyPr/>
        <a:lstStyle/>
        <a:p>
          <a:r>
            <a:rPr lang="en-AU"/>
            <a:t>Mainstream Invasion Games</a:t>
          </a:r>
        </a:p>
      </dgm:t>
    </dgm:pt>
    <dgm:pt modelId="{4E0C8839-5A16-4AEA-B611-C4DD35193A36}" type="parTrans" cxnId="{B1DF7A26-7120-4748-82D8-FE133BC5AD59}">
      <dgm:prSet/>
      <dgm:spPr/>
      <dgm:t>
        <a:bodyPr/>
        <a:lstStyle/>
        <a:p>
          <a:endParaRPr lang="en-AU"/>
        </a:p>
      </dgm:t>
    </dgm:pt>
    <dgm:pt modelId="{D28E38AB-BDDC-4654-BBBB-E467458E574D}" type="sibTrans" cxnId="{B1DF7A26-7120-4748-82D8-FE133BC5AD59}">
      <dgm:prSet/>
      <dgm:spPr/>
      <dgm:t>
        <a:bodyPr/>
        <a:lstStyle/>
        <a:p>
          <a:endParaRPr lang="en-AU"/>
        </a:p>
      </dgm:t>
    </dgm:pt>
    <dgm:pt modelId="{AE98A149-46CD-43DF-93CF-2F878B16C05C}">
      <dgm:prSet phldrT="[Text]"/>
      <dgm:spPr/>
      <dgm:t>
        <a:bodyPr/>
        <a:lstStyle/>
        <a:p>
          <a:r>
            <a:rPr lang="en-AU"/>
            <a:t>Alternative Invasion Games</a:t>
          </a:r>
        </a:p>
      </dgm:t>
    </dgm:pt>
    <dgm:pt modelId="{C1B16E83-75F5-45AF-AF3C-501ABEA8F9FE}" type="parTrans" cxnId="{E12E0D21-13D4-4BF2-A317-582929D05404}">
      <dgm:prSet/>
      <dgm:spPr/>
      <dgm:t>
        <a:bodyPr/>
        <a:lstStyle/>
        <a:p>
          <a:endParaRPr lang="en-AU"/>
        </a:p>
      </dgm:t>
    </dgm:pt>
    <dgm:pt modelId="{356864DE-B7FA-4AF6-A8E6-6F10E17F42B1}" type="sibTrans" cxnId="{E12E0D21-13D4-4BF2-A317-582929D05404}">
      <dgm:prSet/>
      <dgm:spPr/>
      <dgm:t>
        <a:bodyPr/>
        <a:lstStyle/>
        <a:p>
          <a:endParaRPr lang="en-AU"/>
        </a:p>
      </dgm:t>
    </dgm:pt>
    <dgm:pt modelId="{FEF8B0F3-F320-4032-A76D-5D50DDB13257}">
      <dgm:prSet phldrT="[Text]"/>
      <dgm:spPr>
        <a:ln>
          <a:solidFill>
            <a:srgbClr val="FF0000"/>
          </a:solidFill>
        </a:ln>
      </dgm:spPr>
      <dgm:t>
        <a:bodyPr/>
        <a:lstStyle/>
        <a:p>
          <a:r>
            <a:rPr lang="en-AU"/>
            <a:t>Target Games</a:t>
          </a:r>
        </a:p>
      </dgm:t>
    </dgm:pt>
    <dgm:pt modelId="{D8BC03F3-D04E-40FA-993D-C9EA5CD73C1C}" type="parTrans" cxnId="{D186C06F-A957-43A2-AE8B-DA25863D2B54}">
      <dgm:prSet/>
      <dgm:spPr/>
      <dgm:t>
        <a:bodyPr/>
        <a:lstStyle/>
        <a:p>
          <a:endParaRPr lang="en-AU"/>
        </a:p>
      </dgm:t>
    </dgm:pt>
    <dgm:pt modelId="{77CD87C1-C439-4284-A7E0-4391EDA4BF27}" type="sibTrans" cxnId="{D186C06F-A957-43A2-AE8B-DA25863D2B54}">
      <dgm:prSet/>
      <dgm:spPr/>
      <dgm:t>
        <a:bodyPr/>
        <a:lstStyle/>
        <a:p>
          <a:endParaRPr lang="en-AU"/>
        </a:p>
      </dgm:t>
    </dgm:pt>
    <dgm:pt modelId="{A26FD39B-4830-4A7F-AF7F-E90686A96A65}">
      <dgm:prSet phldrT="[Text]"/>
      <dgm:spPr/>
      <dgm:t>
        <a:bodyPr/>
        <a:lstStyle/>
        <a:p>
          <a:r>
            <a:rPr lang="en-AU"/>
            <a:t>Investigate media to influence berhaviour</a:t>
          </a:r>
        </a:p>
      </dgm:t>
    </dgm:pt>
    <dgm:pt modelId="{8F6504BC-498A-486A-A4F3-8E2E102BBB14}" type="parTrans" cxnId="{453D1CF8-A8C3-4F0F-9926-1D09108FFC5F}">
      <dgm:prSet/>
      <dgm:spPr/>
      <dgm:t>
        <a:bodyPr/>
        <a:lstStyle/>
        <a:p>
          <a:endParaRPr lang="en-AU"/>
        </a:p>
      </dgm:t>
    </dgm:pt>
    <dgm:pt modelId="{CD942D96-639C-4FE6-9457-441B36D53844}" type="sibTrans" cxnId="{453D1CF8-A8C3-4F0F-9926-1D09108FFC5F}">
      <dgm:prSet/>
      <dgm:spPr/>
      <dgm:t>
        <a:bodyPr/>
        <a:lstStyle/>
        <a:p>
          <a:endParaRPr lang="en-AU"/>
        </a:p>
      </dgm:t>
    </dgm:pt>
    <dgm:pt modelId="{0D56AB81-EE15-4F8B-B777-A7E89CD25D07}">
      <dgm:prSet phldrT="[Text]"/>
      <dgm:spPr/>
      <dgm:t>
        <a:bodyPr/>
        <a:lstStyle/>
        <a:p>
          <a:r>
            <a:rPr lang="en-AU"/>
            <a:t>Investigate relationships</a:t>
          </a:r>
        </a:p>
      </dgm:t>
    </dgm:pt>
    <dgm:pt modelId="{930645F0-9FEC-4DCC-A47F-C86508A46C84}" type="parTrans" cxnId="{B7C180C8-AF54-41BA-A48A-7D82931E54D0}">
      <dgm:prSet/>
      <dgm:spPr/>
      <dgm:t>
        <a:bodyPr/>
        <a:lstStyle/>
        <a:p>
          <a:endParaRPr lang="en-AU"/>
        </a:p>
      </dgm:t>
    </dgm:pt>
    <dgm:pt modelId="{A96351E0-1AA6-4D92-90B5-A4D905DB7CC9}" type="sibTrans" cxnId="{B7C180C8-AF54-41BA-A48A-7D82931E54D0}">
      <dgm:prSet/>
      <dgm:spPr/>
      <dgm:t>
        <a:bodyPr/>
        <a:lstStyle/>
        <a:p>
          <a:endParaRPr lang="en-AU"/>
        </a:p>
      </dgm:t>
    </dgm:pt>
    <dgm:pt modelId="{588E93A6-47A5-434F-9CCB-3F5164D8793C}">
      <dgm:prSet phldrT="[Text]"/>
      <dgm:spPr/>
      <dgm:t>
        <a:bodyPr/>
        <a:lstStyle/>
        <a:p>
          <a:r>
            <a:rPr lang="en-AU"/>
            <a:t>Impacts of social pressures</a:t>
          </a:r>
        </a:p>
      </dgm:t>
    </dgm:pt>
    <dgm:pt modelId="{76A2D314-382F-4842-BFDC-D321A0C2D0E6}" type="parTrans" cxnId="{DA0DA2BC-0B07-49A6-B915-4163261947EC}">
      <dgm:prSet/>
      <dgm:spPr/>
      <dgm:t>
        <a:bodyPr/>
        <a:lstStyle/>
        <a:p>
          <a:endParaRPr lang="en-AU"/>
        </a:p>
      </dgm:t>
    </dgm:pt>
    <dgm:pt modelId="{706E5611-5DCD-44B5-91FE-B46115DF1783}" type="sibTrans" cxnId="{DA0DA2BC-0B07-49A6-B915-4163261947EC}">
      <dgm:prSet/>
      <dgm:spPr/>
      <dgm:t>
        <a:bodyPr/>
        <a:lstStyle/>
        <a:p>
          <a:endParaRPr lang="en-AU"/>
        </a:p>
      </dgm:t>
    </dgm:pt>
    <dgm:pt modelId="{34DFF839-D27E-414B-9EB8-3C903CF511F0}">
      <dgm:prSet phldrT="[Text]"/>
      <dgm:spPr/>
      <dgm:t>
        <a:bodyPr/>
        <a:lstStyle/>
        <a:p>
          <a:r>
            <a:rPr lang="en-AU"/>
            <a:t>Nutrition</a:t>
          </a:r>
        </a:p>
      </dgm:t>
    </dgm:pt>
    <dgm:pt modelId="{3103C97A-D3A7-46DD-AC8B-581604AD38C5}" type="parTrans" cxnId="{5612140F-00FB-48F1-9789-995E9F2741F7}">
      <dgm:prSet/>
      <dgm:spPr/>
      <dgm:t>
        <a:bodyPr/>
        <a:lstStyle/>
        <a:p>
          <a:endParaRPr lang="en-AU"/>
        </a:p>
      </dgm:t>
    </dgm:pt>
    <dgm:pt modelId="{27F6A1C7-41B3-474D-BA2F-512C4CACCBAE}" type="sibTrans" cxnId="{5612140F-00FB-48F1-9789-995E9F2741F7}">
      <dgm:prSet/>
      <dgm:spPr/>
      <dgm:t>
        <a:bodyPr/>
        <a:lstStyle/>
        <a:p>
          <a:endParaRPr lang="en-AU"/>
        </a:p>
      </dgm:t>
    </dgm:pt>
    <dgm:pt modelId="{546C4F58-C4CE-46B7-A2CD-EA2A41FB4E13}">
      <dgm:prSet phldrT="[Text]"/>
      <dgm:spPr/>
      <dgm:t>
        <a:bodyPr/>
        <a:lstStyle/>
        <a:p>
          <a:r>
            <a:rPr lang="en-AU"/>
            <a:t>Discuss sports performance</a:t>
          </a:r>
        </a:p>
      </dgm:t>
    </dgm:pt>
    <dgm:pt modelId="{EFA4A3CF-7B31-42A6-BB08-EF155B4DBDB5}" type="parTrans" cxnId="{0AF08E35-B1F0-4D9E-8FAF-CEAA1F99746B}">
      <dgm:prSet/>
      <dgm:spPr/>
      <dgm:t>
        <a:bodyPr/>
        <a:lstStyle/>
        <a:p>
          <a:endParaRPr lang="en-AU"/>
        </a:p>
      </dgm:t>
    </dgm:pt>
    <dgm:pt modelId="{38363E21-B524-4EE1-BAA3-24AB52D3C947}" type="sibTrans" cxnId="{0AF08E35-B1F0-4D9E-8FAF-CEAA1F99746B}">
      <dgm:prSet/>
      <dgm:spPr/>
      <dgm:t>
        <a:bodyPr/>
        <a:lstStyle/>
        <a:p>
          <a:endParaRPr lang="en-AU"/>
        </a:p>
      </dgm:t>
    </dgm:pt>
    <dgm:pt modelId="{096997A5-5E2F-40CB-B86F-DE0B19A4B95B}" type="pres">
      <dgm:prSet presAssocID="{29E25247-2CB1-41C7-AF65-611D2B9C412C}" presName="mainComposite" presStyleCnt="0">
        <dgm:presLayoutVars>
          <dgm:chPref val="1"/>
          <dgm:dir/>
          <dgm:animOne val="branch"/>
          <dgm:animLvl val="lvl"/>
          <dgm:resizeHandles val="exact"/>
        </dgm:presLayoutVars>
      </dgm:prSet>
      <dgm:spPr/>
    </dgm:pt>
    <dgm:pt modelId="{983BEDC7-2BE1-4832-9228-47598C721EE1}" type="pres">
      <dgm:prSet presAssocID="{29E25247-2CB1-41C7-AF65-611D2B9C412C}" presName="hierFlow" presStyleCnt="0"/>
      <dgm:spPr/>
    </dgm:pt>
    <dgm:pt modelId="{1BE58178-7E97-4388-ABA6-1545099F33A6}" type="pres">
      <dgm:prSet presAssocID="{29E25247-2CB1-41C7-AF65-611D2B9C412C}" presName="firstBuf" presStyleCnt="0"/>
      <dgm:spPr/>
    </dgm:pt>
    <dgm:pt modelId="{3D16F8C4-751C-4FF8-B704-4ACB4FBA7249}" type="pres">
      <dgm:prSet presAssocID="{29E25247-2CB1-41C7-AF65-611D2B9C412C}" presName="hierChild1" presStyleCnt="0">
        <dgm:presLayoutVars>
          <dgm:chPref val="1"/>
          <dgm:animOne val="branch"/>
          <dgm:animLvl val="lvl"/>
        </dgm:presLayoutVars>
      </dgm:prSet>
      <dgm:spPr/>
    </dgm:pt>
    <dgm:pt modelId="{BA805900-19EA-4F7B-8951-0B0166CBE055}" type="pres">
      <dgm:prSet presAssocID="{26D81094-4B40-452B-A5F2-55B1DFFA3868}" presName="Name14" presStyleCnt="0"/>
      <dgm:spPr/>
    </dgm:pt>
    <dgm:pt modelId="{CCD3F1D5-EA9F-4489-95AD-38895DBD7272}" type="pres">
      <dgm:prSet presAssocID="{26D81094-4B40-452B-A5F2-55B1DFFA3868}" presName="level1Shape" presStyleLbl="node0" presStyleIdx="0" presStyleCnt="1" custLinFactX="-43760" custLinFactNeighborX="-100000">
        <dgm:presLayoutVars>
          <dgm:chPref val="3"/>
        </dgm:presLayoutVars>
      </dgm:prSet>
      <dgm:spPr/>
    </dgm:pt>
    <dgm:pt modelId="{D966A080-68F1-4A6D-A5B6-49CE32B34F24}" type="pres">
      <dgm:prSet presAssocID="{26D81094-4B40-452B-A5F2-55B1DFFA3868}" presName="hierChild2" presStyleCnt="0"/>
      <dgm:spPr/>
    </dgm:pt>
    <dgm:pt modelId="{8DE8CEFB-1CFC-4454-9E67-59ADA898B943}" type="pres">
      <dgm:prSet presAssocID="{80CD39EE-0D34-4D15-89E4-B3C98F7EEB59}" presName="Name19" presStyleLbl="parChTrans1D2" presStyleIdx="0" presStyleCnt="3"/>
      <dgm:spPr/>
    </dgm:pt>
    <dgm:pt modelId="{825A4646-7F06-4407-81B8-F5B26EE43715}" type="pres">
      <dgm:prSet presAssocID="{B7514F9D-F624-4D69-AD79-4D0C61F7FB2A}" presName="Name21" presStyleCnt="0"/>
      <dgm:spPr/>
    </dgm:pt>
    <dgm:pt modelId="{392EDAA8-44F2-4A1D-A06C-19F78191217E}" type="pres">
      <dgm:prSet presAssocID="{B7514F9D-F624-4D69-AD79-4D0C61F7FB2A}" presName="level2Shape" presStyleLbl="node2" presStyleIdx="0" presStyleCnt="3" custLinFactX="-100000" custLinFactNeighborX="-165644"/>
      <dgm:spPr/>
    </dgm:pt>
    <dgm:pt modelId="{10B63099-0203-4640-AF37-24BA9C5189EA}" type="pres">
      <dgm:prSet presAssocID="{B7514F9D-F624-4D69-AD79-4D0C61F7FB2A}" presName="hierChild3" presStyleCnt="0"/>
      <dgm:spPr/>
    </dgm:pt>
    <dgm:pt modelId="{BA70B30D-8B46-4771-992D-16266D3F8683}" type="pres">
      <dgm:prSet presAssocID="{4E0C8839-5A16-4AEA-B611-C4DD35193A36}" presName="Name19" presStyleLbl="parChTrans1D3" presStyleIdx="0" presStyleCnt="4"/>
      <dgm:spPr/>
    </dgm:pt>
    <dgm:pt modelId="{59B4C782-1D7A-4A8F-9F97-5D3962EE7932}" type="pres">
      <dgm:prSet presAssocID="{0FC08D04-D14D-49B0-988B-BE39F1B558DB}" presName="Name21" presStyleCnt="0"/>
      <dgm:spPr/>
    </dgm:pt>
    <dgm:pt modelId="{3D43834A-403B-4C8F-B8D9-CCB795F4C725}" type="pres">
      <dgm:prSet presAssocID="{0FC08D04-D14D-49B0-988B-BE39F1B558DB}" presName="level2Shape" presStyleLbl="node3" presStyleIdx="0" presStyleCnt="4" custLinFactX="-100000" custLinFactNeighborX="-164863"/>
      <dgm:spPr/>
    </dgm:pt>
    <dgm:pt modelId="{741F66FA-3E61-4A63-AACB-398A8F8F7FC1}" type="pres">
      <dgm:prSet presAssocID="{0FC08D04-D14D-49B0-988B-BE39F1B558DB}" presName="hierChild3" presStyleCnt="0"/>
      <dgm:spPr/>
    </dgm:pt>
    <dgm:pt modelId="{28692BB7-C801-4FFB-9440-58D7D70C332C}" type="pres">
      <dgm:prSet presAssocID="{C1B16E83-75F5-45AF-AF3C-501ABEA8F9FE}" presName="Name19" presStyleLbl="parChTrans1D4" presStyleIdx="0" presStyleCnt="9"/>
      <dgm:spPr/>
    </dgm:pt>
    <dgm:pt modelId="{1D51FD46-01D1-4598-99B1-CD954CB00B2B}" type="pres">
      <dgm:prSet presAssocID="{AE98A149-46CD-43DF-93CF-2F878B16C05C}" presName="Name21" presStyleCnt="0"/>
      <dgm:spPr/>
    </dgm:pt>
    <dgm:pt modelId="{ABB52FED-11E6-41CB-BB06-502894C145C5}" type="pres">
      <dgm:prSet presAssocID="{AE98A149-46CD-43DF-93CF-2F878B16C05C}" presName="level2Shape" presStyleLbl="node4" presStyleIdx="0" presStyleCnt="9" custLinFactX="-100000" custLinFactNeighborX="-164863"/>
      <dgm:spPr/>
    </dgm:pt>
    <dgm:pt modelId="{A641E7E9-C68F-4F4C-B2D2-73F1D599D56A}" type="pres">
      <dgm:prSet presAssocID="{AE98A149-46CD-43DF-93CF-2F878B16C05C}" presName="hierChild3" presStyleCnt="0"/>
      <dgm:spPr/>
    </dgm:pt>
    <dgm:pt modelId="{D28A6622-ABCF-4816-B740-8EE78D4D3180}" type="pres">
      <dgm:prSet presAssocID="{D8BC03F3-D04E-40FA-993D-C9EA5CD73C1C}" presName="Name19" presStyleLbl="parChTrans1D4" presStyleIdx="1" presStyleCnt="9"/>
      <dgm:spPr/>
    </dgm:pt>
    <dgm:pt modelId="{2D82F108-6394-4B0A-98FB-BF0695141563}" type="pres">
      <dgm:prSet presAssocID="{FEF8B0F3-F320-4032-A76D-5D50DDB13257}" presName="Name21" presStyleCnt="0"/>
      <dgm:spPr/>
    </dgm:pt>
    <dgm:pt modelId="{E27DEAD1-FB63-48E0-A8F2-75427FD79A7D}" type="pres">
      <dgm:prSet presAssocID="{FEF8B0F3-F320-4032-A76D-5D50DDB13257}" presName="level2Shape" presStyleLbl="node4" presStyleIdx="1" presStyleCnt="9" custLinFactX="-100000" custLinFactNeighborX="-164863"/>
      <dgm:spPr/>
    </dgm:pt>
    <dgm:pt modelId="{DF22255C-6BCA-469C-B84B-77D0F04E5473}" type="pres">
      <dgm:prSet presAssocID="{FEF8B0F3-F320-4032-A76D-5D50DDB13257}" presName="hierChild3" presStyleCnt="0"/>
      <dgm:spPr/>
    </dgm:pt>
    <dgm:pt modelId="{BD610133-F46F-44FF-9658-FC81D95F7ED7}" type="pres">
      <dgm:prSet presAssocID="{B7509614-9019-4483-8DC3-1EB3B17ACB58}" presName="Name19" presStyleLbl="parChTrans1D3" presStyleIdx="1" presStyleCnt="4"/>
      <dgm:spPr/>
    </dgm:pt>
    <dgm:pt modelId="{2D729751-F035-4C99-BB47-2A2B0D409710}" type="pres">
      <dgm:prSet presAssocID="{01AADC37-F696-416B-BC60-1A77C9476EF1}" presName="Name21" presStyleCnt="0"/>
      <dgm:spPr/>
    </dgm:pt>
    <dgm:pt modelId="{DFCA0702-080C-4732-B884-DB859162A0A1}" type="pres">
      <dgm:prSet presAssocID="{01AADC37-F696-416B-BC60-1A77C9476EF1}" presName="level2Shape" presStyleLbl="node3" presStyleIdx="1" presStyleCnt="4" custLinFactX="-100000" custLinFactNeighborX="-164863"/>
      <dgm:spPr/>
    </dgm:pt>
    <dgm:pt modelId="{60961DD7-AF6E-46C3-A398-65FC6B3A38BC}" type="pres">
      <dgm:prSet presAssocID="{01AADC37-F696-416B-BC60-1A77C9476EF1}" presName="hierChild3" presStyleCnt="0"/>
      <dgm:spPr/>
    </dgm:pt>
    <dgm:pt modelId="{814E6F1B-C790-4341-BA94-760E033A00C0}" type="pres">
      <dgm:prSet presAssocID="{974166F3-13BE-4EFF-8894-EB72D3C0C2BC}" presName="Name19" presStyleLbl="parChTrans1D4" presStyleIdx="2" presStyleCnt="9"/>
      <dgm:spPr/>
    </dgm:pt>
    <dgm:pt modelId="{17BE7732-74E6-4203-9D36-130D6398CB2B}" type="pres">
      <dgm:prSet presAssocID="{C119AA72-2412-4FD1-9A45-B12DE87B980B}" presName="Name21" presStyleCnt="0"/>
      <dgm:spPr/>
    </dgm:pt>
    <dgm:pt modelId="{860B6783-5EBB-4703-BEBE-A94C3B2E8932}" type="pres">
      <dgm:prSet presAssocID="{C119AA72-2412-4FD1-9A45-B12DE87B980B}" presName="level2Shape" presStyleLbl="node4" presStyleIdx="2" presStyleCnt="9" custLinFactX="-100000" custLinFactNeighborX="-164863"/>
      <dgm:spPr/>
    </dgm:pt>
    <dgm:pt modelId="{AD2DDE2B-AFAC-4104-9894-0A5C0677454F}" type="pres">
      <dgm:prSet presAssocID="{C119AA72-2412-4FD1-9A45-B12DE87B980B}" presName="hierChild3" presStyleCnt="0"/>
      <dgm:spPr/>
    </dgm:pt>
    <dgm:pt modelId="{C9629F71-F359-4688-9523-C07E3868A39F}" type="pres">
      <dgm:prSet presAssocID="{DF4CED2A-28EB-4159-9D5A-E8DFF98BCDFE}" presName="Name19" presStyleLbl="parChTrans1D4" presStyleIdx="3" presStyleCnt="9"/>
      <dgm:spPr/>
    </dgm:pt>
    <dgm:pt modelId="{0D473A4B-8842-49EA-8FB0-4498234B2285}" type="pres">
      <dgm:prSet presAssocID="{5A7A4D90-8F11-4ECE-BAC5-C2465D95ED78}" presName="Name21" presStyleCnt="0"/>
      <dgm:spPr/>
    </dgm:pt>
    <dgm:pt modelId="{1496F77C-23A6-4611-820D-29D9DD118A77}" type="pres">
      <dgm:prSet presAssocID="{5A7A4D90-8F11-4ECE-BAC5-C2465D95ED78}" presName="level2Shape" presStyleLbl="node4" presStyleIdx="3" presStyleCnt="9" custLinFactX="-100000" custLinFactNeighborX="-164863"/>
      <dgm:spPr/>
    </dgm:pt>
    <dgm:pt modelId="{719D1D12-9393-48B8-BBB8-0E1727356C28}" type="pres">
      <dgm:prSet presAssocID="{5A7A4D90-8F11-4ECE-BAC5-C2465D95ED78}" presName="hierChild3" presStyleCnt="0"/>
      <dgm:spPr/>
    </dgm:pt>
    <dgm:pt modelId="{71A6DA68-127E-40C6-B8CF-1644A69FF585}" type="pres">
      <dgm:prSet presAssocID="{10CCA753-4917-4673-BEC2-B41F9F7A318C}" presName="Name19" presStyleLbl="parChTrans1D4" presStyleIdx="4" presStyleCnt="9"/>
      <dgm:spPr/>
    </dgm:pt>
    <dgm:pt modelId="{3C2C5A80-B901-4FA8-8A3C-B3998D859D4F}" type="pres">
      <dgm:prSet presAssocID="{F61FB512-C323-4533-BA55-13897A5B838F}" presName="Name21" presStyleCnt="0"/>
      <dgm:spPr/>
    </dgm:pt>
    <dgm:pt modelId="{00FA8481-204B-40A1-BEA1-86BC592A5BCF}" type="pres">
      <dgm:prSet presAssocID="{F61FB512-C323-4533-BA55-13897A5B838F}" presName="level2Shape" presStyleLbl="node4" presStyleIdx="4" presStyleCnt="9" custLinFactX="-100000" custLinFactNeighborX="-164863"/>
      <dgm:spPr/>
    </dgm:pt>
    <dgm:pt modelId="{2C17B9B1-D131-408F-99C8-DF2A44F5A092}" type="pres">
      <dgm:prSet presAssocID="{F61FB512-C323-4533-BA55-13897A5B838F}" presName="hierChild3" presStyleCnt="0"/>
      <dgm:spPr/>
    </dgm:pt>
    <dgm:pt modelId="{F1D4AB93-A9E6-4F9B-A86C-4A095BF0515C}" type="pres">
      <dgm:prSet presAssocID="{C2BF3350-84CA-471E-BB75-281F67DFFD33}" presName="Name19" presStyleLbl="parChTrans1D2" presStyleIdx="1" presStyleCnt="3"/>
      <dgm:spPr/>
    </dgm:pt>
    <dgm:pt modelId="{D06AA204-6581-4BF4-8E34-45DBE8B7ADFF}" type="pres">
      <dgm:prSet presAssocID="{E904ACB9-37CA-44C5-98E3-0D1D0553D5B8}" presName="Name21" presStyleCnt="0"/>
      <dgm:spPr/>
    </dgm:pt>
    <dgm:pt modelId="{073CAC61-8297-44D2-8CA8-BEDFAA35DE83}" type="pres">
      <dgm:prSet presAssocID="{E904ACB9-37CA-44C5-98E3-0D1D0553D5B8}" presName="level2Shape" presStyleLbl="node2" presStyleIdx="1" presStyleCnt="3" custLinFactX="-75794" custLinFactNeighborX="-100000"/>
      <dgm:spPr/>
    </dgm:pt>
    <dgm:pt modelId="{E49ADA40-48E5-4599-BE77-258A2EA63556}" type="pres">
      <dgm:prSet presAssocID="{E904ACB9-37CA-44C5-98E3-0D1D0553D5B8}" presName="hierChild3" presStyleCnt="0"/>
      <dgm:spPr/>
    </dgm:pt>
    <dgm:pt modelId="{C1D018C3-EA3E-4960-ACA7-DC8969D835C8}" type="pres">
      <dgm:prSet presAssocID="{8F6504BC-498A-486A-A4F3-8E2E102BBB14}" presName="Name19" presStyleLbl="parChTrans1D3" presStyleIdx="2" presStyleCnt="4"/>
      <dgm:spPr/>
    </dgm:pt>
    <dgm:pt modelId="{87F8DA01-726F-4225-817A-BADE8B6A330F}" type="pres">
      <dgm:prSet presAssocID="{A26FD39B-4830-4A7F-AF7F-E90686A96A65}" presName="Name21" presStyleCnt="0"/>
      <dgm:spPr/>
    </dgm:pt>
    <dgm:pt modelId="{C437969F-1545-41F9-A147-18B1AA0454A8}" type="pres">
      <dgm:prSet presAssocID="{A26FD39B-4830-4A7F-AF7F-E90686A96A65}" presName="level2Shape" presStyleLbl="node3" presStyleIdx="2" presStyleCnt="4" custLinFactX="-75794" custLinFactNeighborX="-100000"/>
      <dgm:spPr/>
    </dgm:pt>
    <dgm:pt modelId="{EB89C80D-4493-4ED8-B987-240466E7DBAF}" type="pres">
      <dgm:prSet presAssocID="{A26FD39B-4830-4A7F-AF7F-E90686A96A65}" presName="hierChild3" presStyleCnt="0"/>
      <dgm:spPr/>
    </dgm:pt>
    <dgm:pt modelId="{B552D595-94AB-4539-96FB-E8617E790931}" type="pres">
      <dgm:prSet presAssocID="{3103C97A-D3A7-46DD-AC8B-581604AD38C5}" presName="Name19" presStyleLbl="parChTrans1D4" presStyleIdx="5" presStyleCnt="9"/>
      <dgm:spPr/>
    </dgm:pt>
    <dgm:pt modelId="{A8BB5126-0DFC-4B62-9C3D-2C7196762833}" type="pres">
      <dgm:prSet presAssocID="{34DFF839-D27E-414B-9EB8-3C903CF511F0}" presName="Name21" presStyleCnt="0"/>
      <dgm:spPr/>
    </dgm:pt>
    <dgm:pt modelId="{59D7015C-C0AE-446A-B38A-2CD13438075B}" type="pres">
      <dgm:prSet presAssocID="{34DFF839-D27E-414B-9EB8-3C903CF511F0}" presName="level2Shape" presStyleLbl="node4" presStyleIdx="5" presStyleCnt="9" custLinFactX="-75794" custLinFactNeighborX="-100000"/>
      <dgm:spPr/>
    </dgm:pt>
    <dgm:pt modelId="{C3562715-1381-4301-A098-73C0D6B6BBFC}" type="pres">
      <dgm:prSet presAssocID="{34DFF839-D27E-414B-9EB8-3C903CF511F0}" presName="hierChild3" presStyleCnt="0"/>
      <dgm:spPr/>
    </dgm:pt>
    <dgm:pt modelId="{D37097A3-67F8-4FA2-8BFA-35CD2B535D3E}" type="pres">
      <dgm:prSet presAssocID="{EFA4A3CF-7B31-42A6-BB08-EF155B4DBDB5}" presName="Name19" presStyleLbl="parChTrans1D4" presStyleIdx="6" presStyleCnt="9"/>
      <dgm:spPr/>
    </dgm:pt>
    <dgm:pt modelId="{7ECF4458-D0EA-4D68-AB4B-5425A1FC3D6C}" type="pres">
      <dgm:prSet presAssocID="{546C4F58-C4CE-46B7-A2CD-EA2A41FB4E13}" presName="Name21" presStyleCnt="0"/>
      <dgm:spPr/>
    </dgm:pt>
    <dgm:pt modelId="{D9E06772-9C6F-4917-B61B-A3BB7FD50B75}" type="pres">
      <dgm:prSet presAssocID="{546C4F58-C4CE-46B7-A2CD-EA2A41FB4E13}" presName="level2Shape" presStyleLbl="node4" presStyleIdx="6" presStyleCnt="9" custLinFactX="-75794" custLinFactNeighborX="-100000"/>
      <dgm:spPr/>
    </dgm:pt>
    <dgm:pt modelId="{0DD20D8A-CA94-4B55-9336-48E5CE76F947}" type="pres">
      <dgm:prSet presAssocID="{546C4F58-C4CE-46B7-A2CD-EA2A41FB4E13}" presName="hierChild3" presStyleCnt="0"/>
      <dgm:spPr/>
    </dgm:pt>
    <dgm:pt modelId="{10A4592C-D875-4E7F-BDC3-6A3019487507}" type="pres">
      <dgm:prSet presAssocID="{07BA0C2E-5347-49CE-9953-1DBE0BBEE7CD}" presName="Name19" presStyleLbl="parChTrans1D2" presStyleIdx="2" presStyleCnt="3"/>
      <dgm:spPr/>
    </dgm:pt>
    <dgm:pt modelId="{9930EDA6-E49B-4BE1-AFE9-B1BB429BDBF0}" type="pres">
      <dgm:prSet presAssocID="{17F407E5-D7F0-4432-920B-DDED64516D3A}" presName="Name21" presStyleCnt="0"/>
      <dgm:spPr/>
    </dgm:pt>
    <dgm:pt modelId="{D388A6D6-3917-4EAA-B8B1-131AAB8876A6}" type="pres">
      <dgm:prSet presAssocID="{17F407E5-D7F0-4432-920B-DDED64516D3A}" presName="level2Shape" presStyleLbl="node2" presStyleIdx="2" presStyleCnt="3"/>
      <dgm:spPr/>
    </dgm:pt>
    <dgm:pt modelId="{F15FACB0-9891-4FB8-9619-5841B3895525}" type="pres">
      <dgm:prSet presAssocID="{17F407E5-D7F0-4432-920B-DDED64516D3A}" presName="hierChild3" presStyleCnt="0"/>
      <dgm:spPr/>
    </dgm:pt>
    <dgm:pt modelId="{6B9E836D-F53F-49E3-94A1-FBCA6AFF70EF}" type="pres">
      <dgm:prSet presAssocID="{930645F0-9FEC-4DCC-A47F-C86508A46C84}" presName="Name19" presStyleLbl="parChTrans1D3" presStyleIdx="3" presStyleCnt="4"/>
      <dgm:spPr/>
    </dgm:pt>
    <dgm:pt modelId="{D74191FC-5BCB-42E8-8E08-3A863EA71756}" type="pres">
      <dgm:prSet presAssocID="{0D56AB81-EE15-4F8B-B777-A7E89CD25D07}" presName="Name21" presStyleCnt="0"/>
      <dgm:spPr/>
    </dgm:pt>
    <dgm:pt modelId="{622A3B10-7363-4D3B-B624-85CDFE9FB63A}" type="pres">
      <dgm:prSet presAssocID="{0D56AB81-EE15-4F8B-B777-A7E89CD25D07}" presName="level2Shape" presStyleLbl="node3" presStyleIdx="3" presStyleCnt="4"/>
      <dgm:spPr/>
    </dgm:pt>
    <dgm:pt modelId="{FF4E5159-2A0D-4437-9782-300BE88E34AF}" type="pres">
      <dgm:prSet presAssocID="{0D56AB81-EE15-4F8B-B777-A7E89CD25D07}" presName="hierChild3" presStyleCnt="0"/>
      <dgm:spPr/>
    </dgm:pt>
    <dgm:pt modelId="{3B54F1DB-FE09-45AA-9FF9-6CE628E3F985}" type="pres">
      <dgm:prSet presAssocID="{76A2D314-382F-4842-BFDC-D321A0C2D0E6}" presName="Name19" presStyleLbl="parChTrans1D4" presStyleIdx="7" presStyleCnt="9"/>
      <dgm:spPr/>
    </dgm:pt>
    <dgm:pt modelId="{EE7DD823-02D8-4043-83CD-66895D8ADE5B}" type="pres">
      <dgm:prSet presAssocID="{588E93A6-47A5-434F-9CCB-3F5164D8793C}" presName="Name21" presStyleCnt="0"/>
      <dgm:spPr/>
    </dgm:pt>
    <dgm:pt modelId="{618092BC-C984-4B9D-8D7E-C7CFB22E536C}" type="pres">
      <dgm:prSet presAssocID="{588E93A6-47A5-434F-9CCB-3F5164D8793C}" presName="level2Shape" presStyleLbl="node4" presStyleIdx="7" presStyleCnt="9"/>
      <dgm:spPr/>
    </dgm:pt>
    <dgm:pt modelId="{100AB642-8581-4DB4-AC52-C5394E420D40}" type="pres">
      <dgm:prSet presAssocID="{588E93A6-47A5-434F-9CCB-3F5164D8793C}" presName="hierChild3" presStyleCnt="0"/>
      <dgm:spPr/>
    </dgm:pt>
    <dgm:pt modelId="{AC106EE4-26B9-4E46-A1A1-4B4C08DF1A31}" type="pres">
      <dgm:prSet presAssocID="{D9E56AAF-EE0D-43ED-A902-D9157F89C154}" presName="Name19" presStyleLbl="parChTrans1D4" presStyleIdx="8" presStyleCnt="9"/>
      <dgm:spPr/>
    </dgm:pt>
    <dgm:pt modelId="{0CECF722-3760-468C-BBB0-73777C8DEFCB}" type="pres">
      <dgm:prSet presAssocID="{E2E9F89D-2B93-4DB0-BC43-20441D028CCF}" presName="Name21" presStyleCnt="0"/>
      <dgm:spPr/>
    </dgm:pt>
    <dgm:pt modelId="{A6E89D6B-7A48-4C0D-B000-526EA33B29AA}" type="pres">
      <dgm:prSet presAssocID="{E2E9F89D-2B93-4DB0-BC43-20441D028CCF}" presName="level2Shape" presStyleLbl="node4" presStyleIdx="8" presStyleCnt="9"/>
      <dgm:spPr/>
    </dgm:pt>
    <dgm:pt modelId="{7E4EAEDA-ADBD-4DCF-B859-1D30D0119F42}" type="pres">
      <dgm:prSet presAssocID="{E2E9F89D-2B93-4DB0-BC43-20441D028CCF}" presName="hierChild3" presStyleCnt="0"/>
      <dgm:spPr/>
    </dgm:pt>
    <dgm:pt modelId="{F41CEB83-3C9D-4746-BB48-09C73066AACE}" type="pres">
      <dgm:prSet presAssocID="{29E25247-2CB1-41C7-AF65-611D2B9C412C}" presName="bgShapesFlow" presStyleCnt="0"/>
      <dgm:spPr/>
    </dgm:pt>
    <dgm:pt modelId="{0446B7A5-3A5A-4B5B-BD13-5BFF6810455A}" type="pres">
      <dgm:prSet presAssocID="{3857F65B-8EC0-4F2C-A8F2-EB85D0FD1452}" presName="rectComp" presStyleCnt="0"/>
      <dgm:spPr/>
    </dgm:pt>
    <dgm:pt modelId="{E37BA03E-C1A0-4DEA-A413-579D8C9932B1}" type="pres">
      <dgm:prSet presAssocID="{3857F65B-8EC0-4F2C-A8F2-EB85D0FD1452}" presName="bgRect" presStyleLbl="bgShp" presStyleIdx="0" presStyleCnt="2"/>
      <dgm:spPr/>
    </dgm:pt>
    <dgm:pt modelId="{9371BE5E-5F4A-4C4B-B16B-0BF7078FD667}" type="pres">
      <dgm:prSet presAssocID="{3857F65B-8EC0-4F2C-A8F2-EB85D0FD1452}" presName="bgRectTx" presStyleLbl="bgShp" presStyleIdx="0" presStyleCnt="2">
        <dgm:presLayoutVars>
          <dgm:bulletEnabled val="1"/>
        </dgm:presLayoutVars>
      </dgm:prSet>
      <dgm:spPr/>
    </dgm:pt>
    <dgm:pt modelId="{DEC68A46-D9C9-49B3-B97A-99B0D34874F9}" type="pres">
      <dgm:prSet presAssocID="{3857F65B-8EC0-4F2C-A8F2-EB85D0FD1452}" presName="spComp" presStyleCnt="0"/>
      <dgm:spPr/>
    </dgm:pt>
    <dgm:pt modelId="{4F830DC4-EA8B-44CB-8068-72D620E58237}" type="pres">
      <dgm:prSet presAssocID="{3857F65B-8EC0-4F2C-A8F2-EB85D0FD1452}" presName="vSp" presStyleCnt="0"/>
      <dgm:spPr/>
    </dgm:pt>
    <dgm:pt modelId="{BEE9BC91-D8EE-4A1F-89BB-618E0D1868A1}" type="pres">
      <dgm:prSet presAssocID="{907E2E0E-B3ED-4638-AF3B-4FA482008359}" presName="rectComp" presStyleCnt="0"/>
      <dgm:spPr/>
    </dgm:pt>
    <dgm:pt modelId="{DBD1C166-F14B-4E98-9856-AC72B761699F}" type="pres">
      <dgm:prSet presAssocID="{907E2E0E-B3ED-4638-AF3B-4FA482008359}" presName="bgRect" presStyleLbl="bgShp" presStyleIdx="1" presStyleCnt="2"/>
      <dgm:spPr/>
    </dgm:pt>
    <dgm:pt modelId="{C6E1CF31-6C32-42E0-84B5-68DB5D6C0F7B}" type="pres">
      <dgm:prSet presAssocID="{907E2E0E-B3ED-4638-AF3B-4FA482008359}" presName="bgRectTx" presStyleLbl="bgShp" presStyleIdx="1" presStyleCnt="2">
        <dgm:presLayoutVars>
          <dgm:bulletEnabled val="1"/>
        </dgm:presLayoutVars>
      </dgm:prSet>
      <dgm:spPr/>
    </dgm:pt>
  </dgm:ptLst>
  <dgm:cxnLst>
    <dgm:cxn modelId="{D4D19600-5A33-4367-ABCE-C7841C0F45DF}" type="presOf" srcId="{C4C28E03-4E36-4DFA-8843-9F97B5D79191}" destId="{9371BE5E-5F4A-4C4B-B16B-0BF7078FD667}" srcOrd="1" destOrd="1" presId="urn:microsoft.com/office/officeart/2005/8/layout/hierarchy6"/>
    <dgm:cxn modelId="{C5DD4C01-06C1-45F3-ADD4-940DFAC56EC3}" type="presOf" srcId="{546C4F58-C4CE-46B7-A2CD-EA2A41FB4E13}" destId="{D9E06772-9C6F-4917-B61B-A3BB7FD50B75}" srcOrd="0" destOrd="0" presId="urn:microsoft.com/office/officeart/2005/8/layout/hierarchy6"/>
    <dgm:cxn modelId="{5A9E6D06-BFC1-4B82-84CB-0E5037359309}" type="presOf" srcId="{974166F3-13BE-4EFF-8894-EB72D3C0C2BC}" destId="{814E6F1B-C790-4341-BA94-760E033A00C0}" srcOrd="0" destOrd="0" presId="urn:microsoft.com/office/officeart/2005/8/layout/hierarchy6"/>
    <dgm:cxn modelId="{281A3509-0DCC-4CAF-80CD-FFF2248026F7}" type="presOf" srcId="{26D81094-4B40-452B-A5F2-55B1DFFA3868}" destId="{CCD3F1D5-EA9F-4489-95AD-38895DBD7272}" srcOrd="0" destOrd="0" presId="urn:microsoft.com/office/officeart/2005/8/layout/hierarchy6"/>
    <dgm:cxn modelId="{5612140F-00FB-48F1-9789-995E9F2741F7}" srcId="{A26FD39B-4830-4A7F-AF7F-E90686A96A65}" destId="{34DFF839-D27E-414B-9EB8-3C903CF511F0}" srcOrd="0" destOrd="0" parTransId="{3103C97A-D3A7-46DD-AC8B-581604AD38C5}" sibTransId="{27F6A1C7-41B3-474D-BA2F-512C4CACCBAE}"/>
    <dgm:cxn modelId="{89AF5011-0A67-4201-9E3F-DF700A6050A2}" srcId="{26D81094-4B40-452B-A5F2-55B1DFFA3868}" destId="{B7514F9D-F624-4D69-AD79-4D0C61F7FB2A}" srcOrd="0" destOrd="0" parTransId="{80CD39EE-0D34-4D15-89E4-B3C98F7EEB59}" sibTransId="{BC256772-C234-4D1D-B49D-6C2D4D9A323A}"/>
    <dgm:cxn modelId="{A404E81A-A10E-459D-BF13-2BF5FDDFED56}" type="presOf" srcId="{C2BF3350-84CA-471E-BB75-281F67DFFD33}" destId="{F1D4AB93-A9E6-4F9B-A86C-4A095BF0515C}" srcOrd="0" destOrd="0" presId="urn:microsoft.com/office/officeart/2005/8/layout/hierarchy6"/>
    <dgm:cxn modelId="{6D65101C-F60D-4DFE-949A-FADB857B1FA4}" type="presOf" srcId="{10CCA753-4917-4673-BEC2-B41F9F7A318C}" destId="{71A6DA68-127E-40C6-B8CF-1644A69FF585}" srcOrd="0" destOrd="0" presId="urn:microsoft.com/office/officeart/2005/8/layout/hierarchy6"/>
    <dgm:cxn modelId="{08E5941E-811B-4147-ACDD-41F33849DA70}" type="presOf" srcId="{8F6504BC-498A-486A-A4F3-8E2E102BBB14}" destId="{C1D018C3-EA3E-4960-ACA7-DC8969D835C8}" srcOrd="0" destOrd="0" presId="urn:microsoft.com/office/officeart/2005/8/layout/hierarchy6"/>
    <dgm:cxn modelId="{1733A81E-10BA-4F6E-904D-4BFD7B7D5897}" type="presOf" srcId="{76A2D314-382F-4842-BFDC-D321A0C2D0E6}" destId="{3B54F1DB-FE09-45AA-9FF9-6CE628E3F985}" srcOrd="0" destOrd="0" presId="urn:microsoft.com/office/officeart/2005/8/layout/hierarchy6"/>
    <dgm:cxn modelId="{E12E0D21-13D4-4BF2-A317-582929D05404}" srcId="{0FC08D04-D14D-49B0-988B-BE39F1B558DB}" destId="{AE98A149-46CD-43DF-93CF-2F878B16C05C}" srcOrd="0" destOrd="0" parTransId="{C1B16E83-75F5-45AF-AF3C-501ABEA8F9FE}" sibTransId="{356864DE-B7FA-4AF6-A8E6-6F10E17F42B1}"/>
    <dgm:cxn modelId="{E2C59B23-2BE4-4753-AE6F-25D8D57C20DD}" type="presOf" srcId="{80CD39EE-0D34-4D15-89E4-B3C98F7EEB59}" destId="{8DE8CEFB-1CFC-4454-9E67-59ADA898B943}" srcOrd="0" destOrd="0" presId="urn:microsoft.com/office/officeart/2005/8/layout/hierarchy6"/>
    <dgm:cxn modelId="{B027EB23-E93B-4F9A-8CA2-5578FF709414}" type="presOf" srcId="{FEF8B0F3-F320-4032-A76D-5D50DDB13257}" destId="{E27DEAD1-FB63-48E0-A8F2-75427FD79A7D}" srcOrd="0" destOrd="0" presId="urn:microsoft.com/office/officeart/2005/8/layout/hierarchy6"/>
    <dgm:cxn modelId="{BF9D4524-AA68-4C62-813E-22ADF115D56D}" type="presOf" srcId="{0FC08D04-D14D-49B0-988B-BE39F1B558DB}" destId="{3D43834A-403B-4C8F-B8D9-CCB795F4C725}" srcOrd="0" destOrd="0" presId="urn:microsoft.com/office/officeart/2005/8/layout/hierarchy6"/>
    <dgm:cxn modelId="{1E09BB25-C869-4982-ADF5-67FDFE8C442E}" srcId="{26D81094-4B40-452B-A5F2-55B1DFFA3868}" destId="{17F407E5-D7F0-4432-920B-DDED64516D3A}" srcOrd="2" destOrd="0" parTransId="{07BA0C2E-5347-49CE-9953-1DBE0BBEE7CD}" sibTransId="{B87892D2-C495-4326-B3E2-AE8E4C789A7B}"/>
    <dgm:cxn modelId="{B1DF7A26-7120-4748-82D8-FE133BC5AD59}" srcId="{B7514F9D-F624-4D69-AD79-4D0C61F7FB2A}" destId="{0FC08D04-D14D-49B0-988B-BE39F1B558DB}" srcOrd="0" destOrd="0" parTransId="{4E0C8839-5A16-4AEA-B611-C4DD35193A36}" sibTransId="{D28E38AB-BDDC-4654-BBBB-E467458E574D}"/>
    <dgm:cxn modelId="{4B7F4D30-DED0-44B0-B6BF-7805AA954E15}" type="presOf" srcId="{07BA0C2E-5347-49CE-9953-1DBE0BBEE7CD}" destId="{10A4592C-D875-4E7F-BDC3-6A3019487507}" srcOrd="0" destOrd="0" presId="urn:microsoft.com/office/officeart/2005/8/layout/hierarchy6"/>
    <dgm:cxn modelId="{0AF08E35-B1F0-4D9E-8FAF-CEAA1F99746B}" srcId="{34DFF839-D27E-414B-9EB8-3C903CF511F0}" destId="{546C4F58-C4CE-46B7-A2CD-EA2A41FB4E13}" srcOrd="0" destOrd="0" parTransId="{EFA4A3CF-7B31-42A6-BB08-EF155B4DBDB5}" sibTransId="{38363E21-B524-4EE1-BAA3-24AB52D3C947}"/>
    <dgm:cxn modelId="{25A3BE39-21AD-4493-BC66-84C9F898AC84}" srcId="{29E25247-2CB1-41C7-AF65-611D2B9C412C}" destId="{3857F65B-8EC0-4F2C-A8F2-EB85D0FD1452}" srcOrd="1" destOrd="0" parTransId="{CAE104FF-D8A7-49F6-8A4F-30A41831B371}" sibTransId="{D6CAE93A-B293-47F5-B0AB-4678EAB024C8}"/>
    <dgm:cxn modelId="{CC03DD40-84C5-4F3B-8578-548FF203B926}" type="presOf" srcId="{C4C28E03-4E36-4DFA-8843-9F97B5D79191}" destId="{E37BA03E-C1A0-4DEA-A413-579D8C9932B1}" srcOrd="0" destOrd="1" presId="urn:microsoft.com/office/officeart/2005/8/layout/hierarchy6"/>
    <dgm:cxn modelId="{6222575C-77CD-4AF6-B7AE-10367049B11F}" srcId="{29E25247-2CB1-41C7-AF65-611D2B9C412C}" destId="{907E2E0E-B3ED-4638-AF3B-4FA482008359}" srcOrd="2" destOrd="0" parTransId="{919AE041-11D7-400D-B9F9-5CC58296D855}" sibTransId="{1D7A369D-CDE5-41FB-8B8E-840D8AA329E0}"/>
    <dgm:cxn modelId="{F6332761-F189-4ABA-8932-42FD2D7530C4}" type="presOf" srcId="{B7509614-9019-4483-8DC3-1EB3B17ACB58}" destId="{BD610133-F46F-44FF-9658-FC81D95F7ED7}" srcOrd="0" destOrd="0" presId="urn:microsoft.com/office/officeart/2005/8/layout/hierarchy6"/>
    <dgm:cxn modelId="{39CACA63-6BAC-4059-80DA-F8C80610F3E7}" srcId="{29E25247-2CB1-41C7-AF65-611D2B9C412C}" destId="{26D81094-4B40-452B-A5F2-55B1DFFA3868}" srcOrd="0" destOrd="0" parTransId="{309587DC-FF77-4EFA-B0B8-FD9AA2F92B2F}" sibTransId="{6CC0542C-0CC2-477A-9D5C-052835D73F3F}"/>
    <dgm:cxn modelId="{31685B44-DD31-4F6E-BC7B-F19CEA0A9AD2}" type="presOf" srcId="{907E2E0E-B3ED-4638-AF3B-4FA482008359}" destId="{DBD1C166-F14B-4E98-9856-AC72B761699F}" srcOrd="0" destOrd="0" presId="urn:microsoft.com/office/officeart/2005/8/layout/hierarchy6"/>
    <dgm:cxn modelId="{F0994C67-60F1-4897-A708-6A159CF99902}" type="presOf" srcId="{01AADC37-F696-416B-BC60-1A77C9476EF1}" destId="{DFCA0702-080C-4732-B884-DB859162A0A1}" srcOrd="0" destOrd="0" presId="urn:microsoft.com/office/officeart/2005/8/layout/hierarchy6"/>
    <dgm:cxn modelId="{618BF147-05E9-4004-B560-C50DA2B5D2CC}" type="presOf" srcId="{E904ACB9-37CA-44C5-98E3-0D1D0553D5B8}" destId="{073CAC61-8297-44D2-8CA8-BEDFAA35DE83}" srcOrd="0" destOrd="0" presId="urn:microsoft.com/office/officeart/2005/8/layout/hierarchy6"/>
    <dgm:cxn modelId="{4FD0B66B-56E8-466E-A4C9-F4A738071E1F}" type="presOf" srcId="{930645F0-9FEC-4DCC-A47F-C86508A46C84}" destId="{6B9E836D-F53F-49E3-94A1-FBCA6AFF70EF}" srcOrd="0" destOrd="0" presId="urn:microsoft.com/office/officeart/2005/8/layout/hierarchy6"/>
    <dgm:cxn modelId="{6E5CAA6C-9E06-45AD-AF2F-3772B7EB1F49}" type="presOf" srcId="{AE98A149-46CD-43DF-93CF-2F878B16C05C}" destId="{ABB52FED-11E6-41CB-BB06-502894C145C5}" srcOrd="0" destOrd="0" presId="urn:microsoft.com/office/officeart/2005/8/layout/hierarchy6"/>
    <dgm:cxn modelId="{13549E6D-BD76-4164-B9EE-8001D8911D8A}" type="presOf" srcId="{D9E56AAF-EE0D-43ED-A902-D9157F89C154}" destId="{AC106EE4-26B9-4E46-A1A1-4B4C08DF1A31}" srcOrd="0" destOrd="0" presId="urn:microsoft.com/office/officeart/2005/8/layout/hierarchy6"/>
    <dgm:cxn modelId="{D186C06F-A957-43A2-AE8B-DA25863D2B54}" srcId="{AE98A149-46CD-43DF-93CF-2F878B16C05C}" destId="{FEF8B0F3-F320-4032-A76D-5D50DDB13257}" srcOrd="0" destOrd="0" parTransId="{D8BC03F3-D04E-40FA-993D-C9EA5CD73C1C}" sibTransId="{77CD87C1-C439-4284-A7E0-4391EDA4BF27}"/>
    <dgm:cxn modelId="{2BFA1057-92A8-42AD-8B67-0D5DC1CA8A60}" type="presOf" srcId="{3103C97A-D3A7-46DD-AC8B-581604AD38C5}" destId="{B552D595-94AB-4539-96FB-E8617E790931}" srcOrd="0" destOrd="0" presId="urn:microsoft.com/office/officeart/2005/8/layout/hierarchy6"/>
    <dgm:cxn modelId="{C7230559-D347-412E-A89E-C1BFEE4EB2C2}" type="presOf" srcId="{29E25247-2CB1-41C7-AF65-611D2B9C412C}" destId="{096997A5-5E2F-40CB-B86F-DE0B19A4B95B}" srcOrd="0" destOrd="0" presId="urn:microsoft.com/office/officeart/2005/8/layout/hierarchy6"/>
    <dgm:cxn modelId="{E5F5577D-4FB2-4503-9B62-9730B1A8125B}" type="presOf" srcId="{588E93A6-47A5-434F-9CCB-3F5164D8793C}" destId="{618092BC-C984-4B9D-8D7E-C7CFB22E536C}" srcOrd="0" destOrd="0" presId="urn:microsoft.com/office/officeart/2005/8/layout/hierarchy6"/>
    <dgm:cxn modelId="{6B59B488-2393-4175-895A-D2761523138F}" type="presOf" srcId="{5A7A4D90-8F11-4ECE-BAC5-C2465D95ED78}" destId="{1496F77C-23A6-4611-820D-29D9DD118A77}" srcOrd="0" destOrd="0" presId="urn:microsoft.com/office/officeart/2005/8/layout/hierarchy6"/>
    <dgm:cxn modelId="{26F35F93-4297-4D5E-85BC-654E0FD78625}" type="presOf" srcId="{3857F65B-8EC0-4F2C-A8F2-EB85D0FD1452}" destId="{E37BA03E-C1A0-4DEA-A413-579D8C9932B1}" srcOrd="0" destOrd="0" presId="urn:microsoft.com/office/officeart/2005/8/layout/hierarchy6"/>
    <dgm:cxn modelId="{5D1AB298-9E8A-4994-8D9D-7BAED7537FC7}" type="presOf" srcId="{4E0C8839-5A16-4AEA-B611-C4DD35193A36}" destId="{BA70B30D-8B46-4771-992D-16266D3F8683}" srcOrd="0" destOrd="0" presId="urn:microsoft.com/office/officeart/2005/8/layout/hierarchy6"/>
    <dgm:cxn modelId="{20C512A1-CA62-4C48-8F09-C521E9577DA9}" type="presOf" srcId="{E2E9F89D-2B93-4DB0-BC43-20441D028CCF}" destId="{A6E89D6B-7A48-4C0D-B000-526EA33B29AA}" srcOrd="0" destOrd="0" presId="urn:microsoft.com/office/officeart/2005/8/layout/hierarchy6"/>
    <dgm:cxn modelId="{F6408AAA-4B74-4946-AF8B-A552867A1249}" type="presOf" srcId="{4E695865-F598-4BE6-A06A-7DC4F43C993B}" destId="{9371BE5E-5F4A-4C4B-B16B-0BF7078FD667}" srcOrd="1" destOrd="2" presId="urn:microsoft.com/office/officeart/2005/8/layout/hierarchy6"/>
    <dgm:cxn modelId="{FF705CAE-954D-46CD-91D1-6DB0E0FEA233}" type="presOf" srcId="{C1B16E83-75F5-45AF-AF3C-501ABEA8F9FE}" destId="{28692BB7-C801-4FFB-9440-58D7D70C332C}" srcOrd="0" destOrd="0" presId="urn:microsoft.com/office/officeart/2005/8/layout/hierarchy6"/>
    <dgm:cxn modelId="{3B63CFAE-8CCD-4886-B59A-AF37FE47765F}" type="presOf" srcId="{907E2E0E-B3ED-4638-AF3B-4FA482008359}" destId="{C6E1CF31-6C32-42E0-84B5-68DB5D6C0F7B}" srcOrd="1" destOrd="0" presId="urn:microsoft.com/office/officeart/2005/8/layout/hierarchy6"/>
    <dgm:cxn modelId="{D4E354B3-F92D-43AE-8F90-727FDE28EEB2}" type="presOf" srcId="{4E695865-F598-4BE6-A06A-7DC4F43C993B}" destId="{E37BA03E-C1A0-4DEA-A413-579D8C9932B1}" srcOrd="0" destOrd="2" presId="urn:microsoft.com/office/officeart/2005/8/layout/hierarchy6"/>
    <dgm:cxn modelId="{DA0DA2BC-0B07-49A6-B915-4163261947EC}" srcId="{0D56AB81-EE15-4F8B-B777-A7E89CD25D07}" destId="{588E93A6-47A5-434F-9CCB-3F5164D8793C}" srcOrd="0" destOrd="0" parTransId="{76A2D314-382F-4842-BFDC-D321A0C2D0E6}" sibTransId="{706E5611-5DCD-44B5-91FE-B46115DF1783}"/>
    <dgm:cxn modelId="{F92C50C1-5C8B-4B3F-A10B-DFF16BA8A5D2}" type="presOf" srcId="{A26FD39B-4830-4A7F-AF7F-E90686A96A65}" destId="{C437969F-1545-41F9-A147-18B1AA0454A8}" srcOrd="0" destOrd="0" presId="urn:microsoft.com/office/officeart/2005/8/layout/hierarchy6"/>
    <dgm:cxn modelId="{910E8EC2-8092-47BD-B561-8271B1F79FF9}" type="presOf" srcId="{D8BC03F3-D04E-40FA-993D-C9EA5CD73C1C}" destId="{D28A6622-ABCF-4816-B740-8EE78D4D3180}" srcOrd="0" destOrd="0" presId="urn:microsoft.com/office/officeart/2005/8/layout/hierarchy6"/>
    <dgm:cxn modelId="{FB71F9C3-FBDE-45B7-A685-1631E483FEFB}" type="presOf" srcId="{34DFF839-D27E-414B-9EB8-3C903CF511F0}" destId="{59D7015C-C0AE-446A-B38A-2CD13438075B}" srcOrd="0" destOrd="0" presId="urn:microsoft.com/office/officeart/2005/8/layout/hierarchy6"/>
    <dgm:cxn modelId="{5EBC88C4-3B6A-434D-8A44-3885EA2519F6}" type="presOf" srcId="{EFA4A3CF-7B31-42A6-BB08-EF155B4DBDB5}" destId="{D37097A3-67F8-4FA2-8BFA-35CD2B535D3E}" srcOrd="0" destOrd="0" presId="urn:microsoft.com/office/officeart/2005/8/layout/hierarchy6"/>
    <dgm:cxn modelId="{5560ADC4-28D4-4084-8F02-F06B504358EC}" type="presOf" srcId="{3857F65B-8EC0-4F2C-A8F2-EB85D0FD1452}" destId="{9371BE5E-5F4A-4C4B-B16B-0BF7078FD667}" srcOrd="1" destOrd="0" presId="urn:microsoft.com/office/officeart/2005/8/layout/hierarchy6"/>
    <dgm:cxn modelId="{6AB48EC5-E227-4715-A489-DC39EA1111B5}" type="presOf" srcId="{17F407E5-D7F0-4432-920B-DDED64516D3A}" destId="{D388A6D6-3917-4EAA-B8B1-131AAB8876A6}" srcOrd="0" destOrd="0" presId="urn:microsoft.com/office/officeart/2005/8/layout/hierarchy6"/>
    <dgm:cxn modelId="{B60F87C6-495E-4068-9588-97EBB9E32400}" srcId="{5A7A4D90-8F11-4ECE-BAC5-C2465D95ED78}" destId="{F61FB512-C323-4533-BA55-13897A5B838F}" srcOrd="0" destOrd="0" parTransId="{10CCA753-4917-4673-BEC2-B41F9F7A318C}" sibTransId="{DB72F6B2-95A6-4AD2-ABBE-DE5AD557716B}"/>
    <dgm:cxn modelId="{B7C180C8-AF54-41BA-A48A-7D82931E54D0}" srcId="{17F407E5-D7F0-4432-920B-DDED64516D3A}" destId="{0D56AB81-EE15-4F8B-B777-A7E89CD25D07}" srcOrd="0" destOrd="0" parTransId="{930645F0-9FEC-4DCC-A47F-C86508A46C84}" sibTransId="{A96351E0-1AA6-4D92-90B5-A4D905DB7CC9}"/>
    <dgm:cxn modelId="{65A61FCF-4D1A-443D-9D59-6ACAEB400312}" type="presOf" srcId="{DF4CED2A-28EB-4159-9D5A-E8DFF98BCDFE}" destId="{C9629F71-F359-4688-9523-C07E3868A39F}" srcOrd="0" destOrd="0" presId="urn:microsoft.com/office/officeart/2005/8/layout/hierarchy6"/>
    <dgm:cxn modelId="{2FD494D8-60EE-44A1-961D-BA7E8F8B49EA}" srcId="{3857F65B-8EC0-4F2C-A8F2-EB85D0FD1452}" destId="{4E695865-F598-4BE6-A06A-7DC4F43C993B}" srcOrd="1" destOrd="0" parTransId="{96813E37-4F95-4581-809C-FCC2EF1AF505}" sibTransId="{53579AB1-2233-4151-8703-988CCF2ECBE6}"/>
    <dgm:cxn modelId="{316AA8DF-3BD5-41AB-8B09-3B3F06613F90}" srcId="{26D81094-4B40-452B-A5F2-55B1DFFA3868}" destId="{E904ACB9-37CA-44C5-98E3-0D1D0553D5B8}" srcOrd="1" destOrd="0" parTransId="{C2BF3350-84CA-471E-BB75-281F67DFFD33}" sibTransId="{04D6A565-8CFE-4735-945A-938C70F0564E}"/>
    <dgm:cxn modelId="{E6A45AE4-B45F-4400-B7C9-6AEE72819D73}" type="presOf" srcId="{B7514F9D-F624-4D69-AD79-4D0C61F7FB2A}" destId="{392EDAA8-44F2-4A1D-A06C-19F78191217E}" srcOrd="0" destOrd="0" presId="urn:microsoft.com/office/officeart/2005/8/layout/hierarchy6"/>
    <dgm:cxn modelId="{54B5D0E5-FC68-4CAC-A2BA-BEF0FF35AC7E}" srcId="{3857F65B-8EC0-4F2C-A8F2-EB85D0FD1452}" destId="{C4C28E03-4E36-4DFA-8843-9F97B5D79191}" srcOrd="0" destOrd="0" parTransId="{BF6FEE3A-E113-4430-AD74-ADECFAE4115D}" sibTransId="{34C15C4A-3C32-4891-B526-AC230FFD50B4}"/>
    <dgm:cxn modelId="{BE7BB2E6-AE34-4B54-AF34-90750E5E5663}" type="presOf" srcId="{C119AA72-2412-4FD1-9A45-B12DE87B980B}" destId="{860B6783-5EBB-4703-BEBE-A94C3B2E8932}" srcOrd="0" destOrd="0" presId="urn:microsoft.com/office/officeart/2005/8/layout/hierarchy6"/>
    <dgm:cxn modelId="{46FEDDF1-D98E-4EBF-966E-F7820C0E0F0D}" srcId="{C119AA72-2412-4FD1-9A45-B12DE87B980B}" destId="{5A7A4D90-8F11-4ECE-BAC5-C2465D95ED78}" srcOrd="0" destOrd="0" parTransId="{DF4CED2A-28EB-4159-9D5A-E8DFF98BCDFE}" sibTransId="{63086162-B255-448B-B009-2C7448B966C3}"/>
    <dgm:cxn modelId="{DDF64AF4-6E71-4998-B53F-237CC4B3C48E}" srcId="{588E93A6-47A5-434F-9CCB-3F5164D8793C}" destId="{E2E9F89D-2B93-4DB0-BC43-20441D028CCF}" srcOrd="0" destOrd="0" parTransId="{D9E56AAF-EE0D-43ED-A902-D9157F89C154}" sibTransId="{B4D5E2EB-3CB0-4322-BF2E-2A56FC3470BF}"/>
    <dgm:cxn modelId="{100292F4-6A66-4230-8907-D94002E2E152}" srcId="{B7514F9D-F624-4D69-AD79-4D0C61F7FB2A}" destId="{01AADC37-F696-416B-BC60-1A77C9476EF1}" srcOrd="1" destOrd="0" parTransId="{B7509614-9019-4483-8DC3-1EB3B17ACB58}" sibTransId="{A86AC0D3-BCB9-4A00-B3D4-2D1489256CD4}"/>
    <dgm:cxn modelId="{453D1CF8-A8C3-4F0F-9926-1D09108FFC5F}" srcId="{E904ACB9-37CA-44C5-98E3-0D1D0553D5B8}" destId="{A26FD39B-4830-4A7F-AF7F-E90686A96A65}" srcOrd="0" destOrd="0" parTransId="{8F6504BC-498A-486A-A4F3-8E2E102BBB14}" sibTransId="{CD942D96-639C-4FE6-9457-441B36D53844}"/>
    <dgm:cxn modelId="{A67553F9-72D6-44F4-B60E-8AC589C2B199}" type="presOf" srcId="{F61FB512-C323-4533-BA55-13897A5B838F}" destId="{00FA8481-204B-40A1-BEA1-86BC592A5BCF}" srcOrd="0" destOrd="0" presId="urn:microsoft.com/office/officeart/2005/8/layout/hierarchy6"/>
    <dgm:cxn modelId="{8DB1A3FB-A17B-42F0-9C9F-9569140FF153}" type="presOf" srcId="{0D56AB81-EE15-4F8B-B777-A7E89CD25D07}" destId="{622A3B10-7363-4D3B-B624-85CDFE9FB63A}" srcOrd="0" destOrd="0" presId="urn:microsoft.com/office/officeart/2005/8/layout/hierarchy6"/>
    <dgm:cxn modelId="{1DC078FF-5359-49CB-890E-E0D1D617A301}" srcId="{01AADC37-F696-416B-BC60-1A77C9476EF1}" destId="{C119AA72-2412-4FD1-9A45-B12DE87B980B}" srcOrd="0" destOrd="0" parTransId="{974166F3-13BE-4EFF-8894-EB72D3C0C2BC}" sibTransId="{9E80883F-C4B5-43E5-ABAC-C3000ED3ED6A}"/>
    <dgm:cxn modelId="{A4944806-1E03-4F07-B8A1-53A1B0E428A8}" type="presParOf" srcId="{096997A5-5E2F-40CB-B86F-DE0B19A4B95B}" destId="{983BEDC7-2BE1-4832-9228-47598C721EE1}" srcOrd="0" destOrd="0" presId="urn:microsoft.com/office/officeart/2005/8/layout/hierarchy6"/>
    <dgm:cxn modelId="{94317462-6423-4900-BDBC-80DF5F8C4B74}" type="presParOf" srcId="{983BEDC7-2BE1-4832-9228-47598C721EE1}" destId="{1BE58178-7E97-4388-ABA6-1545099F33A6}" srcOrd="0" destOrd="0" presId="urn:microsoft.com/office/officeart/2005/8/layout/hierarchy6"/>
    <dgm:cxn modelId="{F4A9F073-845D-4A41-A31E-DD5FE0478BE6}" type="presParOf" srcId="{983BEDC7-2BE1-4832-9228-47598C721EE1}" destId="{3D16F8C4-751C-4FF8-B704-4ACB4FBA7249}" srcOrd="1" destOrd="0" presId="urn:microsoft.com/office/officeart/2005/8/layout/hierarchy6"/>
    <dgm:cxn modelId="{1B904D36-E4C1-4D35-BBC1-0030F9829DC1}" type="presParOf" srcId="{3D16F8C4-751C-4FF8-B704-4ACB4FBA7249}" destId="{BA805900-19EA-4F7B-8951-0B0166CBE055}" srcOrd="0" destOrd="0" presId="urn:microsoft.com/office/officeart/2005/8/layout/hierarchy6"/>
    <dgm:cxn modelId="{C915CB5A-5D25-42AF-8919-1A24C37BC2B0}" type="presParOf" srcId="{BA805900-19EA-4F7B-8951-0B0166CBE055}" destId="{CCD3F1D5-EA9F-4489-95AD-38895DBD7272}" srcOrd="0" destOrd="0" presId="urn:microsoft.com/office/officeart/2005/8/layout/hierarchy6"/>
    <dgm:cxn modelId="{87EA2E5D-C309-47D8-A846-223A370C4D04}" type="presParOf" srcId="{BA805900-19EA-4F7B-8951-0B0166CBE055}" destId="{D966A080-68F1-4A6D-A5B6-49CE32B34F24}" srcOrd="1" destOrd="0" presId="urn:microsoft.com/office/officeart/2005/8/layout/hierarchy6"/>
    <dgm:cxn modelId="{E5AE12CE-7AA3-4BFE-9252-647702D5387F}" type="presParOf" srcId="{D966A080-68F1-4A6D-A5B6-49CE32B34F24}" destId="{8DE8CEFB-1CFC-4454-9E67-59ADA898B943}" srcOrd="0" destOrd="0" presId="urn:microsoft.com/office/officeart/2005/8/layout/hierarchy6"/>
    <dgm:cxn modelId="{92809239-E4C7-4B74-8B69-3A8087E5D366}" type="presParOf" srcId="{D966A080-68F1-4A6D-A5B6-49CE32B34F24}" destId="{825A4646-7F06-4407-81B8-F5B26EE43715}" srcOrd="1" destOrd="0" presId="urn:microsoft.com/office/officeart/2005/8/layout/hierarchy6"/>
    <dgm:cxn modelId="{B340DD7D-B6B6-48D7-A414-EE1B2251CFD1}" type="presParOf" srcId="{825A4646-7F06-4407-81B8-F5B26EE43715}" destId="{392EDAA8-44F2-4A1D-A06C-19F78191217E}" srcOrd="0" destOrd="0" presId="urn:microsoft.com/office/officeart/2005/8/layout/hierarchy6"/>
    <dgm:cxn modelId="{15AAF49B-91B7-4AE5-8873-C6EDD32ED382}" type="presParOf" srcId="{825A4646-7F06-4407-81B8-F5B26EE43715}" destId="{10B63099-0203-4640-AF37-24BA9C5189EA}" srcOrd="1" destOrd="0" presId="urn:microsoft.com/office/officeart/2005/8/layout/hierarchy6"/>
    <dgm:cxn modelId="{29C0BD8E-BF82-494B-9108-9BD4E0F94BAE}" type="presParOf" srcId="{10B63099-0203-4640-AF37-24BA9C5189EA}" destId="{BA70B30D-8B46-4771-992D-16266D3F8683}" srcOrd="0" destOrd="0" presId="urn:microsoft.com/office/officeart/2005/8/layout/hierarchy6"/>
    <dgm:cxn modelId="{66984D0B-35F5-485C-892D-3824776C24C8}" type="presParOf" srcId="{10B63099-0203-4640-AF37-24BA9C5189EA}" destId="{59B4C782-1D7A-4A8F-9F97-5D3962EE7932}" srcOrd="1" destOrd="0" presId="urn:microsoft.com/office/officeart/2005/8/layout/hierarchy6"/>
    <dgm:cxn modelId="{59E9A439-6C57-46CF-93CF-A2EDE3425A07}" type="presParOf" srcId="{59B4C782-1D7A-4A8F-9F97-5D3962EE7932}" destId="{3D43834A-403B-4C8F-B8D9-CCB795F4C725}" srcOrd="0" destOrd="0" presId="urn:microsoft.com/office/officeart/2005/8/layout/hierarchy6"/>
    <dgm:cxn modelId="{8D3C7DF4-65E9-4787-AE09-E85244BC768B}" type="presParOf" srcId="{59B4C782-1D7A-4A8F-9F97-5D3962EE7932}" destId="{741F66FA-3E61-4A63-AACB-398A8F8F7FC1}" srcOrd="1" destOrd="0" presId="urn:microsoft.com/office/officeart/2005/8/layout/hierarchy6"/>
    <dgm:cxn modelId="{E7B46273-5917-4630-9CBC-28B4294E0943}" type="presParOf" srcId="{741F66FA-3E61-4A63-AACB-398A8F8F7FC1}" destId="{28692BB7-C801-4FFB-9440-58D7D70C332C}" srcOrd="0" destOrd="0" presId="urn:microsoft.com/office/officeart/2005/8/layout/hierarchy6"/>
    <dgm:cxn modelId="{2277E8A0-7190-4D71-A301-284137448ACD}" type="presParOf" srcId="{741F66FA-3E61-4A63-AACB-398A8F8F7FC1}" destId="{1D51FD46-01D1-4598-99B1-CD954CB00B2B}" srcOrd="1" destOrd="0" presId="urn:microsoft.com/office/officeart/2005/8/layout/hierarchy6"/>
    <dgm:cxn modelId="{D4B14D1C-0043-48D1-BC13-12D81A3DD823}" type="presParOf" srcId="{1D51FD46-01D1-4598-99B1-CD954CB00B2B}" destId="{ABB52FED-11E6-41CB-BB06-502894C145C5}" srcOrd="0" destOrd="0" presId="urn:microsoft.com/office/officeart/2005/8/layout/hierarchy6"/>
    <dgm:cxn modelId="{978A3D1A-4768-4717-95B0-CC4289E45CE2}" type="presParOf" srcId="{1D51FD46-01D1-4598-99B1-CD954CB00B2B}" destId="{A641E7E9-C68F-4F4C-B2D2-73F1D599D56A}" srcOrd="1" destOrd="0" presId="urn:microsoft.com/office/officeart/2005/8/layout/hierarchy6"/>
    <dgm:cxn modelId="{4ECB34F2-9EA5-4479-985A-BE6E17A244A1}" type="presParOf" srcId="{A641E7E9-C68F-4F4C-B2D2-73F1D599D56A}" destId="{D28A6622-ABCF-4816-B740-8EE78D4D3180}" srcOrd="0" destOrd="0" presId="urn:microsoft.com/office/officeart/2005/8/layout/hierarchy6"/>
    <dgm:cxn modelId="{A50D6DEA-88D2-4CF1-B38B-58321443B7A2}" type="presParOf" srcId="{A641E7E9-C68F-4F4C-B2D2-73F1D599D56A}" destId="{2D82F108-6394-4B0A-98FB-BF0695141563}" srcOrd="1" destOrd="0" presId="urn:microsoft.com/office/officeart/2005/8/layout/hierarchy6"/>
    <dgm:cxn modelId="{E64B72E1-8570-4188-8F86-0457158553ED}" type="presParOf" srcId="{2D82F108-6394-4B0A-98FB-BF0695141563}" destId="{E27DEAD1-FB63-48E0-A8F2-75427FD79A7D}" srcOrd="0" destOrd="0" presId="urn:microsoft.com/office/officeart/2005/8/layout/hierarchy6"/>
    <dgm:cxn modelId="{50ECC9E9-36C0-49B6-A86C-4A62513E0E8C}" type="presParOf" srcId="{2D82F108-6394-4B0A-98FB-BF0695141563}" destId="{DF22255C-6BCA-469C-B84B-77D0F04E5473}" srcOrd="1" destOrd="0" presId="urn:microsoft.com/office/officeart/2005/8/layout/hierarchy6"/>
    <dgm:cxn modelId="{779538D2-3849-4255-AF0C-2A6DB152EF8A}" type="presParOf" srcId="{10B63099-0203-4640-AF37-24BA9C5189EA}" destId="{BD610133-F46F-44FF-9658-FC81D95F7ED7}" srcOrd="2" destOrd="0" presId="urn:microsoft.com/office/officeart/2005/8/layout/hierarchy6"/>
    <dgm:cxn modelId="{1162B851-BEE6-4259-9B54-A9F83C762357}" type="presParOf" srcId="{10B63099-0203-4640-AF37-24BA9C5189EA}" destId="{2D729751-F035-4C99-BB47-2A2B0D409710}" srcOrd="3" destOrd="0" presId="urn:microsoft.com/office/officeart/2005/8/layout/hierarchy6"/>
    <dgm:cxn modelId="{3426EB71-8F80-417C-AE04-61B3B2B105E9}" type="presParOf" srcId="{2D729751-F035-4C99-BB47-2A2B0D409710}" destId="{DFCA0702-080C-4732-B884-DB859162A0A1}" srcOrd="0" destOrd="0" presId="urn:microsoft.com/office/officeart/2005/8/layout/hierarchy6"/>
    <dgm:cxn modelId="{9C0C91B3-5F01-4E3B-8421-7397CF75E54E}" type="presParOf" srcId="{2D729751-F035-4C99-BB47-2A2B0D409710}" destId="{60961DD7-AF6E-46C3-A398-65FC6B3A38BC}" srcOrd="1" destOrd="0" presId="urn:microsoft.com/office/officeart/2005/8/layout/hierarchy6"/>
    <dgm:cxn modelId="{BE251A52-0095-406F-9809-4B524F9479C9}" type="presParOf" srcId="{60961DD7-AF6E-46C3-A398-65FC6B3A38BC}" destId="{814E6F1B-C790-4341-BA94-760E033A00C0}" srcOrd="0" destOrd="0" presId="urn:microsoft.com/office/officeart/2005/8/layout/hierarchy6"/>
    <dgm:cxn modelId="{F419481F-BE6A-4507-90F5-8733C135571C}" type="presParOf" srcId="{60961DD7-AF6E-46C3-A398-65FC6B3A38BC}" destId="{17BE7732-74E6-4203-9D36-130D6398CB2B}" srcOrd="1" destOrd="0" presId="urn:microsoft.com/office/officeart/2005/8/layout/hierarchy6"/>
    <dgm:cxn modelId="{DD6F6582-1C15-4938-8EC4-7D2DD08B0F77}" type="presParOf" srcId="{17BE7732-74E6-4203-9D36-130D6398CB2B}" destId="{860B6783-5EBB-4703-BEBE-A94C3B2E8932}" srcOrd="0" destOrd="0" presId="urn:microsoft.com/office/officeart/2005/8/layout/hierarchy6"/>
    <dgm:cxn modelId="{4B4D7276-5E69-480F-86E2-0BFFD8B4A636}" type="presParOf" srcId="{17BE7732-74E6-4203-9D36-130D6398CB2B}" destId="{AD2DDE2B-AFAC-4104-9894-0A5C0677454F}" srcOrd="1" destOrd="0" presId="urn:microsoft.com/office/officeart/2005/8/layout/hierarchy6"/>
    <dgm:cxn modelId="{A0F448DD-5D5D-4203-9C66-866ADA35F272}" type="presParOf" srcId="{AD2DDE2B-AFAC-4104-9894-0A5C0677454F}" destId="{C9629F71-F359-4688-9523-C07E3868A39F}" srcOrd="0" destOrd="0" presId="urn:microsoft.com/office/officeart/2005/8/layout/hierarchy6"/>
    <dgm:cxn modelId="{483808D3-5D7E-4A83-8124-1D861190184B}" type="presParOf" srcId="{AD2DDE2B-AFAC-4104-9894-0A5C0677454F}" destId="{0D473A4B-8842-49EA-8FB0-4498234B2285}" srcOrd="1" destOrd="0" presId="urn:microsoft.com/office/officeart/2005/8/layout/hierarchy6"/>
    <dgm:cxn modelId="{9AED7C1A-951E-4C10-A060-A7AD03CCCCD5}" type="presParOf" srcId="{0D473A4B-8842-49EA-8FB0-4498234B2285}" destId="{1496F77C-23A6-4611-820D-29D9DD118A77}" srcOrd="0" destOrd="0" presId="urn:microsoft.com/office/officeart/2005/8/layout/hierarchy6"/>
    <dgm:cxn modelId="{0B48914C-9BF2-4DDF-AA5C-867692310B22}" type="presParOf" srcId="{0D473A4B-8842-49EA-8FB0-4498234B2285}" destId="{719D1D12-9393-48B8-BBB8-0E1727356C28}" srcOrd="1" destOrd="0" presId="urn:microsoft.com/office/officeart/2005/8/layout/hierarchy6"/>
    <dgm:cxn modelId="{D813F0BD-A7FD-48B0-9945-942B31FD5FEC}" type="presParOf" srcId="{719D1D12-9393-48B8-BBB8-0E1727356C28}" destId="{71A6DA68-127E-40C6-B8CF-1644A69FF585}" srcOrd="0" destOrd="0" presId="urn:microsoft.com/office/officeart/2005/8/layout/hierarchy6"/>
    <dgm:cxn modelId="{7EC4E382-DFC6-4BBD-A802-3A4E1B7A7C25}" type="presParOf" srcId="{719D1D12-9393-48B8-BBB8-0E1727356C28}" destId="{3C2C5A80-B901-4FA8-8A3C-B3998D859D4F}" srcOrd="1" destOrd="0" presId="urn:microsoft.com/office/officeart/2005/8/layout/hierarchy6"/>
    <dgm:cxn modelId="{5F882EDF-5AA8-4D4D-A3CB-B91A369F15A3}" type="presParOf" srcId="{3C2C5A80-B901-4FA8-8A3C-B3998D859D4F}" destId="{00FA8481-204B-40A1-BEA1-86BC592A5BCF}" srcOrd="0" destOrd="0" presId="urn:microsoft.com/office/officeart/2005/8/layout/hierarchy6"/>
    <dgm:cxn modelId="{B53E1D90-29DF-4F84-8409-6D5E828D2893}" type="presParOf" srcId="{3C2C5A80-B901-4FA8-8A3C-B3998D859D4F}" destId="{2C17B9B1-D131-408F-99C8-DF2A44F5A092}" srcOrd="1" destOrd="0" presId="urn:microsoft.com/office/officeart/2005/8/layout/hierarchy6"/>
    <dgm:cxn modelId="{1871920E-4716-410E-B6FC-59BFC75488A8}" type="presParOf" srcId="{D966A080-68F1-4A6D-A5B6-49CE32B34F24}" destId="{F1D4AB93-A9E6-4F9B-A86C-4A095BF0515C}" srcOrd="2" destOrd="0" presId="urn:microsoft.com/office/officeart/2005/8/layout/hierarchy6"/>
    <dgm:cxn modelId="{BF727C3E-3DB6-42DD-9D64-CC8DD0B5F69D}" type="presParOf" srcId="{D966A080-68F1-4A6D-A5B6-49CE32B34F24}" destId="{D06AA204-6581-4BF4-8E34-45DBE8B7ADFF}" srcOrd="3" destOrd="0" presId="urn:microsoft.com/office/officeart/2005/8/layout/hierarchy6"/>
    <dgm:cxn modelId="{20DDA5A4-FF7A-4073-9496-0F7DFDF28F89}" type="presParOf" srcId="{D06AA204-6581-4BF4-8E34-45DBE8B7ADFF}" destId="{073CAC61-8297-44D2-8CA8-BEDFAA35DE83}" srcOrd="0" destOrd="0" presId="urn:microsoft.com/office/officeart/2005/8/layout/hierarchy6"/>
    <dgm:cxn modelId="{4E888EC2-F578-4573-82FD-46B34FFC1BF3}" type="presParOf" srcId="{D06AA204-6581-4BF4-8E34-45DBE8B7ADFF}" destId="{E49ADA40-48E5-4599-BE77-258A2EA63556}" srcOrd="1" destOrd="0" presId="urn:microsoft.com/office/officeart/2005/8/layout/hierarchy6"/>
    <dgm:cxn modelId="{267E10C1-2053-49A7-A485-9AC6FBD5653B}" type="presParOf" srcId="{E49ADA40-48E5-4599-BE77-258A2EA63556}" destId="{C1D018C3-EA3E-4960-ACA7-DC8969D835C8}" srcOrd="0" destOrd="0" presId="urn:microsoft.com/office/officeart/2005/8/layout/hierarchy6"/>
    <dgm:cxn modelId="{887E48BD-4F9B-43D1-8FAD-753E6AFE6305}" type="presParOf" srcId="{E49ADA40-48E5-4599-BE77-258A2EA63556}" destId="{87F8DA01-726F-4225-817A-BADE8B6A330F}" srcOrd="1" destOrd="0" presId="urn:microsoft.com/office/officeart/2005/8/layout/hierarchy6"/>
    <dgm:cxn modelId="{B61FF3EB-94FC-4442-B16B-D91D0316D7BB}" type="presParOf" srcId="{87F8DA01-726F-4225-817A-BADE8B6A330F}" destId="{C437969F-1545-41F9-A147-18B1AA0454A8}" srcOrd="0" destOrd="0" presId="urn:microsoft.com/office/officeart/2005/8/layout/hierarchy6"/>
    <dgm:cxn modelId="{3B80BB90-51CE-45EF-AB9D-F29CCD4FF353}" type="presParOf" srcId="{87F8DA01-726F-4225-817A-BADE8B6A330F}" destId="{EB89C80D-4493-4ED8-B987-240466E7DBAF}" srcOrd="1" destOrd="0" presId="urn:microsoft.com/office/officeart/2005/8/layout/hierarchy6"/>
    <dgm:cxn modelId="{91A2EAC7-EC5B-4C61-A409-A552F4F592B3}" type="presParOf" srcId="{EB89C80D-4493-4ED8-B987-240466E7DBAF}" destId="{B552D595-94AB-4539-96FB-E8617E790931}" srcOrd="0" destOrd="0" presId="urn:microsoft.com/office/officeart/2005/8/layout/hierarchy6"/>
    <dgm:cxn modelId="{39DD61E8-B677-477A-9D99-B3DDA9910A33}" type="presParOf" srcId="{EB89C80D-4493-4ED8-B987-240466E7DBAF}" destId="{A8BB5126-0DFC-4B62-9C3D-2C7196762833}" srcOrd="1" destOrd="0" presId="urn:microsoft.com/office/officeart/2005/8/layout/hierarchy6"/>
    <dgm:cxn modelId="{9604D882-1561-41E5-8643-346D20A9A3FD}" type="presParOf" srcId="{A8BB5126-0DFC-4B62-9C3D-2C7196762833}" destId="{59D7015C-C0AE-446A-B38A-2CD13438075B}" srcOrd="0" destOrd="0" presId="urn:microsoft.com/office/officeart/2005/8/layout/hierarchy6"/>
    <dgm:cxn modelId="{3A3DDEA7-72B1-42F7-AEF0-05E5F1FEE5F2}" type="presParOf" srcId="{A8BB5126-0DFC-4B62-9C3D-2C7196762833}" destId="{C3562715-1381-4301-A098-73C0D6B6BBFC}" srcOrd="1" destOrd="0" presId="urn:microsoft.com/office/officeart/2005/8/layout/hierarchy6"/>
    <dgm:cxn modelId="{1CA901FA-9DAE-49A3-9C8D-05F9D5A0E1DC}" type="presParOf" srcId="{C3562715-1381-4301-A098-73C0D6B6BBFC}" destId="{D37097A3-67F8-4FA2-8BFA-35CD2B535D3E}" srcOrd="0" destOrd="0" presId="urn:microsoft.com/office/officeart/2005/8/layout/hierarchy6"/>
    <dgm:cxn modelId="{CF526404-1358-469E-A8B3-C51B1296FC8C}" type="presParOf" srcId="{C3562715-1381-4301-A098-73C0D6B6BBFC}" destId="{7ECF4458-D0EA-4D68-AB4B-5425A1FC3D6C}" srcOrd="1" destOrd="0" presId="urn:microsoft.com/office/officeart/2005/8/layout/hierarchy6"/>
    <dgm:cxn modelId="{3B419859-E66B-42F1-9816-19C0EFB0B140}" type="presParOf" srcId="{7ECF4458-D0EA-4D68-AB4B-5425A1FC3D6C}" destId="{D9E06772-9C6F-4917-B61B-A3BB7FD50B75}" srcOrd="0" destOrd="0" presId="urn:microsoft.com/office/officeart/2005/8/layout/hierarchy6"/>
    <dgm:cxn modelId="{DFBA477D-F3F0-4349-B7D9-BAF8BE127736}" type="presParOf" srcId="{7ECF4458-D0EA-4D68-AB4B-5425A1FC3D6C}" destId="{0DD20D8A-CA94-4B55-9336-48E5CE76F947}" srcOrd="1" destOrd="0" presId="urn:microsoft.com/office/officeart/2005/8/layout/hierarchy6"/>
    <dgm:cxn modelId="{BE3C496B-CB22-4D55-B77E-BD65DD9A86B3}" type="presParOf" srcId="{D966A080-68F1-4A6D-A5B6-49CE32B34F24}" destId="{10A4592C-D875-4E7F-BDC3-6A3019487507}" srcOrd="4" destOrd="0" presId="urn:microsoft.com/office/officeart/2005/8/layout/hierarchy6"/>
    <dgm:cxn modelId="{8E609BC3-5755-4FD0-ACB2-70A74DC97363}" type="presParOf" srcId="{D966A080-68F1-4A6D-A5B6-49CE32B34F24}" destId="{9930EDA6-E49B-4BE1-AFE9-B1BB429BDBF0}" srcOrd="5" destOrd="0" presId="urn:microsoft.com/office/officeart/2005/8/layout/hierarchy6"/>
    <dgm:cxn modelId="{2A642EFC-1A47-40B3-93E2-9507A4C85B89}" type="presParOf" srcId="{9930EDA6-E49B-4BE1-AFE9-B1BB429BDBF0}" destId="{D388A6D6-3917-4EAA-B8B1-131AAB8876A6}" srcOrd="0" destOrd="0" presId="urn:microsoft.com/office/officeart/2005/8/layout/hierarchy6"/>
    <dgm:cxn modelId="{7D9A74F0-8492-472D-91FB-5045C4D44336}" type="presParOf" srcId="{9930EDA6-E49B-4BE1-AFE9-B1BB429BDBF0}" destId="{F15FACB0-9891-4FB8-9619-5841B3895525}" srcOrd="1" destOrd="0" presId="urn:microsoft.com/office/officeart/2005/8/layout/hierarchy6"/>
    <dgm:cxn modelId="{22DEBC70-D91C-4963-A770-14A548172CA4}" type="presParOf" srcId="{F15FACB0-9891-4FB8-9619-5841B3895525}" destId="{6B9E836D-F53F-49E3-94A1-FBCA6AFF70EF}" srcOrd="0" destOrd="0" presId="urn:microsoft.com/office/officeart/2005/8/layout/hierarchy6"/>
    <dgm:cxn modelId="{43EB3907-7DFF-423D-9F24-065CC9C7342C}" type="presParOf" srcId="{F15FACB0-9891-4FB8-9619-5841B3895525}" destId="{D74191FC-5BCB-42E8-8E08-3A863EA71756}" srcOrd="1" destOrd="0" presId="urn:microsoft.com/office/officeart/2005/8/layout/hierarchy6"/>
    <dgm:cxn modelId="{2A994371-A8B9-4B16-83EE-95A3E15D2CAC}" type="presParOf" srcId="{D74191FC-5BCB-42E8-8E08-3A863EA71756}" destId="{622A3B10-7363-4D3B-B624-85CDFE9FB63A}" srcOrd="0" destOrd="0" presId="urn:microsoft.com/office/officeart/2005/8/layout/hierarchy6"/>
    <dgm:cxn modelId="{4A2BEE94-85E7-476B-80E3-A045499B2391}" type="presParOf" srcId="{D74191FC-5BCB-42E8-8E08-3A863EA71756}" destId="{FF4E5159-2A0D-4437-9782-300BE88E34AF}" srcOrd="1" destOrd="0" presId="urn:microsoft.com/office/officeart/2005/8/layout/hierarchy6"/>
    <dgm:cxn modelId="{BEB34C11-8ABD-4357-9410-CD94D86123B2}" type="presParOf" srcId="{FF4E5159-2A0D-4437-9782-300BE88E34AF}" destId="{3B54F1DB-FE09-45AA-9FF9-6CE628E3F985}" srcOrd="0" destOrd="0" presId="urn:microsoft.com/office/officeart/2005/8/layout/hierarchy6"/>
    <dgm:cxn modelId="{25E82A38-58E4-4365-8933-95A12FF09F58}" type="presParOf" srcId="{FF4E5159-2A0D-4437-9782-300BE88E34AF}" destId="{EE7DD823-02D8-4043-83CD-66895D8ADE5B}" srcOrd="1" destOrd="0" presId="urn:microsoft.com/office/officeart/2005/8/layout/hierarchy6"/>
    <dgm:cxn modelId="{3B36F490-C335-4071-B87D-07930F09E508}" type="presParOf" srcId="{EE7DD823-02D8-4043-83CD-66895D8ADE5B}" destId="{618092BC-C984-4B9D-8D7E-C7CFB22E536C}" srcOrd="0" destOrd="0" presId="urn:microsoft.com/office/officeart/2005/8/layout/hierarchy6"/>
    <dgm:cxn modelId="{631DA46C-EAF6-4570-BD80-E4816822C349}" type="presParOf" srcId="{EE7DD823-02D8-4043-83CD-66895D8ADE5B}" destId="{100AB642-8581-4DB4-AC52-C5394E420D40}" srcOrd="1" destOrd="0" presId="urn:microsoft.com/office/officeart/2005/8/layout/hierarchy6"/>
    <dgm:cxn modelId="{A87FCBC9-C04D-4AFC-B580-437E1E8971B2}" type="presParOf" srcId="{100AB642-8581-4DB4-AC52-C5394E420D40}" destId="{AC106EE4-26B9-4E46-A1A1-4B4C08DF1A31}" srcOrd="0" destOrd="0" presId="urn:microsoft.com/office/officeart/2005/8/layout/hierarchy6"/>
    <dgm:cxn modelId="{04366569-8C07-41E5-8D1A-51ABF17C1E19}" type="presParOf" srcId="{100AB642-8581-4DB4-AC52-C5394E420D40}" destId="{0CECF722-3760-468C-BBB0-73777C8DEFCB}" srcOrd="1" destOrd="0" presId="urn:microsoft.com/office/officeart/2005/8/layout/hierarchy6"/>
    <dgm:cxn modelId="{43AD3A81-85A5-4281-B073-44FCBE32E263}" type="presParOf" srcId="{0CECF722-3760-468C-BBB0-73777C8DEFCB}" destId="{A6E89D6B-7A48-4C0D-B000-526EA33B29AA}" srcOrd="0" destOrd="0" presId="urn:microsoft.com/office/officeart/2005/8/layout/hierarchy6"/>
    <dgm:cxn modelId="{174FB614-1440-4ABA-BEA7-CDC3799ACE8E}" type="presParOf" srcId="{0CECF722-3760-468C-BBB0-73777C8DEFCB}" destId="{7E4EAEDA-ADBD-4DCF-B859-1D30D0119F42}" srcOrd="1" destOrd="0" presId="urn:microsoft.com/office/officeart/2005/8/layout/hierarchy6"/>
    <dgm:cxn modelId="{57299C0D-9643-4C17-B2AA-8F90466497E6}" type="presParOf" srcId="{096997A5-5E2F-40CB-B86F-DE0B19A4B95B}" destId="{F41CEB83-3C9D-4746-BB48-09C73066AACE}" srcOrd="1" destOrd="0" presId="urn:microsoft.com/office/officeart/2005/8/layout/hierarchy6"/>
    <dgm:cxn modelId="{E5AEAA14-A542-4694-A2B1-4986B8400BE9}" type="presParOf" srcId="{F41CEB83-3C9D-4746-BB48-09C73066AACE}" destId="{0446B7A5-3A5A-4B5B-BD13-5BFF6810455A}" srcOrd="0" destOrd="0" presId="urn:microsoft.com/office/officeart/2005/8/layout/hierarchy6"/>
    <dgm:cxn modelId="{3499DC93-4309-4DE3-8188-1353FC8A9342}" type="presParOf" srcId="{0446B7A5-3A5A-4B5B-BD13-5BFF6810455A}" destId="{E37BA03E-C1A0-4DEA-A413-579D8C9932B1}" srcOrd="0" destOrd="0" presId="urn:microsoft.com/office/officeart/2005/8/layout/hierarchy6"/>
    <dgm:cxn modelId="{112062E2-F57C-4CA3-9F30-11B9BA64A03E}" type="presParOf" srcId="{0446B7A5-3A5A-4B5B-BD13-5BFF6810455A}" destId="{9371BE5E-5F4A-4C4B-B16B-0BF7078FD667}" srcOrd="1" destOrd="0" presId="urn:microsoft.com/office/officeart/2005/8/layout/hierarchy6"/>
    <dgm:cxn modelId="{6508E913-4336-4963-A9FB-8A0C6AEC2AA9}" type="presParOf" srcId="{F41CEB83-3C9D-4746-BB48-09C73066AACE}" destId="{DEC68A46-D9C9-49B3-B97A-99B0D34874F9}" srcOrd="1" destOrd="0" presId="urn:microsoft.com/office/officeart/2005/8/layout/hierarchy6"/>
    <dgm:cxn modelId="{D8634CBB-7FA4-4C5E-ACCA-FF0118DFA524}" type="presParOf" srcId="{DEC68A46-D9C9-49B3-B97A-99B0D34874F9}" destId="{4F830DC4-EA8B-44CB-8068-72D620E58237}" srcOrd="0" destOrd="0" presId="urn:microsoft.com/office/officeart/2005/8/layout/hierarchy6"/>
    <dgm:cxn modelId="{EDC00866-7D77-435B-9164-526B6ADCEBE6}" type="presParOf" srcId="{F41CEB83-3C9D-4746-BB48-09C73066AACE}" destId="{BEE9BC91-D8EE-4A1F-89BB-618E0D1868A1}" srcOrd="2" destOrd="0" presId="urn:microsoft.com/office/officeart/2005/8/layout/hierarchy6"/>
    <dgm:cxn modelId="{5F53BB31-E427-433D-A7F9-69E52347B168}" type="presParOf" srcId="{BEE9BC91-D8EE-4A1F-89BB-618E0D1868A1}" destId="{DBD1C166-F14B-4E98-9856-AC72B761699F}" srcOrd="0" destOrd="0" presId="urn:microsoft.com/office/officeart/2005/8/layout/hierarchy6"/>
    <dgm:cxn modelId="{C7F42C0E-EF6B-4BCC-BEA3-4C58CA573C05}" type="presParOf" srcId="{BEE9BC91-D8EE-4A1F-89BB-618E0D1868A1}" destId="{C6E1CF31-6C32-42E0-84B5-68DB5D6C0F7B}"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1C166-F14B-4E98-9856-AC72B761699F}">
      <dsp:nvSpPr>
        <dsp:cNvPr id="0" name=""/>
        <dsp:cNvSpPr/>
      </dsp:nvSpPr>
      <dsp:spPr>
        <a:xfrm>
          <a:off x="0" y="603327"/>
          <a:ext cx="6518910" cy="48764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AU" sz="800" kern="1200"/>
            <a:t>Sub-Units</a:t>
          </a:r>
        </a:p>
      </dsp:txBody>
      <dsp:txXfrm>
        <a:off x="0" y="603327"/>
        <a:ext cx="1955673" cy="487645"/>
      </dsp:txXfrm>
    </dsp:sp>
    <dsp:sp modelId="{E37BA03E-C1A0-4DEA-A413-579D8C9932B1}">
      <dsp:nvSpPr>
        <dsp:cNvPr id="0" name=""/>
        <dsp:cNvSpPr/>
      </dsp:nvSpPr>
      <dsp:spPr>
        <a:xfrm>
          <a:off x="0" y="34408"/>
          <a:ext cx="6518910" cy="48764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AU" sz="800" kern="1200"/>
            <a:t>Unit</a:t>
          </a:r>
        </a:p>
        <a:p>
          <a:pPr marL="57150" lvl="1" indent="-57150" algn="l" defTabSz="266700">
            <a:lnSpc>
              <a:spcPct val="90000"/>
            </a:lnSpc>
            <a:spcBef>
              <a:spcPct val="0"/>
            </a:spcBef>
            <a:spcAft>
              <a:spcPct val="15000"/>
            </a:spcAft>
            <a:buChar char="•"/>
          </a:pPr>
          <a:r>
            <a:rPr lang="en-AU" sz="600" kern="1200"/>
            <a:t>Year 7 Health and Physical Education</a:t>
          </a:r>
        </a:p>
        <a:p>
          <a:pPr marL="57150" lvl="1" indent="-57150" algn="l" defTabSz="266700">
            <a:lnSpc>
              <a:spcPct val="90000"/>
            </a:lnSpc>
            <a:spcBef>
              <a:spcPct val="0"/>
            </a:spcBef>
            <a:spcAft>
              <a:spcPct val="15000"/>
            </a:spcAft>
            <a:buChar char="•"/>
          </a:pPr>
          <a:endParaRPr lang="en-AU" sz="600" kern="1200"/>
        </a:p>
      </dsp:txBody>
      <dsp:txXfrm>
        <a:off x="0" y="34408"/>
        <a:ext cx="1955673" cy="487645"/>
      </dsp:txXfrm>
    </dsp:sp>
    <dsp:sp modelId="{CCD3F1D5-EA9F-4489-95AD-38895DBD7272}">
      <dsp:nvSpPr>
        <dsp:cNvPr id="0" name=""/>
        <dsp:cNvSpPr/>
      </dsp:nvSpPr>
      <dsp:spPr>
        <a:xfrm>
          <a:off x="3189131" y="75045"/>
          <a:ext cx="609556" cy="406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Individual Physical and Mental Development</a:t>
          </a:r>
        </a:p>
      </dsp:txBody>
      <dsp:txXfrm>
        <a:off x="3201033" y="86947"/>
        <a:ext cx="585752" cy="382566"/>
      </dsp:txXfrm>
    </dsp:sp>
    <dsp:sp modelId="{8DE8CEFB-1CFC-4454-9E67-59ADA898B943}">
      <dsp:nvSpPr>
        <dsp:cNvPr id="0" name=""/>
        <dsp:cNvSpPr/>
      </dsp:nvSpPr>
      <dsp:spPr>
        <a:xfrm>
          <a:off x="1760429" y="481415"/>
          <a:ext cx="1733480" cy="162548"/>
        </a:xfrm>
        <a:custGeom>
          <a:avLst/>
          <a:gdLst/>
          <a:ahLst/>
          <a:cxnLst/>
          <a:rect l="0" t="0" r="0" b="0"/>
          <a:pathLst>
            <a:path>
              <a:moveTo>
                <a:pt x="1733480" y="0"/>
              </a:moveTo>
              <a:lnTo>
                <a:pt x="1733480" y="81274"/>
              </a:lnTo>
              <a:lnTo>
                <a:pt x="0" y="81274"/>
              </a:lnTo>
              <a:lnTo>
                <a:pt x="0" y="1625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EDAA8-44F2-4A1D-A06C-19F78191217E}">
      <dsp:nvSpPr>
        <dsp:cNvPr id="0" name=""/>
        <dsp:cNvSpPr/>
      </dsp:nvSpPr>
      <dsp:spPr>
        <a:xfrm>
          <a:off x="1455651" y="643964"/>
          <a:ext cx="609556" cy="406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Practical Games and Skills</a:t>
          </a:r>
        </a:p>
      </dsp:txBody>
      <dsp:txXfrm>
        <a:off x="1467553" y="655866"/>
        <a:ext cx="585752" cy="382566"/>
      </dsp:txXfrm>
    </dsp:sp>
    <dsp:sp modelId="{BA70B30D-8B46-4771-992D-16266D3F8683}">
      <dsp:nvSpPr>
        <dsp:cNvPr id="0" name=""/>
        <dsp:cNvSpPr/>
      </dsp:nvSpPr>
      <dsp:spPr>
        <a:xfrm>
          <a:off x="1368978" y="1050335"/>
          <a:ext cx="391450" cy="162548"/>
        </a:xfrm>
        <a:custGeom>
          <a:avLst/>
          <a:gdLst/>
          <a:ahLst/>
          <a:cxnLst/>
          <a:rect l="0" t="0" r="0" b="0"/>
          <a:pathLst>
            <a:path>
              <a:moveTo>
                <a:pt x="391450" y="0"/>
              </a:moveTo>
              <a:lnTo>
                <a:pt x="391450" y="81274"/>
              </a:lnTo>
              <a:lnTo>
                <a:pt x="0" y="81274"/>
              </a:lnTo>
              <a:lnTo>
                <a:pt x="0" y="162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43834A-403B-4C8F-B8D9-CCB795F4C725}">
      <dsp:nvSpPr>
        <dsp:cNvPr id="0" name=""/>
        <dsp:cNvSpPr/>
      </dsp:nvSpPr>
      <dsp:spPr>
        <a:xfrm>
          <a:off x="1064200" y="1212883"/>
          <a:ext cx="609556" cy="406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Mainstream Invasion Games</a:t>
          </a:r>
        </a:p>
      </dsp:txBody>
      <dsp:txXfrm>
        <a:off x="1076102" y="1224785"/>
        <a:ext cx="585752" cy="382566"/>
      </dsp:txXfrm>
    </dsp:sp>
    <dsp:sp modelId="{28692BB7-C801-4FFB-9440-58D7D70C332C}">
      <dsp:nvSpPr>
        <dsp:cNvPr id="0" name=""/>
        <dsp:cNvSpPr/>
      </dsp:nvSpPr>
      <dsp:spPr>
        <a:xfrm>
          <a:off x="1323258" y="1619254"/>
          <a:ext cx="91440" cy="162548"/>
        </a:xfrm>
        <a:custGeom>
          <a:avLst/>
          <a:gdLst/>
          <a:ahLst/>
          <a:cxnLst/>
          <a:rect l="0" t="0" r="0" b="0"/>
          <a:pathLst>
            <a:path>
              <a:moveTo>
                <a:pt x="45720" y="0"/>
              </a:moveTo>
              <a:lnTo>
                <a:pt x="45720" y="162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B52FED-11E6-41CB-BB06-502894C145C5}">
      <dsp:nvSpPr>
        <dsp:cNvPr id="0" name=""/>
        <dsp:cNvSpPr/>
      </dsp:nvSpPr>
      <dsp:spPr>
        <a:xfrm>
          <a:off x="1064200" y="1781802"/>
          <a:ext cx="609556" cy="406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Alternative Invasion Games</a:t>
          </a:r>
        </a:p>
      </dsp:txBody>
      <dsp:txXfrm>
        <a:off x="1076102" y="1793704"/>
        <a:ext cx="585752" cy="382566"/>
      </dsp:txXfrm>
    </dsp:sp>
    <dsp:sp modelId="{D28A6622-ABCF-4816-B740-8EE78D4D3180}">
      <dsp:nvSpPr>
        <dsp:cNvPr id="0" name=""/>
        <dsp:cNvSpPr/>
      </dsp:nvSpPr>
      <dsp:spPr>
        <a:xfrm>
          <a:off x="1323258" y="2188173"/>
          <a:ext cx="91440" cy="162548"/>
        </a:xfrm>
        <a:custGeom>
          <a:avLst/>
          <a:gdLst/>
          <a:ahLst/>
          <a:cxnLst/>
          <a:rect l="0" t="0" r="0" b="0"/>
          <a:pathLst>
            <a:path>
              <a:moveTo>
                <a:pt x="45720" y="0"/>
              </a:moveTo>
              <a:lnTo>
                <a:pt x="45720" y="162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7DEAD1-FB63-48E0-A8F2-75427FD79A7D}">
      <dsp:nvSpPr>
        <dsp:cNvPr id="0" name=""/>
        <dsp:cNvSpPr/>
      </dsp:nvSpPr>
      <dsp:spPr>
        <a:xfrm>
          <a:off x="1064200" y="2350721"/>
          <a:ext cx="609556" cy="406370"/>
        </a:xfrm>
        <a:prstGeom prst="roundRect">
          <a:avLst>
            <a:gd name="adj" fmla="val 10000"/>
          </a:avLst>
        </a:prstGeom>
        <a:solidFill>
          <a:schemeClr val="accent1">
            <a:hueOff val="0"/>
            <a:satOff val="0"/>
            <a:lumOff val="0"/>
            <a:alphaOff val="0"/>
          </a:schemeClr>
        </a:solidFill>
        <a:ln w="12700" cap="flat" cmpd="sng" algn="ctr">
          <a:solidFill>
            <a:srgbClr val="FF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Target Games</a:t>
          </a:r>
        </a:p>
      </dsp:txBody>
      <dsp:txXfrm>
        <a:off x="1076102" y="2362623"/>
        <a:ext cx="585752" cy="382566"/>
      </dsp:txXfrm>
    </dsp:sp>
    <dsp:sp modelId="{BD610133-F46F-44FF-9658-FC81D95F7ED7}">
      <dsp:nvSpPr>
        <dsp:cNvPr id="0" name=""/>
        <dsp:cNvSpPr/>
      </dsp:nvSpPr>
      <dsp:spPr>
        <a:xfrm>
          <a:off x="1760429" y="1050335"/>
          <a:ext cx="400972" cy="162548"/>
        </a:xfrm>
        <a:custGeom>
          <a:avLst/>
          <a:gdLst/>
          <a:ahLst/>
          <a:cxnLst/>
          <a:rect l="0" t="0" r="0" b="0"/>
          <a:pathLst>
            <a:path>
              <a:moveTo>
                <a:pt x="0" y="0"/>
              </a:moveTo>
              <a:lnTo>
                <a:pt x="0" y="81274"/>
              </a:lnTo>
              <a:lnTo>
                <a:pt x="400972" y="81274"/>
              </a:lnTo>
              <a:lnTo>
                <a:pt x="400972" y="162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0702-080C-4732-B884-DB859162A0A1}">
      <dsp:nvSpPr>
        <dsp:cNvPr id="0" name=""/>
        <dsp:cNvSpPr/>
      </dsp:nvSpPr>
      <dsp:spPr>
        <a:xfrm>
          <a:off x="1856623" y="1212883"/>
          <a:ext cx="609556" cy="406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Assessing Fitness	</a:t>
          </a:r>
        </a:p>
      </dsp:txBody>
      <dsp:txXfrm>
        <a:off x="1868525" y="1224785"/>
        <a:ext cx="585752" cy="382566"/>
      </dsp:txXfrm>
    </dsp:sp>
    <dsp:sp modelId="{814E6F1B-C790-4341-BA94-760E033A00C0}">
      <dsp:nvSpPr>
        <dsp:cNvPr id="0" name=""/>
        <dsp:cNvSpPr/>
      </dsp:nvSpPr>
      <dsp:spPr>
        <a:xfrm>
          <a:off x="2115681" y="1619254"/>
          <a:ext cx="91440" cy="162548"/>
        </a:xfrm>
        <a:custGeom>
          <a:avLst/>
          <a:gdLst/>
          <a:ahLst/>
          <a:cxnLst/>
          <a:rect l="0" t="0" r="0" b="0"/>
          <a:pathLst>
            <a:path>
              <a:moveTo>
                <a:pt x="45720" y="0"/>
              </a:moveTo>
              <a:lnTo>
                <a:pt x="45720" y="162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0B6783-5EBB-4703-BEBE-A94C3B2E8932}">
      <dsp:nvSpPr>
        <dsp:cNvPr id="0" name=""/>
        <dsp:cNvSpPr/>
      </dsp:nvSpPr>
      <dsp:spPr>
        <a:xfrm>
          <a:off x="1856623" y="1781802"/>
          <a:ext cx="609556" cy="406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Testing Fitness</a:t>
          </a:r>
        </a:p>
      </dsp:txBody>
      <dsp:txXfrm>
        <a:off x="1868525" y="1793704"/>
        <a:ext cx="585752" cy="382566"/>
      </dsp:txXfrm>
    </dsp:sp>
    <dsp:sp modelId="{C9629F71-F359-4688-9523-C07E3868A39F}">
      <dsp:nvSpPr>
        <dsp:cNvPr id="0" name=""/>
        <dsp:cNvSpPr/>
      </dsp:nvSpPr>
      <dsp:spPr>
        <a:xfrm>
          <a:off x="2115681" y="2188173"/>
          <a:ext cx="91440" cy="162548"/>
        </a:xfrm>
        <a:custGeom>
          <a:avLst/>
          <a:gdLst/>
          <a:ahLst/>
          <a:cxnLst/>
          <a:rect l="0" t="0" r="0" b="0"/>
          <a:pathLst>
            <a:path>
              <a:moveTo>
                <a:pt x="45720" y="0"/>
              </a:moveTo>
              <a:lnTo>
                <a:pt x="45720" y="162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96F77C-23A6-4611-820D-29D9DD118A77}">
      <dsp:nvSpPr>
        <dsp:cNvPr id="0" name=""/>
        <dsp:cNvSpPr/>
      </dsp:nvSpPr>
      <dsp:spPr>
        <a:xfrm>
          <a:off x="1856623" y="2350721"/>
          <a:ext cx="609556" cy="406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Designing Training</a:t>
          </a:r>
        </a:p>
      </dsp:txBody>
      <dsp:txXfrm>
        <a:off x="1868525" y="2362623"/>
        <a:ext cx="585752" cy="382566"/>
      </dsp:txXfrm>
    </dsp:sp>
    <dsp:sp modelId="{71A6DA68-127E-40C6-B8CF-1644A69FF585}">
      <dsp:nvSpPr>
        <dsp:cNvPr id="0" name=""/>
        <dsp:cNvSpPr/>
      </dsp:nvSpPr>
      <dsp:spPr>
        <a:xfrm>
          <a:off x="2115681" y="2757092"/>
          <a:ext cx="91440" cy="162548"/>
        </a:xfrm>
        <a:custGeom>
          <a:avLst/>
          <a:gdLst/>
          <a:ahLst/>
          <a:cxnLst/>
          <a:rect l="0" t="0" r="0" b="0"/>
          <a:pathLst>
            <a:path>
              <a:moveTo>
                <a:pt x="45720" y="0"/>
              </a:moveTo>
              <a:lnTo>
                <a:pt x="45720" y="162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FA8481-204B-40A1-BEA1-86BC592A5BCF}">
      <dsp:nvSpPr>
        <dsp:cNvPr id="0" name=""/>
        <dsp:cNvSpPr/>
      </dsp:nvSpPr>
      <dsp:spPr>
        <a:xfrm>
          <a:off x="1856623" y="2919641"/>
          <a:ext cx="609556" cy="406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Fitness Program Planning</a:t>
          </a:r>
        </a:p>
      </dsp:txBody>
      <dsp:txXfrm>
        <a:off x="1868525" y="2931543"/>
        <a:ext cx="585752" cy="382566"/>
      </dsp:txXfrm>
    </dsp:sp>
    <dsp:sp modelId="{F1D4AB93-A9E6-4F9B-A86C-4A095BF0515C}">
      <dsp:nvSpPr>
        <dsp:cNvPr id="0" name=""/>
        <dsp:cNvSpPr/>
      </dsp:nvSpPr>
      <dsp:spPr>
        <a:xfrm>
          <a:off x="3448190" y="481415"/>
          <a:ext cx="91440" cy="162548"/>
        </a:xfrm>
        <a:custGeom>
          <a:avLst/>
          <a:gdLst/>
          <a:ahLst/>
          <a:cxnLst/>
          <a:rect l="0" t="0" r="0" b="0"/>
          <a:pathLst>
            <a:path>
              <a:moveTo>
                <a:pt x="45720" y="0"/>
              </a:moveTo>
              <a:lnTo>
                <a:pt x="45720" y="81274"/>
              </a:lnTo>
              <a:lnTo>
                <a:pt x="48560" y="81274"/>
              </a:lnTo>
              <a:lnTo>
                <a:pt x="48560" y="1625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3CAC61-8297-44D2-8CA8-BEDFAA35DE83}">
      <dsp:nvSpPr>
        <dsp:cNvPr id="0" name=""/>
        <dsp:cNvSpPr/>
      </dsp:nvSpPr>
      <dsp:spPr>
        <a:xfrm>
          <a:off x="3191972" y="643964"/>
          <a:ext cx="609556" cy="406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Healthy Behaviours</a:t>
          </a:r>
        </a:p>
      </dsp:txBody>
      <dsp:txXfrm>
        <a:off x="3203874" y="655866"/>
        <a:ext cx="585752" cy="382566"/>
      </dsp:txXfrm>
    </dsp:sp>
    <dsp:sp modelId="{C1D018C3-EA3E-4960-ACA7-DC8969D835C8}">
      <dsp:nvSpPr>
        <dsp:cNvPr id="0" name=""/>
        <dsp:cNvSpPr/>
      </dsp:nvSpPr>
      <dsp:spPr>
        <a:xfrm>
          <a:off x="3451030" y="1050335"/>
          <a:ext cx="91440" cy="162548"/>
        </a:xfrm>
        <a:custGeom>
          <a:avLst/>
          <a:gdLst/>
          <a:ahLst/>
          <a:cxnLst/>
          <a:rect l="0" t="0" r="0" b="0"/>
          <a:pathLst>
            <a:path>
              <a:moveTo>
                <a:pt x="45720" y="0"/>
              </a:moveTo>
              <a:lnTo>
                <a:pt x="45720" y="162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7969F-1545-41F9-A147-18B1AA0454A8}">
      <dsp:nvSpPr>
        <dsp:cNvPr id="0" name=""/>
        <dsp:cNvSpPr/>
      </dsp:nvSpPr>
      <dsp:spPr>
        <a:xfrm>
          <a:off x="3191972" y="1212883"/>
          <a:ext cx="609556" cy="406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Investigate media to influence berhaviour</a:t>
          </a:r>
        </a:p>
      </dsp:txBody>
      <dsp:txXfrm>
        <a:off x="3203874" y="1224785"/>
        <a:ext cx="585752" cy="382566"/>
      </dsp:txXfrm>
    </dsp:sp>
    <dsp:sp modelId="{B552D595-94AB-4539-96FB-E8617E790931}">
      <dsp:nvSpPr>
        <dsp:cNvPr id="0" name=""/>
        <dsp:cNvSpPr/>
      </dsp:nvSpPr>
      <dsp:spPr>
        <a:xfrm>
          <a:off x="3451030" y="1619254"/>
          <a:ext cx="91440" cy="162548"/>
        </a:xfrm>
        <a:custGeom>
          <a:avLst/>
          <a:gdLst/>
          <a:ahLst/>
          <a:cxnLst/>
          <a:rect l="0" t="0" r="0" b="0"/>
          <a:pathLst>
            <a:path>
              <a:moveTo>
                <a:pt x="45720" y="0"/>
              </a:moveTo>
              <a:lnTo>
                <a:pt x="45720" y="162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7015C-C0AE-446A-B38A-2CD13438075B}">
      <dsp:nvSpPr>
        <dsp:cNvPr id="0" name=""/>
        <dsp:cNvSpPr/>
      </dsp:nvSpPr>
      <dsp:spPr>
        <a:xfrm>
          <a:off x="3191972" y="1781802"/>
          <a:ext cx="609556" cy="406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Nutrition</a:t>
          </a:r>
        </a:p>
      </dsp:txBody>
      <dsp:txXfrm>
        <a:off x="3203874" y="1793704"/>
        <a:ext cx="585752" cy="382566"/>
      </dsp:txXfrm>
    </dsp:sp>
    <dsp:sp modelId="{D37097A3-67F8-4FA2-8BFA-35CD2B535D3E}">
      <dsp:nvSpPr>
        <dsp:cNvPr id="0" name=""/>
        <dsp:cNvSpPr/>
      </dsp:nvSpPr>
      <dsp:spPr>
        <a:xfrm>
          <a:off x="3451030" y="2188173"/>
          <a:ext cx="91440" cy="162548"/>
        </a:xfrm>
        <a:custGeom>
          <a:avLst/>
          <a:gdLst/>
          <a:ahLst/>
          <a:cxnLst/>
          <a:rect l="0" t="0" r="0" b="0"/>
          <a:pathLst>
            <a:path>
              <a:moveTo>
                <a:pt x="45720" y="0"/>
              </a:moveTo>
              <a:lnTo>
                <a:pt x="45720" y="162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E06772-9C6F-4917-B61B-A3BB7FD50B75}">
      <dsp:nvSpPr>
        <dsp:cNvPr id="0" name=""/>
        <dsp:cNvSpPr/>
      </dsp:nvSpPr>
      <dsp:spPr>
        <a:xfrm>
          <a:off x="3191972" y="2350721"/>
          <a:ext cx="609556" cy="406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Discuss sports performance</a:t>
          </a:r>
        </a:p>
      </dsp:txBody>
      <dsp:txXfrm>
        <a:off x="3203874" y="2362623"/>
        <a:ext cx="585752" cy="382566"/>
      </dsp:txXfrm>
    </dsp:sp>
    <dsp:sp modelId="{10A4592C-D875-4E7F-BDC3-6A3019487507}">
      <dsp:nvSpPr>
        <dsp:cNvPr id="0" name=""/>
        <dsp:cNvSpPr/>
      </dsp:nvSpPr>
      <dsp:spPr>
        <a:xfrm>
          <a:off x="3493910" y="481415"/>
          <a:ext cx="1866827" cy="162548"/>
        </a:xfrm>
        <a:custGeom>
          <a:avLst/>
          <a:gdLst/>
          <a:ahLst/>
          <a:cxnLst/>
          <a:rect l="0" t="0" r="0" b="0"/>
          <a:pathLst>
            <a:path>
              <a:moveTo>
                <a:pt x="0" y="0"/>
              </a:moveTo>
              <a:lnTo>
                <a:pt x="0" y="81274"/>
              </a:lnTo>
              <a:lnTo>
                <a:pt x="1866827" y="81274"/>
              </a:lnTo>
              <a:lnTo>
                <a:pt x="1866827" y="1625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88A6D6-3917-4EAA-B8B1-131AAB8876A6}">
      <dsp:nvSpPr>
        <dsp:cNvPr id="0" name=""/>
        <dsp:cNvSpPr/>
      </dsp:nvSpPr>
      <dsp:spPr>
        <a:xfrm>
          <a:off x="5055959" y="643964"/>
          <a:ext cx="609556" cy="406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Personal Development</a:t>
          </a:r>
        </a:p>
      </dsp:txBody>
      <dsp:txXfrm>
        <a:off x="5067861" y="655866"/>
        <a:ext cx="585752" cy="382566"/>
      </dsp:txXfrm>
    </dsp:sp>
    <dsp:sp modelId="{6B9E836D-F53F-49E3-94A1-FBCA6AFF70EF}">
      <dsp:nvSpPr>
        <dsp:cNvPr id="0" name=""/>
        <dsp:cNvSpPr/>
      </dsp:nvSpPr>
      <dsp:spPr>
        <a:xfrm>
          <a:off x="5315017" y="1050335"/>
          <a:ext cx="91440" cy="162548"/>
        </a:xfrm>
        <a:custGeom>
          <a:avLst/>
          <a:gdLst/>
          <a:ahLst/>
          <a:cxnLst/>
          <a:rect l="0" t="0" r="0" b="0"/>
          <a:pathLst>
            <a:path>
              <a:moveTo>
                <a:pt x="45720" y="0"/>
              </a:moveTo>
              <a:lnTo>
                <a:pt x="45720" y="162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2A3B10-7363-4D3B-B624-85CDFE9FB63A}">
      <dsp:nvSpPr>
        <dsp:cNvPr id="0" name=""/>
        <dsp:cNvSpPr/>
      </dsp:nvSpPr>
      <dsp:spPr>
        <a:xfrm>
          <a:off x="5055959" y="1212883"/>
          <a:ext cx="609556" cy="406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Investigate relationships</a:t>
          </a:r>
        </a:p>
      </dsp:txBody>
      <dsp:txXfrm>
        <a:off x="5067861" y="1224785"/>
        <a:ext cx="585752" cy="382566"/>
      </dsp:txXfrm>
    </dsp:sp>
    <dsp:sp modelId="{3B54F1DB-FE09-45AA-9FF9-6CE628E3F985}">
      <dsp:nvSpPr>
        <dsp:cNvPr id="0" name=""/>
        <dsp:cNvSpPr/>
      </dsp:nvSpPr>
      <dsp:spPr>
        <a:xfrm>
          <a:off x="5315017" y="1619254"/>
          <a:ext cx="91440" cy="162548"/>
        </a:xfrm>
        <a:custGeom>
          <a:avLst/>
          <a:gdLst/>
          <a:ahLst/>
          <a:cxnLst/>
          <a:rect l="0" t="0" r="0" b="0"/>
          <a:pathLst>
            <a:path>
              <a:moveTo>
                <a:pt x="45720" y="0"/>
              </a:moveTo>
              <a:lnTo>
                <a:pt x="45720" y="162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092BC-C984-4B9D-8D7E-C7CFB22E536C}">
      <dsp:nvSpPr>
        <dsp:cNvPr id="0" name=""/>
        <dsp:cNvSpPr/>
      </dsp:nvSpPr>
      <dsp:spPr>
        <a:xfrm>
          <a:off x="5055959" y="1781802"/>
          <a:ext cx="609556" cy="406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Impacts of social pressures</a:t>
          </a:r>
        </a:p>
      </dsp:txBody>
      <dsp:txXfrm>
        <a:off x="5067861" y="1793704"/>
        <a:ext cx="585752" cy="382566"/>
      </dsp:txXfrm>
    </dsp:sp>
    <dsp:sp modelId="{AC106EE4-26B9-4E46-A1A1-4B4C08DF1A31}">
      <dsp:nvSpPr>
        <dsp:cNvPr id="0" name=""/>
        <dsp:cNvSpPr/>
      </dsp:nvSpPr>
      <dsp:spPr>
        <a:xfrm>
          <a:off x="5315017" y="2188173"/>
          <a:ext cx="91440" cy="162548"/>
        </a:xfrm>
        <a:custGeom>
          <a:avLst/>
          <a:gdLst/>
          <a:ahLst/>
          <a:cxnLst/>
          <a:rect l="0" t="0" r="0" b="0"/>
          <a:pathLst>
            <a:path>
              <a:moveTo>
                <a:pt x="45720" y="0"/>
              </a:moveTo>
              <a:lnTo>
                <a:pt x="45720" y="162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E89D6B-7A48-4C0D-B000-526EA33B29AA}">
      <dsp:nvSpPr>
        <dsp:cNvPr id="0" name=""/>
        <dsp:cNvSpPr/>
      </dsp:nvSpPr>
      <dsp:spPr>
        <a:xfrm>
          <a:off x="5055959" y="2350721"/>
          <a:ext cx="609556" cy="406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Investigate diversity in society</a:t>
          </a:r>
        </a:p>
      </dsp:txBody>
      <dsp:txXfrm>
        <a:off x="5067861" y="2362623"/>
        <a:ext cx="585752" cy="3825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D4C06-6139-43EF-9DD1-B6B649D4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8822</TotalTime>
  <Pages>5</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Papatraianou</dc:creator>
  <cp:keywords/>
  <dc:description/>
  <cp:lastModifiedBy>Alan Lawrence Hubbard</cp:lastModifiedBy>
  <cp:revision>40</cp:revision>
  <cp:lastPrinted>2020-02-18T03:05:00Z</cp:lastPrinted>
  <dcterms:created xsi:type="dcterms:W3CDTF">2020-02-18T03:06:00Z</dcterms:created>
  <dcterms:modified xsi:type="dcterms:W3CDTF">2021-02-06T11:06:00Z</dcterms:modified>
</cp:coreProperties>
</file>