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DDBF" w14:textId="77777777" w:rsidR="009B592C" w:rsidRPr="009B592C" w:rsidRDefault="009B592C" w:rsidP="009B59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B592C">
        <w:rPr>
          <w:rFonts w:eastAsia="Times New Roman" w:cstheme="minorHAnsi"/>
          <w:b/>
          <w:bCs/>
          <w:sz w:val="24"/>
          <w:szCs w:val="24"/>
          <w:lang w:eastAsia="en-AU"/>
        </w:rPr>
        <w:t>Title: Reflexive and generative perspectives on _____ as it affects classroom practice. </w:t>
      </w:r>
    </w:p>
    <w:p w14:paraId="64768C33" w14:textId="77777777" w:rsidR="009B592C" w:rsidRPr="009B592C" w:rsidRDefault="009B592C" w:rsidP="009B59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B592C">
        <w:rPr>
          <w:rFonts w:eastAsia="Times New Roman" w:cstheme="minorHAnsi"/>
          <w:sz w:val="24"/>
          <w:szCs w:val="24"/>
          <w:lang w:eastAsia="en-AU"/>
        </w:rPr>
        <w:t xml:space="preserve">Intro and Anecdotal Vignette, </w:t>
      </w:r>
      <w:proofErr w:type="gramStart"/>
      <w:r w:rsidRPr="009B592C">
        <w:rPr>
          <w:rFonts w:eastAsia="Times New Roman" w:cstheme="minorHAnsi"/>
          <w:sz w:val="24"/>
          <w:szCs w:val="24"/>
          <w:lang w:eastAsia="en-AU"/>
        </w:rPr>
        <w:t>Context</w:t>
      </w:r>
      <w:proofErr w:type="gramEnd"/>
      <w:r w:rsidRPr="009B592C">
        <w:rPr>
          <w:rFonts w:eastAsia="Times New Roman" w:cstheme="minorHAnsi"/>
          <w:sz w:val="24"/>
          <w:szCs w:val="24"/>
          <w:lang w:eastAsia="en-AU"/>
        </w:rPr>
        <w:t xml:space="preserve"> and question: (~200 words)</w:t>
      </w:r>
    </w:p>
    <w:p w14:paraId="32ED79FD" w14:textId="77777777" w:rsidR="009B592C" w:rsidRPr="009B592C" w:rsidRDefault="009B592C" w:rsidP="009B5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B592C">
        <w:rPr>
          <w:rFonts w:eastAsia="Times New Roman" w:cstheme="minorHAnsi"/>
          <w:sz w:val="24"/>
          <w:szCs w:val="24"/>
          <w:lang w:eastAsia="en-AU"/>
        </w:rPr>
        <w:t>elaboration on your dot points, description of setting and issue and how it was significant.</w:t>
      </w:r>
    </w:p>
    <w:p w14:paraId="5B6DA33E" w14:textId="5A760BF0" w:rsidR="009B592C" w:rsidRPr="009B592C" w:rsidRDefault="009B592C" w:rsidP="009B5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B592C">
        <w:rPr>
          <w:rFonts w:eastAsia="Times New Roman" w:cstheme="minorHAnsi"/>
          <w:sz w:val="24"/>
          <w:szCs w:val="24"/>
          <w:lang w:eastAsia="en-AU"/>
        </w:rPr>
        <w:t>'What are the critical elements to understanding _____ as it affects classroom practice?'</w:t>
      </w:r>
    </w:p>
    <w:p w14:paraId="181C748B" w14:textId="77777777" w:rsidR="009B592C" w:rsidRPr="009B592C" w:rsidRDefault="009B592C" w:rsidP="009B59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B592C">
        <w:rPr>
          <w:rFonts w:eastAsia="Times New Roman" w:cstheme="minorHAnsi"/>
          <w:sz w:val="24"/>
          <w:szCs w:val="24"/>
          <w:lang w:eastAsia="en-AU"/>
        </w:rPr>
        <w:t>Methods and Ethical Implications and conduct (~200 words) </w:t>
      </w:r>
    </w:p>
    <w:p w14:paraId="16AFA502" w14:textId="77777777" w:rsidR="009B592C" w:rsidRPr="009B592C" w:rsidRDefault="009B592C" w:rsidP="009B5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B592C">
        <w:rPr>
          <w:rFonts w:eastAsia="Times New Roman" w:cstheme="minorHAnsi"/>
          <w:sz w:val="24"/>
          <w:szCs w:val="24"/>
          <w:lang w:eastAsia="en-AU"/>
        </w:rPr>
        <w:t>Description of methods of data identification, gathering and analysis,</w:t>
      </w:r>
    </w:p>
    <w:p w14:paraId="6B59ED27" w14:textId="77777777" w:rsidR="009B592C" w:rsidRPr="009B592C" w:rsidRDefault="009B592C" w:rsidP="009B5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B592C">
        <w:rPr>
          <w:rFonts w:eastAsia="Times New Roman" w:cstheme="minorHAnsi"/>
          <w:sz w:val="24"/>
          <w:szCs w:val="24"/>
          <w:lang w:eastAsia="en-AU"/>
        </w:rPr>
        <w:t>ethical implications and how you address them given the codes of ethics in place </w:t>
      </w:r>
    </w:p>
    <w:p w14:paraId="73EBF08B" w14:textId="6C57FCA7" w:rsidR="009B592C" w:rsidRPr="009B592C" w:rsidRDefault="009B592C" w:rsidP="009B59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B592C">
        <w:rPr>
          <w:rFonts w:eastAsia="Times New Roman" w:cstheme="minorHAnsi"/>
          <w:sz w:val="24"/>
          <w:szCs w:val="24"/>
          <w:lang w:eastAsia="en-AU"/>
        </w:rPr>
        <w:t>Review of Relevant Research: (~1000 words) </w:t>
      </w:r>
    </w:p>
    <w:p w14:paraId="3D77FC9B" w14:textId="267C553D" w:rsidR="009B592C" w:rsidRPr="009B592C" w:rsidRDefault="009B592C" w:rsidP="009B5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B592C">
        <w:rPr>
          <w:rFonts w:eastAsia="Times New Roman" w:cstheme="minorHAnsi"/>
          <w:sz w:val="24"/>
          <w:szCs w:val="24"/>
          <w:lang w:eastAsia="en-AU"/>
        </w:rPr>
        <w:t>Conceptual framework (reflexive and generative learning perspectives on the issue (‘heavier' theoretical perspectives that inform your approach and give you conceptual language to talk about the issue)</w:t>
      </w:r>
    </w:p>
    <w:p w14:paraId="3F22A6BE" w14:textId="28A9D6D1" w:rsidR="009B592C" w:rsidRPr="009B592C" w:rsidRDefault="009B592C" w:rsidP="009B5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B592C">
        <w:rPr>
          <w:rFonts w:eastAsia="Times New Roman" w:cstheme="minorHAnsi"/>
          <w:sz w:val="24"/>
          <w:szCs w:val="24"/>
          <w:lang w:eastAsia="en-AU"/>
        </w:rPr>
        <w:t>current / recent scholarly research and reports on the actual issue</w:t>
      </w:r>
    </w:p>
    <w:p w14:paraId="2F639819" w14:textId="77777777" w:rsidR="009B592C" w:rsidRPr="009B592C" w:rsidRDefault="009B592C" w:rsidP="009B5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B592C">
        <w:rPr>
          <w:rFonts w:eastAsia="Times New Roman" w:cstheme="minorHAnsi"/>
          <w:sz w:val="24"/>
          <w:szCs w:val="24"/>
          <w:lang w:eastAsia="en-AU"/>
        </w:rPr>
        <w:t>Well selected Data and Statistics </w:t>
      </w:r>
    </w:p>
    <w:p w14:paraId="1ACEBF17" w14:textId="068487A3" w:rsidR="009B592C" w:rsidRPr="009B592C" w:rsidRDefault="009B592C" w:rsidP="009B5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B592C">
        <w:rPr>
          <w:rFonts w:eastAsia="Times New Roman" w:cstheme="minorHAnsi"/>
          <w:sz w:val="24"/>
          <w:szCs w:val="24"/>
          <w:lang w:eastAsia="en-AU"/>
        </w:rPr>
        <w:t>policy and departmental reports / grey literature, NGO issued guidance (UN, SDGs, Human Rights, Ed Tech Ethics, etc) </w:t>
      </w:r>
    </w:p>
    <w:p w14:paraId="08859E31" w14:textId="00FAAC62" w:rsidR="009B592C" w:rsidRPr="009B592C" w:rsidRDefault="009B592C" w:rsidP="009B5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B592C">
        <w:rPr>
          <w:rFonts w:eastAsia="Times New Roman" w:cstheme="minorHAnsi"/>
          <w:sz w:val="24"/>
          <w:szCs w:val="24"/>
          <w:lang w:eastAsia="en-AU"/>
        </w:rPr>
        <w:t>AITSL Standards</w:t>
      </w:r>
    </w:p>
    <w:p w14:paraId="09126032" w14:textId="0B2F8AF3" w:rsidR="009B592C" w:rsidRPr="009B592C" w:rsidRDefault="009B592C" w:rsidP="009B59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B592C">
        <w:rPr>
          <w:rFonts w:eastAsia="Times New Roman" w:cstheme="minorHAnsi"/>
          <w:sz w:val="24"/>
          <w:szCs w:val="24"/>
          <w:lang w:eastAsia="en-AU"/>
        </w:rPr>
        <w:t>Summary Discussion and Analysis of the relevant research (~200 words) </w:t>
      </w:r>
    </w:p>
    <w:p w14:paraId="21011FF4" w14:textId="1B6DF8D8" w:rsidR="009B592C" w:rsidRPr="009B592C" w:rsidRDefault="009B592C" w:rsidP="009B59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B592C">
        <w:rPr>
          <w:rFonts w:eastAsia="Times New Roman" w:cstheme="minorHAnsi"/>
          <w:sz w:val="24"/>
          <w:szCs w:val="24"/>
          <w:lang w:eastAsia="en-AU"/>
        </w:rPr>
        <w:t xml:space="preserve">Supporting the Critique of </w:t>
      </w:r>
      <w:proofErr w:type="gramStart"/>
      <w:r w:rsidRPr="009B592C">
        <w:rPr>
          <w:rFonts w:eastAsia="Times New Roman" w:cstheme="minorHAnsi"/>
          <w:sz w:val="24"/>
          <w:szCs w:val="24"/>
          <w:lang w:eastAsia="en-AU"/>
        </w:rPr>
        <w:t>Strategies</w:t>
      </w:r>
      <w:proofErr w:type="gramEnd"/>
      <w:r w:rsidRPr="009B592C">
        <w:rPr>
          <w:rFonts w:eastAsia="Times New Roman" w:cstheme="minorHAnsi"/>
          <w:sz w:val="24"/>
          <w:szCs w:val="24"/>
          <w:lang w:eastAsia="en-AU"/>
        </w:rPr>
        <w:t xml:space="preserve"> you observe and have found out about: (~200 words) </w:t>
      </w:r>
    </w:p>
    <w:p w14:paraId="4333998D" w14:textId="49F300F6" w:rsidR="009B592C" w:rsidRDefault="009B592C" w:rsidP="009B59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9B592C">
        <w:rPr>
          <w:rFonts w:eastAsia="Times New Roman" w:cstheme="minorHAnsi"/>
          <w:sz w:val="24"/>
          <w:szCs w:val="24"/>
          <w:lang w:eastAsia="en-AU"/>
        </w:rPr>
        <w:t>Suggesting a more generative and reflexive approach to your professional learning: (~200 words) (this bit will lead into your professional learning plan in Part 2 of this study). </w:t>
      </w:r>
    </w:p>
    <w:p w14:paraId="0A78B6E9" w14:textId="540DBE71" w:rsidR="009B592C" w:rsidRPr="009B592C" w:rsidRDefault="009B592C" w:rsidP="009B592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u w:val="single"/>
          <w:lang w:eastAsia="en-AU"/>
        </w:rPr>
      </w:pPr>
    </w:p>
    <w:p w14:paraId="2E4FDEED" w14:textId="3510D98A" w:rsidR="009B592C" w:rsidRPr="009B592C" w:rsidRDefault="009B592C" w:rsidP="009B592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u w:val="single"/>
          <w:lang w:eastAsia="en-AU"/>
        </w:rPr>
      </w:pPr>
      <w:r w:rsidRPr="009B592C">
        <w:rPr>
          <w:rFonts w:eastAsia="Times New Roman" w:cstheme="minorHAnsi"/>
          <w:sz w:val="24"/>
          <w:szCs w:val="24"/>
          <w:u w:val="single"/>
          <w:lang w:eastAsia="en-AU"/>
        </w:rPr>
        <w:t>References</w:t>
      </w:r>
    </w:p>
    <w:p w14:paraId="3D940948" w14:textId="77777777" w:rsidR="00C244DE" w:rsidRDefault="00C244DE"/>
    <w:sectPr w:rsidR="00C24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E82"/>
    <w:multiLevelType w:val="multilevel"/>
    <w:tmpl w:val="718A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0688E"/>
    <w:multiLevelType w:val="multilevel"/>
    <w:tmpl w:val="C674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705C32"/>
    <w:multiLevelType w:val="multilevel"/>
    <w:tmpl w:val="8A1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2C"/>
    <w:rsid w:val="009B592C"/>
    <w:rsid w:val="00A246A4"/>
    <w:rsid w:val="00C2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D4F7"/>
  <w15:chartTrackingRefBased/>
  <w15:docId w15:val="{0898347B-5A2E-4B54-9D63-15FCBACC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B59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5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Funk</dc:creator>
  <cp:keywords/>
  <dc:description/>
  <cp:lastModifiedBy>Tony Jongue</cp:lastModifiedBy>
  <cp:revision>2</cp:revision>
  <dcterms:created xsi:type="dcterms:W3CDTF">2022-03-07T23:49:00Z</dcterms:created>
  <dcterms:modified xsi:type="dcterms:W3CDTF">2022-03-07T23:49:00Z</dcterms:modified>
</cp:coreProperties>
</file>