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5733C6C" w14:textId="77777777" w:rsidR="001D2CF4" w:rsidRPr="00FE227E" w:rsidRDefault="001D2CF4" w:rsidP="001D2CF4">
      <w:pPr>
        <w:pBdr>
          <w:top w:val="single" w:sz="4" w:space="1" w:color="auto"/>
        </w:pBdr>
        <w:spacing w:after="120" w:line="240" w:lineRule="auto"/>
        <w:contextualSpacing/>
        <w:rPr>
          <w:rFonts w:ascii="Arial" w:hAnsi="Arial" w:cs="Arial"/>
          <w:b/>
          <w:sz w:val="24"/>
          <w:szCs w:val="20"/>
          <w:bdr w:val="single" w:sz="8" w:space="0" w:color="auto"/>
        </w:rPr>
      </w:pPr>
    </w:p>
    <w:p w14:paraId="60E1EC4D" w14:textId="367611FB" w:rsidR="001D2CF4" w:rsidRPr="00FE227E" w:rsidRDefault="00C15DA6" w:rsidP="001D2CF4">
      <w:pPr>
        <w:spacing w:after="120" w:line="240" w:lineRule="auto"/>
        <w:contextualSpacing/>
        <w:rPr>
          <w:rFonts w:ascii="Arial" w:hAnsi="Arial" w:cs="Arial"/>
          <w:color w:val="404040"/>
          <w:sz w:val="28"/>
          <w:szCs w:val="20"/>
        </w:rPr>
      </w:pPr>
      <w:r w:rsidRPr="00FE227E">
        <w:rPr>
          <w:rFonts w:ascii="Arial" w:hAnsi="Arial" w:cs="Arial"/>
          <w:color w:val="404040"/>
          <w:sz w:val="28"/>
          <w:szCs w:val="20"/>
        </w:rPr>
        <w:t>HIT1</w:t>
      </w:r>
      <w:r w:rsidR="009A6CF8">
        <w:rPr>
          <w:rFonts w:ascii="Arial" w:hAnsi="Arial" w:cs="Arial"/>
          <w:color w:val="404040"/>
          <w:sz w:val="28"/>
          <w:szCs w:val="20"/>
        </w:rPr>
        <w:t>37 Software Now</w:t>
      </w:r>
    </w:p>
    <w:p w14:paraId="5633238F" w14:textId="77777777" w:rsidR="001D2CF4" w:rsidRPr="00FE227E" w:rsidRDefault="001D2CF4" w:rsidP="001D2CF4">
      <w:pPr>
        <w:spacing w:after="120" w:line="240" w:lineRule="auto"/>
        <w:ind w:left="284"/>
        <w:contextualSpacing/>
        <w:rPr>
          <w:rFonts w:ascii="Arial" w:hAnsi="Arial" w:cs="Arial"/>
          <w:b/>
          <w:color w:val="808080"/>
          <w:sz w:val="20"/>
          <w:szCs w:val="20"/>
        </w:rPr>
      </w:pPr>
    </w:p>
    <w:tbl>
      <w:tblPr>
        <w:tblW w:w="9180" w:type="dxa"/>
        <w:tblInd w:w="108" w:type="dxa"/>
        <w:tblLook w:val="04A0" w:firstRow="1" w:lastRow="0" w:firstColumn="1" w:lastColumn="0" w:noHBand="0" w:noVBand="1"/>
      </w:tblPr>
      <w:tblGrid>
        <w:gridCol w:w="1820"/>
        <w:gridCol w:w="2486"/>
        <w:gridCol w:w="1394"/>
        <w:gridCol w:w="3480"/>
      </w:tblGrid>
      <w:tr w:rsidR="001D2CF4" w:rsidRPr="00FE227E" w14:paraId="4CD8B230" w14:textId="77777777">
        <w:trPr>
          <w:trHeight w:val="307"/>
        </w:trPr>
        <w:tc>
          <w:tcPr>
            <w:tcW w:w="1820" w:type="dxa"/>
          </w:tcPr>
          <w:p w14:paraId="02E7F9C6" w14:textId="77777777" w:rsidR="001D2CF4" w:rsidRPr="00FE227E" w:rsidRDefault="001D2CF4" w:rsidP="001D2CF4">
            <w:pPr>
              <w:spacing w:after="60" w:line="240" w:lineRule="auto"/>
              <w:contextualSpacing/>
              <w:rPr>
                <w:rFonts w:ascii="Arial" w:hAnsi="Arial" w:cs="Arial"/>
                <w:color w:val="404040"/>
              </w:rPr>
            </w:pPr>
            <w:r w:rsidRPr="00FE227E">
              <w:rPr>
                <w:rFonts w:ascii="Arial" w:hAnsi="Arial" w:cs="Arial"/>
                <w:b/>
                <w:color w:val="404040"/>
                <w:sz w:val="20"/>
                <w:szCs w:val="20"/>
              </w:rPr>
              <w:t>Credit points:</w:t>
            </w:r>
          </w:p>
        </w:tc>
        <w:tc>
          <w:tcPr>
            <w:tcW w:w="2486" w:type="dxa"/>
          </w:tcPr>
          <w:p w14:paraId="1865C5B9" w14:textId="77777777" w:rsidR="001D2CF4" w:rsidRPr="00FE227E" w:rsidRDefault="00B10EB9" w:rsidP="001D2CF4">
            <w:pPr>
              <w:spacing w:after="60" w:line="240" w:lineRule="auto"/>
              <w:contextualSpacing/>
              <w:rPr>
                <w:rFonts w:ascii="Arial" w:hAnsi="Arial" w:cs="Arial"/>
              </w:rPr>
            </w:pPr>
            <w:r w:rsidRPr="00FE227E">
              <w:rPr>
                <w:rFonts w:ascii="Arial" w:hAnsi="Arial" w:cs="Arial"/>
                <w:sz w:val="20"/>
                <w:szCs w:val="20"/>
              </w:rPr>
              <w:t>10</w:t>
            </w:r>
          </w:p>
        </w:tc>
        <w:tc>
          <w:tcPr>
            <w:tcW w:w="1394" w:type="dxa"/>
          </w:tcPr>
          <w:p w14:paraId="135F04CE" w14:textId="77777777" w:rsidR="001D2CF4" w:rsidRPr="00FE227E" w:rsidRDefault="001D2CF4" w:rsidP="001D2CF4">
            <w:pPr>
              <w:spacing w:after="0" w:line="240" w:lineRule="auto"/>
              <w:rPr>
                <w:rFonts w:ascii="Arial" w:hAnsi="Arial" w:cs="Arial"/>
                <w:b/>
                <w:color w:val="404040"/>
                <w:sz w:val="20"/>
                <w:szCs w:val="20"/>
              </w:rPr>
            </w:pPr>
            <w:r w:rsidRPr="00FE227E">
              <w:rPr>
                <w:rFonts w:ascii="Arial" w:hAnsi="Arial" w:cs="Arial"/>
                <w:b/>
                <w:color w:val="404040"/>
                <w:sz w:val="20"/>
                <w:szCs w:val="20"/>
              </w:rPr>
              <w:t>Mode:</w:t>
            </w:r>
          </w:p>
        </w:tc>
        <w:tc>
          <w:tcPr>
            <w:tcW w:w="3480" w:type="dxa"/>
          </w:tcPr>
          <w:p w14:paraId="3F481EF7" w14:textId="77777777" w:rsidR="001D2CF4" w:rsidRPr="00FE227E" w:rsidRDefault="008D6DBA" w:rsidP="001D2CF4">
            <w:pPr>
              <w:spacing w:after="0" w:line="240" w:lineRule="auto"/>
              <w:ind w:left="58"/>
              <w:rPr>
                <w:rFonts w:ascii="Arial" w:hAnsi="Arial" w:cs="Arial"/>
                <w:sz w:val="20"/>
                <w:szCs w:val="20"/>
              </w:rPr>
            </w:pPr>
            <w:r w:rsidRPr="00FE227E">
              <w:rPr>
                <w:rFonts w:ascii="Arial" w:hAnsi="Arial" w:cs="Arial"/>
                <w:sz w:val="20"/>
                <w:szCs w:val="20"/>
              </w:rPr>
              <w:t>Internal and e</w:t>
            </w:r>
            <w:r w:rsidR="00B10EB9" w:rsidRPr="00FE227E">
              <w:rPr>
                <w:rFonts w:ascii="Arial" w:hAnsi="Arial" w:cs="Arial"/>
                <w:sz w:val="20"/>
                <w:szCs w:val="20"/>
              </w:rPr>
              <w:t>xternal delivery</w:t>
            </w:r>
          </w:p>
        </w:tc>
      </w:tr>
      <w:tr w:rsidR="001D2CF4" w:rsidRPr="00FE227E" w14:paraId="143798E1" w14:textId="77777777">
        <w:tc>
          <w:tcPr>
            <w:tcW w:w="1820" w:type="dxa"/>
          </w:tcPr>
          <w:p w14:paraId="3038A7B7" w14:textId="77777777" w:rsidR="001D2CF4" w:rsidRPr="00FE227E" w:rsidRDefault="001D2CF4" w:rsidP="001D2CF4">
            <w:pPr>
              <w:spacing w:after="60" w:line="240" w:lineRule="auto"/>
              <w:contextualSpacing/>
              <w:rPr>
                <w:rFonts w:ascii="Arial" w:hAnsi="Arial" w:cs="Arial"/>
                <w:b/>
                <w:color w:val="404040"/>
                <w:sz w:val="20"/>
                <w:szCs w:val="20"/>
              </w:rPr>
            </w:pPr>
            <w:r w:rsidRPr="00FE227E">
              <w:rPr>
                <w:rFonts w:ascii="Arial" w:hAnsi="Arial" w:cs="Arial"/>
                <w:b/>
                <w:color w:val="404040"/>
                <w:sz w:val="20"/>
                <w:szCs w:val="20"/>
              </w:rPr>
              <w:t>Assumed knowledge:</w:t>
            </w:r>
          </w:p>
        </w:tc>
        <w:tc>
          <w:tcPr>
            <w:tcW w:w="2486" w:type="dxa"/>
          </w:tcPr>
          <w:p w14:paraId="0886EDE0" w14:textId="77777777" w:rsidR="001D2CF4" w:rsidRPr="00FE227E" w:rsidRDefault="003F4192" w:rsidP="001D2CF4">
            <w:pPr>
              <w:spacing w:after="60" w:line="240" w:lineRule="auto"/>
              <w:contextualSpacing/>
              <w:rPr>
                <w:rFonts w:ascii="Arial" w:hAnsi="Arial" w:cs="Arial"/>
                <w:sz w:val="20"/>
                <w:szCs w:val="20"/>
              </w:rPr>
            </w:pPr>
            <w:r w:rsidRPr="00FE227E">
              <w:rPr>
                <w:rFonts w:ascii="Arial" w:hAnsi="Arial" w:cs="Arial"/>
                <w:sz w:val="20"/>
                <w:szCs w:val="20"/>
              </w:rPr>
              <w:t>None</w:t>
            </w:r>
          </w:p>
        </w:tc>
        <w:tc>
          <w:tcPr>
            <w:tcW w:w="1394" w:type="dxa"/>
          </w:tcPr>
          <w:p w14:paraId="3B606E69" w14:textId="77777777" w:rsidR="001D2CF4" w:rsidRPr="00FE227E" w:rsidRDefault="001D2CF4" w:rsidP="001D2CF4">
            <w:pPr>
              <w:spacing w:after="0" w:line="240" w:lineRule="auto"/>
              <w:rPr>
                <w:rFonts w:ascii="Arial" w:hAnsi="Arial" w:cs="Arial"/>
                <w:b/>
                <w:color w:val="404040"/>
                <w:sz w:val="20"/>
                <w:szCs w:val="20"/>
              </w:rPr>
            </w:pPr>
            <w:r w:rsidRPr="00FE227E">
              <w:rPr>
                <w:rFonts w:ascii="Arial" w:hAnsi="Arial" w:cs="Arial"/>
                <w:b/>
                <w:color w:val="404040"/>
                <w:sz w:val="20"/>
                <w:szCs w:val="20"/>
              </w:rPr>
              <w:t>Location:</w:t>
            </w:r>
          </w:p>
        </w:tc>
        <w:tc>
          <w:tcPr>
            <w:tcW w:w="3480" w:type="dxa"/>
          </w:tcPr>
          <w:p w14:paraId="7D788948" w14:textId="77777777" w:rsidR="001D2CF4" w:rsidRPr="00FE227E" w:rsidRDefault="00B10EB9" w:rsidP="001D2CF4">
            <w:pPr>
              <w:spacing w:after="0" w:line="240" w:lineRule="auto"/>
              <w:ind w:left="58"/>
              <w:rPr>
                <w:rFonts w:ascii="Arial" w:hAnsi="Arial" w:cs="Arial"/>
                <w:sz w:val="20"/>
                <w:szCs w:val="20"/>
              </w:rPr>
            </w:pPr>
            <w:r w:rsidRPr="00FE227E">
              <w:rPr>
                <w:rFonts w:ascii="Arial" w:hAnsi="Arial" w:cs="Arial"/>
                <w:sz w:val="20"/>
                <w:szCs w:val="20"/>
              </w:rPr>
              <w:t>Casuarina</w:t>
            </w:r>
          </w:p>
        </w:tc>
      </w:tr>
      <w:tr w:rsidR="001D2CF4" w:rsidRPr="00FE227E" w14:paraId="26981D09" w14:textId="77777777">
        <w:tc>
          <w:tcPr>
            <w:tcW w:w="1820" w:type="dxa"/>
          </w:tcPr>
          <w:p w14:paraId="33F09DD2" w14:textId="77777777" w:rsidR="001D2CF4" w:rsidRPr="00FE227E" w:rsidRDefault="001D2CF4" w:rsidP="001D2CF4">
            <w:pPr>
              <w:spacing w:after="60" w:line="240" w:lineRule="auto"/>
              <w:contextualSpacing/>
              <w:rPr>
                <w:rFonts w:ascii="Arial" w:hAnsi="Arial" w:cs="Arial"/>
                <w:b/>
                <w:color w:val="404040"/>
                <w:sz w:val="20"/>
                <w:szCs w:val="20"/>
              </w:rPr>
            </w:pPr>
            <w:r w:rsidRPr="00FE227E">
              <w:rPr>
                <w:rFonts w:ascii="Arial" w:hAnsi="Arial" w:cs="Arial"/>
                <w:b/>
                <w:color w:val="404040"/>
                <w:sz w:val="20"/>
                <w:szCs w:val="20"/>
              </w:rPr>
              <w:t>Pre-requisite(s):</w:t>
            </w:r>
          </w:p>
        </w:tc>
        <w:tc>
          <w:tcPr>
            <w:tcW w:w="2486" w:type="dxa"/>
          </w:tcPr>
          <w:p w14:paraId="30E34FF7" w14:textId="77777777" w:rsidR="001D2CF4" w:rsidRPr="00FE227E" w:rsidRDefault="008D6DBA" w:rsidP="001D2CF4">
            <w:pPr>
              <w:spacing w:after="60" w:line="240" w:lineRule="auto"/>
              <w:contextualSpacing/>
              <w:rPr>
                <w:rFonts w:ascii="Arial" w:hAnsi="Arial" w:cs="Arial"/>
                <w:sz w:val="20"/>
                <w:szCs w:val="20"/>
              </w:rPr>
            </w:pPr>
            <w:r w:rsidRPr="00FE227E">
              <w:rPr>
                <w:rFonts w:ascii="Arial" w:hAnsi="Arial" w:cs="Arial"/>
                <w:sz w:val="20"/>
                <w:szCs w:val="20"/>
              </w:rPr>
              <w:t>None</w:t>
            </w:r>
          </w:p>
        </w:tc>
        <w:tc>
          <w:tcPr>
            <w:tcW w:w="1394" w:type="dxa"/>
          </w:tcPr>
          <w:p w14:paraId="1B7F85EF" w14:textId="77777777" w:rsidR="001D2CF4" w:rsidRPr="00FE227E" w:rsidRDefault="001D2CF4" w:rsidP="001D2CF4">
            <w:pPr>
              <w:spacing w:after="0" w:line="240" w:lineRule="auto"/>
              <w:rPr>
                <w:rFonts w:ascii="Arial" w:hAnsi="Arial" w:cs="Arial"/>
                <w:b/>
                <w:color w:val="404040"/>
                <w:sz w:val="20"/>
                <w:szCs w:val="20"/>
              </w:rPr>
            </w:pPr>
            <w:r w:rsidRPr="00FE227E">
              <w:rPr>
                <w:rFonts w:ascii="Arial" w:hAnsi="Arial" w:cs="Arial"/>
                <w:b/>
                <w:color w:val="404040"/>
                <w:sz w:val="20"/>
                <w:szCs w:val="20"/>
              </w:rPr>
              <w:t>Learning method:</w:t>
            </w:r>
          </w:p>
        </w:tc>
        <w:tc>
          <w:tcPr>
            <w:tcW w:w="3480" w:type="dxa"/>
          </w:tcPr>
          <w:p w14:paraId="0641D514" w14:textId="77777777" w:rsidR="001D2CF4" w:rsidRPr="00FE227E" w:rsidRDefault="00976F6F" w:rsidP="00976F6F">
            <w:pPr>
              <w:spacing w:after="0" w:line="240" w:lineRule="auto"/>
              <w:ind w:left="58"/>
              <w:rPr>
                <w:rFonts w:ascii="Arial" w:hAnsi="Arial" w:cs="Arial"/>
                <w:sz w:val="20"/>
                <w:szCs w:val="20"/>
              </w:rPr>
            </w:pPr>
            <w:r w:rsidRPr="00FE227E">
              <w:rPr>
                <w:rFonts w:ascii="Arial" w:hAnsi="Arial" w:cs="Arial"/>
                <w:sz w:val="20"/>
                <w:szCs w:val="20"/>
              </w:rPr>
              <w:t>OLR</w:t>
            </w:r>
          </w:p>
        </w:tc>
      </w:tr>
      <w:tr w:rsidR="001D2CF4" w:rsidRPr="00FE227E" w14:paraId="487A68F4" w14:textId="77777777">
        <w:tc>
          <w:tcPr>
            <w:tcW w:w="1820" w:type="dxa"/>
          </w:tcPr>
          <w:p w14:paraId="349EA1A9" w14:textId="77777777" w:rsidR="001D2CF4" w:rsidRPr="00FE227E" w:rsidRDefault="001D2CF4" w:rsidP="001D2CF4">
            <w:pPr>
              <w:spacing w:after="60" w:line="240" w:lineRule="auto"/>
              <w:contextualSpacing/>
              <w:rPr>
                <w:rFonts w:ascii="Arial" w:hAnsi="Arial" w:cs="Arial"/>
                <w:b/>
                <w:color w:val="404040"/>
                <w:sz w:val="20"/>
                <w:szCs w:val="20"/>
              </w:rPr>
            </w:pPr>
            <w:r w:rsidRPr="00FE227E">
              <w:rPr>
                <w:rFonts w:ascii="Arial" w:hAnsi="Arial" w:cs="Arial"/>
                <w:b/>
                <w:color w:val="404040"/>
                <w:sz w:val="20"/>
                <w:szCs w:val="20"/>
              </w:rPr>
              <w:t>Year:</w:t>
            </w:r>
          </w:p>
        </w:tc>
        <w:tc>
          <w:tcPr>
            <w:tcW w:w="2486" w:type="dxa"/>
          </w:tcPr>
          <w:p w14:paraId="44AC9D7F" w14:textId="153D38C3" w:rsidR="001D2CF4" w:rsidRPr="00FE227E" w:rsidRDefault="001D2CF4" w:rsidP="00560670">
            <w:pPr>
              <w:spacing w:after="60" w:line="240" w:lineRule="auto"/>
              <w:contextualSpacing/>
              <w:rPr>
                <w:rFonts w:ascii="Arial" w:hAnsi="Arial" w:cs="Arial"/>
                <w:sz w:val="20"/>
                <w:szCs w:val="20"/>
              </w:rPr>
            </w:pPr>
            <w:r w:rsidRPr="00FE227E">
              <w:rPr>
                <w:rFonts w:ascii="Arial" w:hAnsi="Arial" w:cs="Arial"/>
                <w:sz w:val="20"/>
                <w:szCs w:val="20"/>
              </w:rPr>
              <w:t>20</w:t>
            </w:r>
            <w:r w:rsidR="00EF1041">
              <w:rPr>
                <w:rFonts w:ascii="Arial" w:hAnsi="Arial" w:cs="Arial"/>
                <w:sz w:val="20"/>
                <w:szCs w:val="20"/>
              </w:rPr>
              <w:t>20</w:t>
            </w:r>
          </w:p>
        </w:tc>
        <w:tc>
          <w:tcPr>
            <w:tcW w:w="1394" w:type="dxa"/>
          </w:tcPr>
          <w:p w14:paraId="2D22E775" w14:textId="77777777" w:rsidR="001D2CF4" w:rsidRPr="00FE227E" w:rsidRDefault="001D2CF4" w:rsidP="001D2CF4">
            <w:pPr>
              <w:spacing w:after="0" w:line="240" w:lineRule="auto"/>
              <w:rPr>
                <w:rFonts w:ascii="Arial" w:hAnsi="Arial" w:cs="Arial"/>
                <w:b/>
                <w:color w:val="404040"/>
                <w:sz w:val="20"/>
                <w:szCs w:val="20"/>
              </w:rPr>
            </w:pPr>
          </w:p>
          <w:p w14:paraId="2F163092" w14:textId="77777777" w:rsidR="001D2CF4" w:rsidRPr="00FE227E" w:rsidRDefault="001D2CF4" w:rsidP="001D2CF4">
            <w:pPr>
              <w:spacing w:after="0" w:line="240" w:lineRule="auto"/>
              <w:rPr>
                <w:rFonts w:ascii="Arial" w:hAnsi="Arial" w:cs="Arial"/>
                <w:b/>
                <w:color w:val="404040"/>
                <w:sz w:val="20"/>
                <w:szCs w:val="20"/>
              </w:rPr>
            </w:pPr>
          </w:p>
        </w:tc>
        <w:tc>
          <w:tcPr>
            <w:tcW w:w="3480" w:type="dxa"/>
          </w:tcPr>
          <w:p w14:paraId="01522C4E" w14:textId="77777777" w:rsidR="001D2CF4" w:rsidRPr="00FE227E" w:rsidRDefault="001D2CF4" w:rsidP="001D2CF4">
            <w:pPr>
              <w:spacing w:after="60" w:line="240" w:lineRule="auto"/>
              <w:contextualSpacing/>
              <w:rPr>
                <w:rFonts w:ascii="Arial" w:hAnsi="Arial" w:cs="Arial"/>
                <w:sz w:val="20"/>
                <w:szCs w:val="20"/>
              </w:rPr>
            </w:pPr>
          </w:p>
        </w:tc>
      </w:tr>
      <w:tr w:rsidR="001D2CF4" w:rsidRPr="00FE227E" w14:paraId="3DBB3A2D" w14:textId="77777777">
        <w:trPr>
          <w:trHeight w:val="413"/>
        </w:trPr>
        <w:tc>
          <w:tcPr>
            <w:tcW w:w="1820" w:type="dxa"/>
          </w:tcPr>
          <w:p w14:paraId="1B193076" w14:textId="77777777" w:rsidR="001D2CF4" w:rsidRPr="00FE227E" w:rsidRDefault="001D2CF4" w:rsidP="001D2CF4">
            <w:pPr>
              <w:spacing w:after="60" w:line="240" w:lineRule="auto"/>
              <w:contextualSpacing/>
              <w:rPr>
                <w:rFonts w:ascii="Arial" w:hAnsi="Arial" w:cs="Arial"/>
                <w:b/>
                <w:color w:val="404040"/>
                <w:sz w:val="20"/>
                <w:szCs w:val="20"/>
              </w:rPr>
            </w:pPr>
            <w:r w:rsidRPr="00FE227E">
              <w:rPr>
                <w:rFonts w:ascii="Arial" w:hAnsi="Arial" w:cs="Arial"/>
                <w:b/>
                <w:color w:val="404040"/>
                <w:sz w:val="20"/>
                <w:szCs w:val="20"/>
              </w:rPr>
              <w:t>Semester:</w:t>
            </w:r>
          </w:p>
        </w:tc>
        <w:tc>
          <w:tcPr>
            <w:tcW w:w="2486" w:type="dxa"/>
          </w:tcPr>
          <w:p w14:paraId="3064D950" w14:textId="5258C150" w:rsidR="001D2CF4" w:rsidRPr="00FE227E" w:rsidRDefault="00E40BAA" w:rsidP="001D2CF4">
            <w:pPr>
              <w:spacing w:after="60" w:line="240" w:lineRule="auto"/>
              <w:contextualSpacing/>
              <w:rPr>
                <w:rFonts w:ascii="Arial" w:hAnsi="Arial" w:cs="Arial"/>
                <w:sz w:val="20"/>
                <w:szCs w:val="20"/>
              </w:rPr>
            </w:pPr>
            <w:r>
              <w:rPr>
                <w:rFonts w:ascii="Arial" w:hAnsi="Arial" w:cs="Arial"/>
                <w:sz w:val="20"/>
                <w:szCs w:val="20"/>
              </w:rPr>
              <w:t>Summer</w:t>
            </w:r>
          </w:p>
        </w:tc>
        <w:tc>
          <w:tcPr>
            <w:tcW w:w="1394" w:type="dxa"/>
          </w:tcPr>
          <w:p w14:paraId="27F19F9D" w14:textId="77777777" w:rsidR="001D2CF4" w:rsidRPr="00FE227E" w:rsidRDefault="001D2CF4" w:rsidP="001D2CF4">
            <w:pPr>
              <w:spacing w:after="0" w:line="240" w:lineRule="auto"/>
              <w:rPr>
                <w:rFonts w:ascii="Arial" w:hAnsi="Arial" w:cs="Arial"/>
                <w:b/>
                <w:color w:val="404040"/>
                <w:sz w:val="20"/>
                <w:szCs w:val="20"/>
              </w:rPr>
            </w:pPr>
            <w:r w:rsidRPr="00FE227E">
              <w:rPr>
                <w:rFonts w:ascii="Arial" w:hAnsi="Arial" w:cs="Arial"/>
                <w:b/>
                <w:color w:val="404040"/>
                <w:sz w:val="20"/>
                <w:szCs w:val="20"/>
              </w:rPr>
              <w:t>Unit coordinator:</w:t>
            </w:r>
            <w:r w:rsidRPr="00FE227E">
              <w:rPr>
                <w:rFonts w:ascii="Arial" w:hAnsi="Arial" w:cs="Arial"/>
                <w:color w:val="404040"/>
                <w:sz w:val="20"/>
                <w:szCs w:val="20"/>
              </w:rPr>
              <w:t xml:space="preserve">   </w:t>
            </w:r>
          </w:p>
        </w:tc>
        <w:tc>
          <w:tcPr>
            <w:tcW w:w="3480" w:type="dxa"/>
          </w:tcPr>
          <w:p w14:paraId="7B8523CC" w14:textId="368FA3E6" w:rsidR="001D2CF4" w:rsidRPr="00FE227E" w:rsidRDefault="006835D5" w:rsidP="001D2CF4">
            <w:pPr>
              <w:spacing w:after="60" w:line="240" w:lineRule="auto"/>
              <w:contextualSpacing/>
              <w:rPr>
                <w:rFonts w:ascii="Arial" w:hAnsi="Arial" w:cs="Arial"/>
                <w:sz w:val="20"/>
                <w:szCs w:val="20"/>
              </w:rPr>
            </w:pPr>
            <w:r>
              <w:rPr>
                <w:rFonts w:ascii="Arial" w:hAnsi="Arial" w:cs="Arial"/>
                <w:sz w:val="20"/>
                <w:szCs w:val="20"/>
              </w:rPr>
              <w:t>Sami Azam</w:t>
            </w:r>
          </w:p>
        </w:tc>
      </w:tr>
      <w:tr w:rsidR="001D2CF4" w:rsidRPr="00FE227E" w14:paraId="17E5A056" w14:textId="77777777">
        <w:trPr>
          <w:trHeight w:val="413"/>
        </w:trPr>
        <w:tc>
          <w:tcPr>
            <w:tcW w:w="1820" w:type="dxa"/>
          </w:tcPr>
          <w:p w14:paraId="52B3ADEF" w14:textId="77777777" w:rsidR="001D2CF4" w:rsidRPr="00FE227E" w:rsidRDefault="001D2CF4" w:rsidP="001D2CF4">
            <w:pPr>
              <w:spacing w:after="60" w:line="240" w:lineRule="auto"/>
              <w:contextualSpacing/>
              <w:rPr>
                <w:rFonts w:ascii="Arial" w:hAnsi="Arial" w:cs="Arial"/>
                <w:b/>
                <w:color w:val="404040"/>
                <w:sz w:val="20"/>
                <w:szCs w:val="20"/>
              </w:rPr>
            </w:pPr>
            <w:r w:rsidRPr="00FE227E">
              <w:rPr>
                <w:rFonts w:ascii="Arial" w:hAnsi="Arial" w:cs="Arial"/>
                <w:b/>
                <w:color w:val="404040"/>
                <w:sz w:val="20"/>
                <w:szCs w:val="20"/>
              </w:rPr>
              <w:t>School:</w:t>
            </w:r>
          </w:p>
        </w:tc>
        <w:tc>
          <w:tcPr>
            <w:tcW w:w="2486" w:type="dxa"/>
          </w:tcPr>
          <w:p w14:paraId="52247EA4" w14:textId="55C5BE7F" w:rsidR="001D2CF4" w:rsidRPr="00FE227E" w:rsidRDefault="006835D5" w:rsidP="001D2CF4">
            <w:pPr>
              <w:spacing w:after="60" w:line="240" w:lineRule="auto"/>
              <w:contextualSpacing/>
              <w:rPr>
                <w:rFonts w:ascii="Arial" w:hAnsi="Arial" w:cs="Arial"/>
                <w:sz w:val="20"/>
                <w:szCs w:val="20"/>
              </w:rPr>
            </w:pPr>
            <w:r>
              <w:rPr>
                <w:rFonts w:ascii="Arial" w:hAnsi="Arial" w:cs="Arial"/>
                <w:sz w:val="20"/>
                <w:szCs w:val="20"/>
              </w:rPr>
              <w:t>College</w:t>
            </w:r>
            <w:r w:rsidR="00B10EB9" w:rsidRPr="00FE227E">
              <w:rPr>
                <w:rFonts w:ascii="Arial" w:hAnsi="Arial" w:cs="Arial"/>
                <w:sz w:val="20"/>
                <w:szCs w:val="20"/>
              </w:rPr>
              <w:t xml:space="preserve"> of Engineering</w:t>
            </w:r>
            <w:r>
              <w:rPr>
                <w:rFonts w:ascii="Arial" w:hAnsi="Arial" w:cs="Arial"/>
                <w:sz w:val="20"/>
                <w:szCs w:val="20"/>
              </w:rPr>
              <w:t>, IT and</w:t>
            </w:r>
            <w:r w:rsidR="00B10EB9" w:rsidRPr="00FE227E">
              <w:rPr>
                <w:rFonts w:ascii="Arial" w:hAnsi="Arial" w:cs="Arial"/>
                <w:sz w:val="20"/>
                <w:szCs w:val="20"/>
              </w:rPr>
              <w:t xml:space="preserve"> </w:t>
            </w:r>
            <w:r w:rsidR="002F57CC">
              <w:rPr>
                <w:rFonts w:ascii="Arial" w:hAnsi="Arial" w:cs="Arial"/>
                <w:sz w:val="20"/>
                <w:szCs w:val="20"/>
              </w:rPr>
              <w:t>Environment</w:t>
            </w:r>
          </w:p>
        </w:tc>
        <w:tc>
          <w:tcPr>
            <w:tcW w:w="1394" w:type="dxa"/>
          </w:tcPr>
          <w:p w14:paraId="5D1B4B18" w14:textId="77777777" w:rsidR="001D2CF4" w:rsidRPr="00FE227E" w:rsidRDefault="001D2CF4" w:rsidP="001D2CF4">
            <w:pPr>
              <w:spacing w:after="0" w:line="240" w:lineRule="auto"/>
              <w:rPr>
                <w:rFonts w:ascii="Arial" w:hAnsi="Arial" w:cs="Arial"/>
                <w:color w:val="404040"/>
                <w:sz w:val="20"/>
                <w:szCs w:val="20"/>
              </w:rPr>
            </w:pPr>
            <w:r w:rsidRPr="00FE227E">
              <w:rPr>
                <w:rFonts w:ascii="Arial" w:hAnsi="Arial" w:cs="Arial"/>
                <w:b/>
                <w:color w:val="404040"/>
                <w:sz w:val="20"/>
                <w:szCs w:val="20"/>
              </w:rPr>
              <w:t>phone:</w:t>
            </w:r>
            <w:r w:rsidRPr="00FE227E">
              <w:rPr>
                <w:rFonts w:ascii="Arial" w:hAnsi="Arial" w:cs="Arial"/>
                <w:color w:val="404040"/>
                <w:sz w:val="20"/>
                <w:szCs w:val="20"/>
              </w:rPr>
              <w:t xml:space="preserve">  </w:t>
            </w:r>
          </w:p>
        </w:tc>
        <w:tc>
          <w:tcPr>
            <w:tcW w:w="3480" w:type="dxa"/>
          </w:tcPr>
          <w:p w14:paraId="7B1CB8AC" w14:textId="3CABDF77" w:rsidR="001D2CF4" w:rsidRPr="00FE227E" w:rsidRDefault="00D96069" w:rsidP="00560670">
            <w:pPr>
              <w:spacing w:after="60" w:line="240" w:lineRule="auto"/>
              <w:contextualSpacing/>
              <w:rPr>
                <w:rFonts w:ascii="Arial" w:hAnsi="Arial" w:cs="Arial"/>
                <w:sz w:val="20"/>
                <w:szCs w:val="20"/>
              </w:rPr>
            </w:pPr>
            <w:r>
              <w:rPr>
                <w:rFonts w:ascii="Arial" w:hAnsi="Arial" w:cs="Arial"/>
                <w:sz w:val="20"/>
                <w:szCs w:val="20"/>
              </w:rPr>
              <w:t xml:space="preserve">08 8946 </w:t>
            </w:r>
            <w:r w:rsidR="00560670">
              <w:rPr>
                <w:rFonts w:ascii="Arial" w:hAnsi="Arial" w:cs="Arial"/>
                <w:sz w:val="20"/>
                <w:szCs w:val="20"/>
              </w:rPr>
              <w:t>7</w:t>
            </w:r>
            <w:r w:rsidR="00EF1041">
              <w:rPr>
                <w:rFonts w:ascii="Arial" w:hAnsi="Arial" w:cs="Arial"/>
                <w:sz w:val="20"/>
                <w:szCs w:val="20"/>
              </w:rPr>
              <w:t>646</w:t>
            </w:r>
          </w:p>
        </w:tc>
      </w:tr>
      <w:tr w:rsidR="001D2CF4" w:rsidRPr="00FE227E" w14:paraId="68869532" w14:textId="77777777">
        <w:trPr>
          <w:trHeight w:val="413"/>
        </w:trPr>
        <w:tc>
          <w:tcPr>
            <w:tcW w:w="1820" w:type="dxa"/>
          </w:tcPr>
          <w:p w14:paraId="5F44D4D6" w14:textId="77777777" w:rsidR="001D2CF4" w:rsidRPr="00FE227E" w:rsidRDefault="001D2CF4" w:rsidP="001D2CF4">
            <w:pPr>
              <w:spacing w:after="60" w:line="240" w:lineRule="auto"/>
              <w:contextualSpacing/>
              <w:rPr>
                <w:rFonts w:ascii="Arial" w:hAnsi="Arial" w:cs="Arial"/>
                <w:b/>
                <w:color w:val="404040"/>
                <w:sz w:val="20"/>
                <w:szCs w:val="20"/>
              </w:rPr>
            </w:pPr>
          </w:p>
        </w:tc>
        <w:tc>
          <w:tcPr>
            <w:tcW w:w="2486" w:type="dxa"/>
          </w:tcPr>
          <w:p w14:paraId="6EA60E86" w14:textId="77777777" w:rsidR="001D2CF4" w:rsidRPr="00FE227E" w:rsidRDefault="001D2CF4" w:rsidP="001D2CF4">
            <w:pPr>
              <w:spacing w:after="60" w:line="240" w:lineRule="auto"/>
              <w:contextualSpacing/>
              <w:rPr>
                <w:rFonts w:ascii="Arial" w:hAnsi="Arial" w:cs="Arial"/>
                <w:sz w:val="20"/>
                <w:szCs w:val="20"/>
              </w:rPr>
            </w:pPr>
          </w:p>
        </w:tc>
        <w:tc>
          <w:tcPr>
            <w:tcW w:w="1394" w:type="dxa"/>
          </w:tcPr>
          <w:p w14:paraId="73882363" w14:textId="77777777" w:rsidR="001D2CF4" w:rsidRPr="00FE227E" w:rsidRDefault="001D2CF4" w:rsidP="001D2CF4">
            <w:pPr>
              <w:spacing w:after="0" w:line="240" w:lineRule="auto"/>
              <w:rPr>
                <w:rFonts w:ascii="Arial" w:hAnsi="Arial" w:cs="Arial"/>
                <w:b/>
                <w:color w:val="404040"/>
                <w:sz w:val="20"/>
                <w:szCs w:val="20"/>
              </w:rPr>
            </w:pPr>
            <w:r w:rsidRPr="00FE227E">
              <w:rPr>
                <w:rFonts w:ascii="Arial" w:hAnsi="Arial" w:cs="Arial"/>
                <w:b/>
                <w:color w:val="404040"/>
                <w:sz w:val="20"/>
                <w:szCs w:val="20"/>
              </w:rPr>
              <w:t>email:</w:t>
            </w:r>
            <w:r w:rsidRPr="00FE227E">
              <w:rPr>
                <w:rFonts w:ascii="Arial" w:hAnsi="Arial" w:cs="Arial"/>
                <w:color w:val="404040"/>
                <w:sz w:val="20"/>
                <w:szCs w:val="20"/>
              </w:rPr>
              <w:t xml:space="preserve">  </w:t>
            </w:r>
          </w:p>
        </w:tc>
        <w:tc>
          <w:tcPr>
            <w:tcW w:w="3480" w:type="dxa"/>
          </w:tcPr>
          <w:p w14:paraId="48C27EC8" w14:textId="1049BF0C" w:rsidR="001D2CF4" w:rsidRPr="00FE227E" w:rsidRDefault="002F57CC" w:rsidP="00D96069">
            <w:pPr>
              <w:spacing w:after="60" w:line="240" w:lineRule="auto"/>
              <w:contextualSpacing/>
              <w:rPr>
                <w:rFonts w:ascii="Arial" w:hAnsi="Arial" w:cs="Arial"/>
                <w:sz w:val="20"/>
                <w:szCs w:val="20"/>
              </w:rPr>
            </w:pPr>
            <w:r>
              <w:rPr>
                <w:rFonts w:ascii="Arial" w:hAnsi="Arial" w:cs="Arial"/>
                <w:sz w:val="20"/>
                <w:szCs w:val="20"/>
              </w:rPr>
              <w:t>sami</w:t>
            </w:r>
            <w:r w:rsidR="00560670">
              <w:rPr>
                <w:rFonts w:ascii="Arial" w:hAnsi="Arial" w:cs="Arial"/>
                <w:sz w:val="20"/>
                <w:szCs w:val="20"/>
              </w:rPr>
              <w:t>.</w:t>
            </w:r>
            <w:r>
              <w:rPr>
                <w:rFonts w:ascii="Arial" w:hAnsi="Arial" w:cs="Arial"/>
                <w:sz w:val="20"/>
                <w:szCs w:val="20"/>
              </w:rPr>
              <w:t>azam</w:t>
            </w:r>
            <w:r w:rsidR="00560670">
              <w:rPr>
                <w:rFonts w:ascii="Arial" w:hAnsi="Arial" w:cs="Arial"/>
                <w:sz w:val="20"/>
                <w:szCs w:val="20"/>
              </w:rPr>
              <w:t>@cdu.edu.au</w:t>
            </w:r>
          </w:p>
        </w:tc>
      </w:tr>
    </w:tbl>
    <w:p w14:paraId="0E169781" w14:textId="77777777" w:rsidR="001D2CF4" w:rsidRPr="00FE227E" w:rsidRDefault="001D2CF4" w:rsidP="001D2CF4">
      <w:pPr>
        <w:spacing w:after="0" w:line="240" w:lineRule="auto"/>
        <w:rPr>
          <w:rFonts w:ascii="Arial" w:hAnsi="Arial" w:cs="Arial"/>
          <w:b/>
          <w:sz w:val="20"/>
          <w:szCs w:val="20"/>
        </w:rPr>
      </w:pPr>
    </w:p>
    <w:p w14:paraId="1A968EAA" w14:textId="6C1A42E6" w:rsidR="00717102" w:rsidRDefault="001D2CF4" w:rsidP="00EF1041">
      <w:pPr>
        <w:spacing w:after="120" w:line="240" w:lineRule="auto"/>
        <w:contextualSpacing/>
        <w:rPr>
          <w:rFonts w:ascii="Arial" w:hAnsi="Arial" w:cs="Arial"/>
          <w:b/>
          <w:color w:val="404040"/>
          <w:sz w:val="20"/>
          <w:szCs w:val="20"/>
        </w:rPr>
      </w:pPr>
      <w:r w:rsidRPr="00FE227E">
        <w:rPr>
          <w:rFonts w:ascii="Arial" w:hAnsi="Arial" w:cs="Arial"/>
          <w:b/>
          <w:color w:val="404040"/>
          <w:sz w:val="20"/>
          <w:szCs w:val="20"/>
        </w:rPr>
        <w:t>Unit Description</w:t>
      </w:r>
    </w:p>
    <w:p w14:paraId="468573C8" w14:textId="08B78DCF" w:rsidR="00EF1041" w:rsidRDefault="00EF1041" w:rsidP="00EF1041">
      <w:pPr>
        <w:spacing w:after="120" w:line="240" w:lineRule="auto"/>
        <w:contextualSpacing/>
        <w:rPr>
          <w:rFonts w:ascii="Arial" w:hAnsi="Arial" w:cs="Arial"/>
          <w:b/>
          <w:color w:val="404040"/>
          <w:sz w:val="20"/>
          <w:szCs w:val="20"/>
        </w:rPr>
      </w:pPr>
    </w:p>
    <w:p w14:paraId="04C802FD" w14:textId="4C6DE8A5" w:rsidR="00EF1041" w:rsidRPr="00EF1041" w:rsidRDefault="00EF1041" w:rsidP="00EF1041">
      <w:pPr>
        <w:spacing w:after="120" w:line="240" w:lineRule="auto"/>
        <w:contextualSpacing/>
        <w:jc w:val="both"/>
        <w:rPr>
          <w:rFonts w:ascii="Arial" w:hAnsi="Arial" w:cs="Arial"/>
          <w:color w:val="000000"/>
          <w:sz w:val="20"/>
          <w:szCs w:val="20"/>
          <w:shd w:val="clear" w:color="auto" w:fill="FFFFFF"/>
        </w:rPr>
      </w:pPr>
      <w:r w:rsidRPr="00EF1041">
        <w:rPr>
          <w:rFonts w:ascii="Arial" w:hAnsi="Arial" w:cs="Arial"/>
          <w:color w:val="000000"/>
          <w:sz w:val="20"/>
          <w:szCs w:val="20"/>
          <w:shd w:val="clear" w:color="auto" w:fill="FFFFFF"/>
        </w:rPr>
        <w:t xml:space="preserve">The unit will </w:t>
      </w:r>
      <w:proofErr w:type="gramStart"/>
      <w:r w:rsidRPr="00EF1041">
        <w:rPr>
          <w:rFonts w:ascii="Arial" w:hAnsi="Arial" w:cs="Arial"/>
          <w:color w:val="000000"/>
          <w:sz w:val="20"/>
          <w:szCs w:val="20"/>
          <w:shd w:val="clear" w:color="auto" w:fill="FFFFFF"/>
        </w:rPr>
        <w:t>provide an introduction to</w:t>
      </w:r>
      <w:proofErr w:type="gramEnd"/>
      <w:r w:rsidRPr="00EF1041">
        <w:rPr>
          <w:rFonts w:ascii="Arial" w:hAnsi="Arial" w:cs="Arial"/>
          <w:color w:val="000000"/>
          <w:sz w:val="20"/>
          <w:szCs w:val="20"/>
          <w:shd w:val="clear" w:color="auto" w:fill="FFFFFF"/>
        </w:rPr>
        <w:t xml:space="preserve"> a first programming language including basic control structures common across languages. It introduces concepts and technologies associated with platform-independent, object-oriented programming. Students will combine practical experience in using professional standard Integrated Development Environments (IDEs) to create applications with associated theoretical concepts.</w:t>
      </w:r>
    </w:p>
    <w:p w14:paraId="2F82D26A" w14:textId="48CF097E" w:rsidR="00EF1041" w:rsidRDefault="00EF1041" w:rsidP="00EF1041">
      <w:pPr>
        <w:spacing w:after="120" w:line="240" w:lineRule="auto"/>
        <w:contextualSpacing/>
        <w:rPr>
          <w:rFonts w:ascii="Arial" w:hAnsi="Arial" w:cs="Arial"/>
          <w:color w:val="000000"/>
          <w:sz w:val="18"/>
          <w:szCs w:val="18"/>
          <w:shd w:val="clear" w:color="auto" w:fill="FFFFFF"/>
        </w:rPr>
      </w:pPr>
    </w:p>
    <w:p w14:paraId="49AC1092" w14:textId="69049D29" w:rsidR="00EF1041" w:rsidRDefault="00EF1041" w:rsidP="00EF1041">
      <w:pPr>
        <w:spacing w:after="120" w:line="240" w:lineRule="auto"/>
        <w:contextualSpacing/>
        <w:rPr>
          <w:rFonts w:ascii="Arial" w:hAnsi="Arial" w:cs="Arial"/>
          <w:color w:val="000000"/>
          <w:sz w:val="18"/>
          <w:szCs w:val="18"/>
          <w:shd w:val="clear" w:color="auto" w:fill="FFFFFF"/>
        </w:rPr>
      </w:pPr>
    </w:p>
    <w:p w14:paraId="710E0BDA" w14:textId="42E9A1DB" w:rsidR="00EF1041" w:rsidRDefault="00EF1041" w:rsidP="00EF1041">
      <w:pPr>
        <w:spacing w:after="120" w:line="240" w:lineRule="auto"/>
        <w:contextualSpacing/>
        <w:rPr>
          <w:rFonts w:ascii="Arial" w:hAnsi="Arial" w:cs="Arial"/>
          <w:color w:val="000000"/>
          <w:sz w:val="18"/>
          <w:szCs w:val="18"/>
          <w:shd w:val="clear" w:color="auto" w:fill="FFFFFF"/>
        </w:rPr>
      </w:pPr>
    </w:p>
    <w:p w14:paraId="17F32B8C" w14:textId="66DA5D4B" w:rsidR="00EF1041" w:rsidRDefault="00EF1041" w:rsidP="00EF1041">
      <w:pPr>
        <w:spacing w:after="120" w:line="240" w:lineRule="auto"/>
        <w:contextualSpacing/>
        <w:rPr>
          <w:rFonts w:ascii="Arial" w:hAnsi="Arial" w:cs="Arial"/>
          <w:color w:val="000000"/>
          <w:sz w:val="18"/>
          <w:szCs w:val="18"/>
          <w:shd w:val="clear" w:color="auto" w:fill="FFFFFF"/>
        </w:rPr>
      </w:pPr>
    </w:p>
    <w:p w14:paraId="6239F25E" w14:textId="6413DE1B" w:rsidR="00EF1041" w:rsidRDefault="00EF1041" w:rsidP="00EF1041">
      <w:pPr>
        <w:spacing w:after="120" w:line="240" w:lineRule="auto"/>
        <w:contextualSpacing/>
        <w:rPr>
          <w:rFonts w:ascii="Arial" w:hAnsi="Arial" w:cs="Arial"/>
          <w:color w:val="000000"/>
          <w:sz w:val="18"/>
          <w:szCs w:val="18"/>
          <w:shd w:val="clear" w:color="auto" w:fill="FFFFFF"/>
        </w:rPr>
      </w:pPr>
    </w:p>
    <w:p w14:paraId="693CA978" w14:textId="573E3D81" w:rsidR="00EF1041" w:rsidRDefault="00EF1041" w:rsidP="00EF1041">
      <w:pPr>
        <w:spacing w:after="120" w:line="240" w:lineRule="auto"/>
        <w:contextualSpacing/>
        <w:rPr>
          <w:rFonts w:ascii="Arial" w:hAnsi="Arial" w:cs="Arial"/>
          <w:color w:val="000000"/>
          <w:sz w:val="18"/>
          <w:szCs w:val="18"/>
          <w:shd w:val="clear" w:color="auto" w:fill="FFFFFF"/>
        </w:rPr>
      </w:pPr>
    </w:p>
    <w:p w14:paraId="09CA60B3" w14:textId="33EC568B" w:rsidR="00EF1041" w:rsidRDefault="00EF1041" w:rsidP="00EF1041">
      <w:pPr>
        <w:spacing w:after="120" w:line="240" w:lineRule="auto"/>
        <w:contextualSpacing/>
        <w:rPr>
          <w:rFonts w:ascii="Arial" w:hAnsi="Arial" w:cs="Arial"/>
          <w:color w:val="000000"/>
          <w:sz w:val="18"/>
          <w:szCs w:val="18"/>
          <w:shd w:val="clear" w:color="auto" w:fill="FFFFFF"/>
        </w:rPr>
      </w:pPr>
    </w:p>
    <w:p w14:paraId="0CC0F016" w14:textId="60C72A72" w:rsidR="00EF1041" w:rsidRDefault="00EF1041" w:rsidP="00EF1041">
      <w:pPr>
        <w:spacing w:after="120" w:line="240" w:lineRule="auto"/>
        <w:contextualSpacing/>
        <w:rPr>
          <w:rFonts w:ascii="Arial" w:hAnsi="Arial" w:cs="Arial"/>
          <w:color w:val="000000"/>
          <w:sz w:val="18"/>
          <w:szCs w:val="18"/>
          <w:shd w:val="clear" w:color="auto" w:fill="FFFFFF"/>
        </w:rPr>
      </w:pPr>
    </w:p>
    <w:p w14:paraId="53B448EE" w14:textId="465EB36B" w:rsidR="00EF1041" w:rsidRDefault="00EF1041" w:rsidP="00EF1041">
      <w:pPr>
        <w:spacing w:after="120" w:line="240" w:lineRule="auto"/>
        <w:contextualSpacing/>
        <w:rPr>
          <w:rFonts w:ascii="Arial" w:hAnsi="Arial" w:cs="Arial"/>
          <w:color w:val="000000"/>
          <w:sz w:val="18"/>
          <w:szCs w:val="18"/>
          <w:shd w:val="clear" w:color="auto" w:fill="FFFFFF"/>
        </w:rPr>
      </w:pPr>
    </w:p>
    <w:p w14:paraId="3A15EB5C" w14:textId="75F2F9F1" w:rsidR="00EF1041" w:rsidRDefault="00EF1041" w:rsidP="00EF1041">
      <w:pPr>
        <w:spacing w:after="120" w:line="240" w:lineRule="auto"/>
        <w:contextualSpacing/>
        <w:rPr>
          <w:rFonts w:ascii="Arial" w:hAnsi="Arial" w:cs="Arial"/>
          <w:color w:val="000000"/>
          <w:sz w:val="18"/>
          <w:szCs w:val="18"/>
          <w:shd w:val="clear" w:color="auto" w:fill="FFFFFF"/>
        </w:rPr>
      </w:pPr>
    </w:p>
    <w:p w14:paraId="056B845F" w14:textId="08C1E0B2" w:rsidR="00EF1041" w:rsidRDefault="00EF1041" w:rsidP="00EF1041">
      <w:pPr>
        <w:spacing w:after="120" w:line="240" w:lineRule="auto"/>
        <w:contextualSpacing/>
        <w:rPr>
          <w:rFonts w:ascii="Arial" w:hAnsi="Arial" w:cs="Arial"/>
          <w:color w:val="000000"/>
          <w:sz w:val="18"/>
          <w:szCs w:val="18"/>
          <w:shd w:val="clear" w:color="auto" w:fill="FFFFFF"/>
        </w:rPr>
      </w:pPr>
    </w:p>
    <w:p w14:paraId="10D5B847" w14:textId="720B2454" w:rsidR="00EF1041" w:rsidRDefault="00EF1041" w:rsidP="00EF1041">
      <w:pPr>
        <w:spacing w:after="120" w:line="240" w:lineRule="auto"/>
        <w:contextualSpacing/>
        <w:rPr>
          <w:rFonts w:ascii="Arial" w:hAnsi="Arial" w:cs="Arial"/>
          <w:color w:val="000000"/>
          <w:sz w:val="18"/>
          <w:szCs w:val="18"/>
          <w:shd w:val="clear" w:color="auto" w:fill="FFFFFF"/>
        </w:rPr>
      </w:pPr>
    </w:p>
    <w:p w14:paraId="307D8E9F" w14:textId="5BD53703" w:rsidR="00EF1041" w:rsidRDefault="00EF1041" w:rsidP="00EF1041">
      <w:pPr>
        <w:spacing w:after="120" w:line="240" w:lineRule="auto"/>
        <w:contextualSpacing/>
        <w:rPr>
          <w:rFonts w:ascii="Arial" w:hAnsi="Arial" w:cs="Arial"/>
          <w:color w:val="000000"/>
          <w:sz w:val="18"/>
          <w:szCs w:val="18"/>
          <w:shd w:val="clear" w:color="auto" w:fill="FFFFFF"/>
        </w:rPr>
      </w:pPr>
    </w:p>
    <w:p w14:paraId="1DAC5259" w14:textId="76DFD527" w:rsidR="00EF1041" w:rsidRDefault="00EF1041" w:rsidP="00EF1041">
      <w:pPr>
        <w:spacing w:after="120" w:line="240" w:lineRule="auto"/>
        <w:contextualSpacing/>
        <w:rPr>
          <w:rFonts w:ascii="Arial" w:hAnsi="Arial" w:cs="Arial"/>
          <w:color w:val="000000"/>
          <w:sz w:val="18"/>
          <w:szCs w:val="18"/>
          <w:shd w:val="clear" w:color="auto" w:fill="FFFFFF"/>
        </w:rPr>
      </w:pPr>
    </w:p>
    <w:p w14:paraId="04013B8C" w14:textId="3E561F6F" w:rsidR="00EF1041" w:rsidRDefault="00EF1041" w:rsidP="00EF1041">
      <w:pPr>
        <w:spacing w:after="120" w:line="240" w:lineRule="auto"/>
        <w:contextualSpacing/>
        <w:rPr>
          <w:rFonts w:ascii="Arial" w:hAnsi="Arial" w:cs="Arial"/>
          <w:color w:val="000000"/>
          <w:sz w:val="18"/>
          <w:szCs w:val="18"/>
          <w:shd w:val="clear" w:color="auto" w:fill="FFFFFF"/>
        </w:rPr>
      </w:pPr>
    </w:p>
    <w:p w14:paraId="0900BA4C" w14:textId="7BF7A855" w:rsidR="00EF1041" w:rsidRDefault="00EF1041" w:rsidP="00EF1041">
      <w:pPr>
        <w:spacing w:after="120" w:line="240" w:lineRule="auto"/>
        <w:contextualSpacing/>
        <w:rPr>
          <w:rFonts w:ascii="Arial" w:hAnsi="Arial" w:cs="Arial"/>
          <w:color w:val="000000"/>
          <w:sz w:val="18"/>
          <w:szCs w:val="18"/>
          <w:shd w:val="clear" w:color="auto" w:fill="FFFFFF"/>
        </w:rPr>
      </w:pPr>
    </w:p>
    <w:p w14:paraId="6701C3F5" w14:textId="49C76A3E" w:rsidR="00EF1041" w:rsidRDefault="00EF1041" w:rsidP="00EF1041">
      <w:pPr>
        <w:spacing w:after="120" w:line="240" w:lineRule="auto"/>
        <w:contextualSpacing/>
        <w:rPr>
          <w:rFonts w:ascii="Arial" w:hAnsi="Arial" w:cs="Arial"/>
          <w:color w:val="000000"/>
          <w:sz w:val="18"/>
          <w:szCs w:val="18"/>
          <w:shd w:val="clear" w:color="auto" w:fill="FFFFFF"/>
        </w:rPr>
      </w:pPr>
    </w:p>
    <w:p w14:paraId="02439702" w14:textId="7604C9F7" w:rsidR="00EF1041" w:rsidRDefault="00EF1041" w:rsidP="00EF1041">
      <w:pPr>
        <w:spacing w:after="120" w:line="240" w:lineRule="auto"/>
        <w:contextualSpacing/>
        <w:rPr>
          <w:rFonts w:ascii="Arial" w:hAnsi="Arial" w:cs="Arial"/>
          <w:color w:val="000000"/>
          <w:sz w:val="18"/>
          <w:szCs w:val="18"/>
          <w:shd w:val="clear" w:color="auto" w:fill="FFFFFF"/>
        </w:rPr>
      </w:pPr>
    </w:p>
    <w:p w14:paraId="30C50950" w14:textId="120300EE" w:rsidR="00EF1041" w:rsidRDefault="00EF1041" w:rsidP="00EF1041">
      <w:pPr>
        <w:spacing w:after="120" w:line="240" w:lineRule="auto"/>
        <w:contextualSpacing/>
        <w:rPr>
          <w:rFonts w:ascii="Arial" w:hAnsi="Arial" w:cs="Arial"/>
          <w:color w:val="000000"/>
          <w:sz w:val="18"/>
          <w:szCs w:val="18"/>
          <w:shd w:val="clear" w:color="auto" w:fill="FFFFFF"/>
        </w:rPr>
      </w:pPr>
    </w:p>
    <w:p w14:paraId="18476D26" w14:textId="0733179C" w:rsidR="00EF1041" w:rsidRDefault="00EF1041" w:rsidP="00EF1041">
      <w:pPr>
        <w:spacing w:after="120" w:line="240" w:lineRule="auto"/>
        <w:contextualSpacing/>
        <w:rPr>
          <w:rFonts w:ascii="Arial" w:hAnsi="Arial" w:cs="Arial"/>
          <w:color w:val="000000"/>
          <w:sz w:val="18"/>
          <w:szCs w:val="18"/>
          <w:shd w:val="clear" w:color="auto" w:fill="FFFFFF"/>
        </w:rPr>
      </w:pPr>
    </w:p>
    <w:p w14:paraId="4E1D761E" w14:textId="5B492A73" w:rsidR="00EF1041" w:rsidRDefault="00EF1041" w:rsidP="00EF1041">
      <w:pPr>
        <w:spacing w:after="120" w:line="240" w:lineRule="auto"/>
        <w:contextualSpacing/>
        <w:rPr>
          <w:rFonts w:ascii="Arial" w:hAnsi="Arial" w:cs="Arial"/>
          <w:color w:val="000000"/>
          <w:sz w:val="18"/>
          <w:szCs w:val="18"/>
          <w:shd w:val="clear" w:color="auto" w:fill="FFFFFF"/>
        </w:rPr>
      </w:pPr>
    </w:p>
    <w:p w14:paraId="20EE578B" w14:textId="72A13A32" w:rsidR="00EF1041" w:rsidRDefault="00EF1041" w:rsidP="00EF1041">
      <w:pPr>
        <w:spacing w:after="120" w:line="240" w:lineRule="auto"/>
        <w:contextualSpacing/>
        <w:rPr>
          <w:rFonts w:ascii="Arial" w:hAnsi="Arial" w:cs="Arial"/>
          <w:color w:val="000000"/>
          <w:sz w:val="18"/>
          <w:szCs w:val="18"/>
          <w:shd w:val="clear" w:color="auto" w:fill="FFFFFF"/>
        </w:rPr>
      </w:pPr>
    </w:p>
    <w:p w14:paraId="2E42940A" w14:textId="4B36117C" w:rsidR="00EF1041" w:rsidRDefault="00EF1041" w:rsidP="00EF1041">
      <w:pPr>
        <w:spacing w:after="120" w:line="240" w:lineRule="auto"/>
        <w:contextualSpacing/>
        <w:rPr>
          <w:rFonts w:ascii="Arial" w:hAnsi="Arial" w:cs="Arial"/>
          <w:color w:val="000000"/>
          <w:sz w:val="18"/>
          <w:szCs w:val="18"/>
          <w:shd w:val="clear" w:color="auto" w:fill="FFFFFF"/>
        </w:rPr>
      </w:pPr>
    </w:p>
    <w:p w14:paraId="74499151" w14:textId="4558D75F" w:rsidR="00EF1041" w:rsidRDefault="00EF1041" w:rsidP="00EF1041">
      <w:pPr>
        <w:spacing w:after="120" w:line="240" w:lineRule="auto"/>
        <w:contextualSpacing/>
        <w:rPr>
          <w:rFonts w:ascii="Arial" w:hAnsi="Arial" w:cs="Arial"/>
          <w:color w:val="000000"/>
          <w:sz w:val="18"/>
          <w:szCs w:val="18"/>
          <w:shd w:val="clear" w:color="auto" w:fill="FFFFFF"/>
        </w:rPr>
      </w:pPr>
    </w:p>
    <w:p w14:paraId="7C4B3698" w14:textId="6C7A5250" w:rsidR="00EF1041" w:rsidRDefault="00EF1041" w:rsidP="00EF1041">
      <w:pPr>
        <w:spacing w:after="120" w:line="240" w:lineRule="auto"/>
        <w:contextualSpacing/>
        <w:rPr>
          <w:rFonts w:ascii="Arial" w:hAnsi="Arial" w:cs="Arial"/>
          <w:color w:val="000000"/>
          <w:sz w:val="18"/>
          <w:szCs w:val="18"/>
          <w:shd w:val="clear" w:color="auto" w:fill="FFFFFF"/>
        </w:rPr>
      </w:pPr>
    </w:p>
    <w:p w14:paraId="2BB4B2E3" w14:textId="4E3F70A0" w:rsidR="00EF1041" w:rsidRDefault="00EF1041" w:rsidP="00EF1041">
      <w:pPr>
        <w:spacing w:after="120" w:line="240" w:lineRule="auto"/>
        <w:contextualSpacing/>
        <w:rPr>
          <w:rFonts w:ascii="Arial" w:hAnsi="Arial" w:cs="Arial"/>
          <w:color w:val="000000"/>
          <w:sz w:val="18"/>
          <w:szCs w:val="18"/>
          <w:shd w:val="clear" w:color="auto" w:fill="FFFFFF"/>
        </w:rPr>
      </w:pPr>
    </w:p>
    <w:p w14:paraId="72D092DF" w14:textId="469F72AB" w:rsidR="00EF1041" w:rsidRDefault="00EF1041" w:rsidP="00EF1041">
      <w:pPr>
        <w:spacing w:after="120" w:line="240" w:lineRule="auto"/>
        <w:contextualSpacing/>
        <w:rPr>
          <w:rFonts w:ascii="Arial" w:hAnsi="Arial" w:cs="Arial"/>
          <w:color w:val="000000"/>
          <w:sz w:val="18"/>
          <w:szCs w:val="18"/>
          <w:shd w:val="clear" w:color="auto" w:fill="FFFFFF"/>
        </w:rPr>
      </w:pPr>
    </w:p>
    <w:p w14:paraId="6DFED51F" w14:textId="6442FFA5" w:rsidR="00EF1041" w:rsidRDefault="00EF1041" w:rsidP="00EF1041">
      <w:pPr>
        <w:spacing w:after="120" w:line="240" w:lineRule="auto"/>
        <w:contextualSpacing/>
        <w:rPr>
          <w:rFonts w:ascii="Arial" w:hAnsi="Arial" w:cs="Arial"/>
          <w:color w:val="000000"/>
          <w:sz w:val="18"/>
          <w:szCs w:val="18"/>
          <w:shd w:val="clear" w:color="auto" w:fill="FFFFFF"/>
        </w:rPr>
      </w:pPr>
    </w:p>
    <w:p w14:paraId="795640AB" w14:textId="7CFBD741" w:rsidR="00EF1041" w:rsidRDefault="00EF1041" w:rsidP="00EF1041">
      <w:pPr>
        <w:spacing w:after="120" w:line="240" w:lineRule="auto"/>
        <w:contextualSpacing/>
        <w:rPr>
          <w:rFonts w:ascii="Arial" w:hAnsi="Arial" w:cs="Arial"/>
          <w:color w:val="000000"/>
          <w:sz w:val="18"/>
          <w:szCs w:val="18"/>
          <w:shd w:val="clear" w:color="auto" w:fill="FFFFFF"/>
        </w:rPr>
      </w:pPr>
    </w:p>
    <w:p w14:paraId="647DD19F" w14:textId="49DFA816" w:rsidR="00EF1041" w:rsidRDefault="00EF1041" w:rsidP="00EF1041">
      <w:pPr>
        <w:spacing w:after="120" w:line="240" w:lineRule="auto"/>
        <w:contextualSpacing/>
        <w:rPr>
          <w:rFonts w:ascii="Arial" w:hAnsi="Arial" w:cs="Arial"/>
          <w:color w:val="000000"/>
          <w:sz w:val="18"/>
          <w:szCs w:val="18"/>
          <w:shd w:val="clear" w:color="auto" w:fill="FFFFFF"/>
        </w:rPr>
      </w:pPr>
    </w:p>
    <w:p w14:paraId="24404057" w14:textId="4FF1161B" w:rsidR="00EF1041" w:rsidRDefault="00EF1041" w:rsidP="00EF1041">
      <w:pPr>
        <w:spacing w:after="120" w:line="240" w:lineRule="auto"/>
        <w:contextualSpacing/>
        <w:rPr>
          <w:rFonts w:ascii="Arial" w:hAnsi="Arial" w:cs="Arial"/>
          <w:color w:val="000000"/>
          <w:sz w:val="18"/>
          <w:szCs w:val="18"/>
          <w:shd w:val="clear" w:color="auto" w:fill="FFFFFF"/>
        </w:rPr>
      </w:pPr>
    </w:p>
    <w:p w14:paraId="6EE9F51A" w14:textId="206CEAD9" w:rsidR="00EF1041" w:rsidRDefault="00EF1041" w:rsidP="00EF1041">
      <w:pPr>
        <w:spacing w:after="120" w:line="240" w:lineRule="auto"/>
        <w:contextualSpacing/>
        <w:rPr>
          <w:rFonts w:ascii="Arial" w:hAnsi="Arial" w:cs="Arial"/>
          <w:color w:val="000000"/>
          <w:sz w:val="18"/>
          <w:szCs w:val="18"/>
          <w:shd w:val="clear" w:color="auto" w:fill="FFFFFF"/>
        </w:rPr>
      </w:pPr>
    </w:p>
    <w:p w14:paraId="0D7A38D0" w14:textId="24E23CF6" w:rsidR="00EF1041" w:rsidRDefault="00EF1041" w:rsidP="00EF1041">
      <w:pPr>
        <w:spacing w:after="120" w:line="240" w:lineRule="auto"/>
        <w:contextualSpacing/>
        <w:rPr>
          <w:rFonts w:ascii="Arial" w:hAnsi="Arial" w:cs="Arial"/>
          <w:color w:val="000000"/>
          <w:sz w:val="18"/>
          <w:szCs w:val="18"/>
          <w:shd w:val="clear" w:color="auto" w:fill="FFFFFF"/>
        </w:rPr>
      </w:pPr>
    </w:p>
    <w:p w14:paraId="16496217" w14:textId="1844D317" w:rsidR="00EF1041" w:rsidRDefault="00EF1041" w:rsidP="00EF1041">
      <w:pPr>
        <w:spacing w:after="120" w:line="240" w:lineRule="auto"/>
        <w:contextualSpacing/>
        <w:rPr>
          <w:rFonts w:ascii="Arial" w:hAnsi="Arial" w:cs="Arial"/>
          <w:color w:val="000000"/>
          <w:sz w:val="18"/>
          <w:szCs w:val="18"/>
          <w:shd w:val="clear" w:color="auto" w:fill="FFFFFF"/>
        </w:rPr>
      </w:pPr>
    </w:p>
    <w:p w14:paraId="2362DED1" w14:textId="230ABA04" w:rsidR="00EF1041" w:rsidRDefault="00EF1041" w:rsidP="00EF1041">
      <w:pPr>
        <w:spacing w:after="120" w:line="240" w:lineRule="auto"/>
        <w:contextualSpacing/>
        <w:rPr>
          <w:rFonts w:ascii="Arial" w:hAnsi="Arial" w:cs="Arial"/>
          <w:color w:val="000000"/>
          <w:sz w:val="18"/>
          <w:szCs w:val="18"/>
          <w:shd w:val="clear" w:color="auto" w:fill="FFFFFF"/>
        </w:rPr>
      </w:pPr>
    </w:p>
    <w:p w14:paraId="6D8EE6DE" w14:textId="1E3BD46D" w:rsidR="00EF1041" w:rsidRDefault="00EF1041" w:rsidP="00EF1041">
      <w:pPr>
        <w:spacing w:after="120" w:line="240" w:lineRule="auto"/>
        <w:contextualSpacing/>
        <w:rPr>
          <w:rFonts w:ascii="Arial" w:hAnsi="Arial" w:cs="Arial"/>
          <w:color w:val="000000"/>
          <w:sz w:val="18"/>
          <w:szCs w:val="18"/>
          <w:shd w:val="clear" w:color="auto" w:fill="FFFFFF"/>
        </w:rPr>
      </w:pPr>
    </w:p>
    <w:p w14:paraId="78512426" w14:textId="5BE4BBBE" w:rsidR="00EF1041" w:rsidRDefault="00EF1041" w:rsidP="00EF1041">
      <w:pPr>
        <w:spacing w:after="120" w:line="240" w:lineRule="auto"/>
        <w:contextualSpacing/>
        <w:rPr>
          <w:rFonts w:ascii="Arial" w:hAnsi="Arial" w:cs="Arial"/>
          <w:color w:val="000000"/>
          <w:sz w:val="18"/>
          <w:szCs w:val="18"/>
          <w:shd w:val="clear" w:color="auto" w:fill="FFFFFF"/>
        </w:rPr>
      </w:pPr>
    </w:p>
    <w:p w14:paraId="71033E43" w14:textId="2478932B" w:rsidR="00EF1041" w:rsidRDefault="00EF1041" w:rsidP="00EF1041">
      <w:pPr>
        <w:spacing w:after="120" w:line="240" w:lineRule="auto"/>
        <w:contextualSpacing/>
        <w:rPr>
          <w:rFonts w:ascii="Arial" w:hAnsi="Arial" w:cs="Arial"/>
          <w:color w:val="000000"/>
          <w:sz w:val="18"/>
          <w:szCs w:val="18"/>
          <w:shd w:val="clear" w:color="auto" w:fill="FFFFFF"/>
        </w:rPr>
      </w:pPr>
    </w:p>
    <w:p w14:paraId="40B291CB" w14:textId="1D8FE2ED" w:rsidR="00EF1041" w:rsidRDefault="00EF1041" w:rsidP="00EF1041">
      <w:pPr>
        <w:spacing w:after="120" w:line="240" w:lineRule="auto"/>
        <w:contextualSpacing/>
        <w:rPr>
          <w:rFonts w:ascii="Arial" w:hAnsi="Arial" w:cs="Arial"/>
          <w:color w:val="000000"/>
          <w:sz w:val="18"/>
          <w:szCs w:val="18"/>
          <w:shd w:val="clear" w:color="auto" w:fill="FFFFFF"/>
        </w:rPr>
      </w:pPr>
    </w:p>
    <w:p w14:paraId="34017132" w14:textId="36604F80" w:rsidR="00EF1041" w:rsidRDefault="00EF1041" w:rsidP="00EF1041">
      <w:pPr>
        <w:spacing w:after="120" w:line="240" w:lineRule="auto"/>
        <w:contextualSpacing/>
        <w:rPr>
          <w:rFonts w:ascii="Arial" w:hAnsi="Arial" w:cs="Arial"/>
          <w:color w:val="000000"/>
          <w:sz w:val="18"/>
          <w:szCs w:val="18"/>
          <w:shd w:val="clear" w:color="auto" w:fill="FFFFFF"/>
        </w:rPr>
      </w:pPr>
    </w:p>
    <w:p w14:paraId="27D6AE27" w14:textId="71E3E109" w:rsidR="00EF1041" w:rsidRDefault="00EF1041" w:rsidP="00EF1041">
      <w:pPr>
        <w:spacing w:after="120" w:line="240" w:lineRule="auto"/>
        <w:contextualSpacing/>
        <w:rPr>
          <w:rFonts w:ascii="Arial" w:hAnsi="Arial" w:cs="Arial"/>
          <w:color w:val="000000"/>
          <w:sz w:val="18"/>
          <w:szCs w:val="18"/>
          <w:shd w:val="clear" w:color="auto" w:fill="FFFFFF"/>
        </w:rPr>
      </w:pPr>
    </w:p>
    <w:p w14:paraId="66DA9372" w14:textId="77777777" w:rsidR="00EF1041" w:rsidRPr="00FE227E" w:rsidRDefault="00EF1041" w:rsidP="00EF1041">
      <w:pPr>
        <w:spacing w:after="120" w:line="240" w:lineRule="auto"/>
        <w:contextualSpacing/>
        <w:rPr>
          <w:rFonts w:ascii="Arial" w:hAnsi="Arial" w:cs="Arial"/>
          <w:b/>
          <w:sz w:val="20"/>
          <w:szCs w:val="20"/>
        </w:rPr>
      </w:pPr>
    </w:p>
    <w:p w14:paraId="1CEBE04F" w14:textId="77777777" w:rsidR="001D2CF4" w:rsidRDefault="001D2CF4" w:rsidP="001D2CF4">
      <w:pPr>
        <w:pBdr>
          <w:top w:val="single" w:sz="4" w:space="1" w:color="auto"/>
        </w:pBdr>
        <w:spacing w:after="120" w:line="240" w:lineRule="auto"/>
        <w:contextualSpacing/>
        <w:rPr>
          <w:rFonts w:ascii="Arial" w:hAnsi="Arial" w:cs="Arial"/>
          <w:color w:val="404040"/>
          <w:sz w:val="20"/>
          <w:szCs w:val="20"/>
        </w:rPr>
      </w:pPr>
      <w:r w:rsidRPr="00FE227E">
        <w:rPr>
          <w:rFonts w:ascii="Arial" w:hAnsi="Arial" w:cs="Arial"/>
          <w:b/>
          <w:color w:val="404040"/>
          <w:sz w:val="20"/>
          <w:szCs w:val="20"/>
        </w:rPr>
        <w:t>Learning Outcomes</w:t>
      </w:r>
      <w:r w:rsidRPr="00FE227E">
        <w:rPr>
          <w:rFonts w:ascii="Arial" w:hAnsi="Arial" w:cs="Arial"/>
          <w:color w:val="404040"/>
          <w:sz w:val="20"/>
          <w:szCs w:val="20"/>
        </w:rPr>
        <w:t xml:space="preserve"> </w:t>
      </w:r>
    </w:p>
    <w:p w14:paraId="2FB7C9DC" w14:textId="77777777" w:rsidR="000A0A0C" w:rsidRPr="00FE227E" w:rsidRDefault="000A0A0C" w:rsidP="001D2CF4">
      <w:pPr>
        <w:pBdr>
          <w:top w:val="single" w:sz="4" w:space="1" w:color="auto"/>
        </w:pBdr>
        <w:spacing w:after="120" w:line="240" w:lineRule="auto"/>
        <w:contextualSpacing/>
        <w:rPr>
          <w:rFonts w:ascii="Arial" w:hAnsi="Arial" w:cs="Arial"/>
          <w:sz w:val="20"/>
          <w:szCs w:val="20"/>
        </w:rPr>
      </w:pPr>
    </w:p>
    <w:p w14:paraId="2008F44B" w14:textId="77777777" w:rsidR="001D2CF4" w:rsidRDefault="001D2CF4" w:rsidP="001D2CF4">
      <w:pPr>
        <w:spacing w:after="120" w:line="240" w:lineRule="auto"/>
        <w:ind w:left="142"/>
        <w:contextualSpacing/>
        <w:rPr>
          <w:rFonts w:ascii="Arial" w:hAnsi="Arial" w:cs="Arial"/>
          <w:sz w:val="20"/>
          <w:szCs w:val="20"/>
        </w:rPr>
      </w:pPr>
      <w:r w:rsidRPr="00FE227E">
        <w:rPr>
          <w:rFonts w:ascii="Arial" w:hAnsi="Arial" w:cs="Arial"/>
          <w:sz w:val="20"/>
          <w:szCs w:val="20"/>
        </w:rPr>
        <w:t>On completion of this unit a student should be able to:</w:t>
      </w:r>
    </w:p>
    <w:p w14:paraId="0851EA07" w14:textId="704B60A5" w:rsidR="00B948BB" w:rsidRPr="009A6CF8" w:rsidRDefault="009A6CF8" w:rsidP="009A6CF8">
      <w:pPr>
        <w:pStyle w:val="ListParagraph"/>
        <w:numPr>
          <w:ilvl w:val="0"/>
          <w:numId w:val="20"/>
        </w:numPr>
        <w:rPr>
          <w:rFonts w:ascii="Arial" w:hAnsi="Arial" w:cs="Arial"/>
          <w:sz w:val="20"/>
          <w:szCs w:val="20"/>
        </w:rPr>
      </w:pPr>
      <w:r>
        <w:rPr>
          <w:rFonts w:ascii="Arial" w:hAnsi="Arial"/>
          <w:sz w:val="20"/>
          <w:szCs w:val="20"/>
        </w:rPr>
        <w:t>I</w:t>
      </w:r>
      <w:r w:rsidRPr="00BA342A">
        <w:rPr>
          <w:rFonts w:ascii="Arial" w:hAnsi="Arial"/>
          <w:sz w:val="20"/>
          <w:szCs w:val="20"/>
        </w:rPr>
        <w:t>mplement</w:t>
      </w:r>
      <w:r>
        <w:rPr>
          <w:rFonts w:ascii="Arial" w:hAnsi="Arial"/>
          <w:sz w:val="20"/>
          <w:szCs w:val="20"/>
        </w:rPr>
        <w:t xml:space="preserve"> programming solutions to problems</w:t>
      </w:r>
    </w:p>
    <w:p w14:paraId="16C77A87" w14:textId="7F795AA4" w:rsidR="009A6CF8" w:rsidRPr="009A6CF8" w:rsidRDefault="009A6CF8" w:rsidP="009A6CF8">
      <w:pPr>
        <w:pStyle w:val="ListParagraph"/>
        <w:numPr>
          <w:ilvl w:val="0"/>
          <w:numId w:val="20"/>
        </w:numPr>
        <w:rPr>
          <w:rFonts w:ascii="Arial" w:hAnsi="Arial" w:cs="Arial"/>
          <w:sz w:val="20"/>
          <w:szCs w:val="20"/>
        </w:rPr>
      </w:pPr>
      <w:r w:rsidRPr="00BA342A">
        <w:rPr>
          <w:rFonts w:ascii="Arial" w:hAnsi="Arial"/>
          <w:sz w:val="20"/>
          <w:szCs w:val="20"/>
        </w:rPr>
        <w:t>Write simple programs using basic control structures and methods</w:t>
      </w:r>
    </w:p>
    <w:p w14:paraId="6D975464" w14:textId="0FA1CFEB" w:rsidR="009A6CF8" w:rsidRPr="009A6CF8" w:rsidRDefault="009A6CF8" w:rsidP="009A6CF8">
      <w:pPr>
        <w:pStyle w:val="ListParagraph"/>
        <w:numPr>
          <w:ilvl w:val="0"/>
          <w:numId w:val="20"/>
        </w:numPr>
        <w:rPr>
          <w:rFonts w:ascii="Arial" w:hAnsi="Arial" w:cs="Arial"/>
          <w:sz w:val="20"/>
          <w:szCs w:val="20"/>
        </w:rPr>
      </w:pPr>
      <w:r w:rsidRPr="00BA342A">
        <w:rPr>
          <w:rFonts w:ascii="Arial" w:hAnsi="Arial"/>
          <w:sz w:val="20"/>
          <w:szCs w:val="20"/>
        </w:rPr>
        <w:t>Generate code that is easily maintainable</w:t>
      </w:r>
    </w:p>
    <w:p w14:paraId="4DB235D3" w14:textId="673899B9" w:rsidR="009A6CF8" w:rsidRPr="009A6CF8" w:rsidRDefault="009A6CF8" w:rsidP="009A6CF8">
      <w:pPr>
        <w:pStyle w:val="ListParagraph"/>
        <w:numPr>
          <w:ilvl w:val="0"/>
          <w:numId w:val="20"/>
        </w:numPr>
        <w:rPr>
          <w:rFonts w:ascii="Arial" w:hAnsi="Arial" w:cs="Arial"/>
          <w:sz w:val="20"/>
          <w:szCs w:val="20"/>
        </w:rPr>
      </w:pPr>
      <w:r>
        <w:rPr>
          <w:rFonts w:ascii="Arial" w:hAnsi="Arial"/>
          <w:sz w:val="20"/>
          <w:szCs w:val="20"/>
        </w:rPr>
        <w:t xml:space="preserve">Compare </w:t>
      </w:r>
      <w:r w:rsidRPr="00BA342A">
        <w:rPr>
          <w:rFonts w:ascii="Arial" w:hAnsi="Arial"/>
          <w:sz w:val="20"/>
          <w:szCs w:val="20"/>
        </w:rPr>
        <w:t>alternate solutions to identify elegant solutions</w:t>
      </w:r>
      <w:r>
        <w:rPr>
          <w:rFonts w:ascii="Arial" w:hAnsi="Arial"/>
          <w:sz w:val="20"/>
          <w:szCs w:val="20"/>
        </w:rPr>
        <w:t xml:space="preserve"> to actual problems</w:t>
      </w:r>
    </w:p>
    <w:p w14:paraId="016E31F1" w14:textId="31DACA11" w:rsidR="009A6CF8" w:rsidRPr="009A6CF8" w:rsidRDefault="009A6CF8" w:rsidP="009A6CF8">
      <w:pPr>
        <w:pStyle w:val="ListParagraph"/>
        <w:numPr>
          <w:ilvl w:val="0"/>
          <w:numId w:val="20"/>
        </w:numPr>
        <w:rPr>
          <w:rFonts w:ascii="Arial" w:hAnsi="Arial" w:cs="Arial"/>
          <w:sz w:val="20"/>
          <w:szCs w:val="20"/>
        </w:rPr>
      </w:pPr>
      <w:r>
        <w:rPr>
          <w:rFonts w:ascii="Arial" w:hAnsi="Arial"/>
          <w:sz w:val="20"/>
          <w:szCs w:val="20"/>
        </w:rPr>
        <w:t>D</w:t>
      </w:r>
      <w:r w:rsidRPr="00BA342A">
        <w:rPr>
          <w:rFonts w:ascii="Arial" w:hAnsi="Arial"/>
          <w:sz w:val="20"/>
          <w:szCs w:val="20"/>
        </w:rPr>
        <w:t>evelop collaborative group skills</w:t>
      </w:r>
    </w:p>
    <w:p w14:paraId="3186AD6B" w14:textId="128B0BB3" w:rsidR="009A6CF8" w:rsidRDefault="009A6CF8" w:rsidP="009A6CF8">
      <w:pPr>
        <w:pStyle w:val="ListParagraph"/>
        <w:numPr>
          <w:ilvl w:val="0"/>
          <w:numId w:val="20"/>
        </w:numPr>
        <w:rPr>
          <w:rFonts w:ascii="Arial" w:hAnsi="Arial" w:cs="Arial"/>
          <w:sz w:val="20"/>
          <w:szCs w:val="20"/>
        </w:rPr>
      </w:pPr>
      <w:r w:rsidRPr="00BA342A">
        <w:rPr>
          <w:rFonts w:ascii="Arial" w:hAnsi="Arial"/>
          <w:sz w:val="20"/>
          <w:szCs w:val="20"/>
        </w:rPr>
        <w:t>Develop written communication skills required in the university context</w:t>
      </w:r>
    </w:p>
    <w:p w14:paraId="6B77D07B" w14:textId="77777777" w:rsidR="00B948BB" w:rsidRPr="00FE227E" w:rsidRDefault="00B948BB" w:rsidP="001D2CF4">
      <w:pPr>
        <w:spacing w:after="120" w:line="240" w:lineRule="auto"/>
        <w:ind w:left="142"/>
        <w:contextualSpacing/>
        <w:rPr>
          <w:rFonts w:ascii="Arial" w:hAnsi="Arial" w:cs="Arial"/>
          <w:sz w:val="20"/>
          <w:szCs w:val="20"/>
        </w:rPr>
      </w:pPr>
    </w:p>
    <w:p w14:paraId="40678908" w14:textId="77777777" w:rsidR="001D2CF4" w:rsidRDefault="001D2CF4" w:rsidP="001D2CF4">
      <w:pPr>
        <w:spacing w:after="120" w:line="240" w:lineRule="auto"/>
        <w:contextualSpacing/>
        <w:rPr>
          <w:rFonts w:ascii="Arial" w:hAnsi="Arial" w:cs="Arial"/>
          <w:b/>
          <w:color w:val="404040"/>
          <w:sz w:val="20"/>
          <w:szCs w:val="20"/>
        </w:rPr>
      </w:pPr>
      <w:r w:rsidRPr="00FE227E">
        <w:rPr>
          <w:rFonts w:ascii="Arial" w:hAnsi="Arial" w:cs="Arial"/>
          <w:b/>
          <w:color w:val="404040"/>
          <w:sz w:val="20"/>
          <w:szCs w:val="20"/>
        </w:rPr>
        <w:t xml:space="preserve">Teaching and Learning </w:t>
      </w:r>
      <w:bookmarkStart w:id="0" w:name="OLE_LINK5"/>
      <w:bookmarkStart w:id="1" w:name="OLE_LINK6"/>
      <w:r w:rsidRPr="00FE227E">
        <w:rPr>
          <w:rFonts w:ascii="Arial" w:hAnsi="Arial" w:cs="Arial"/>
          <w:b/>
          <w:color w:val="404040"/>
          <w:sz w:val="20"/>
          <w:szCs w:val="20"/>
        </w:rPr>
        <w:t>Strategies</w:t>
      </w:r>
    </w:p>
    <w:p w14:paraId="55E43087" w14:textId="77777777" w:rsidR="000A0A0C" w:rsidRPr="00FE227E" w:rsidRDefault="000A0A0C" w:rsidP="001D2CF4">
      <w:pPr>
        <w:spacing w:after="120" w:line="240" w:lineRule="auto"/>
        <w:contextualSpacing/>
        <w:rPr>
          <w:rFonts w:ascii="Arial" w:hAnsi="Arial" w:cs="Arial"/>
          <w:color w:val="404040"/>
          <w:sz w:val="20"/>
          <w:szCs w:val="20"/>
        </w:rPr>
      </w:pPr>
    </w:p>
    <w:tbl>
      <w:tblPr>
        <w:tblW w:w="9072" w:type="dxa"/>
        <w:tblInd w:w="250" w:type="dxa"/>
        <w:tblLook w:val="04A0" w:firstRow="1" w:lastRow="0" w:firstColumn="1" w:lastColumn="0" w:noHBand="0" w:noVBand="1"/>
      </w:tblPr>
      <w:tblGrid>
        <w:gridCol w:w="9072"/>
      </w:tblGrid>
      <w:tr w:rsidR="001D2CF4" w:rsidRPr="00FE227E" w14:paraId="3E0B1798" w14:textId="77777777">
        <w:tc>
          <w:tcPr>
            <w:tcW w:w="9072" w:type="dxa"/>
          </w:tcPr>
          <w:bookmarkEnd w:id="0"/>
          <w:bookmarkEnd w:id="1"/>
          <w:p w14:paraId="41C90D9B" w14:textId="77777777" w:rsidR="00FE227E" w:rsidRPr="0076738E" w:rsidRDefault="00FE227E" w:rsidP="00FE227E">
            <w:pPr>
              <w:shd w:val="clear" w:color="auto" w:fill="FFFFFF"/>
              <w:rPr>
                <w:rFonts w:ascii="Arial" w:hAnsi="Arial"/>
                <w:color w:val="444444"/>
                <w:sz w:val="20"/>
              </w:rPr>
            </w:pPr>
            <w:r w:rsidRPr="0076738E">
              <w:rPr>
                <w:rFonts w:ascii="Arial" w:hAnsi="Arial"/>
                <w:color w:val="444444"/>
                <w:sz w:val="20"/>
              </w:rPr>
              <w:t>The best way to learn programming is by writing and testing. The workshops will cover the theoretical content and provide opportunities for practicing software development techniques.</w:t>
            </w:r>
          </w:p>
          <w:p w14:paraId="591BD5C3" w14:textId="77777777" w:rsidR="00FE227E" w:rsidRPr="0076738E" w:rsidRDefault="00FE227E" w:rsidP="00FE227E">
            <w:pPr>
              <w:shd w:val="clear" w:color="auto" w:fill="FFFFFF"/>
              <w:rPr>
                <w:rFonts w:ascii="Arial" w:hAnsi="Arial"/>
                <w:color w:val="444444"/>
                <w:sz w:val="20"/>
              </w:rPr>
            </w:pPr>
            <w:r w:rsidRPr="0076738E">
              <w:rPr>
                <w:rFonts w:ascii="Arial" w:hAnsi="Arial"/>
                <w:color w:val="444444"/>
                <w:sz w:val="20"/>
              </w:rPr>
              <w:t>In this unit you will learn the theoretical and practical skills for collaborative group work.  Practical hands on problem solving and experimentation using laptop computers form an integral part of the delivery of this unit.</w:t>
            </w:r>
          </w:p>
          <w:p w14:paraId="5F00D57D" w14:textId="5AC48FAF" w:rsidR="001D2CF4" w:rsidRPr="00FE227E" w:rsidRDefault="001D2CF4" w:rsidP="00977C1A">
            <w:pPr>
              <w:shd w:val="clear" w:color="auto" w:fill="FFFFFF"/>
              <w:rPr>
                <w:rFonts w:ascii="Arial" w:hAnsi="Arial" w:cs="Arial"/>
                <w:sz w:val="20"/>
                <w:szCs w:val="20"/>
              </w:rPr>
            </w:pPr>
          </w:p>
        </w:tc>
      </w:tr>
    </w:tbl>
    <w:p w14:paraId="4A94ED5F" w14:textId="77777777" w:rsidR="001D2CF4" w:rsidRPr="00FE227E" w:rsidRDefault="001D2CF4" w:rsidP="001D2CF4">
      <w:pPr>
        <w:spacing w:after="120" w:line="240" w:lineRule="auto"/>
        <w:contextualSpacing/>
        <w:rPr>
          <w:rFonts w:ascii="Arial" w:hAnsi="Arial" w:cs="Arial"/>
          <w:b/>
          <w:sz w:val="20"/>
          <w:szCs w:val="20"/>
        </w:rPr>
      </w:pPr>
    </w:p>
    <w:p w14:paraId="4E633678" w14:textId="77777777" w:rsidR="001D2CF4" w:rsidRDefault="001D2CF4" w:rsidP="001D2CF4">
      <w:pPr>
        <w:spacing w:after="120" w:line="240" w:lineRule="auto"/>
        <w:contextualSpacing/>
        <w:rPr>
          <w:rFonts w:ascii="Arial" w:hAnsi="Arial" w:cs="Arial"/>
          <w:b/>
          <w:color w:val="404040"/>
          <w:sz w:val="20"/>
          <w:szCs w:val="20"/>
        </w:rPr>
      </w:pPr>
      <w:r w:rsidRPr="00FE227E">
        <w:rPr>
          <w:rFonts w:ascii="Arial" w:hAnsi="Arial" w:cs="Arial"/>
          <w:b/>
          <w:color w:val="404040"/>
          <w:sz w:val="20"/>
          <w:szCs w:val="20"/>
        </w:rPr>
        <w:t>Participation</w:t>
      </w:r>
    </w:p>
    <w:p w14:paraId="19686B2C" w14:textId="77777777" w:rsidR="000A0A0C" w:rsidRPr="00FE227E" w:rsidRDefault="000A0A0C" w:rsidP="001D2CF4">
      <w:pPr>
        <w:spacing w:after="120" w:line="240" w:lineRule="auto"/>
        <w:contextualSpacing/>
        <w:rPr>
          <w:rFonts w:ascii="Arial" w:hAnsi="Arial" w:cs="Arial"/>
          <w:b/>
          <w:color w:val="404040"/>
          <w:sz w:val="20"/>
          <w:szCs w:val="20"/>
        </w:rPr>
      </w:pPr>
    </w:p>
    <w:tbl>
      <w:tblPr>
        <w:tblW w:w="9072" w:type="dxa"/>
        <w:tblInd w:w="250" w:type="dxa"/>
        <w:tblLook w:val="04A0" w:firstRow="1" w:lastRow="0" w:firstColumn="1" w:lastColumn="0" w:noHBand="0" w:noVBand="1"/>
      </w:tblPr>
      <w:tblGrid>
        <w:gridCol w:w="9072"/>
      </w:tblGrid>
      <w:tr w:rsidR="001D2CF4" w:rsidRPr="00FE227E" w14:paraId="5122C2D2" w14:textId="77777777">
        <w:tc>
          <w:tcPr>
            <w:tcW w:w="9072" w:type="dxa"/>
            <w:shd w:val="clear" w:color="auto" w:fill="auto"/>
          </w:tcPr>
          <w:p w14:paraId="646CC4C1" w14:textId="77777777" w:rsidR="00977C1A" w:rsidRPr="0076738E" w:rsidRDefault="00977C1A" w:rsidP="00977C1A">
            <w:pPr>
              <w:shd w:val="clear" w:color="auto" w:fill="FFFFFF"/>
              <w:rPr>
                <w:rFonts w:ascii="Arial" w:hAnsi="Arial"/>
                <w:color w:val="444444"/>
                <w:sz w:val="20"/>
              </w:rPr>
            </w:pPr>
            <w:r w:rsidRPr="0076738E">
              <w:rPr>
                <w:rFonts w:ascii="Arial" w:hAnsi="Arial"/>
                <w:b/>
                <w:bCs/>
                <w:color w:val="444444"/>
                <w:sz w:val="20"/>
                <w:bdr w:val="none" w:sz="0" w:space="0" w:color="auto" w:frame="1"/>
              </w:rPr>
              <w:t>Internal:</w:t>
            </w:r>
            <w:r w:rsidRPr="0076738E">
              <w:rPr>
                <w:rFonts w:ascii="Arial" w:hAnsi="Arial"/>
                <w:color w:val="444444"/>
                <w:sz w:val="20"/>
              </w:rPr>
              <w:t> All sessions take place</w:t>
            </w:r>
            <w:r>
              <w:rPr>
                <w:rFonts w:ascii="Arial" w:hAnsi="Arial"/>
                <w:color w:val="444444"/>
                <w:sz w:val="20"/>
              </w:rPr>
              <w:t xml:space="preserve"> in a wireless workshop</w:t>
            </w:r>
            <w:r w:rsidRPr="0076738E">
              <w:rPr>
                <w:rFonts w:ascii="Arial" w:hAnsi="Arial"/>
                <w:color w:val="444444"/>
                <w:sz w:val="20"/>
              </w:rPr>
              <w:t>. You will be expected to actively participate in all sessions</w:t>
            </w:r>
            <w:r>
              <w:rPr>
                <w:rFonts w:ascii="Arial" w:hAnsi="Arial"/>
                <w:color w:val="444444"/>
                <w:sz w:val="20"/>
              </w:rPr>
              <w:t xml:space="preserve">, participate in relevant </w:t>
            </w:r>
            <w:proofErr w:type="spellStart"/>
            <w:r>
              <w:rPr>
                <w:rFonts w:ascii="Arial" w:hAnsi="Arial"/>
                <w:color w:val="444444"/>
                <w:sz w:val="20"/>
              </w:rPr>
              <w:t>Learnline</w:t>
            </w:r>
            <w:proofErr w:type="spellEnd"/>
            <w:r>
              <w:rPr>
                <w:rFonts w:ascii="Arial" w:hAnsi="Arial"/>
                <w:color w:val="444444"/>
                <w:sz w:val="20"/>
              </w:rPr>
              <w:t xml:space="preserve"> forums </w:t>
            </w:r>
            <w:proofErr w:type="gramStart"/>
            <w:r>
              <w:rPr>
                <w:rFonts w:ascii="Arial" w:hAnsi="Arial"/>
                <w:color w:val="444444"/>
                <w:sz w:val="20"/>
              </w:rPr>
              <w:t>and also</w:t>
            </w:r>
            <w:proofErr w:type="gramEnd"/>
            <w:r>
              <w:rPr>
                <w:rFonts w:ascii="Arial" w:hAnsi="Arial"/>
                <w:color w:val="444444"/>
                <w:sz w:val="20"/>
              </w:rPr>
              <w:t xml:space="preserve"> submit weekly tasks by their due dates.  </w:t>
            </w:r>
          </w:p>
          <w:p w14:paraId="3BC51CB8" w14:textId="77777777" w:rsidR="00977C1A" w:rsidRPr="0076738E" w:rsidRDefault="00977C1A" w:rsidP="00977C1A">
            <w:pPr>
              <w:shd w:val="clear" w:color="auto" w:fill="FFFFFF"/>
              <w:rPr>
                <w:rFonts w:ascii="Arial" w:hAnsi="Arial"/>
                <w:color w:val="444444"/>
                <w:sz w:val="20"/>
              </w:rPr>
            </w:pPr>
            <w:r w:rsidRPr="0076738E">
              <w:rPr>
                <w:rFonts w:ascii="Arial" w:hAnsi="Arial"/>
                <w:b/>
                <w:bCs/>
                <w:color w:val="444444"/>
                <w:sz w:val="20"/>
                <w:bdr w:val="none" w:sz="0" w:space="0" w:color="auto" w:frame="1"/>
              </w:rPr>
              <w:t>External:</w:t>
            </w:r>
            <w:r w:rsidRPr="0076738E">
              <w:rPr>
                <w:rFonts w:ascii="Arial" w:hAnsi="Arial"/>
                <w:color w:val="444444"/>
                <w:sz w:val="20"/>
              </w:rPr>
              <w:t> You</w:t>
            </w:r>
            <w:r>
              <w:rPr>
                <w:rFonts w:ascii="Arial" w:hAnsi="Arial"/>
                <w:color w:val="444444"/>
                <w:sz w:val="20"/>
              </w:rPr>
              <w:t xml:space="preserve"> will need to use your computer, </w:t>
            </w:r>
            <w:proofErr w:type="spellStart"/>
            <w:r>
              <w:rPr>
                <w:rFonts w:ascii="Arial" w:hAnsi="Arial"/>
                <w:color w:val="444444"/>
                <w:sz w:val="20"/>
              </w:rPr>
              <w:t>Learnline</w:t>
            </w:r>
            <w:proofErr w:type="spellEnd"/>
            <w:r>
              <w:rPr>
                <w:rFonts w:ascii="Arial" w:hAnsi="Arial"/>
                <w:color w:val="444444"/>
                <w:sz w:val="20"/>
              </w:rPr>
              <w:t xml:space="preserve"> resources and</w:t>
            </w:r>
            <w:r w:rsidRPr="0076738E">
              <w:rPr>
                <w:rFonts w:ascii="Arial" w:hAnsi="Arial"/>
                <w:color w:val="444444"/>
                <w:sz w:val="20"/>
              </w:rPr>
              <w:t xml:space="preserve"> textbook for learning sessions. </w:t>
            </w:r>
            <w:r>
              <w:rPr>
                <w:rFonts w:ascii="Arial" w:hAnsi="Arial"/>
                <w:color w:val="444444"/>
                <w:sz w:val="20"/>
              </w:rPr>
              <w:t xml:space="preserve"> You will be expected to keep apace of the teaching schedule, participate in relevant </w:t>
            </w:r>
            <w:proofErr w:type="spellStart"/>
            <w:r>
              <w:rPr>
                <w:rFonts w:ascii="Arial" w:hAnsi="Arial"/>
                <w:color w:val="444444"/>
                <w:sz w:val="20"/>
              </w:rPr>
              <w:t>Learnline</w:t>
            </w:r>
            <w:proofErr w:type="spellEnd"/>
            <w:r>
              <w:rPr>
                <w:rFonts w:ascii="Arial" w:hAnsi="Arial"/>
                <w:color w:val="444444"/>
                <w:sz w:val="20"/>
              </w:rPr>
              <w:t xml:space="preserve"> forums </w:t>
            </w:r>
            <w:proofErr w:type="gramStart"/>
            <w:r>
              <w:rPr>
                <w:rFonts w:ascii="Arial" w:hAnsi="Arial"/>
                <w:color w:val="444444"/>
                <w:sz w:val="20"/>
              </w:rPr>
              <w:t>and also</w:t>
            </w:r>
            <w:proofErr w:type="gramEnd"/>
            <w:r>
              <w:rPr>
                <w:rFonts w:ascii="Arial" w:hAnsi="Arial"/>
                <w:color w:val="444444"/>
                <w:sz w:val="20"/>
              </w:rPr>
              <w:t xml:space="preserve"> submit weekly tasks by their due dates.</w:t>
            </w:r>
          </w:p>
          <w:p w14:paraId="33DB3354" w14:textId="77777777" w:rsidR="00FE227E" w:rsidRPr="00FD0F92" w:rsidRDefault="00FE227E" w:rsidP="00FE227E">
            <w:pPr>
              <w:shd w:val="clear" w:color="auto" w:fill="FFFFFF"/>
              <w:rPr>
                <w:rFonts w:ascii="Arial" w:hAnsi="Arial"/>
                <w:color w:val="444444"/>
                <w:sz w:val="20"/>
              </w:rPr>
            </w:pPr>
            <w:r w:rsidRPr="00FD0F92">
              <w:rPr>
                <w:rFonts w:ascii="Arial" w:hAnsi="Arial"/>
                <w:color w:val="444444"/>
                <w:sz w:val="20"/>
              </w:rPr>
              <w:t>The recommended study commitment for all students is 10 hours per week, which includes formal contact hours for internal students.</w:t>
            </w:r>
          </w:p>
          <w:p w14:paraId="7B4CFD45" w14:textId="2C266B44" w:rsidR="00FE227E" w:rsidRDefault="00FE227E" w:rsidP="00FE227E">
            <w:pPr>
              <w:shd w:val="clear" w:color="auto" w:fill="FFFFFF"/>
              <w:rPr>
                <w:rFonts w:ascii="Arial" w:hAnsi="Arial"/>
                <w:color w:val="444444"/>
                <w:sz w:val="20"/>
              </w:rPr>
            </w:pPr>
            <w:r w:rsidRPr="00FD0F92">
              <w:rPr>
                <w:rFonts w:ascii="Arial" w:hAnsi="Arial"/>
                <w:color w:val="444444"/>
                <w:sz w:val="20"/>
              </w:rPr>
              <w:t>Specific details of individual class times can be obtained by accessing the class timetable at</w:t>
            </w:r>
          </w:p>
          <w:p w14:paraId="58EDDCBA" w14:textId="1C6E8B12" w:rsidR="00D3160D" w:rsidRPr="00FD0F92" w:rsidRDefault="00C76DB5" w:rsidP="00FE227E">
            <w:pPr>
              <w:shd w:val="clear" w:color="auto" w:fill="FFFFFF"/>
              <w:rPr>
                <w:rFonts w:ascii="Arial" w:hAnsi="Arial"/>
                <w:color w:val="444444"/>
                <w:sz w:val="20"/>
              </w:rPr>
            </w:pPr>
            <w:hyperlink r:id="rId8" w:history="1">
              <w:r w:rsidR="00560670" w:rsidRPr="008330FE">
                <w:rPr>
                  <w:rStyle w:val="Hyperlink"/>
                  <w:rFonts w:ascii="Arial" w:hAnsi="Arial"/>
                  <w:sz w:val="20"/>
                </w:rPr>
                <w:t>http://www.cdu.edu.au/student-central/timetables</w:t>
              </w:r>
            </w:hyperlink>
            <w:r w:rsidR="00D3160D">
              <w:rPr>
                <w:rFonts w:ascii="Arial" w:hAnsi="Arial"/>
                <w:color w:val="444444"/>
                <w:sz w:val="20"/>
              </w:rPr>
              <w:t xml:space="preserve"> </w:t>
            </w:r>
          </w:p>
          <w:p w14:paraId="687116B5" w14:textId="77777777" w:rsidR="00123488" w:rsidRPr="00FE227E" w:rsidRDefault="00123488" w:rsidP="00D52493">
            <w:pPr>
              <w:jc w:val="both"/>
              <w:rPr>
                <w:rFonts w:ascii="Arial" w:hAnsi="Arial" w:cs="Arial"/>
                <w:sz w:val="20"/>
                <w:szCs w:val="20"/>
              </w:rPr>
            </w:pPr>
          </w:p>
          <w:p w14:paraId="5581017C" w14:textId="77777777" w:rsidR="00A44686" w:rsidRPr="00FE227E" w:rsidRDefault="00A44686" w:rsidP="00197523">
            <w:pPr>
              <w:jc w:val="both"/>
              <w:rPr>
                <w:rFonts w:ascii="Arial" w:hAnsi="Arial" w:cs="Arial"/>
                <w:sz w:val="20"/>
                <w:szCs w:val="20"/>
              </w:rPr>
            </w:pPr>
          </w:p>
        </w:tc>
      </w:tr>
    </w:tbl>
    <w:p w14:paraId="3D98C4C9" w14:textId="77777777" w:rsidR="00EA022F" w:rsidRPr="00FE227E" w:rsidRDefault="00EA022F" w:rsidP="001D2CF4">
      <w:pPr>
        <w:spacing w:after="120" w:line="240" w:lineRule="auto"/>
        <w:rPr>
          <w:rFonts w:ascii="Arial" w:hAnsi="Arial" w:cs="Arial"/>
          <w:b/>
          <w:color w:val="404040"/>
          <w:sz w:val="20"/>
          <w:szCs w:val="20"/>
        </w:rPr>
      </w:pPr>
    </w:p>
    <w:p w14:paraId="28C22C56" w14:textId="77777777" w:rsidR="001D2CF4" w:rsidRPr="00FE227E" w:rsidRDefault="00EA022F" w:rsidP="001D2CF4">
      <w:pPr>
        <w:spacing w:after="120" w:line="240" w:lineRule="auto"/>
        <w:rPr>
          <w:rFonts w:ascii="Arial" w:hAnsi="Arial" w:cs="Arial"/>
          <w:i/>
          <w:color w:val="404040"/>
          <w:sz w:val="20"/>
          <w:szCs w:val="20"/>
          <w:shd w:val="clear" w:color="auto" w:fill="BFBFBF"/>
        </w:rPr>
      </w:pPr>
      <w:r w:rsidRPr="00FE227E">
        <w:rPr>
          <w:rFonts w:ascii="Arial" w:hAnsi="Arial" w:cs="Arial"/>
          <w:b/>
          <w:color w:val="404040"/>
          <w:sz w:val="20"/>
          <w:szCs w:val="20"/>
        </w:rPr>
        <w:br w:type="page"/>
      </w:r>
      <w:r w:rsidR="001D2CF4" w:rsidRPr="00FE227E">
        <w:rPr>
          <w:rFonts w:ascii="Arial" w:hAnsi="Arial" w:cs="Arial"/>
          <w:b/>
          <w:color w:val="404040"/>
          <w:sz w:val="20"/>
          <w:szCs w:val="20"/>
        </w:rPr>
        <w:lastRenderedPageBreak/>
        <w:t>Overview of Assessment</w:t>
      </w:r>
    </w:p>
    <w:p w14:paraId="6D4C8531" w14:textId="77777777" w:rsidR="007D5C78" w:rsidRDefault="007D5C78" w:rsidP="001D2CF4">
      <w:pPr>
        <w:spacing w:after="120" w:line="240" w:lineRule="auto"/>
        <w:rPr>
          <w:rFonts w:ascii="Arial" w:hAnsi="Arial" w:cs="Arial"/>
          <w:sz w:val="20"/>
          <w:szCs w:val="20"/>
        </w:rPr>
      </w:pPr>
    </w:p>
    <w:tbl>
      <w:tblPr>
        <w:tblW w:w="9344"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CellMar>
          <w:left w:w="0" w:type="dxa"/>
          <w:right w:w="0" w:type="dxa"/>
        </w:tblCellMar>
        <w:tblLook w:val="04A0" w:firstRow="1" w:lastRow="0" w:firstColumn="1" w:lastColumn="0" w:noHBand="0" w:noVBand="1"/>
      </w:tblPr>
      <w:tblGrid>
        <w:gridCol w:w="1668"/>
        <w:gridCol w:w="2268"/>
        <w:gridCol w:w="1559"/>
        <w:gridCol w:w="1559"/>
        <w:gridCol w:w="840"/>
        <w:gridCol w:w="1450"/>
      </w:tblGrid>
      <w:tr w:rsidR="007D5C78" w:rsidRPr="007D5C78" w14:paraId="60640372" w14:textId="77777777" w:rsidTr="0001474B">
        <w:trPr>
          <w:trHeight w:val="708"/>
        </w:trPr>
        <w:tc>
          <w:tcPr>
            <w:tcW w:w="1668" w:type="dxa"/>
            <w:tcBorders>
              <w:bottom w:val="single" w:sz="8" w:space="0" w:color="FFFFFF" w:themeColor="background1"/>
            </w:tcBorders>
            <w:shd w:val="clear" w:color="auto" w:fill="737373"/>
            <w:tcMar>
              <w:top w:w="0" w:type="dxa"/>
              <w:left w:w="108" w:type="dxa"/>
              <w:bottom w:w="0" w:type="dxa"/>
              <w:right w:w="108" w:type="dxa"/>
            </w:tcMar>
            <w:vAlign w:val="center"/>
            <w:hideMark/>
          </w:tcPr>
          <w:p w14:paraId="7CD28AA1" w14:textId="77777777" w:rsidR="007D5C78" w:rsidRPr="0049116A" w:rsidRDefault="007D5C78" w:rsidP="007D5C78">
            <w:pPr>
              <w:pStyle w:val="NormalWeb"/>
              <w:spacing w:before="0" w:beforeAutospacing="0" w:after="0" w:afterAutospacing="0"/>
              <w:jc w:val="center"/>
              <w:rPr>
                <w:rFonts w:ascii="Arial" w:hAnsi="Arial" w:cs="Arial"/>
                <w:b/>
                <w:color w:val="FFFFFF" w:themeColor="background1"/>
                <w:sz w:val="20"/>
                <w:szCs w:val="20"/>
              </w:rPr>
            </w:pPr>
            <w:r w:rsidRPr="0049116A">
              <w:rPr>
                <w:rFonts w:ascii="Arial" w:hAnsi="Arial" w:cs="Arial"/>
                <w:b/>
                <w:color w:val="FFFFFF" w:themeColor="background1"/>
                <w:sz w:val="20"/>
                <w:szCs w:val="20"/>
                <w:bdr w:val="none" w:sz="0" w:space="0" w:color="auto" w:frame="1"/>
              </w:rPr>
              <w:t>Item</w:t>
            </w:r>
          </w:p>
        </w:tc>
        <w:tc>
          <w:tcPr>
            <w:tcW w:w="2268" w:type="dxa"/>
            <w:tcBorders>
              <w:bottom w:val="single" w:sz="8" w:space="0" w:color="FFFFFF" w:themeColor="background1"/>
            </w:tcBorders>
            <w:shd w:val="clear" w:color="auto" w:fill="737373"/>
            <w:tcMar>
              <w:top w:w="0" w:type="dxa"/>
              <w:left w:w="108" w:type="dxa"/>
              <w:bottom w:w="0" w:type="dxa"/>
              <w:right w:w="108" w:type="dxa"/>
            </w:tcMar>
            <w:vAlign w:val="center"/>
            <w:hideMark/>
          </w:tcPr>
          <w:p w14:paraId="341D4204" w14:textId="6ED3A507" w:rsidR="007D5C78" w:rsidRPr="0049116A" w:rsidRDefault="007D5C78" w:rsidP="007D5C78">
            <w:pPr>
              <w:pStyle w:val="NormalWeb"/>
              <w:spacing w:before="0" w:beforeAutospacing="0" w:after="0" w:afterAutospacing="0"/>
              <w:jc w:val="center"/>
              <w:rPr>
                <w:rFonts w:ascii="Arial" w:hAnsi="Arial" w:cs="Arial"/>
                <w:b/>
                <w:color w:val="FFFFFF" w:themeColor="background1"/>
                <w:sz w:val="20"/>
                <w:szCs w:val="20"/>
              </w:rPr>
            </w:pPr>
            <w:r w:rsidRPr="0049116A">
              <w:rPr>
                <w:rFonts w:ascii="Arial" w:hAnsi="Arial" w:cs="Arial"/>
                <w:b/>
                <w:color w:val="FFFFFF" w:themeColor="background1"/>
                <w:sz w:val="20"/>
                <w:szCs w:val="20"/>
                <w:bdr w:val="none" w:sz="0" w:space="0" w:color="auto" w:frame="1"/>
              </w:rPr>
              <w:t>Description/Focus</w:t>
            </w:r>
          </w:p>
        </w:tc>
        <w:tc>
          <w:tcPr>
            <w:tcW w:w="1559" w:type="dxa"/>
            <w:tcBorders>
              <w:bottom w:val="single" w:sz="8" w:space="0" w:color="FFFFFF" w:themeColor="background1"/>
            </w:tcBorders>
            <w:shd w:val="clear" w:color="auto" w:fill="737373"/>
            <w:vAlign w:val="center"/>
          </w:tcPr>
          <w:p w14:paraId="617A7349" w14:textId="77777777" w:rsidR="007D5C78" w:rsidRPr="0049116A" w:rsidRDefault="007D5C78" w:rsidP="007D5C78">
            <w:pPr>
              <w:pStyle w:val="NormalWeb"/>
              <w:spacing w:before="0" w:beforeAutospacing="0" w:after="0" w:afterAutospacing="0"/>
              <w:jc w:val="center"/>
              <w:rPr>
                <w:rFonts w:ascii="Arial" w:hAnsi="Arial" w:cs="Arial"/>
                <w:b/>
                <w:color w:val="FFFFFF" w:themeColor="background1"/>
                <w:sz w:val="20"/>
                <w:szCs w:val="20"/>
                <w:bdr w:val="none" w:sz="0" w:space="0" w:color="auto" w:frame="1"/>
              </w:rPr>
            </w:pPr>
            <w:r w:rsidRPr="0049116A">
              <w:rPr>
                <w:rFonts w:ascii="Arial" w:hAnsi="Arial" w:cs="Arial"/>
                <w:b/>
                <w:color w:val="FFFFFF" w:themeColor="background1"/>
                <w:sz w:val="20"/>
                <w:szCs w:val="20"/>
                <w:bdr w:val="none" w:sz="0" w:space="0" w:color="auto" w:frame="1"/>
              </w:rPr>
              <w:t>Due Date</w:t>
            </w:r>
          </w:p>
        </w:tc>
        <w:tc>
          <w:tcPr>
            <w:tcW w:w="1559" w:type="dxa"/>
            <w:tcBorders>
              <w:bottom w:val="single" w:sz="8" w:space="0" w:color="FFFFFF" w:themeColor="background1"/>
            </w:tcBorders>
            <w:shd w:val="clear" w:color="auto" w:fill="737373"/>
            <w:tcMar>
              <w:top w:w="0" w:type="dxa"/>
              <w:left w:w="108" w:type="dxa"/>
              <w:bottom w:w="0" w:type="dxa"/>
              <w:right w:w="108" w:type="dxa"/>
            </w:tcMar>
            <w:vAlign w:val="center"/>
            <w:hideMark/>
          </w:tcPr>
          <w:p w14:paraId="31A59D93" w14:textId="77777777" w:rsidR="007D5C78" w:rsidRPr="0049116A" w:rsidRDefault="007D5C78" w:rsidP="007D5C78">
            <w:pPr>
              <w:pStyle w:val="NormalWeb"/>
              <w:spacing w:before="0" w:beforeAutospacing="0" w:after="0" w:afterAutospacing="0"/>
              <w:jc w:val="center"/>
              <w:rPr>
                <w:rFonts w:ascii="Arial" w:hAnsi="Arial" w:cs="Arial"/>
                <w:b/>
                <w:color w:val="FFFFFF" w:themeColor="background1"/>
                <w:sz w:val="20"/>
                <w:szCs w:val="20"/>
              </w:rPr>
            </w:pPr>
            <w:r w:rsidRPr="0049116A">
              <w:rPr>
                <w:rFonts w:ascii="Arial" w:hAnsi="Arial" w:cs="Arial"/>
                <w:b/>
                <w:color w:val="FFFFFF" w:themeColor="background1"/>
                <w:sz w:val="20"/>
                <w:szCs w:val="20"/>
                <w:bdr w:val="none" w:sz="0" w:space="0" w:color="auto" w:frame="1"/>
              </w:rPr>
              <w:t>Length</w:t>
            </w:r>
          </w:p>
        </w:tc>
        <w:tc>
          <w:tcPr>
            <w:tcW w:w="840" w:type="dxa"/>
            <w:tcBorders>
              <w:bottom w:val="single" w:sz="8" w:space="0" w:color="FFFFFF" w:themeColor="background1"/>
            </w:tcBorders>
            <w:shd w:val="clear" w:color="auto" w:fill="737373"/>
            <w:vAlign w:val="center"/>
          </w:tcPr>
          <w:p w14:paraId="399AD304" w14:textId="77777777" w:rsidR="007D5C78" w:rsidRPr="0049116A" w:rsidRDefault="007D5C78" w:rsidP="007D5C78">
            <w:pPr>
              <w:pStyle w:val="NormalWeb"/>
              <w:spacing w:before="0" w:beforeAutospacing="0" w:after="0" w:afterAutospacing="0"/>
              <w:jc w:val="center"/>
              <w:rPr>
                <w:rFonts w:ascii="Arial" w:hAnsi="Arial" w:cs="Arial"/>
                <w:b/>
                <w:color w:val="FFFFFF" w:themeColor="background1"/>
                <w:sz w:val="20"/>
                <w:szCs w:val="20"/>
              </w:rPr>
            </w:pPr>
            <w:r w:rsidRPr="0049116A">
              <w:rPr>
                <w:rFonts w:ascii="Arial" w:hAnsi="Arial" w:cs="Arial"/>
                <w:b/>
                <w:color w:val="FFFFFF" w:themeColor="background1"/>
                <w:sz w:val="20"/>
                <w:szCs w:val="20"/>
                <w:bdr w:val="none" w:sz="0" w:space="0" w:color="auto" w:frame="1"/>
              </w:rPr>
              <w:t>Value</w:t>
            </w:r>
          </w:p>
        </w:tc>
        <w:tc>
          <w:tcPr>
            <w:tcW w:w="1450" w:type="dxa"/>
            <w:tcBorders>
              <w:bottom w:val="single" w:sz="8" w:space="0" w:color="FFFFFF" w:themeColor="background1"/>
            </w:tcBorders>
            <w:shd w:val="clear" w:color="auto" w:fill="737373"/>
            <w:tcMar>
              <w:top w:w="0" w:type="dxa"/>
              <w:left w:w="108" w:type="dxa"/>
              <w:bottom w:w="0" w:type="dxa"/>
              <w:right w:w="108" w:type="dxa"/>
            </w:tcMar>
            <w:vAlign w:val="center"/>
            <w:hideMark/>
          </w:tcPr>
          <w:p w14:paraId="039E064A" w14:textId="0B80FF6D" w:rsidR="007D5C78" w:rsidRPr="0049116A" w:rsidRDefault="007D5C78" w:rsidP="007D5C78">
            <w:pPr>
              <w:pStyle w:val="NormalWeb"/>
              <w:spacing w:before="0" w:beforeAutospacing="0" w:after="0" w:afterAutospacing="0" w:line="240" w:lineRule="auto"/>
              <w:jc w:val="center"/>
              <w:rPr>
                <w:rFonts w:ascii="Arial" w:hAnsi="Arial" w:cs="Arial"/>
                <w:b/>
                <w:color w:val="FFFFFF" w:themeColor="background1"/>
                <w:sz w:val="20"/>
                <w:szCs w:val="20"/>
              </w:rPr>
            </w:pPr>
            <w:r w:rsidRPr="0049116A">
              <w:rPr>
                <w:rFonts w:ascii="Arial" w:hAnsi="Arial" w:cs="Arial"/>
                <w:b/>
                <w:color w:val="FFFFFF" w:themeColor="background1"/>
                <w:sz w:val="20"/>
                <w:szCs w:val="20"/>
                <w:bdr w:val="none" w:sz="0" w:space="0" w:color="auto" w:frame="1"/>
              </w:rPr>
              <w:t>Relates to Learning Outcomes</w:t>
            </w:r>
          </w:p>
        </w:tc>
      </w:tr>
      <w:tr w:rsidR="009A6CF8" w:rsidRPr="00B913B7" w14:paraId="7178C117" w14:textId="77777777" w:rsidTr="00327BDA">
        <w:trPr>
          <w:trHeight w:val="362"/>
        </w:trPr>
        <w:tc>
          <w:tcPr>
            <w:tcW w:w="1668" w:type="dxa"/>
            <w:shd w:val="clear" w:color="auto" w:fill="E0E0E0"/>
            <w:tcMar>
              <w:top w:w="0" w:type="dxa"/>
              <w:left w:w="108" w:type="dxa"/>
              <w:bottom w:w="0" w:type="dxa"/>
              <w:right w:w="108" w:type="dxa"/>
            </w:tcMar>
            <w:vAlign w:val="center"/>
          </w:tcPr>
          <w:p w14:paraId="77E51FF3" w14:textId="77777777" w:rsidR="009A6CF8" w:rsidRPr="0049116A" w:rsidRDefault="009A6CF8" w:rsidP="00FB2AC3">
            <w:pPr>
              <w:pStyle w:val="NormalWeb"/>
              <w:spacing w:before="0" w:beforeAutospacing="0" w:after="0" w:afterAutospacing="0"/>
              <w:rPr>
                <w:rFonts w:ascii="Arial" w:hAnsi="Arial" w:cs="Arial"/>
                <w:sz w:val="20"/>
                <w:szCs w:val="20"/>
                <w:bdr w:val="none" w:sz="0" w:space="0" w:color="auto" w:frame="1"/>
              </w:rPr>
            </w:pPr>
            <w:r w:rsidRPr="0049116A">
              <w:rPr>
                <w:rFonts w:ascii="Arial" w:hAnsi="Arial" w:cs="Arial"/>
                <w:sz w:val="20"/>
                <w:szCs w:val="20"/>
                <w:bdr w:val="none" w:sz="0" w:space="0" w:color="auto" w:frame="1"/>
              </w:rPr>
              <w:t>Assignment 1</w:t>
            </w:r>
          </w:p>
        </w:tc>
        <w:tc>
          <w:tcPr>
            <w:tcW w:w="2268" w:type="dxa"/>
            <w:shd w:val="clear" w:color="auto" w:fill="E0E0E0"/>
            <w:tcMar>
              <w:top w:w="0" w:type="dxa"/>
              <w:left w:w="108" w:type="dxa"/>
              <w:bottom w:w="0" w:type="dxa"/>
              <w:right w:w="108" w:type="dxa"/>
            </w:tcMar>
            <w:vAlign w:val="center"/>
          </w:tcPr>
          <w:p w14:paraId="6614FD30" w14:textId="77777777" w:rsidR="009A6CF8" w:rsidRDefault="003874FC" w:rsidP="00FB2AC3">
            <w:pPr>
              <w:pStyle w:val="NormalWeb"/>
              <w:spacing w:before="0" w:beforeAutospacing="0" w:after="0" w:afterAutospacing="0"/>
              <w:rPr>
                <w:rFonts w:ascii="Arial" w:hAnsi="Arial" w:cs="Arial"/>
                <w:sz w:val="20"/>
                <w:szCs w:val="20"/>
                <w:bdr w:val="none" w:sz="0" w:space="0" w:color="auto" w:frame="1"/>
              </w:rPr>
            </w:pPr>
            <w:r>
              <w:rPr>
                <w:rFonts w:ascii="Arial" w:hAnsi="Arial" w:cs="Arial"/>
                <w:sz w:val="20"/>
                <w:szCs w:val="20"/>
                <w:bdr w:val="none" w:sz="0" w:space="0" w:color="auto" w:frame="1"/>
              </w:rPr>
              <w:t>Coding Submission</w:t>
            </w:r>
          </w:p>
          <w:p w14:paraId="2C07B0EE" w14:textId="7919D84A" w:rsidR="008A6578" w:rsidRPr="0049116A" w:rsidRDefault="008A6578" w:rsidP="00FB2AC3">
            <w:pPr>
              <w:pStyle w:val="NormalWeb"/>
              <w:spacing w:before="0" w:beforeAutospacing="0" w:after="0" w:afterAutospacing="0"/>
              <w:rPr>
                <w:rFonts w:ascii="Arial" w:hAnsi="Arial" w:cs="Arial"/>
                <w:sz w:val="20"/>
                <w:szCs w:val="20"/>
                <w:bdr w:val="none" w:sz="0" w:space="0" w:color="auto" w:frame="1"/>
              </w:rPr>
            </w:pPr>
            <w:r>
              <w:rPr>
                <w:rFonts w:ascii="Arial" w:hAnsi="Arial" w:cs="Arial"/>
                <w:sz w:val="20"/>
                <w:szCs w:val="20"/>
                <w:bdr w:val="none" w:sz="0" w:space="0" w:color="auto" w:frame="1"/>
              </w:rPr>
              <w:t xml:space="preserve">(approximately </w:t>
            </w:r>
            <w:r w:rsidR="0063212C">
              <w:rPr>
                <w:rFonts w:ascii="Arial" w:hAnsi="Arial" w:cs="Arial"/>
                <w:sz w:val="20"/>
                <w:szCs w:val="20"/>
                <w:bdr w:val="none" w:sz="0" w:space="0" w:color="auto" w:frame="1"/>
              </w:rPr>
              <w:t>20 hours)</w:t>
            </w:r>
          </w:p>
        </w:tc>
        <w:tc>
          <w:tcPr>
            <w:tcW w:w="1559" w:type="dxa"/>
            <w:shd w:val="clear" w:color="auto" w:fill="E0E0E0"/>
            <w:vAlign w:val="center"/>
          </w:tcPr>
          <w:p w14:paraId="3E1B537B" w14:textId="50BC9A61" w:rsidR="009A6CF8" w:rsidRPr="0049116A" w:rsidRDefault="009A6CF8" w:rsidP="00FB2AC3">
            <w:pPr>
              <w:pStyle w:val="NormalWeb"/>
              <w:spacing w:before="0" w:beforeAutospacing="0" w:after="0" w:afterAutospacing="0"/>
              <w:rPr>
                <w:rFonts w:ascii="Arial" w:hAnsi="Arial" w:cs="Arial"/>
                <w:sz w:val="20"/>
                <w:szCs w:val="20"/>
                <w:bdr w:val="none" w:sz="0" w:space="0" w:color="auto" w:frame="1"/>
              </w:rPr>
            </w:pPr>
            <w:r w:rsidRPr="0049116A">
              <w:rPr>
                <w:rFonts w:ascii="Arial" w:hAnsi="Arial" w:cs="Arial"/>
                <w:sz w:val="20"/>
                <w:szCs w:val="20"/>
                <w:bdr w:val="none" w:sz="0" w:space="0" w:color="auto" w:frame="1"/>
              </w:rPr>
              <w:t xml:space="preserve">Friday Week </w:t>
            </w:r>
            <w:r w:rsidR="009F1A7E">
              <w:rPr>
                <w:rFonts w:ascii="Arial" w:hAnsi="Arial" w:cs="Arial"/>
                <w:sz w:val="20"/>
                <w:szCs w:val="20"/>
                <w:bdr w:val="none" w:sz="0" w:space="0" w:color="auto" w:frame="1"/>
              </w:rPr>
              <w:t>5</w:t>
            </w:r>
          </w:p>
        </w:tc>
        <w:tc>
          <w:tcPr>
            <w:tcW w:w="1559" w:type="dxa"/>
            <w:shd w:val="clear" w:color="auto" w:fill="E0E0E0"/>
            <w:tcMar>
              <w:top w:w="0" w:type="dxa"/>
              <w:left w:w="108" w:type="dxa"/>
              <w:bottom w:w="0" w:type="dxa"/>
              <w:right w:w="108" w:type="dxa"/>
            </w:tcMar>
            <w:vAlign w:val="center"/>
          </w:tcPr>
          <w:p w14:paraId="395E784A" w14:textId="7A152B2F" w:rsidR="009A6CF8" w:rsidRPr="0049116A" w:rsidRDefault="009A6CF8" w:rsidP="00FB2AC3">
            <w:pPr>
              <w:pStyle w:val="NormalWeb"/>
              <w:spacing w:before="0" w:beforeAutospacing="0" w:after="0" w:afterAutospacing="0"/>
              <w:rPr>
                <w:rFonts w:ascii="Arial" w:hAnsi="Arial" w:cs="Arial"/>
                <w:sz w:val="20"/>
                <w:szCs w:val="20"/>
                <w:bdr w:val="none" w:sz="0" w:space="0" w:color="auto" w:frame="1"/>
              </w:rPr>
            </w:pPr>
            <w:r w:rsidRPr="0049116A">
              <w:rPr>
                <w:rFonts w:ascii="Arial" w:hAnsi="Arial" w:cs="Arial"/>
                <w:sz w:val="20"/>
                <w:szCs w:val="20"/>
                <w:bdr w:val="none" w:sz="0" w:space="0" w:color="auto" w:frame="1"/>
              </w:rPr>
              <w:t>As required</w:t>
            </w:r>
          </w:p>
        </w:tc>
        <w:tc>
          <w:tcPr>
            <w:tcW w:w="840" w:type="dxa"/>
            <w:shd w:val="clear" w:color="auto" w:fill="E0E0E0"/>
            <w:vAlign w:val="center"/>
          </w:tcPr>
          <w:p w14:paraId="78398A38" w14:textId="7631714A" w:rsidR="009A6CF8" w:rsidRPr="0049116A" w:rsidRDefault="009A6CF8" w:rsidP="00FB2AC3">
            <w:pPr>
              <w:pStyle w:val="NormalWeb"/>
              <w:spacing w:before="0" w:beforeAutospacing="0" w:after="0" w:afterAutospacing="0"/>
              <w:rPr>
                <w:rFonts w:ascii="Arial" w:hAnsi="Arial" w:cs="Arial"/>
                <w:sz w:val="20"/>
                <w:szCs w:val="20"/>
                <w:bdr w:val="none" w:sz="0" w:space="0" w:color="auto" w:frame="1"/>
              </w:rPr>
            </w:pPr>
            <w:r>
              <w:rPr>
                <w:rFonts w:ascii="Arial" w:hAnsi="Arial" w:cs="Arial"/>
                <w:sz w:val="20"/>
                <w:szCs w:val="20"/>
                <w:bdr w:val="none" w:sz="0" w:space="0" w:color="auto" w:frame="1"/>
              </w:rPr>
              <w:t xml:space="preserve"> 20</w:t>
            </w:r>
            <w:r w:rsidRPr="0049116A">
              <w:rPr>
                <w:rFonts w:ascii="Arial" w:hAnsi="Arial" w:cs="Arial"/>
                <w:sz w:val="20"/>
                <w:szCs w:val="20"/>
                <w:bdr w:val="none" w:sz="0" w:space="0" w:color="auto" w:frame="1"/>
              </w:rPr>
              <w:t>%</w:t>
            </w:r>
          </w:p>
        </w:tc>
        <w:tc>
          <w:tcPr>
            <w:tcW w:w="1450" w:type="dxa"/>
            <w:shd w:val="clear" w:color="auto" w:fill="E0E0E0"/>
            <w:tcMar>
              <w:top w:w="0" w:type="dxa"/>
              <w:left w:w="108" w:type="dxa"/>
              <w:bottom w:w="0" w:type="dxa"/>
              <w:right w:w="108" w:type="dxa"/>
            </w:tcMar>
          </w:tcPr>
          <w:p w14:paraId="5278704B" w14:textId="0AFEB467" w:rsidR="009A6CF8" w:rsidRPr="009A6CF8" w:rsidRDefault="009A6CF8" w:rsidP="009A6CF8">
            <w:pPr>
              <w:pStyle w:val="NormalWeb"/>
              <w:spacing w:before="0" w:beforeAutospacing="0" w:after="0" w:afterAutospacing="0"/>
              <w:jc w:val="center"/>
              <w:rPr>
                <w:rFonts w:ascii="Arial" w:hAnsi="Arial" w:cs="Arial"/>
                <w:sz w:val="20"/>
                <w:szCs w:val="20"/>
                <w:bdr w:val="none" w:sz="0" w:space="0" w:color="auto" w:frame="1"/>
              </w:rPr>
            </w:pPr>
            <w:r w:rsidRPr="009A6CF8">
              <w:rPr>
                <w:rFonts w:ascii="Arial" w:hAnsi="Arial" w:cs="Arial"/>
                <w:sz w:val="20"/>
                <w:szCs w:val="20"/>
              </w:rPr>
              <w:t>1 – 6</w:t>
            </w:r>
          </w:p>
        </w:tc>
      </w:tr>
      <w:tr w:rsidR="009A6CF8" w:rsidRPr="00B913B7" w14:paraId="1D56AF59" w14:textId="77777777" w:rsidTr="00327BDA">
        <w:trPr>
          <w:trHeight w:val="340"/>
        </w:trPr>
        <w:tc>
          <w:tcPr>
            <w:tcW w:w="1668" w:type="dxa"/>
            <w:tcBorders>
              <w:bottom w:val="single" w:sz="8" w:space="0" w:color="FFFFFF" w:themeColor="background1"/>
            </w:tcBorders>
            <w:shd w:val="clear" w:color="auto" w:fill="auto"/>
            <w:tcMar>
              <w:top w:w="0" w:type="dxa"/>
              <w:left w:w="108" w:type="dxa"/>
              <w:bottom w:w="0" w:type="dxa"/>
              <w:right w:w="108" w:type="dxa"/>
            </w:tcMar>
            <w:vAlign w:val="center"/>
          </w:tcPr>
          <w:p w14:paraId="40947303" w14:textId="77777777" w:rsidR="009A6CF8" w:rsidRPr="0049116A" w:rsidRDefault="009A6CF8" w:rsidP="00FB2AC3">
            <w:pPr>
              <w:pStyle w:val="NormalWeb"/>
              <w:spacing w:before="0" w:beforeAutospacing="0" w:after="0" w:afterAutospacing="0"/>
              <w:rPr>
                <w:rFonts w:ascii="Arial" w:hAnsi="Arial" w:cs="Arial"/>
                <w:sz w:val="20"/>
                <w:szCs w:val="20"/>
                <w:bdr w:val="none" w:sz="0" w:space="0" w:color="auto" w:frame="1"/>
              </w:rPr>
            </w:pPr>
            <w:r w:rsidRPr="0049116A">
              <w:rPr>
                <w:rFonts w:ascii="Arial" w:hAnsi="Arial" w:cs="Arial"/>
                <w:sz w:val="20"/>
                <w:szCs w:val="20"/>
                <w:bdr w:val="none" w:sz="0" w:space="0" w:color="auto" w:frame="1"/>
              </w:rPr>
              <w:t>Assignment 2</w:t>
            </w:r>
          </w:p>
        </w:tc>
        <w:tc>
          <w:tcPr>
            <w:tcW w:w="2268" w:type="dxa"/>
            <w:tcBorders>
              <w:bottom w:val="single" w:sz="8" w:space="0" w:color="FFFFFF" w:themeColor="background1"/>
            </w:tcBorders>
            <w:shd w:val="clear" w:color="auto" w:fill="auto"/>
            <w:tcMar>
              <w:top w:w="0" w:type="dxa"/>
              <w:left w:w="108" w:type="dxa"/>
              <w:bottom w:w="0" w:type="dxa"/>
              <w:right w:w="108" w:type="dxa"/>
            </w:tcMar>
            <w:vAlign w:val="center"/>
          </w:tcPr>
          <w:p w14:paraId="78D3B640" w14:textId="77777777" w:rsidR="009A6CF8" w:rsidRDefault="003874FC" w:rsidP="00FB2AC3">
            <w:pPr>
              <w:pStyle w:val="NormalWeb"/>
              <w:spacing w:before="0" w:beforeAutospacing="0" w:after="0" w:afterAutospacing="0"/>
              <w:rPr>
                <w:rFonts w:ascii="Arial" w:hAnsi="Arial" w:cs="Arial"/>
                <w:sz w:val="20"/>
                <w:szCs w:val="20"/>
                <w:bdr w:val="none" w:sz="0" w:space="0" w:color="auto" w:frame="1"/>
              </w:rPr>
            </w:pPr>
            <w:r>
              <w:rPr>
                <w:rFonts w:ascii="Arial" w:hAnsi="Arial" w:cs="Arial"/>
                <w:sz w:val="20"/>
                <w:szCs w:val="20"/>
                <w:bdr w:val="none" w:sz="0" w:space="0" w:color="auto" w:frame="1"/>
              </w:rPr>
              <w:t>Coding Submission</w:t>
            </w:r>
          </w:p>
          <w:p w14:paraId="1A0D040C" w14:textId="77E87AB4" w:rsidR="0063212C" w:rsidRPr="0049116A" w:rsidRDefault="0063212C" w:rsidP="00FB2AC3">
            <w:pPr>
              <w:pStyle w:val="NormalWeb"/>
              <w:spacing w:before="0" w:beforeAutospacing="0" w:after="0" w:afterAutospacing="0"/>
              <w:rPr>
                <w:rFonts w:ascii="Arial" w:hAnsi="Arial" w:cs="Arial"/>
                <w:sz w:val="20"/>
                <w:szCs w:val="20"/>
                <w:bdr w:val="none" w:sz="0" w:space="0" w:color="auto" w:frame="1"/>
              </w:rPr>
            </w:pPr>
            <w:r>
              <w:rPr>
                <w:rFonts w:ascii="Arial" w:hAnsi="Arial" w:cs="Arial"/>
                <w:sz w:val="20"/>
                <w:szCs w:val="20"/>
                <w:bdr w:val="none" w:sz="0" w:space="0" w:color="auto" w:frame="1"/>
              </w:rPr>
              <w:t xml:space="preserve">(approximately </w:t>
            </w:r>
            <w:r w:rsidR="003922F8">
              <w:rPr>
                <w:rFonts w:ascii="Arial" w:hAnsi="Arial" w:cs="Arial"/>
                <w:sz w:val="20"/>
                <w:szCs w:val="20"/>
                <w:bdr w:val="none" w:sz="0" w:space="0" w:color="auto" w:frame="1"/>
              </w:rPr>
              <w:t>3</w:t>
            </w:r>
            <w:r>
              <w:rPr>
                <w:rFonts w:ascii="Arial" w:hAnsi="Arial" w:cs="Arial"/>
                <w:sz w:val="20"/>
                <w:szCs w:val="20"/>
                <w:bdr w:val="none" w:sz="0" w:space="0" w:color="auto" w:frame="1"/>
              </w:rPr>
              <w:t>0 hours)</w:t>
            </w:r>
          </w:p>
        </w:tc>
        <w:tc>
          <w:tcPr>
            <w:tcW w:w="1559" w:type="dxa"/>
            <w:tcBorders>
              <w:bottom w:val="single" w:sz="8" w:space="0" w:color="FFFFFF" w:themeColor="background1"/>
            </w:tcBorders>
            <w:shd w:val="clear" w:color="auto" w:fill="auto"/>
            <w:vAlign w:val="center"/>
          </w:tcPr>
          <w:p w14:paraId="0060FE8E" w14:textId="77777777" w:rsidR="009A6CF8" w:rsidRPr="0049116A" w:rsidRDefault="009A6CF8" w:rsidP="00FB2AC3">
            <w:pPr>
              <w:pStyle w:val="NormalWeb"/>
              <w:spacing w:before="0" w:beforeAutospacing="0" w:after="0" w:afterAutospacing="0"/>
              <w:rPr>
                <w:rFonts w:ascii="Arial" w:hAnsi="Arial" w:cs="Arial"/>
                <w:sz w:val="20"/>
                <w:szCs w:val="20"/>
                <w:bdr w:val="none" w:sz="0" w:space="0" w:color="auto" w:frame="1"/>
              </w:rPr>
            </w:pPr>
            <w:r w:rsidRPr="0049116A">
              <w:rPr>
                <w:rFonts w:ascii="Arial" w:hAnsi="Arial" w:cs="Arial"/>
                <w:sz w:val="20"/>
                <w:szCs w:val="20"/>
                <w:bdr w:val="none" w:sz="0" w:space="0" w:color="auto" w:frame="1"/>
              </w:rPr>
              <w:t>Friday Week 11</w:t>
            </w:r>
          </w:p>
        </w:tc>
        <w:tc>
          <w:tcPr>
            <w:tcW w:w="1559" w:type="dxa"/>
            <w:tcBorders>
              <w:bottom w:val="single" w:sz="8" w:space="0" w:color="FFFFFF" w:themeColor="background1"/>
            </w:tcBorders>
            <w:shd w:val="clear" w:color="auto" w:fill="auto"/>
            <w:tcMar>
              <w:top w:w="0" w:type="dxa"/>
              <w:left w:w="108" w:type="dxa"/>
              <w:bottom w:w="0" w:type="dxa"/>
              <w:right w:w="108" w:type="dxa"/>
            </w:tcMar>
            <w:vAlign w:val="center"/>
          </w:tcPr>
          <w:p w14:paraId="241237EC" w14:textId="4337CF9E" w:rsidR="009A6CF8" w:rsidRPr="0049116A" w:rsidRDefault="009A6CF8" w:rsidP="00FB2AC3">
            <w:pPr>
              <w:pStyle w:val="NormalWeb"/>
              <w:spacing w:before="0" w:beforeAutospacing="0" w:after="0" w:afterAutospacing="0"/>
              <w:rPr>
                <w:rFonts w:ascii="Arial" w:hAnsi="Arial" w:cs="Arial"/>
                <w:sz w:val="20"/>
                <w:szCs w:val="20"/>
                <w:bdr w:val="none" w:sz="0" w:space="0" w:color="auto" w:frame="1"/>
              </w:rPr>
            </w:pPr>
            <w:r w:rsidRPr="0049116A">
              <w:rPr>
                <w:rFonts w:ascii="Arial" w:hAnsi="Arial" w:cs="Arial"/>
                <w:sz w:val="20"/>
                <w:szCs w:val="20"/>
                <w:bdr w:val="none" w:sz="0" w:space="0" w:color="auto" w:frame="1"/>
              </w:rPr>
              <w:t>As required</w:t>
            </w:r>
          </w:p>
        </w:tc>
        <w:tc>
          <w:tcPr>
            <w:tcW w:w="840" w:type="dxa"/>
            <w:tcBorders>
              <w:bottom w:val="single" w:sz="8" w:space="0" w:color="FFFFFF" w:themeColor="background1"/>
            </w:tcBorders>
            <w:shd w:val="clear" w:color="auto" w:fill="auto"/>
            <w:vAlign w:val="center"/>
          </w:tcPr>
          <w:p w14:paraId="69F82443" w14:textId="5CB7EB96" w:rsidR="009A6CF8" w:rsidRPr="0049116A" w:rsidRDefault="009A6CF8" w:rsidP="00FB2AC3">
            <w:pPr>
              <w:pStyle w:val="NormalWeb"/>
              <w:spacing w:before="0" w:beforeAutospacing="0" w:after="0" w:afterAutospacing="0"/>
              <w:rPr>
                <w:rFonts w:ascii="Arial" w:hAnsi="Arial" w:cs="Arial"/>
                <w:sz w:val="20"/>
                <w:szCs w:val="20"/>
                <w:bdr w:val="none" w:sz="0" w:space="0" w:color="auto" w:frame="1"/>
              </w:rPr>
            </w:pPr>
            <w:r>
              <w:rPr>
                <w:rFonts w:ascii="Arial" w:hAnsi="Arial" w:cs="Arial"/>
                <w:sz w:val="20"/>
                <w:szCs w:val="20"/>
                <w:bdr w:val="none" w:sz="0" w:space="0" w:color="auto" w:frame="1"/>
              </w:rPr>
              <w:t xml:space="preserve"> 30</w:t>
            </w:r>
            <w:r w:rsidRPr="0049116A">
              <w:rPr>
                <w:rFonts w:ascii="Arial" w:hAnsi="Arial" w:cs="Arial"/>
                <w:sz w:val="20"/>
                <w:szCs w:val="20"/>
                <w:bdr w:val="none" w:sz="0" w:space="0" w:color="auto" w:frame="1"/>
              </w:rPr>
              <w:t>%</w:t>
            </w:r>
          </w:p>
        </w:tc>
        <w:tc>
          <w:tcPr>
            <w:tcW w:w="1450" w:type="dxa"/>
            <w:tcBorders>
              <w:bottom w:val="single" w:sz="8" w:space="0" w:color="FFFFFF" w:themeColor="background1"/>
            </w:tcBorders>
            <w:shd w:val="clear" w:color="auto" w:fill="auto"/>
            <w:tcMar>
              <w:top w:w="0" w:type="dxa"/>
              <w:left w:w="108" w:type="dxa"/>
              <w:bottom w:w="0" w:type="dxa"/>
              <w:right w:w="108" w:type="dxa"/>
            </w:tcMar>
          </w:tcPr>
          <w:p w14:paraId="6F940A29" w14:textId="1AEB2A03" w:rsidR="009A6CF8" w:rsidRPr="009A6CF8" w:rsidRDefault="009A6CF8" w:rsidP="009A6CF8">
            <w:pPr>
              <w:pStyle w:val="NormalWeb"/>
              <w:spacing w:before="0" w:beforeAutospacing="0" w:after="0" w:afterAutospacing="0"/>
              <w:jc w:val="center"/>
              <w:rPr>
                <w:rFonts w:ascii="Arial" w:hAnsi="Arial" w:cs="Arial"/>
                <w:sz w:val="20"/>
                <w:szCs w:val="20"/>
                <w:bdr w:val="none" w:sz="0" w:space="0" w:color="auto" w:frame="1"/>
              </w:rPr>
            </w:pPr>
            <w:r w:rsidRPr="009A6CF8">
              <w:rPr>
                <w:rFonts w:ascii="Arial" w:hAnsi="Arial" w:cs="Arial"/>
                <w:sz w:val="20"/>
                <w:szCs w:val="20"/>
              </w:rPr>
              <w:t>1 – 6</w:t>
            </w:r>
          </w:p>
        </w:tc>
      </w:tr>
      <w:tr w:rsidR="009A6CF8" w:rsidRPr="00B913B7" w14:paraId="1E0BE959" w14:textId="77777777" w:rsidTr="00327BDA">
        <w:trPr>
          <w:trHeight w:val="340"/>
        </w:trPr>
        <w:tc>
          <w:tcPr>
            <w:tcW w:w="1668" w:type="dxa"/>
            <w:shd w:val="clear" w:color="auto" w:fill="D9D9D9"/>
            <w:tcMar>
              <w:top w:w="0" w:type="dxa"/>
              <w:left w:w="108" w:type="dxa"/>
              <w:bottom w:w="0" w:type="dxa"/>
              <w:right w:w="108" w:type="dxa"/>
            </w:tcMar>
            <w:vAlign w:val="center"/>
          </w:tcPr>
          <w:p w14:paraId="2191A4E7" w14:textId="77777777" w:rsidR="009A6CF8" w:rsidRPr="0049116A" w:rsidRDefault="009A6CF8" w:rsidP="00FB2AC3">
            <w:pPr>
              <w:pStyle w:val="NormalWeb"/>
              <w:spacing w:before="0" w:beforeAutospacing="0" w:after="0" w:afterAutospacing="0" w:line="240" w:lineRule="auto"/>
              <w:rPr>
                <w:rFonts w:ascii="Arial" w:hAnsi="Arial" w:cs="Arial"/>
                <w:sz w:val="20"/>
                <w:szCs w:val="20"/>
                <w:bdr w:val="none" w:sz="0" w:space="0" w:color="auto" w:frame="1"/>
              </w:rPr>
            </w:pPr>
            <w:r w:rsidRPr="0049116A">
              <w:rPr>
                <w:rFonts w:ascii="Arial" w:hAnsi="Arial" w:cs="Arial"/>
                <w:sz w:val="20"/>
                <w:szCs w:val="20"/>
                <w:bdr w:val="none" w:sz="0" w:space="0" w:color="auto" w:frame="1"/>
              </w:rPr>
              <w:t>Exam</w:t>
            </w:r>
          </w:p>
        </w:tc>
        <w:tc>
          <w:tcPr>
            <w:tcW w:w="2268" w:type="dxa"/>
            <w:shd w:val="clear" w:color="auto" w:fill="D9D9D9"/>
            <w:tcMar>
              <w:top w:w="0" w:type="dxa"/>
              <w:left w:w="108" w:type="dxa"/>
              <w:bottom w:w="0" w:type="dxa"/>
              <w:right w:w="108" w:type="dxa"/>
            </w:tcMar>
            <w:vAlign w:val="center"/>
          </w:tcPr>
          <w:p w14:paraId="6B6FF4E7" w14:textId="77777777" w:rsidR="009A6CF8" w:rsidRPr="0049116A" w:rsidRDefault="009A6CF8" w:rsidP="00FB2AC3">
            <w:pPr>
              <w:pStyle w:val="NormalWeb"/>
              <w:spacing w:before="0" w:beforeAutospacing="0" w:after="0" w:afterAutospacing="0" w:line="240" w:lineRule="auto"/>
              <w:rPr>
                <w:rFonts w:ascii="Arial" w:hAnsi="Arial" w:cs="Arial"/>
                <w:sz w:val="20"/>
                <w:szCs w:val="20"/>
                <w:bdr w:val="none" w:sz="0" w:space="0" w:color="auto" w:frame="1"/>
              </w:rPr>
            </w:pPr>
            <w:r w:rsidRPr="0049116A">
              <w:rPr>
                <w:rFonts w:ascii="Arial" w:hAnsi="Arial" w:cs="Arial"/>
                <w:sz w:val="20"/>
                <w:szCs w:val="20"/>
                <w:bdr w:val="none" w:sz="0" w:space="0" w:color="auto" w:frame="1"/>
              </w:rPr>
              <w:t>All topics covered in Weeks 1 - 12</w:t>
            </w:r>
          </w:p>
        </w:tc>
        <w:tc>
          <w:tcPr>
            <w:tcW w:w="1559" w:type="dxa"/>
            <w:shd w:val="clear" w:color="auto" w:fill="D9D9D9"/>
            <w:vAlign w:val="center"/>
          </w:tcPr>
          <w:p w14:paraId="41132A98" w14:textId="77777777" w:rsidR="009A6CF8" w:rsidRPr="0049116A" w:rsidRDefault="009A6CF8" w:rsidP="00FB2AC3">
            <w:pPr>
              <w:pStyle w:val="NormalWeb"/>
              <w:spacing w:before="0" w:beforeAutospacing="0" w:after="0" w:afterAutospacing="0" w:line="240" w:lineRule="auto"/>
              <w:rPr>
                <w:rFonts w:ascii="Arial" w:hAnsi="Arial" w:cs="Arial"/>
                <w:sz w:val="20"/>
                <w:szCs w:val="20"/>
                <w:bdr w:val="none" w:sz="0" w:space="0" w:color="auto" w:frame="1"/>
              </w:rPr>
            </w:pPr>
            <w:r w:rsidRPr="0049116A">
              <w:rPr>
                <w:rFonts w:ascii="Arial" w:hAnsi="Arial" w:cs="Arial"/>
                <w:sz w:val="20"/>
                <w:szCs w:val="20"/>
                <w:bdr w:val="none" w:sz="0" w:space="0" w:color="auto" w:frame="1"/>
              </w:rPr>
              <w:t>Refer to Central Examination Timetable</w:t>
            </w:r>
          </w:p>
        </w:tc>
        <w:tc>
          <w:tcPr>
            <w:tcW w:w="1559" w:type="dxa"/>
            <w:shd w:val="clear" w:color="auto" w:fill="D9D9D9"/>
            <w:tcMar>
              <w:top w:w="0" w:type="dxa"/>
              <w:left w:w="108" w:type="dxa"/>
              <w:bottom w:w="0" w:type="dxa"/>
              <w:right w:w="108" w:type="dxa"/>
            </w:tcMar>
            <w:vAlign w:val="center"/>
          </w:tcPr>
          <w:p w14:paraId="1755D99F" w14:textId="77777777" w:rsidR="009A6CF8" w:rsidRPr="0049116A" w:rsidRDefault="009A6CF8" w:rsidP="00FB2AC3">
            <w:pPr>
              <w:pStyle w:val="NormalWeb"/>
              <w:spacing w:before="0" w:beforeAutospacing="0" w:after="0" w:afterAutospacing="0" w:line="240" w:lineRule="auto"/>
              <w:rPr>
                <w:rFonts w:ascii="Arial" w:hAnsi="Arial" w:cs="Arial"/>
                <w:sz w:val="20"/>
                <w:szCs w:val="20"/>
                <w:bdr w:val="none" w:sz="0" w:space="0" w:color="auto" w:frame="1"/>
              </w:rPr>
            </w:pPr>
            <w:r w:rsidRPr="0049116A">
              <w:rPr>
                <w:rFonts w:ascii="Arial" w:hAnsi="Arial" w:cs="Arial"/>
                <w:sz w:val="20"/>
                <w:szCs w:val="20"/>
                <w:bdr w:val="none" w:sz="0" w:space="0" w:color="auto" w:frame="1"/>
              </w:rPr>
              <w:t>Refer to Central Examination Timetable</w:t>
            </w:r>
          </w:p>
        </w:tc>
        <w:tc>
          <w:tcPr>
            <w:tcW w:w="840" w:type="dxa"/>
            <w:shd w:val="clear" w:color="auto" w:fill="D9D9D9"/>
            <w:vAlign w:val="center"/>
          </w:tcPr>
          <w:p w14:paraId="538A586A" w14:textId="1009949E" w:rsidR="009A6CF8" w:rsidRPr="0049116A" w:rsidRDefault="009A6CF8" w:rsidP="00FB2AC3">
            <w:pPr>
              <w:pStyle w:val="NormalWeb"/>
              <w:spacing w:before="0" w:beforeAutospacing="0" w:after="0" w:afterAutospacing="0" w:line="240" w:lineRule="auto"/>
              <w:rPr>
                <w:rFonts w:ascii="Arial" w:hAnsi="Arial" w:cs="Arial"/>
                <w:sz w:val="20"/>
                <w:szCs w:val="20"/>
                <w:bdr w:val="none" w:sz="0" w:space="0" w:color="auto" w:frame="1"/>
              </w:rPr>
            </w:pPr>
            <w:r>
              <w:rPr>
                <w:rFonts w:ascii="Arial" w:hAnsi="Arial" w:cs="Arial"/>
                <w:sz w:val="20"/>
                <w:szCs w:val="20"/>
                <w:bdr w:val="none" w:sz="0" w:space="0" w:color="auto" w:frame="1"/>
              </w:rPr>
              <w:t xml:space="preserve"> 5</w:t>
            </w:r>
            <w:r w:rsidRPr="0049116A">
              <w:rPr>
                <w:rFonts w:ascii="Arial" w:hAnsi="Arial" w:cs="Arial"/>
                <w:sz w:val="20"/>
                <w:szCs w:val="20"/>
                <w:bdr w:val="none" w:sz="0" w:space="0" w:color="auto" w:frame="1"/>
              </w:rPr>
              <w:t>0%</w:t>
            </w:r>
          </w:p>
        </w:tc>
        <w:tc>
          <w:tcPr>
            <w:tcW w:w="1450" w:type="dxa"/>
            <w:shd w:val="clear" w:color="auto" w:fill="D9D9D9"/>
            <w:tcMar>
              <w:top w:w="0" w:type="dxa"/>
              <w:left w:w="108" w:type="dxa"/>
              <w:bottom w:w="0" w:type="dxa"/>
              <w:right w:w="108" w:type="dxa"/>
            </w:tcMar>
          </w:tcPr>
          <w:p w14:paraId="4CC02936" w14:textId="77777777" w:rsidR="009A6CF8" w:rsidRDefault="009A6CF8" w:rsidP="009A6CF8">
            <w:pPr>
              <w:pStyle w:val="NormalWeb"/>
              <w:spacing w:before="0" w:beforeAutospacing="0" w:after="0" w:afterAutospacing="0" w:line="240" w:lineRule="auto"/>
              <w:jc w:val="center"/>
              <w:rPr>
                <w:rFonts w:ascii="Arial" w:hAnsi="Arial" w:cs="Arial"/>
                <w:sz w:val="20"/>
                <w:szCs w:val="20"/>
              </w:rPr>
            </w:pPr>
          </w:p>
          <w:p w14:paraId="7D6EC86D" w14:textId="7AE560D1" w:rsidR="009A6CF8" w:rsidRPr="009A6CF8" w:rsidRDefault="009A6CF8" w:rsidP="009A6CF8">
            <w:pPr>
              <w:pStyle w:val="NormalWeb"/>
              <w:spacing w:before="0" w:beforeAutospacing="0" w:after="0" w:afterAutospacing="0" w:line="240" w:lineRule="auto"/>
              <w:jc w:val="center"/>
              <w:rPr>
                <w:rFonts w:ascii="Arial" w:hAnsi="Arial" w:cs="Arial"/>
                <w:sz w:val="20"/>
                <w:szCs w:val="20"/>
                <w:bdr w:val="none" w:sz="0" w:space="0" w:color="auto" w:frame="1"/>
              </w:rPr>
            </w:pPr>
            <w:r w:rsidRPr="009A6CF8">
              <w:rPr>
                <w:rFonts w:ascii="Arial" w:hAnsi="Arial" w:cs="Arial"/>
                <w:sz w:val="20"/>
                <w:szCs w:val="20"/>
              </w:rPr>
              <w:t>1, 2, 3, 4</w:t>
            </w:r>
          </w:p>
        </w:tc>
      </w:tr>
    </w:tbl>
    <w:p w14:paraId="2B9E8EA1" w14:textId="77777777" w:rsidR="007D5C78" w:rsidRDefault="007D5C78" w:rsidP="001D2CF4">
      <w:pPr>
        <w:spacing w:after="120" w:line="240" w:lineRule="auto"/>
        <w:rPr>
          <w:rFonts w:ascii="Arial" w:hAnsi="Arial" w:cs="Arial"/>
          <w:sz w:val="20"/>
          <w:szCs w:val="20"/>
        </w:rPr>
      </w:pPr>
    </w:p>
    <w:p w14:paraId="60819912" w14:textId="34C39CC3" w:rsidR="00835354" w:rsidRPr="00835354" w:rsidRDefault="00835354" w:rsidP="00835354">
      <w:pPr>
        <w:rPr>
          <w:rFonts w:ascii="Arial" w:hAnsi="Arial"/>
          <w:sz w:val="20"/>
          <w:szCs w:val="20"/>
        </w:rPr>
      </w:pPr>
      <w:r w:rsidRPr="00835354">
        <w:rPr>
          <w:rFonts w:ascii="Arial" w:hAnsi="Arial"/>
          <w:sz w:val="20"/>
          <w:szCs w:val="20"/>
        </w:rPr>
        <w:t xml:space="preserve">Submission of </w:t>
      </w:r>
      <w:r w:rsidR="00265851">
        <w:rPr>
          <w:rFonts w:ascii="Arial" w:hAnsi="Arial"/>
          <w:sz w:val="20"/>
          <w:szCs w:val="20"/>
        </w:rPr>
        <w:t xml:space="preserve">successfully completed </w:t>
      </w:r>
      <w:r w:rsidRPr="00835354">
        <w:rPr>
          <w:rFonts w:ascii="Arial" w:hAnsi="Arial"/>
          <w:sz w:val="20"/>
          <w:szCs w:val="20"/>
        </w:rPr>
        <w:t xml:space="preserve">weekly tasks </w:t>
      </w:r>
      <w:r w:rsidR="0010772A">
        <w:rPr>
          <w:rFonts w:ascii="Arial" w:hAnsi="Arial"/>
          <w:sz w:val="20"/>
          <w:szCs w:val="20"/>
        </w:rPr>
        <w:t>thro</w:t>
      </w:r>
      <w:r w:rsidR="00783C7D">
        <w:rPr>
          <w:rFonts w:ascii="Arial" w:hAnsi="Arial"/>
          <w:sz w:val="20"/>
          <w:szCs w:val="20"/>
        </w:rPr>
        <w:t>ugh</w:t>
      </w:r>
      <w:r w:rsidRPr="00835354">
        <w:rPr>
          <w:rFonts w:ascii="Arial" w:hAnsi="Arial"/>
          <w:sz w:val="20"/>
          <w:szCs w:val="20"/>
        </w:rPr>
        <w:t xml:space="preserve"> </w:t>
      </w:r>
      <w:proofErr w:type="spellStart"/>
      <w:r w:rsidRPr="00835354">
        <w:rPr>
          <w:rFonts w:ascii="Arial" w:hAnsi="Arial"/>
          <w:sz w:val="20"/>
          <w:szCs w:val="20"/>
        </w:rPr>
        <w:t>Learnline</w:t>
      </w:r>
      <w:proofErr w:type="spellEnd"/>
      <w:r w:rsidRPr="00835354">
        <w:rPr>
          <w:rFonts w:ascii="Arial" w:hAnsi="Arial"/>
          <w:sz w:val="20"/>
          <w:szCs w:val="20"/>
        </w:rPr>
        <w:t xml:space="preserve"> </w:t>
      </w:r>
      <w:r w:rsidR="001046B3">
        <w:rPr>
          <w:rFonts w:ascii="Arial" w:hAnsi="Arial"/>
          <w:sz w:val="20"/>
          <w:szCs w:val="20"/>
        </w:rPr>
        <w:t>contributes to</w:t>
      </w:r>
      <w:r w:rsidRPr="00835354">
        <w:rPr>
          <w:rFonts w:ascii="Arial" w:hAnsi="Arial"/>
          <w:sz w:val="20"/>
          <w:szCs w:val="20"/>
        </w:rPr>
        <w:t xml:space="preserve"> </w:t>
      </w:r>
      <w:r w:rsidR="00061259">
        <w:rPr>
          <w:rFonts w:ascii="Arial" w:hAnsi="Arial"/>
          <w:sz w:val="20"/>
          <w:szCs w:val="20"/>
        </w:rPr>
        <w:t>marks</w:t>
      </w:r>
      <w:r w:rsidR="00B42B61">
        <w:rPr>
          <w:rFonts w:ascii="Arial" w:hAnsi="Arial"/>
          <w:sz w:val="20"/>
          <w:szCs w:val="20"/>
        </w:rPr>
        <w:t xml:space="preserve"> for both assignments 1 and 2</w:t>
      </w:r>
      <w:r w:rsidRPr="00835354">
        <w:rPr>
          <w:rFonts w:ascii="Arial" w:hAnsi="Arial"/>
          <w:sz w:val="20"/>
          <w:szCs w:val="20"/>
        </w:rPr>
        <w:t>.</w:t>
      </w:r>
    </w:p>
    <w:p w14:paraId="6A9DDB23" w14:textId="77777777" w:rsidR="001D2CF4" w:rsidRPr="00FE227E" w:rsidRDefault="001D2CF4" w:rsidP="001D2CF4">
      <w:pPr>
        <w:spacing w:after="120" w:line="240" w:lineRule="auto"/>
        <w:contextualSpacing/>
        <w:rPr>
          <w:rFonts w:ascii="Arial" w:hAnsi="Arial" w:cs="Arial"/>
          <w:color w:val="404040"/>
          <w:sz w:val="20"/>
          <w:szCs w:val="20"/>
        </w:rPr>
      </w:pPr>
    </w:p>
    <w:p w14:paraId="44ECADD9" w14:textId="77777777" w:rsidR="00C208FF" w:rsidRPr="00FE227E" w:rsidRDefault="00C208FF" w:rsidP="00C208FF">
      <w:pPr>
        <w:spacing w:after="120" w:line="240" w:lineRule="auto"/>
        <w:rPr>
          <w:rFonts w:ascii="Arial" w:hAnsi="Arial" w:cs="Arial"/>
          <w:b/>
          <w:sz w:val="20"/>
          <w:szCs w:val="20"/>
        </w:rPr>
      </w:pPr>
      <w:r w:rsidRPr="00FE227E">
        <w:rPr>
          <w:rFonts w:ascii="Arial" w:hAnsi="Arial" w:cs="Arial"/>
          <w:b/>
          <w:sz w:val="20"/>
          <w:szCs w:val="20"/>
        </w:rPr>
        <w:t>Assessment item details</w:t>
      </w:r>
    </w:p>
    <w:p w14:paraId="7BF1D596" w14:textId="77777777" w:rsidR="00027EAC" w:rsidRPr="0049116A" w:rsidRDefault="00027EAC" w:rsidP="00027EAC">
      <w:pPr>
        <w:rPr>
          <w:rFonts w:ascii="Arial" w:hAnsi="Arial"/>
          <w:sz w:val="20"/>
          <w:szCs w:val="20"/>
        </w:rPr>
      </w:pPr>
      <w:r w:rsidRPr="0049116A">
        <w:rPr>
          <w:rFonts w:ascii="Arial" w:hAnsi="Arial"/>
          <w:sz w:val="20"/>
          <w:szCs w:val="20"/>
        </w:rPr>
        <w:t xml:space="preserve">Further details of all assessment items will be given in the workshops and through </w:t>
      </w:r>
      <w:proofErr w:type="spellStart"/>
      <w:r w:rsidRPr="0049116A">
        <w:rPr>
          <w:rFonts w:ascii="Arial" w:hAnsi="Arial"/>
          <w:sz w:val="20"/>
          <w:szCs w:val="20"/>
        </w:rPr>
        <w:t>Learnline</w:t>
      </w:r>
      <w:proofErr w:type="spellEnd"/>
      <w:r w:rsidRPr="0049116A">
        <w:rPr>
          <w:rFonts w:ascii="Arial" w:hAnsi="Arial"/>
          <w:sz w:val="20"/>
          <w:szCs w:val="20"/>
        </w:rPr>
        <w:t xml:space="preserve"> as these items are made available to students.</w:t>
      </w:r>
    </w:p>
    <w:p w14:paraId="7EC9EA1E" w14:textId="3DAA72F4" w:rsidR="00027EAC" w:rsidRPr="0049116A" w:rsidRDefault="00027EAC" w:rsidP="00027EAC">
      <w:pPr>
        <w:rPr>
          <w:rFonts w:ascii="Arial" w:hAnsi="Arial"/>
          <w:sz w:val="20"/>
          <w:szCs w:val="20"/>
        </w:rPr>
      </w:pPr>
      <w:r w:rsidRPr="0049116A">
        <w:rPr>
          <w:rFonts w:ascii="Arial" w:hAnsi="Arial"/>
          <w:sz w:val="20"/>
          <w:szCs w:val="20"/>
        </w:rPr>
        <w:t xml:space="preserve">Submission links will be placed in </w:t>
      </w:r>
      <w:proofErr w:type="spellStart"/>
      <w:r w:rsidRPr="0049116A">
        <w:rPr>
          <w:rFonts w:ascii="Arial" w:hAnsi="Arial"/>
          <w:sz w:val="20"/>
          <w:szCs w:val="20"/>
        </w:rPr>
        <w:t>Learnline</w:t>
      </w:r>
      <w:proofErr w:type="spellEnd"/>
      <w:r w:rsidRPr="0049116A">
        <w:rPr>
          <w:rFonts w:ascii="Arial" w:hAnsi="Arial"/>
          <w:sz w:val="20"/>
          <w:szCs w:val="20"/>
        </w:rPr>
        <w:t xml:space="preserve"> under “Submissions” in the Assessment section, as the assessments are given to students.</w:t>
      </w:r>
    </w:p>
    <w:p w14:paraId="232781C7" w14:textId="0A09EB4E" w:rsidR="00027EAC" w:rsidRPr="0049116A" w:rsidRDefault="00027EAC" w:rsidP="00027EAC">
      <w:pPr>
        <w:rPr>
          <w:rFonts w:ascii="Arial" w:hAnsi="Arial"/>
          <w:sz w:val="20"/>
          <w:szCs w:val="20"/>
        </w:rPr>
      </w:pPr>
      <w:r w:rsidRPr="0049116A">
        <w:rPr>
          <w:rFonts w:ascii="Arial" w:hAnsi="Arial"/>
          <w:sz w:val="20"/>
          <w:szCs w:val="20"/>
        </w:rPr>
        <w:t xml:space="preserve">The University will centrally organize the final exam.   Information about exams including exam rules, past exam papers, exam location and invigilation can be found at: </w:t>
      </w:r>
      <w:hyperlink r:id="rId9" w:history="1">
        <w:r w:rsidR="005E55B5" w:rsidRPr="00AB4304">
          <w:rPr>
            <w:rStyle w:val="Hyperlink"/>
            <w:rFonts w:ascii="Arial" w:hAnsi="Arial"/>
            <w:sz w:val="20"/>
            <w:szCs w:val="20"/>
          </w:rPr>
          <w:t>http://www.cdu.edu.au/engit/examInfo</w:t>
        </w:r>
      </w:hyperlink>
      <w:r w:rsidR="005E55B5">
        <w:rPr>
          <w:rFonts w:ascii="Arial" w:hAnsi="Arial"/>
          <w:sz w:val="20"/>
          <w:szCs w:val="20"/>
        </w:rPr>
        <w:t xml:space="preserve"> </w:t>
      </w:r>
    </w:p>
    <w:p w14:paraId="46A7D216" w14:textId="77777777" w:rsidR="00C208FF" w:rsidRPr="00FE227E" w:rsidRDefault="00C208FF" w:rsidP="001D2CF4">
      <w:pPr>
        <w:spacing w:after="120" w:line="240" w:lineRule="auto"/>
        <w:contextualSpacing/>
        <w:rPr>
          <w:rFonts w:ascii="Arial" w:hAnsi="Arial" w:cs="Arial"/>
          <w:color w:val="404040"/>
          <w:sz w:val="20"/>
          <w:szCs w:val="20"/>
        </w:rPr>
      </w:pPr>
    </w:p>
    <w:p w14:paraId="2F337B99" w14:textId="77777777" w:rsidR="00C208FF" w:rsidRPr="00FE227E" w:rsidRDefault="00C208FF" w:rsidP="00C208FF">
      <w:pPr>
        <w:spacing w:after="120" w:line="240" w:lineRule="auto"/>
        <w:rPr>
          <w:rFonts w:ascii="Arial" w:hAnsi="Arial" w:cs="Arial"/>
          <w:b/>
          <w:sz w:val="20"/>
          <w:szCs w:val="20"/>
        </w:rPr>
      </w:pPr>
      <w:r w:rsidRPr="00FE227E">
        <w:rPr>
          <w:rFonts w:ascii="Arial" w:hAnsi="Arial" w:cs="Arial"/>
          <w:b/>
          <w:sz w:val="20"/>
          <w:szCs w:val="20"/>
        </w:rPr>
        <w:t>Additional Assessment Information</w:t>
      </w:r>
    </w:p>
    <w:p w14:paraId="65195BBF" w14:textId="77777777" w:rsidR="00C208FF" w:rsidRPr="00FE227E" w:rsidRDefault="00C208FF" w:rsidP="00C208FF">
      <w:pPr>
        <w:rPr>
          <w:rFonts w:ascii="Arial" w:hAnsi="Arial" w:cs="Arial"/>
          <w:sz w:val="20"/>
          <w:szCs w:val="20"/>
        </w:rPr>
      </w:pPr>
      <w:r w:rsidRPr="00FE227E">
        <w:rPr>
          <w:rFonts w:ascii="Arial" w:hAnsi="Arial" w:cs="Arial"/>
          <w:sz w:val="20"/>
          <w:szCs w:val="20"/>
        </w:rPr>
        <w:t>For additional assessment information about:</w:t>
      </w:r>
    </w:p>
    <w:p w14:paraId="18E18CF3" w14:textId="77777777" w:rsidR="00C208FF" w:rsidRPr="00FE227E" w:rsidRDefault="00C208FF" w:rsidP="00C208FF">
      <w:pPr>
        <w:numPr>
          <w:ilvl w:val="0"/>
          <w:numId w:val="9"/>
        </w:numPr>
        <w:spacing w:after="0" w:line="240" w:lineRule="auto"/>
        <w:ind w:left="714" w:hanging="357"/>
        <w:rPr>
          <w:rFonts w:ascii="Arial" w:hAnsi="Arial" w:cs="Arial"/>
          <w:sz w:val="20"/>
          <w:szCs w:val="20"/>
        </w:rPr>
      </w:pPr>
      <w:r w:rsidRPr="00FE227E">
        <w:rPr>
          <w:rFonts w:ascii="Arial" w:hAnsi="Arial" w:cs="Arial"/>
          <w:sz w:val="20"/>
          <w:szCs w:val="20"/>
        </w:rPr>
        <w:t>Assessment coversheet</w:t>
      </w:r>
    </w:p>
    <w:p w14:paraId="1FE90299" w14:textId="77777777" w:rsidR="00C208FF" w:rsidRPr="00FE227E" w:rsidRDefault="00C208FF" w:rsidP="00C208FF">
      <w:pPr>
        <w:numPr>
          <w:ilvl w:val="0"/>
          <w:numId w:val="9"/>
        </w:numPr>
        <w:spacing w:after="0" w:line="240" w:lineRule="auto"/>
        <w:ind w:left="714" w:hanging="357"/>
        <w:rPr>
          <w:rFonts w:ascii="Arial" w:hAnsi="Arial" w:cs="Arial"/>
          <w:sz w:val="20"/>
          <w:szCs w:val="20"/>
        </w:rPr>
      </w:pPr>
      <w:r w:rsidRPr="00FE227E">
        <w:rPr>
          <w:rFonts w:ascii="Arial" w:hAnsi="Arial" w:cs="Arial"/>
          <w:sz w:val="20"/>
          <w:szCs w:val="20"/>
        </w:rPr>
        <w:t>Assessment rules</w:t>
      </w:r>
    </w:p>
    <w:p w14:paraId="49156386" w14:textId="77777777" w:rsidR="00C208FF" w:rsidRPr="00FE227E" w:rsidRDefault="00C208FF" w:rsidP="00C208FF">
      <w:pPr>
        <w:numPr>
          <w:ilvl w:val="0"/>
          <w:numId w:val="9"/>
        </w:numPr>
        <w:spacing w:after="0" w:line="240" w:lineRule="auto"/>
        <w:ind w:left="714" w:hanging="357"/>
        <w:rPr>
          <w:rFonts w:ascii="Arial" w:hAnsi="Arial" w:cs="Arial"/>
          <w:sz w:val="20"/>
          <w:szCs w:val="20"/>
        </w:rPr>
      </w:pPr>
      <w:r w:rsidRPr="00FE227E">
        <w:rPr>
          <w:rFonts w:ascii="Arial" w:hAnsi="Arial" w:cs="Arial"/>
          <w:sz w:val="20"/>
          <w:szCs w:val="20"/>
        </w:rPr>
        <w:t>Plagiarism</w:t>
      </w:r>
    </w:p>
    <w:p w14:paraId="5497F182" w14:textId="77777777" w:rsidR="00C208FF" w:rsidRPr="00FE227E" w:rsidRDefault="00C208FF" w:rsidP="00C208FF">
      <w:pPr>
        <w:numPr>
          <w:ilvl w:val="0"/>
          <w:numId w:val="9"/>
        </w:numPr>
        <w:spacing w:after="0" w:line="240" w:lineRule="auto"/>
        <w:ind w:left="714" w:hanging="357"/>
        <w:rPr>
          <w:rFonts w:ascii="Arial" w:hAnsi="Arial" w:cs="Arial"/>
          <w:sz w:val="20"/>
          <w:szCs w:val="20"/>
        </w:rPr>
      </w:pPr>
      <w:r w:rsidRPr="00FE227E">
        <w:rPr>
          <w:rFonts w:ascii="Arial" w:hAnsi="Arial" w:cs="Arial"/>
          <w:sz w:val="20"/>
          <w:szCs w:val="20"/>
        </w:rPr>
        <w:t>Referencing requirements</w:t>
      </w:r>
    </w:p>
    <w:p w14:paraId="6418DC4B" w14:textId="77777777" w:rsidR="00C208FF" w:rsidRPr="00FE227E" w:rsidRDefault="00C208FF" w:rsidP="00C208FF">
      <w:pPr>
        <w:numPr>
          <w:ilvl w:val="0"/>
          <w:numId w:val="9"/>
        </w:numPr>
        <w:spacing w:after="0" w:line="240" w:lineRule="auto"/>
        <w:ind w:left="714" w:hanging="357"/>
        <w:rPr>
          <w:rFonts w:ascii="Arial" w:hAnsi="Arial" w:cs="Arial"/>
          <w:sz w:val="20"/>
          <w:szCs w:val="20"/>
        </w:rPr>
      </w:pPr>
      <w:r w:rsidRPr="00FE227E">
        <w:rPr>
          <w:rFonts w:ascii="Arial" w:hAnsi="Arial" w:cs="Arial"/>
          <w:sz w:val="20"/>
          <w:szCs w:val="20"/>
        </w:rPr>
        <w:t>Extensions and late submission</w:t>
      </w:r>
    </w:p>
    <w:p w14:paraId="28C821CF" w14:textId="77777777" w:rsidR="00C208FF" w:rsidRPr="00FE227E" w:rsidRDefault="00C208FF" w:rsidP="00C208FF">
      <w:pPr>
        <w:numPr>
          <w:ilvl w:val="0"/>
          <w:numId w:val="9"/>
        </w:numPr>
        <w:spacing w:after="0" w:line="240" w:lineRule="auto"/>
        <w:ind w:left="714" w:hanging="357"/>
        <w:rPr>
          <w:rFonts w:ascii="Arial" w:hAnsi="Arial" w:cs="Arial"/>
          <w:sz w:val="20"/>
          <w:szCs w:val="20"/>
        </w:rPr>
      </w:pPr>
      <w:r w:rsidRPr="00FE227E">
        <w:rPr>
          <w:rFonts w:ascii="Arial" w:hAnsi="Arial" w:cs="Arial"/>
          <w:sz w:val="20"/>
          <w:szCs w:val="20"/>
        </w:rPr>
        <w:t>Scaling</w:t>
      </w:r>
    </w:p>
    <w:p w14:paraId="20C5BFA5" w14:textId="77777777" w:rsidR="00C208FF" w:rsidRPr="00FE227E" w:rsidRDefault="00C208FF" w:rsidP="00C208FF">
      <w:pPr>
        <w:numPr>
          <w:ilvl w:val="0"/>
          <w:numId w:val="9"/>
        </w:numPr>
        <w:spacing w:after="0" w:line="240" w:lineRule="auto"/>
        <w:ind w:left="714" w:hanging="357"/>
        <w:rPr>
          <w:rFonts w:ascii="Arial" w:hAnsi="Arial" w:cs="Arial"/>
          <w:sz w:val="20"/>
          <w:szCs w:val="20"/>
        </w:rPr>
      </w:pPr>
      <w:r w:rsidRPr="00FE227E">
        <w:rPr>
          <w:rFonts w:ascii="Arial" w:hAnsi="Arial" w:cs="Arial"/>
          <w:sz w:val="20"/>
          <w:szCs w:val="20"/>
        </w:rPr>
        <w:t>Grading</w:t>
      </w:r>
    </w:p>
    <w:p w14:paraId="5D55CE51" w14:textId="77777777" w:rsidR="00C208FF" w:rsidRPr="00FE227E" w:rsidRDefault="00C208FF" w:rsidP="00C208FF">
      <w:pPr>
        <w:numPr>
          <w:ilvl w:val="0"/>
          <w:numId w:val="9"/>
        </w:numPr>
        <w:spacing w:after="0" w:line="240" w:lineRule="auto"/>
        <w:ind w:left="714" w:hanging="357"/>
        <w:rPr>
          <w:rFonts w:ascii="Arial" w:hAnsi="Arial" w:cs="Arial"/>
          <w:sz w:val="20"/>
          <w:szCs w:val="20"/>
        </w:rPr>
      </w:pPr>
      <w:r w:rsidRPr="00FE227E">
        <w:rPr>
          <w:rFonts w:ascii="Arial" w:hAnsi="Arial" w:cs="Arial"/>
          <w:sz w:val="20"/>
          <w:szCs w:val="20"/>
        </w:rPr>
        <w:t>Special exams and special consideration</w:t>
      </w:r>
    </w:p>
    <w:p w14:paraId="3FD8EE2A" w14:textId="77777777" w:rsidR="00C208FF" w:rsidRPr="00FE227E" w:rsidRDefault="00C208FF" w:rsidP="00C208FF">
      <w:pPr>
        <w:spacing w:after="0" w:line="240" w:lineRule="auto"/>
        <w:ind w:left="357"/>
        <w:rPr>
          <w:rFonts w:ascii="Arial" w:hAnsi="Arial" w:cs="Arial"/>
          <w:sz w:val="20"/>
          <w:szCs w:val="20"/>
        </w:rPr>
      </w:pPr>
    </w:p>
    <w:p w14:paraId="00359AF4" w14:textId="5F17A107" w:rsidR="00C208FF" w:rsidRPr="00FE227E" w:rsidRDefault="00C208FF" w:rsidP="00C208FF">
      <w:pPr>
        <w:spacing w:after="0" w:line="240" w:lineRule="auto"/>
        <w:rPr>
          <w:rFonts w:ascii="Arial" w:hAnsi="Arial" w:cs="Arial"/>
          <w:sz w:val="20"/>
          <w:szCs w:val="20"/>
        </w:rPr>
      </w:pPr>
      <w:r w:rsidRPr="00FE227E">
        <w:rPr>
          <w:rFonts w:ascii="Arial" w:hAnsi="Arial" w:cs="Arial"/>
          <w:sz w:val="20"/>
          <w:szCs w:val="20"/>
        </w:rPr>
        <w:t xml:space="preserve">Please refer to </w:t>
      </w:r>
      <w:hyperlink r:id="rId10" w:history="1">
        <w:r w:rsidR="005E55B5" w:rsidRPr="00AB4304">
          <w:rPr>
            <w:rStyle w:val="Hyperlink"/>
            <w:rFonts w:ascii="Arial" w:hAnsi="Arial" w:cs="Arial"/>
            <w:sz w:val="20"/>
            <w:szCs w:val="20"/>
          </w:rPr>
          <w:t>http://www.cdu.edu.au/engit/assessInfo</w:t>
        </w:r>
      </w:hyperlink>
      <w:r w:rsidR="005E55B5">
        <w:rPr>
          <w:rFonts w:ascii="Arial" w:hAnsi="Arial" w:cs="Arial"/>
          <w:sz w:val="20"/>
          <w:szCs w:val="20"/>
        </w:rPr>
        <w:t xml:space="preserve"> </w:t>
      </w:r>
    </w:p>
    <w:p w14:paraId="23862004" w14:textId="77777777" w:rsidR="00C208FF" w:rsidRPr="00FE227E" w:rsidRDefault="00C208FF" w:rsidP="00C208FF">
      <w:pPr>
        <w:spacing w:after="0" w:line="240" w:lineRule="auto"/>
        <w:rPr>
          <w:rFonts w:ascii="Arial" w:hAnsi="Arial" w:cs="Arial"/>
          <w:sz w:val="20"/>
          <w:szCs w:val="20"/>
        </w:rPr>
      </w:pPr>
    </w:p>
    <w:p w14:paraId="6B86F4B8" w14:textId="77777777" w:rsidR="00976F6F" w:rsidRPr="00FE227E" w:rsidRDefault="00976F6F" w:rsidP="001D2CF4">
      <w:pPr>
        <w:spacing w:after="120" w:line="240" w:lineRule="auto"/>
        <w:contextualSpacing/>
        <w:rPr>
          <w:rFonts w:ascii="Arial" w:hAnsi="Arial" w:cs="Arial"/>
          <w:color w:val="404040"/>
          <w:sz w:val="20"/>
          <w:szCs w:val="20"/>
        </w:rPr>
      </w:pPr>
    </w:p>
    <w:p w14:paraId="33673912" w14:textId="77777777" w:rsidR="001D2CF4" w:rsidRPr="00FE227E" w:rsidRDefault="001D2CF4" w:rsidP="001D2CF4">
      <w:pPr>
        <w:spacing w:after="120" w:line="240" w:lineRule="auto"/>
        <w:contextualSpacing/>
        <w:rPr>
          <w:rFonts w:ascii="Arial" w:hAnsi="Arial" w:cs="Arial"/>
          <w:b/>
          <w:color w:val="404040"/>
          <w:sz w:val="20"/>
          <w:szCs w:val="20"/>
        </w:rPr>
      </w:pPr>
      <w:r w:rsidRPr="00FE227E">
        <w:rPr>
          <w:rFonts w:ascii="Arial" w:hAnsi="Arial" w:cs="Arial"/>
          <w:b/>
          <w:color w:val="404040"/>
          <w:sz w:val="20"/>
          <w:szCs w:val="20"/>
        </w:rPr>
        <w:t>Special Requirements</w:t>
      </w:r>
    </w:p>
    <w:tbl>
      <w:tblPr>
        <w:tblW w:w="0" w:type="auto"/>
        <w:tblInd w:w="250" w:type="dxa"/>
        <w:tblLook w:val="04A0" w:firstRow="1" w:lastRow="0" w:firstColumn="1" w:lastColumn="0" w:noHBand="0" w:noVBand="1"/>
      </w:tblPr>
      <w:tblGrid>
        <w:gridCol w:w="8821"/>
      </w:tblGrid>
      <w:tr w:rsidR="001D2CF4" w:rsidRPr="00FE227E" w14:paraId="54E98C16" w14:textId="77777777">
        <w:tc>
          <w:tcPr>
            <w:tcW w:w="9037" w:type="dxa"/>
          </w:tcPr>
          <w:p w14:paraId="1A0535B1" w14:textId="77777777" w:rsidR="001D2CF4" w:rsidRPr="00FE227E" w:rsidRDefault="00D071A2" w:rsidP="001D2CF4">
            <w:pPr>
              <w:spacing w:after="120" w:line="240" w:lineRule="auto"/>
              <w:ind w:left="-108"/>
              <w:contextualSpacing/>
              <w:rPr>
                <w:rFonts w:ascii="Arial" w:hAnsi="Arial" w:cs="Arial"/>
                <w:b/>
                <w:sz w:val="20"/>
                <w:szCs w:val="20"/>
              </w:rPr>
            </w:pPr>
            <w:r w:rsidRPr="00FE227E">
              <w:rPr>
                <w:rFonts w:ascii="Arial" w:hAnsi="Arial" w:cs="Arial"/>
                <w:sz w:val="20"/>
                <w:szCs w:val="20"/>
              </w:rPr>
              <w:t>None</w:t>
            </w:r>
          </w:p>
        </w:tc>
      </w:tr>
    </w:tbl>
    <w:p w14:paraId="1EAFF818" w14:textId="77777777" w:rsidR="001D2CF4" w:rsidRPr="00FE227E" w:rsidRDefault="001D2CF4" w:rsidP="001D2CF4">
      <w:pPr>
        <w:pStyle w:val="BodyText1"/>
        <w:spacing w:after="120" w:line="240" w:lineRule="auto"/>
        <w:contextualSpacing/>
        <w:rPr>
          <w:rFonts w:ascii="Arial" w:hAnsi="Arial" w:cs="Arial"/>
          <w:b/>
          <w:sz w:val="20"/>
        </w:rPr>
      </w:pPr>
    </w:p>
    <w:p w14:paraId="5FCD6ADD" w14:textId="77777777" w:rsidR="00197523" w:rsidRPr="00FE227E" w:rsidRDefault="00EA022F" w:rsidP="00197523">
      <w:pPr>
        <w:pStyle w:val="BodyText1"/>
        <w:spacing w:after="120" w:line="240" w:lineRule="auto"/>
        <w:contextualSpacing/>
        <w:rPr>
          <w:rFonts w:ascii="Arial" w:hAnsi="Arial" w:cs="Arial"/>
          <w:szCs w:val="24"/>
        </w:rPr>
      </w:pPr>
      <w:bookmarkStart w:id="2" w:name="_GoBack"/>
      <w:bookmarkEnd w:id="2"/>
      <w:r w:rsidRPr="00FE227E">
        <w:rPr>
          <w:rFonts w:ascii="Arial" w:hAnsi="Arial" w:cs="Arial"/>
          <w:b/>
          <w:color w:val="404040"/>
          <w:szCs w:val="24"/>
        </w:rPr>
        <w:br w:type="page"/>
      </w:r>
      <w:r w:rsidR="00197523" w:rsidRPr="00FE227E">
        <w:rPr>
          <w:rFonts w:ascii="Arial" w:hAnsi="Arial" w:cs="Arial"/>
          <w:b/>
          <w:color w:val="404040"/>
          <w:szCs w:val="24"/>
        </w:rPr>
        <w:lastRenderedPageBreak/>
        <w:t>Resources</w:t>
      </w:r>
      <w:r w:rsidR="00197523" w:rsidRPr="00FE227E">
        <w:rPr>
          <w:rFonts w:ascii="Arial" w:hAnsi="Arial" w:cs="Arial"/>
          <w:b/>
          <w:szCs w:val="24"/>
        </w:rPr>
        <w:t xml:space="preserve"> </w:t>
      </w:r>
    </w:p>
    <w:p w14:paraId="66897853" w14:textId="77777777" w:rsidR="00197523" w:rsidRPr="00FE227E" w:rsidRDefault="00197523" w:rsidP="00197523">
      <w:pPr>
        <w:pStyle w:val="BodyText1"/>
        <w:spacing w:after="120" w:line="240" w:lineRule="auto"/>
        <w:contextualSpacing/>
        <w:rPr>
          <w:rFonts w:ascii="Arial" w:hAnsi="Arial" w:cs="Arial"/>
          <w:b/>
          <w:sz w:val="20"/>
        </w:rPr>
      </w:pPr>
    </w:p>
    <w:p w14:paraId="42D9F267" w14:textId="61BECC64" w:rsidR="00197523" w:rsidRDefault="00197523" w:rsidP="00197523">
      <w:pPr>
        <w:pStyle w:val="BodyText1"/>
        <w:spacing w:after="120" w:line="240" w:lineRule="auto"/>
        <w:contextualSpacing/>
        <w:rPr>
          <w:rFonts w:ascii="Arial" w:hAnsi="Arial" w:cs="Arial"/>
          <w:b/>
          <w:color w:val="404040"/>
          <w:sz w:val="20"/>
        </w:rPr>
      </w:pPr>
      <w:r w:rsidRPr="00FE227E">
        <w:rPr>
          <w:rFonts w:ascii="Arial" w:hAnsi="Arial" w:cs="Arial"/>
          <w:b/>
          <w:color w:val="404040"/>
          <w:sz w:val="20"/>
        </w:rPr>
        <w:t>Required textbook(s)</w:t>
      </w:r>
      <w:r w:rsidR="00890DCE">
        <w:rPr>
          <w:rFonts w:ascii="Arial" w:hAnsi="Arial" w:cs="Arial"/>
          <w:b/>
          <w:color w:val="404040"/>
          <w:sz w:val="20"/>
        </w:rPr>
        <w:br/>
      </w:r>
    </w:p>
    <w:p w14:paraId="6FB3FE74" w14:textId="1F3BB61C" w:rsidR="003874FC" w:rsidRDefault="003874FC" w:rsidP="00197523">
      <w:pPr>
        <w:pStyle w:val="BodyText1"/>
        <w:spacing w:after="120" w:line="240" w:lineRule="auto"/>
        <w:contextualSpacing/>
        <w:rPr>
          <w:rFonts w:ascii="Arial" w:hAnsi="Arial" w:cs="Arial"/>
          <w:b/>
          <w:color w:val="404040"/>
          <w:sz w:val="20"/>
        </w:rPr>
      </w:pPr>
      <w:r>
        <w:rPr>
          <w:rFonts w:ascii="Arial" w:hAnsi="Arial" w:cs="Arial"/>
          <w:b/>
          <w:color w:val="404040"/>
          <w:sz w:val="20"/>
        </w:rPr>
        <w:t>Fundamentals of Python: First Programs – Kenneth A. Lambert</w:t>
      </w:r>
    </w:p>
    <w:p w14:paraId="5B9FB1F7" w14:textId="3B1A3ACE" w:rsidR="00197523" w:rsidRDefault="00315E02" w:rsidP="00D5349D">
      <w:pPr>
        <w:pStyle w:val="BodyText1"/>
        <w:spacing w:after="120" w:line="240" w:lineRule="auto"/>
        <w:contextualSpacing/>
        <w:rPr>
          <w:rStyle w:val="Hyperlink"/>
          <w:rFonts w:ascii="Arial" w:hAnsi="Arial" w:cs="Arial"/>
          <w:sz w:val="20"/>
          <w:lang w:eastAsia="en-AU"/>
        </w:rPr>
      </w:pPr>
      <w:r>
        <w:rPr>
          <w:rFonts w:ascii="Arial" w:hAnsi="Arial" w:cs="Lucida Grande"/>
          <w:b/>
          <w:bCs/>
          <w:i/>
          <w:iCs/>
          <w:color w:val="444444"/>
          <w:sz w:val="20"/>
          <w:shd w:val="clear" w:color="auto" w:fill="FFFFFF"/>
        </w:rPr>
        <w:t xml:space="preserve">  </w:t>
      </w:r>
    </w:p>
    <w:p w14:paraId="4B27F1AA" w14:textId="77777777" w:rsidR="00197523" w:rsidRPr="00FE227E" w:rsidRDefault="00197523" w:rsidP="00197523">
      <w:pPr>
        <w:spacing w:after="120" w:line="240" w:lineRule="auto"/>
        <w:contextualSpacing/>
        <w:rPr>
          <w:rFonts w:ascii="Arial" w:hAnsi="Arial" w:cs="Arial"/>
          <w:b/>
          <w:sz w:val="20"/>
          <w:szCs w:val="20"/>
        </w:rPr>
      </w:pPr>
      <w:proofErr w:type="spellStart"/>
      <w:r w:rsidRPr="00FE227E">
        <w:rPr>
          <w:rFonts w:ascii="Arial" w:hAnsi="Arial" w:cs="Arial"/>
          <w:b/>
          <w:color w:val="404040"/>
          <w:sz w:val="20"/>
          <w:szCs w:val="20"/>
        </w:rPr>
        <w:t>Learnline</w:t>
      </w:r>
      <w:proofErr w:type="spellEnd"/>
      <w:r w:rsidRPr="00FE227E">
        <w:rPr>
          <w:rFonts w:ascii="Arial" w:hAnsi="Arial" w:cs="Arial"/>
          <w:b/>
          <w:color w:val="404040"/>
          <w:sz w:val="20"/>
          <w:szCs w:val="20"/>
        </w:rPr>
        <w:t xml:space="preserve"> (Online Learning System)</w:t>
      </w:r>
    </w:p>
    <w:p w14:paraId="566EDBE0" w14:textId="77777777" w:rsidR="00197523" w:rsidRPr="00FE227E" w:rsidRDefault="00197523" w:rsidP="00197523">
      <w:pPr>
        <w:spacing w:after="120" w:line="240" w:lineRule="auto"/>
        <w:ind w:left="142"/>
        <w:contextualSpacing/>
        <w:rPr>
          <w:rFonts w:ascii="Arial" w:hAnsi="Arial" w:cs="Arial"/>
          <w:sz w:val="20"/>
          <w:szCs w:val="20"/>
        </w:rPr>
      </w:pPr>
      <w:proofErr w:type="spellStart"/>
      <w:r w:rsidRPr="00FE227E">
        <w:rPr>
          <w:rFonts w:ascii="Arial" w:hAnsi="Arial" w:cs="Arial"/>
          <w:sz w:val="20"/>
          <w:szCs w:val="20"/>
        </w:rPr>
        <w:t>Learnline</w:t>
      </w:r>
      <w:proofErr w:type="spellEnd"/>
      <w:r w:rsidRPr="00FE227E">
        <w:rPr>
          <w:rFonts w:ascii="Arial" w:hAnsi="Arial" w:cs="Arial"/>
          <w:sz w:val="20"/>
          <w:szCs w:val="20"/>
        </w:rPr>
        <w:t xml:space="preserve"> is Charles Darwin University’s on-line learning system. </w:t>
      </w:r>
    </w:p>
    <w:tbl>
      <w:tblPr>
        <w:tblW w:w="0" w:type="auto"/>
        <w:tblInd w:w="250" w:type="dxa"/>
        <w:tblLook w:val="04A0" w:firstRow="1" w:lastRow="0" w:firstColumn="1" w:lastColumn="0" w:noHBand="0" w:noVBand="1"/>
      </w:tblPr>
      <w:tblGrid>
        <w:gridCol w:w="8821"/>
      </w:tblGrid>
      <w:tr w:rsidR="00197523" w:rsidRPr="00FE227E" w14:paraId="4D6848A6" w14:textId="77777777" w:rsidTr="00B948BB">
        <w:tc>
          <w:tcPr>
            <w:tcW w:w="9037" w:type="dxa"/>
          </w:tcPr>
          <w:p w14:paraId="75F60766" w14:textId="77777777" w:rsidR="00197523" w:rsidRPr="00FE227E" w:rsidRDefault="00197523" w:rsidP="00B948BB">
            <w:pPr>
              <w:spacing w:after="120"/>
              <w:ind w:left="-108"/>
              <w:contextualSpacing/>
              <w:rPr>
                <w:rFonts w:ascii="Arial" w:hAnsi="Arial" w:cs="Arial"/>
                <w:sz w:val="20"/>
                <w:szCs w:val="20"/>
              </w:rPr>
            </w:pPr>
            <w:r w:rsidRPr="00FE227E">
              <w:rPr>
                <w:rFonts w:ascii="Arial" w:hAnsi="Arial" w:cs="Arial"/>
                <w:sz w:val="20"/>
                <w:szCs w:val="20"/>
              </w:rPr>
              <w:t xml:space="preserve">In this unit, </w:t>
            </w:r>
            <w:proofErr w:type="spellStart"/>
            <w:r w:rsidRPr="00FE227E">
              <w:rPr>
                <w:rFonts w:ascii="Arial" w:hAnsi="Arial" w:cs="Arial"/>
                <w:sz w:val="20"/>
                <w:szCs w:val="20"/>
              </w:rPr>
              <w:t>Learnline</w:t>
            </w:r>
            <w:proofErr w:type="spellEnd"/>
            <w:r w:rsidRPr="00FE227E">
              <w:rPr>
                <w:rFonts w:ascii="Arial" w:hAnsi="Arial" w:cs="Arial"/>
                <w:sz w:val="20"/>
                <w:szCs w:val="20"/>
              </w:rPr>
              <w:t xml:space="preserve"> will be used to:</w:t>
            </w:r>
          </w:p>
          <w:p w14:paraId="7A86CAE3" w14:textId="77777777" w:rsidR="00197523" w:rsidRPr="00FE227E" w:rsidRDefault="00197523" w:rsidP="00197523">
            <w:pPr>
              <w:pStyle w:val="NoSpacing"/>
              <w:numPr>
                <w:ilvl w:val="0"/>
                <w:numId w:val="18"/>
              </w:numPr>
              <w:rPr>
                <w:rFonts w:ascii="Arial" w:hAnsi="Arial" w:cs="Arial"/>
                <w:sz w:val="20"/>
                <w:szCs w:val="20"/>
              </w:rPr>
            </w:pPr>
            <w:r w:rsidRPr="00FE227E">
              <w:rPr>
                <w:rFonts w:ascii="Arial" w:hAnsi="Arial" w:cs="Arial"/>
                <w:sz w:val="20"/>
                <w:szCs w:val="20"/>
              </w:rPr>
              <w:t>Provide information about study requirements, including detailed information about assessment Post announcements about the unit</w:t>
            </w:r>
          </w:p>
          <w:p w14:paraId="202269F7" w14:textId="77777777" w:rsidR="00197523" w:rsidRPr="00FE227E" w:rsidRDefault="00197523" w:rsidP="00197523">
            <w:pPr>
              <w:pStyle w:val="NoSpacing"/>
              <w:numPr>
                <w:ilvl w:val="0"/>
                <w:numId w:val="18"/>
              </w:numPr>
              <w:rPr>
                <w:rFonts w:ascii="Arial" w:hAnsi="Arial" w:cs="Arial"/>
                <w:sz w:val="20"/>
                <w:szCs w:val="20"/>
              </w:rPr>
            </w:pPr>
            <w:r w:rsidRPr="00FE227E">
              <w:rPr>
                <w:rFonts w:ascii="Arial" w:hAnsi="Arial" w:cs="Arial"/>
                <w:sz w:val="20"/>
                <w:szCs w:val="20"/>
              </w:rPr>
              <w:t>Distribute study materials</w:t>
            </w:r>
          </w:p>
          <w:p w14:paraId="6347FA2D" w14:textId="77777777" w:rsidR="00197523" w:rsidRPr="00FE227E" w:rsidRDefault="00197523" w:rsidP="00197523">
            <w:pPr>
              <w:pStyle w:val="NoSpacing"/>
              <w:numPr>
                <w:ilvl w:val="0"/>
                <w:numId w:val="18"/>
              </w:numPr>
              <w:rPr>
                <w:rFonts w:ascii="Arial" w:hAnsi="Arial" w:cs="Arial"/>
                <w:sz w:val="20"/>
                <w:szCs w:val="20"/>
              </w:rPr>
            </w:pPr>
            <w:r w:rsidRPr="00FE227E">
              <w:rPr>
                <w:rFonts w:ascii="Arial" w:hAnsi="Arial" w:cs="Arial"/>
                <w:sz w:val="20"/>
                <w:szCs w:val="20"/>
              </w:rPr>
              <w:t>Provide access to online activities</w:t>
            </w:r>
          </w:p>
          <w:p w14:paraId="5B557B32" w14:textId="77777777" w:rsidR="00197523" w:rsidRPr="00FE227E" w:rsidRDefault="00197523" w:rsidP="00197523">
            <w:pPr>
              <w:pStyle w:val="NoSpacing"/>
              <w:numPr>
                <w:ilvl w:val="0"/>
                <w:numId w:val="18"/>
              </w:numPr>
              <w:rPr>
                <w:rFonts w:ascii="Arial" w:hAnsi="Arial" w:cs="Arial"/>
                <w:sz w:val="20"/>
                <w:szCs w:val="20"/>
              </w:rPr>
            </w:pPr>
            <w:r w:rsidRPr="00FE227E">
              <w:rPr>
                <w:rFonts w:ascii="Arial" w:hAnsi="Arial" w:cs="Arial"/>
                <w:sz w:val="20"/>
                <w:szCs w:val="20"/>
              </w:rPr>
              <w:t xml:space="preserve">Upload assessment items </w:t>
            </w:r>
          </w:p>
          <w:p w14:paraId="796407C0" w14:textId="77777777" w:rsidR="00197523" w:rsidRPr="00FE227E" w:rsidRDefault="00197523" w:rsidP="00197523">
            <w:pPr>
              <w:pStyle w:val="NoSpacing"/>
              <w:numPr>
                <w:ilvl w:val="0"/>
                <w:numId w:val="18"/>
              </w:numPr>
              <w:rPr>
                <w:rFonts w:ascii="Arial" w:hAnsi="Arial" w:cs="Arial"/>
                <w:sz w:val="20"/>
                <w:szCs w:val="20"/>
              </w:rPr>
            </w:pPr>
            <w:r w:rsidRPr="00FE227E">
              <w:rPr>
                <w:rFonts w:ascii="Arial" w:hAnsi="Arial" w:cs="Arial"/>
                <w:sz w:val="20"/>
                <w:szCs w:val="20"/>
              </w:rPr>
              <w:t>Access feedback from tasks and grades for assessable work</w:t>
            </w:r>
          </w:p>
          <w:p w14:paraId="0D8A41BF" w14:textId="77777777" w:rsidR="00197523" w:rsidRPr="00FE227E" w:rsidRDefault="00197523" w:rsidP="00197523">
            <w:pPr>
              <w:pStyle w:val="NoSpacing"/>
              <w:numPr>
                <w:ilvl w:val="0"/>
                <w:numId w:val="18"/>
              </w:numPr>
              <w:rPr>
                <w:rFonts w:ascii="Arial" w:hAnsi="Arial" w:cs="Arial"/>
                <w:sz w:val="20"/>
                <w:szCs w:val="20"/>
              </w:rPr>
            </w:pPr>
            <w:r w:rsidRPr="00FE227E">
              <w:rPr>
                <w:rFonts w:ascii="Arial" w:hAnsi="Arial" w:cs="Arial"/>
                <w:sz w:val="20"/>
                <w:szCs w:val="20"/>
              </w:rPr>
              <w:t>Provide a communication point where you contribute to discussions as part of your assessment, and to interact with other students in the unit</w:t>
            </w:r>
          </w:p>
          <w:p w14:paraId="0C08EC92" w14:textId="77777777" w:rsidR="00197523" w:rsidRPr="00FE227E" w:rsidRDefault="00197523" w:rsidP="00B948BB">
            <w:pPr>
              <w:spacing w:after="120" w:line="240" w:lineRule="auto"/>
              <w:contextualSpacing/>
              <w:rPr>
                <w:rFonts w:ascii="Arial" w:hAnsi="Arial" w:cs="Arial"/>
                <w:sz w:val="20"/>
                <w:szCs w:val="20"/>
              </w:rPr>
            </w:pPr>
          </w:p>
        </w:tc>
      </w:tr>
    </w:tbl>
    <w:p w14:paraId="34B7D735" w14:textId="77777777" w:rsidR="00197523" w:rsidRPr="00FE227E" w:rsidRDefault="00197523" w:rsidP="00197523">
      <w:pPr>
        <w:spacing w:after="120" w:line="240" w:lineRule="auto"/>
        <w:ind w:left="142"/>
        <w:contextualSpacing/>
        <w:rPr>
          <w:rFonts w:ascii="Arial" w:hAnsi="Arial" w:cs="Arial"/>
          <w:sz w:val="20"/>
          <w:szCs w:val="20"/>
        </w:rPr>
      </w:pPr>
      <w:r w:rsidRPr="00FE227E">
        <w:rPr>
          <w:rFonts w:ascii="Arial" w:hAnsi="Arial" w:cs="Arial"/>
          <w:sz w:val="20"/>
          <w:szCs w:val="20"/>
        </w:rPr>
        <w:t xml:space="preserve">You will need to connect to the Internet to access it, at </w:t>
      </w:r>
      <w:hyperlink r:id="rId11" w:history="1">
        <w:r w:rsidRPr="00FE227E">
          <w:rPr>
            <w:rStyle w:val="Hyperlink"/>
            <w:rFonts w:ascii="Arial" w:hAnsi="Arial" w:cs="Arial"/>
            <w:sz w:val="20"/>
            <w:szCs w:val="20"/>
          </w:rPr>
          <w:t>http://learnline.cdu.edu.au/</w:t>
        </w:r>
      </w:hyperlink>
    </w:p>
    <w:p w14:paraId="0BC7CA00" w14:textId="77777777" w:rsidR="00197523" w:rsidRPr="00FE227E" w:rsidRDefault="00197523" w:rsidP="00197523">
      <w:pPr>
        <w:spacing w:after="120" w:line="240" w:lineRule="auto"/>
        <w:ind w:left="142"/>
        <w:contextualSpacing/>
        <w:rPr>
          <w:rFonts w:ascii="Arial" w:hAnsi="Arial" w:cs="Arial"/>
          <w:sz w:val="20"/>
          <w:szCs w:val="20"/>
        </w:rPr>
      </w:pPr>
      <w:r w:rsidRPr="00FE227E">
        <w:rPr>
          <w:rFonts w:ascii="Arial" w:hAnsi="Arial" w:cs="Arial"/>
          <w:sz w:val="20"/>
          <w:szCs w:val="20"/>
        </w:rPr>
        <w:t xml:space="preserve">Access to </w:t>
      </w:r>
      <w:proofErr w:type="spellStart"/>
      <w:r w:rsidRPr="00FE227E">
        <w:rPr>
          <w:rFonts w:ascii="Arial" w:hAnsi="Arial" w:cs="Arial"/>
          <w:sz w:val="20"/>
          <w:szCs w:val="20"/>
        </w:rPr>
        <w:t>Learnline</w:t>
      </w:r>
      <w:proofErr w:type="spellEnd"/>
      <w:r w:rsidRPr="00FE227E">
        <w:rPr>
          <w:rFonts w:ascii="Arial" w:hAnsi="Arial" w:cs="Arial"/>
          <w:sz w:val="20"/>
          <w:szCs w:val="20"/>
        </w:rPr>
        <w:t xml:space="preserve"> may not be available until Day 1 of the Semester.</w:t>
      </w:r>
    </w:p>
    <w:p w14:paraId="0A9D08E4" w14:textId="77777777" w:rsidR="00197523" w:rsidRPr="00FE227E" w:rsidRDefault="00197523" w:rsidP="00197523">
      <w:pPr>
        <w:spacing w:after="120" w:line="240" w:lineRule="auto"/>
        <w:ind w:left="142"/>
        <w:contextualSpacing/>
        <w:rPr>
          <w:rFonts w:ascii="Arial" w:hAnsi="Arial" w:cs="Arial"/>
          <w:sz w:val="20"/>
          <w:szCs w:val="20"/>
        </w:rPr>
      </w:pPr>
    </w:p>
    <w:p w14:paraId="456AD0B8" w14:textId="77777777" w:rsidR="00197523" w:rsidRPr="00FE227E" w:rsidRDefault="00197523" w:rsidP="00197523">
      <w:pPr>
        <w:spacing w:after="120" w:line="240" w:lineRule="auto"/>
        <w:ind w:left="142"/>
        <w:contextualSpacing/>
        <w:rPr>
          <w:rFonts w:ascii="Arial" w:hAnsi="Arial" w:cs="Arial"/>
          <w:sz w:val="20"/>
          <w:szCs w:val="20"/>
        </w:rPr>
      </w:pPr>
      <w:r w:rsidRPr="00FE227E">
        <w:rPr>
          <w:rFonts w:ascii="Arial" w:hAnsi="Arial" w:cs="Arial"/>
          <w:sz w:val="20"/>
          <w:szCs w:val="20"/>
        </w:rPr>
        <w:t xml:space="preserve">If this is your first time using </w:t>
      </w:r>
      <w:proofErr w:type="spellStart"/>
      <w:r w:rsidRPr="00FE227E">
        <w:rPr>
          <w:rFonts w:ascii="Arial" w:hAnsi="Arial" w:cs="Arial"/>
          <w:sz w:val="20"/>
          <w:szCs w:val="20"/>
        </w:rPr>
        <w:t>Learnline</w:t>
      </w:r>
      <w:proofErr w:type="spellEnd"/>
      <w:r w:rsidRPr="00FE227E">
        <w:rPr>
          <w:rFonts w:ascii="Arial" w:hAnsi="Arial" w:cs="Arial"/>
          <w:sz w:val="20"/>
          <w:szCs w:val="20"/>
        </w:rPr>
        <w:t xml:space="preserve">, click on ‘Student Support’ in the left-hand navigation panel before logging in. </w:t>
      </w:r>
    </w:p>
    <w:p w14:paraId="2DD5FE08" w14:textId="77777777" w:rsidR="00197523" w:rsidRPr="00FE227E" w:rsidRDefault="00197523" w:rsidP="00197523">
      <w:pPr>
        <w:spacing w:after="120" w:line="240" w:lineRule="auto"/>
        <w:ind w:left="142"/>
        <w:contextualSpacing/>
        <w:rPr>
          <w:rFonts w:ascii="Arial" w:hAnsi="Arial" w:cs="Arial"/>
          <w:sz w:val="20"/>
          <w:szCs w:val="20"/>
        </w:rPr>
      </w:pPr>
    </w:p>
    <w:p w14:paraId="057F54EC" w14:textId="77777777" w:rsidR="00197523" w:rsidRPr="00FE227E" w:rsidRDefault="00197523" w:rsidP="00197523">
      <w:pPr>
        <w:spacing w:after="120" w:line="240" w:lineRule="auto"/>
        <w:ind w:left="142"/>
        <w:contextualSpacing/>
        <w:rPr>
          <w:rFonts w:ascii="Arial" w:hAnsi="Arial" w:cs="Arial"/>
          <w:sz w:val="20"/>
          <w:szCs w:val="20"/>
        </w:rPr>
      </w:pPr>
      <w:r w:rsidRPr="00FE227E">
        <w:rPr>
          <w:rFonts w:ascii="Arial" w:hAnsi="Arial" w:cs="Arial"/>
          <w:sz w:val="20"/>
          <w:szCs w:val="20"/>
        </w:rPr>
        <w:t>It is recommended that all students have access to regular and reliable broadband access to complete unit requirements.</w:t>
      </w:r>
    </w:p>
    <w:p w14:paraId="00E99750" w14:textId="77777777" w:rsidR="00197523" w:rsidRPr="00FE227E" w:rsidRDefault="00197523" w:rsidP="00197523">
      <w:pPr>
        <w:spacing w:after="120" w:line="240" w:lineRule="auto"/>
        <w:ind w:left="142"/>
        <w:contextualSpacing/>
        <w:rPr>
          <w:rFonts w:ascii="Arial" w:hAnsi="Arial" w:cs="Arial"/>
          <w:sz w:val="20"/>
          <w:szCs w:val="20"/>
        </w:rPr>
      </w:pPr>
    </w:p>
    <w:p w14:paraId="1C5E86AC" w14:textId="77777777" w:rsidR="00197523" w:rsidRPr="00FE227E" w:rsidRDefault="00197523" w:rsidP="00197523">
      <w:pPr>
        <w:spacing w:after="120" w:line="240" w:lineRule="auto"/>
        <w:contextualSpacing/>
        <w:rPr>
          <w:rFonts w:ascii="Arial" w:hAnsi="Arial" w:cs="Arial"/>
          <w:b/>
          <w:sz w:val="20"/>
          <w:szCs w:val="20"/>
        </w:rPr>
      </w:pPr>
      <w:r w:rsidRPr="00FE227E">
        <w:rPr>
          <w:rFonts w:ascii="Arial" w:hAnsi="Arial" w:cs="Arial"/>
          <w:b/>
          <w:color w:val="404040"/>
          <w:sz w:val="20"/>
          <w:szCs w:val="20"/>
        </w:rPr>
        <w:t>e-Reserve</w:t>
      </w:r>
    </w:p>
    <w:p w14:paraId="71612736" w14:textId="77777777" w:rsidR="00197523" w:rsidRPr="00FE227E" w:rsidRDefault="00197523" w:rsidP="00197523">
      <w:pPr>
        <w:spacing w:after="120" w:line="240" w:lineRule="auto"/>
        <w:ind w:left="142"/>
        <w:contextualSpacing/>
        <w:rPr>
          <w:rFonts w:ascii="Arial" w:hAnsi="Arial" w:cs="Arial"/>
          <w:sz w:val="20"/>
          <w:szCs w:val="20"/>
        </w:rPr>
      </w:pPr>
      <w:r w:rsidRPr="00FE227E">
        <w:rPr>
          <w:rFonts w:ascii="Arial" w:hAnsi="Arial" w:cs="Arial"/>
          <w:sz w:val="20"/>
          <w:szCs w:val="20"/>
        </w:rPr>
        <w:t xml:space="preserve">e-Reserve allows electronic copies of journal articles, book chapters and lecturer notes that have been recommended by a lecturer as part of their course reading requirements. You can access e-Reserve at http://www.cdu.edu.au/library/ereserve/index.html.  </w:t>
      </w:r>
    </w:p>
    <w:p w14:paraId="372A26D6" w14:textId="77777777" w:rsidR="00197523" w:rsidRPr="00FE227E" w:rsidRDefault="00197523" w:rsidP="00197523">
      <w:pPr>
        <w:spacing w:after="120" w:line="240" w:lineRule="auto"/>
        <w:ind w:left="142"/>
        <w:contextualSpacing/>
        <w:rPr>
          <w:rFonts w:ascii="Arial" w:hAnsi="Arial" w:cs="Arial"/>
          <w:sz w:val="20"/>
          <w:szCs w:val="20"/>
        </w:rPr>
      </w:pPr>
    </w:p>
    <w:p w14:paraId="6720A44D" w14:textId="77777777" w:rsidR="00197523" w:rsidRPr="00FE227E" w:rsidRDefault="00197523" w:rsidP="00197523">
      <w:pPr>
        <w:spacing w:after="120" w:line="240" w:lineRule="auto"/>
        <w:ind w:left="142"/>
        <w:contextualSpacing/>
        <w:rPr>
          <w:rFonts w:ascii="Arial" w:hAnsi="Arial" w:cs="Arial"/>
          <w:sz w:val="20"/>
          <w:szCs w:val="20"/>
        </w:rPr>
      </w:pPr>
      <w:r w:rsidRPr="00FE227E">
        <w:rPr>
          <w:rFonts w:ascii="Arial" w:hAnsi="Arial" w:cs="Arial"/>
          <w:sz w:val="20"/>
          <w:szCs w:val="20"/>
        </w:rPr>
        <w:t>This site is password protected. Your CDU student login will provide you access. You can then search for items by Lecturer, Unit Code, Title, Author, keyword, Year or Date if you have that information.</w:t>
      </w:r>
    </w:p>
    <w:p w14:paraId="6A4BFF87" w14:textId="77777777" w:rsidR="00197523" w:rsidRPr="00FE227E" w:rsidRDefault="00197523" w:rsidP="00197523">
      <w:pPr>
        <w:spacing w:after="120" w:line="240" w:lineRule="auto"/>
        <w:contextualSpacing/>
        <w:rPr>
          <w:rFonts w:ascii="Arial" w:hAnsi="Arial" w:cs="Arial"/>
          <w:sz w:val="20"/>
          <w:szCs w:val="20"/>
        </w:rPr>
      </w:pPr>
    </w:p>
    <w:p w14:paraId="0096CAEB" w14:textId="77777777" w:rsidR="00197523" w:rsidRPr="00FE227E" w:rsidRDefault="00197523" w:rsidP="00197523">
      <w:pPr>
        <w:spacing w:after="120" w:line="240" w:lineRule="auto"/>
        <w:contextualSpacing/>
        <w:rPr>
          <w:rFonts w:ascii="Arial" w:hAnsi="Arial" w:cs="Arial"/>
          <w:b/>
          <w:color w:val="404040"/>
          <w:sz w:val="20"/>
          <w:szCs w:val="20"/>
        </w:rPr>
      </w:pPr>
      <w:r w:rsidRPr="00FE227E">
        <w:rPr>
          <w:rFonts w:ascii="Arial" w:hAnsi="Arial" w:cs="Arial"/>
          <w:b/>
          <w:color w:val="404040"/>
          <w:sz w:val="20"/>
          <w:szCs w:val="20"/>
        </w:rPr>
        <w:t>Additional Resources</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21"/>
      </w:tblGrid>
      <w:tr w:rsidR="00197523" w:rsidRPr="00FE227E" w14:paraId="7F0C267C" w14:textId="77777777" w:rsidTr="00B948BB">
        <w:tc>
          <w:tcPr>
            <w:tcW w:w="9037" w:type="dxa"/>
            <w:tcBorders>
              <w:top w:val="nil"/>
              <w:left w:val="nil"/>
              <w:bottom w:val="nil"/>
              <w:right w:val="nil"/>
            </w:tcBorders>
          </w:tcPr>
          <w:p w14:paraId="33F349ED" w14:textId="77777777" w:rsidR="00197523" w:rsidRPr="00FE227E" w:rsidRDefault="00197523" w:rsidP="00B948BB">
            <w:pPr>
              <w:spacing w:after="0" w:line="240" w:lineRule="auto"/>
              <w:rPr>
                <w:rFonts w:ascii="Arial" w:hAnsi="Arial" w:cs="Arial"/>
                <w:sz w:val="20"/>
                <w:szCs w:val="20"/>
              </w:rPr>
            </w:pPr>
          </w:p>
          <w:p w14:paraId="1767D78D" w14:textId="77777777" w:rsidR="00197523" w:rsidRPr="00FE227E" w:rsidRDefault="00197523" w:rsidP="00B948BB">
            <w:pPr>
              <w:pStyle w:val="NoSpacing"/>
              <w:rPr>
                <w:rFonts w:ascii="Arial" w:hAnsi="Arial" w:cs="Arial"/>
                <w:sz w:val="20"/>
                <w:szCs w:val="20"/>
              </w:rPr>
            </w:pPr>
            <w:r w:rsidRPr="00FE227E">
              <w:rPr>
                <w:rFonts w:ascii="Arial" w:hAnsi="Arial" w:cs="Arial"/>
                <w:sz w:val="20"/>
                <w:szCs w:val="20"/>
              </w:rPr>
              <w:t>Required materials:</w:t>
            </w:r>
          </w:p>
          <w:p w14:paraId="05C50206" w14:textId="77777777" w:rsidR="00197523" w:rsidRPr="00FE227E" w:rsidRDefault="00197523" w:rsidP="00197523">
            <w:pPr>
              <w:pStyle w:val="NoSpacing"/>
              <w:numPr>
                <w:ilvl w:val="0"/>
                <w:numId w:val="17"/>
              </w:numPr>
              <w:rPr>
                <w:rFonts w:ascii="Arial" w:hAnsi="Arial" w:cs="Arial"/>
                <w:sz w:val="20"/>
                <w:szCs w:val="20"/>
              </w:rPr>
            </w:pPr>
            <w:r w:rsidRPr="00FE227E">
              <w:rPr>
                <w:rFonts w:ascii="Arial" w:hAnsi="Arial" w:cs="Arial"/>
                <w:sz w:val="20"/>
                <w:szCs w:val="20"/>
              </w:rPr>
              <w:t>USB Drive</w:t>
            </w:r>
          </w:p>
          <w:p w14:paraId="71EB4814" w14:textId="77777777" w:rsidR="00197523" w:rsidRPr="00FE227E" w:rsidRDefault="00197523" w:rsidP="00B948BB">
            <w:pPr>
              <w:spacing w:after="0" w:line="240" w:lineRule="auto"/>
              <w:rPr>
                <w:rFonts w:ascii="Arial" w:hAnsi="Arial" w:cs="Arial"/>
                <w:sz w:val="20"/>
                <w:szCs w:val="20"/>
              </w:rPr>
            </w:pPr>
          </w:p>
          <w:p w14:paraId="6A3909AF" w14:textId="5E742A0A" w:rsidR="00197523" w:rsidRDefault="00B309C3" w:rsidP="00B948BB">
            <w:pPr>
              <w:pStyle w:val="NoSpacing"/>
              <w:rPr>
                <w:rFonts w:ascii="Arial" w:hAnsi="Arial" w:cs="Arial"/>
                <w:sz w:val="20"/>
                <w:szCs w:val="20"/>
              </w:rPr>
            </w:pPr>
            <w:r>
              <w:rPr>
                <w:rFonts w:ascii="Arial" w:hAnsi="Arial" w:cs="Arial"/>
                <w:sz w:val="20"/>
                <w:szCs w:val="20"/>
              </w:rPr>
              <w:t>Required</w:t>
            </w:r>
            <w:r w:rsidR="00197523" w:rsidRPr="00FE227E">
              <w:rPr>
                <w:rFonts w:ascii="Arial" w:hAnsi="Arial" w:cs="Arial"/>
                <w:sz w:val="20"/>
                <w:szCs w:val="20"/>
              </w:rPr>
              <w:t xml:space="preserve"> software:</w:t>
            </w:r>
          </w:p>
          <w:p w14:paraId="618BF027" w14:textId="77777777" w:rsidR="00B309C3" w:rsidRPr="00FE227E" w:rsidRDefault="00B309C3" w:rsidP="00B948BB">
            <w:pPr>
              <w:pStyle w:val="NoSpacing"/>
              <w:rPr>
                <w:rFonts w:ascii="Arial" w:hAnsi="Arial" w:cs="Arial"/>
                <w:sz w:val="20"/>
                <w:szCs w:val="20"/>
              </w:rPr>
            </w:pPr>
          </w:p>
          <w:p w14:paraId="0EF5C511" w14:textId="746A8377" w:rsidR="00B309C3" w:rsidRPr="00B309C3" w:rsidRDefault="00B309C3" w:rsidP="00B309C3">
            <w:pPr>
              <w:pStyle w:val="NormalWeb"/>
              <w:shd w:val="clear" w:color="auto" w:fill="FFFFFF"/>
              <w:spacing w:before="0" w:beforeAutospacing="0" w:after="0" w:afterAutospacing="0" w:line="240" w:lineRule="auto"/>
              <w:rPr>
                <w:rFonts w:ascii="Arial" w:hAnsi="Arial" w:cs="Lucida Grande"/>
                <w:color w:val="444444"/>
                <w:sz w:val="20"/>
                <w:szCs w:val="20"/>
              </w:rPr>
            </w:pPr>
            <w:r w:rsidRPr="00B309C3">
              <w:rPr>
                <w:rFonts w:ascii="Arial" w:hAnsi="Arial" w:cs="Lucida Grande"/>
                <w:color w:val="444444"/>
                <w:sz w:val="20"/>
                <w:szCs w:val="20"/>
              </w:rPr>
              <w:t>The following software is required</w:t>
            </w:r>
            <w:r w:rsidR="008E4540">
              <w:rPr>
                <w:rFonts w:ascii="Arial" w:hAnsi="Arial" w:cs="Lucida Grande"/>
                <w:color w:val="444444"/>
                <w:sz w:val="20"/>
                <w:szCs w:val="20"/>
              </w:rPr>
              <w:t>.</w:t>
            </w:r>
          </w:p>
          <w:p w14:paraId="0595DEAB" w14:textId="25E5639C" w:rsidR="00B309C3" w:rsidRDefault="008E4540" w:rsidP="00B309C3">
            <w:pPr>
              <w:pStyle w:val="NormalWeb"/>
              <w:numPr>
                <w:ilvl w:val="0"/>
                <w:numId w:val="21"/>
              </w:numPr>
              <w:shd w:val="clear" w:color="auto" w:fill="FFFFFF"/>
              <w:spacing w:before="0" w:beforeAutospacing="0" w:after="0" w:afterAutospacing="0" w:line="240" w:lineRule="auto"/>
              <w:rPr>
                <w:rFonts w:ascii="Arial" w:hAnsi="Arial" w:cs="Lucida Grande"/>
                <w:color w:val="444444"/>
                <w:sz w:val="20"/>
                <w:szCs w:val="20"/>
              </w:rPr>
            </w:pPr>
            <w:r>
              <w:rPr>
                <w:rFonts w:ascii="Arial" w:hAnsi="Arial" w:cs="Lucida Grande"/>
                <w:color w:val="444444"/>
                <w:sz w:val="20"/>
                <w:szCs w:val="20"/>
              </w:rPr>
              <w:t>Python 3.</w:t>
            </w:r>
            <w:r w:rsidR="00EF1041">
              <w:rPr>
                <w:rFonts w:ascii="Arial" w:hAnsi="Arial" w:cs="Lucida Grande"/>
                <w:color w:val="444444"/>
                <w:sz w:val="20"/>
                <w:szCs w:val="20"/>
              </w:rPr>
              <w:t>7</w:t>
            </w:r>
            <w:r>
              <w:rPr>
                <w:rFonts w:ascii="Arial" w:hAnsi="Arial" w:cs="Lucida Grande"/>
                <w:color w:val="444444"/>
                <w:sz w:val="20"/>
                <w:szCs w:val="20"/>
              </w:rPr>
              <w:t>.</w:t>
            </w:r>
            <w:r w:rsidR="00EF1041">
              <w:rPr>
                <w:rFonts w:ascii="Arial" w:hAnsi="Arial" w:cs="Lucida Grande"/>
                <w:color w:val="444444"/>
                <w:sz w:val="20"/>
                <w:szCs w:val="20"/>
              </w:rPr>
              <w:t>4</w:t>
            </w:r>
            <w:r>
              <w:rPr>
                <w:rFonts w:ascii="Arial" w:hAnsi="Arial" w:cs="Lucida Grande"/>
                <w:color w:val="444444"/>
                <w:sz w:val="20"/>
                <w:szCs w:val="20"/>
              </w:rPr>
              <w:t xml:space="preserve"> or later</w:t>
            </w:r>
          </w:p>
          <w:p w14:paraId="767F38BC" w14:textId="3FC62814" w:rsidR="008E4540" w:rsidRPr="00B309C3" w:rsidRDefault="008E4540" w:rsidP="00B309C3">
            <w:pPr>
              <w:pStyle w:val="NormalWeb"/>
              <w:numPr>
                <w:ilvl w:val="0"/>
                <w:numId w:val="21"/>
              </w:numPr>
              <w:shd w:val="clear" w:color="auto" w:fill="FFFFFF"/>
              <w:spacing w:before="0" w:beforeAutospacing="0" w:after="0" w:afterAutospacing="0" w:line="240" w:lineRule="auto"/>
              <w:rPr>
                <w:rFonts w:ascii="Arial" w:hAnsi="Arial" w:cs="Lucida Grande"/>
                <w:color w:val="444444"/>
                <w:sz w:val="20"/>
                <w:szCs w:val="20"/>
              </w:rPr>
            </w:pPr>
            <w:r>
              <w:rPr>
                <w:rFonts w:ascii="Arial" w:hAnsi="Arial" w:cs="Lucida Grande"/>
                <w:color w:val="444444"/>
                <w:sz w:val="20"/>
                <w:szCs w:val="20"/>
              </w:rPr>
              <w:t>Atom Editor</w:t>
            </w:r>
          </w:p>
          <w:p w14:paraId="29355BB6" w14:textId="6190E6DE" w:rsidR="00197523" w:rsidRPr="00FE227E" w:rsidRDefault="00197523" w:rsidP="00B309C3">
            <w:pPr>
              <w:pStyle w:val="NoSpacing"/>
              <w:ind w:left="720"/>
              <w:rPr>
                <w:rFonts w:ascii="Arial" w:hAnsi="Arial" w:cs="Arial"/>
                <w:sz w:val="20"/>
                <w:szCs w:val="20"/>
              </w:rPr>
            </w:pPr>
          </w:p>
        </w:tc>
      </w:tr>
    </w:tbl>
    <w:p w14:paraId="102D6D4B" w14:textId="77777777" w:rsidR="00197523" w:rsidRPr="00FE227E" w:rsidRDefault="00197523" w:rsidP="00197523">
      <w:pPr>
        <w:pStyle w:val="BodyText1"/>
        <w:spacing w:after="120" w:line="240" w:lineRule="auto"/>
        <w:contextualSpacing/>
        <w:rPr>
          <w:rFonts w:ascii="Arial" w:hAnsi="Arial" w:cs="Arial"/>
          <w:b/>
          <w:color w:val="404040"/>
          <w:sz w:val="20"/>
        </w:rPr>
      </w:pPr>
    </w:p>
    <w:p w14:paraId="129290EA" w14:textId="788D6CF8" w:rsidR="001D2CF4" w:rsidRDefault="00EA022F" w:rsidP="00197523">
      <w:pPr>
        <w:pStyle w:val="BodyText1"/>
        <w:spacing w:after="120" w:line="240" w:lineRule="auto"/>
        <w:contextualSpacing/>
        <w:rPr>
          <w:rFonts w:ascii="Arial" w:hAnsi="Arial" w:cs="Arial"/>
          <w:b/>
          <w:color w:val="404040"/>
          <w:sz w:val="20"/>
        </w:rPr>
      </w:pPr>
      <w:r w:rsidRPr="00FE227E">
        <w:rPr>
          <w:rFonts w:ascii="Arial" w:hAnsi="Arial" w:cs="Arial"/>
          <w:b/>
          <w:color w:val="404040"/>
          <w:sz w:val="20"/>
        </w:rPr>
        <w:br w:type="page"/>
      </w:r>
      <w:r w:rsidR="007F1D48" w:rsidRPr="00FE227E">
        <w:rPr>
          <w:rFonts w:ascii="Arial" w:hAnsi="Arial" w:cs="Arial"/>
          <w:b/>
          <w:color w:val="404040"/>
          <w:sz w:val="20"/>
        </w:rPr>
        <w:lastRenderedPageBreak/>
        <w:t xml:space="preserve">Proposed </w:t>
      </w:r>
      <w:r w:rsidR="001D2CF4" w:rsidRPr="00FE227E">
        <w:rPr>
          <w:rFonts w:ascii="Arial" w:hAnsi="Arial" w:cs="Arial"/>
          <w:b/>
          <w:color w:val="404040"/>
          <w:sz w:val="20"/>
        </w:rPr>
        <w:t>Learning Schedule</w:t>
      </w:r>
    </w:p>
    <w:p w14:paraId="783BF4F2" w14:textId="2F30D323" w:rsidR="006835D5" w:rsidRDefault="006835D5" w:rsidP="001D2CF4">
      <w:pPr>
        <w:spacing w:after="120" w:line="240" w:lineRule="auto"/>
        <w:contextualSpacing/>
        <w:rPr>
          <w:rFonts w:ascii="Arial" w:hAnsi="Arial" w:cs="Arial"/>
          <w:sz w:val="20"/>
          <w:szCs w:val="20"/>
        </w:rPr>
      </w:pPr>
    </w:p>
    <w:p w14:paraId="7F20BCDA" w14:textId="25FA00EA" w:rsidR="006835D5" w:rsidRDefault="006835D5" w:rsidP="001D2CF4">
      <w:pPr>
        <w:spacing w:after="120" w:line="240" w:lineRule="auto"/>
        <w:contextualSpacing/>
        <w:rPr>
          <w:rFonts w:ascii="Arial" w:hAnsi="Arial" w:cs="Arial"/>
          <w:sz w:val="20"/>
          <w:szCs w:val="20"/>
        </w:rPr>
      </w:pPr>
    </w:p>
    <w:tbl>
      <w:tblPr>
        <w:tblW w:w="9638" w:type="dxa"/>
        <w:tblCellSpacing w:w="15" w:type="dxa"/>
        <w:tblBorders>
          <w:top w:val="dashed" w:sz="6" w:space="0" w:color="BBBBBB"/>
          <w:left w:val="dashed" w:sz="6" w:space="0" w:color="BBBBBB"/>
          <w:bottom w:val="dashed" w:sz="6" w:space="0" w:color="BBBBBB"/>
          <w:right w:val="dashed" w:sz="6" w:space="0" w:color="BBBBBB"/>
        </w:tblBorders>
        <w:tblCellMar>
          <w:top w:w="75" w:type="dxa"/>
          <w:left w:w="75" w:type="dxa"/>
          <w:bottom w:w="75" w:type="dxa"/>
          <w:right w:w="75" w:type="dxa"/>
        </w:tblCellMar>
        <w:tblLook w:val="04A0" w:firstRow="1" w:lastRow="0" w:firstColumn="1" w:lastColumn="0" w:noHBand="0" w:noVBand="1"/>
      </w:tblPr>
      <w:tblGrid>
        <w:gridCol w:w="1142"/>
        <w:gridCol w:w="6001"/>
        <w:gridCol w:w="2495"/>
      </w:tblGrid>
      <w:tr w:rsidR="006835D5" w:rsidRPr="006835D5" w14:paraId="387428C1" w14:textId="77777777" w:rsidTr="00E40BAA">
        <w:trPr>
          <w:trHeight w:val="882"/>
          <w:tblCellSpacing w:w="15" w:type="dxa"/>
        </w:trPr>
        <w:tc>
          <w:tcPr>
            <w:tcW w:w="1097" w:type="dxa"/>
            <w:tcBorders>
              <w:top w:val="dashed" w:sz="6" w:space="0" w:color="BBBBBB"/>
              <w:left w:val="dashed" w:sz="6" w:space="0" w:color="BBBBBB"/>
              <w:bottom w:val="dashed" w:sz="6" w:space="0" w:color="BBBBBB"/>
              <w:right w:val="dashed" w:sz="6" w:space="0" w:color="BBBBBB"/>
            </w:tcBorders>
            <w:shd w:val="clear" w:color="auto" w:fill="53682B"/>
            <w:vAlign w:val="center"/>
            <w:hideMark/>
          </w:tcPr>
          <w:p w14:paraId="7981A87C" w14:textId="77777777" w:rsidR="006835D5" w:rsidRPr="006835D5" w:rsidRDefault="006835D5" w:rsidP="006835D5">
            <w:pPr>
              <w:spacing w:after="0" w:line="240" w:lineRule="auto"/>
              <w:jc w:val="center"/>
              <w:rPr>
                <w:rFonts w:ascii="inherit" w:eastAsia="Times New Roman" w:hAnsi="inherit" w:cs="Arial"/>
                <w:color w:val="FFFFFF"/>
                <w:sz w:val="20"/>
                <w:szCs w:val="20"/>
                <w:lang w:eastAsia="en-AU"/>
              </w:rPr>
            </w:pPr>
            <w:r w:rsidRPr="006835D5">
              <w:rPr>
                <w:rFonts w:ascii="inherit" w:eastAsia="Times New Roman" w:hAnsi="inherit" w:cs="Arial"/>
                <w:b/>
                <w:bCs/>
                <w:color w:val="FFFFFF"/>
                <w:sz w:val="20"/>
                <w:szCs w:val="20"/>
                <w:bdr w:val="none" w:sz="0" w:space="0" w:color="auto" w:frame="1"/>
                <w:lang w:eastAsia="en-AU"/>
              </w:rPr>
              <w:t>Week</w:t>
            </w:r>
            <w:r w:rsidRPr="006835D5">
              <w:rPr>
                <w:rFonts w:ascii="Arial" w:eastAsia="Times New Roman" w:hAnsi="Arial" w:cs="Arial"/>
                <w:b/>
                <w:bCs/>
                <w:color w:val="FFFFFF"/>
                <w:sz w:val="20"/>
                <w:szCs w:val="20"/>
                <w:bdr w:val="none" w:sz="0" w:space="0" w:color="auto" w:frame="1"/>
                <w:lang w:eastAsia="en-AU"/>
              </w:rPr>
              <w:br/>
            </w:r>
            <w:r w:rsidRPr="006835D5">
              <w:rPr>
                <w:rFonts w:ascii="inherit" w:eastAsia="Times New Roman" w:hAnsi="inherit" w:cs="Arial"/>
                <w:b/>
                <w:bCs/>
                <w:color w:val="FFFFFF"/>
                <w:sz w:val="20"/>
                <w:szCs w:val="20"/>
                <w:bdr w:val="none" w:sz="0" w:space="0" w:color="auto" w:frame="1"/>
                <w:lang w:eastAsia="en-AU"/>
              </w:rPr>
              <w:t>No</w:t>
            </w:r>
          </w:p>
        </w:tc>
        <w:tc>
          <w:tcPr>
            <w:tcW w:w="0" w:type="auto"/>
            <w:tcBorders>
              <w:top w:val="dashed" w:sz="6" w:space="0" w:color="BBBBBB"/>
              <w:left w:val="dashed" w:sz="6" w:space="0" w:color="BBBBBB"/>
              <w:bottom w:val="dashed" w:sz="6" w:space="0" w:color="BBBBBB"/>
              <w:right w:val="dashed" w:sz="6" w:space="0" w:color="BBBBBB"/>
            </w:tcBorders>
            <w:shd w:val="clear" w:color="auto" w:fill="53682B"/>
            <w:vAlign w:val="center"/>
            <w:hideMark/>
          </w:tcPr>
          <w:p w14:paraId="7E29948E" w14:textId="77777777" w:rsidR="006835D5" w:rsidRPr="006835D5" w:rsidRDefault="006835D5" w:rsidP="006835D5">
            <w:pPr>
              <w:spacing w:after="0" w:line="240" w:lineRule="auto"/>
              <w:jc w:val="center"/>
              <w:rPr>
                <w:rFonts w:ascii="inherit" w:eastAsia="Times New Roman" w:hAnsi="inherit" w:cs="Arial"/>
                <w:b/>
                <w:bCs/>
                <w:color w:val="FFFFFF"/>
                <w:sz w:val="20"/>
                <w:szCs w:val="20"/>
                <w:lang w:eastAsia="en-AU"/>
              </w:rPr>
            </w:pPr>
            <w:r w:rsidRPr="006835D5">
              <w:rPr>
                <w:rFonts w:ascii="inherit" w:eastAsia="Times New Roman" w:hAnsi="inherit" w:cs="Arial"/>
                <w:b/>
                <w:bCs/>
                <w:color w:val="FFFFFF"/>
                <w:sz w:val="20"/>
                <w:szCs w:val="20"/>
                <w:lang w:eastAsia="en-AU"/>
              </w:rPr>
              <w:t>Workshop</w:t>
            </w:r>
          </w:p>
        </w:tc>
        <w:tc>
          <w:tcPr>
            <w:tcW w:w="0" w:type="auto"/>
            <w:tcBorders>
              <w:top w:val="dashed" w:sz="6" w:space="0" w:color="BBBBBB"/>
              <w:left w:val="dashed" w:sz="6" w:space="0" w:color="BBBBBB"/>
              <w:bottom w:val="dashed" w:sz="6" w:space="0" w:color="BBBBBB"/>
              <w:right w:val="dashed" w:sz="6" w:space="0" w:color="BBBBBB"/>
            </w:tcBorders>
            <w:shd w:val="clear" w:color="auto" w:fill="53682B"/>
            <w:vAlign w:val="center"/>
            <w:hideMark/>
          </w:tcPr>
          <w:p w14:paraId="1C350100" w14:textId="77777777" w:rsidR="006835D5" w:rsidRPr="006835D5" w:rsidRDefault="006835D5" w:rsidP="006835D5">
            <w:pPr>
              <w:spacing w:after="0" w:line="240" w:lineRule="auto"/>
              <w:jc w:val="center"/>
              <w:rPr>
                <w:rFonts w:ascii="inherit" w:eastAsia="Times New Roman" w:hAnsi="inherit" w:cs="Arial"/>
                <w:b/>
                <w:bCs/>
                <w:color w:val="FFFFFF"/>
                <w:sz w:val="20"/>
                <w:szCs w:val="20"/>
                <w:lang w:eastAsia="en-AU"/>
              </w:rPr>
            </w:pPr>
            <w:r w:rsidRPr="006835D5">
              <w:rPr>
                <w:rFonts w:ascii="inherit" w:eastAsia="Times New Roman" w:hAnsi="inherit" w:cs="Arial"/>
                <w:b/>
                <w:bCs/>
                <w:color w:val="FFFFFF"/>
                <w:sz w:val="20"/>
                <w:szCs w:val="20"/>
                <w:lang w:eastAsia="en-AU"/>
              </w:rPr>
              <w:t>Assessment</w:t>
            </w:r>
          </w:p>
        </w:tc>
      </w:tr>
      <w:tr w:rsidR="006835D5" w:rsidRPr="006835D5" w14:paraId="09876BDC" w14:textId="77777777" w:rsidTr="00E40BAA">
        <w:trPr>
          <w:trHeight w:val="235"/>
          <w:tblCellSpacing w:w="15" w:type="dxa"/>
        </w:trPr>
        <w:tc>
          <w:tcPr>
            <w:tcW w:w="0" w:type="auto"/>
            <w:tcBorders>
              <w:top w:val="dashed" w:sz="6" w:space="0" w:color="BBBBBB"/>
              <w:left w:val="dashed" w:sz="6" w:space="0" w:color="BBBBBB"/>
              <w:bottom w:val="dashed" w:sz="6" w:space="0" w:color="BBBBBB"/>
              <w:right w:val="dashed" w:sz="6" w:space="0" w:color="BBBBBB"/>
            </w:tcBorders>
            <w:shd w:val="clear" w:color="auto" w:fill="D6D6D6"/>
            <w:vAlign w:val="center"/>
            <w:hideMark/>
          </w:tcPr>
          <w:p w14:paraId="5B4C4017" w14:textId="77777777" w:rsidR="006835D5" w:rsidRPr="006835D5" w:rsidRDefault="006835D5" w:rsidP="006835D5">
            <w:pPr>
              <w:spacing w:after="0" w:line="240" w:lineRule="auto"/>
              <w:jc w:val="center"/>
              <w:rPr>
                <w:rFonts w:ascii="inherit" w:eastAsia="Times New Roman" w:hAnsi="inherit" w:cs="Arial"/>
                <w:color w:val="000000"/>
                <w:sz w:val="20"/>
                <w:szCs w:val="20"/>
                <w:lang w:eastAsia="en-AU"/>
              </w:rPr>
            </w:pPr>
            <w:r w:rsidRPr="006835D5">
              <w:rPr>
                <w:rFonts w:ascii="inherit" w:eastAsia="Times New Roman" w:hAnsi="inherit" w:cs="Arial"/>
                <w:color w:val="000000"/>
                <w:sz w:val="20"/>
                <w:szCs w:val="20"/>
                <w:lang w:eastAsia="en-AU"/>
              </w:rPr>
              <w:t>1</w:t>
            </w:r>
          </w:p>
        </w:tc>
        <w:tc>
          <w:tcPr>
            <w:tcW w:w="0" w:type="auto"/>
            <w:tcBorders>
              <w:top w:val="dashed" w:sz="6" w:space="0" w:color="BBBBBB"/>
              <w:left w:val="dashed" w:sz="6" w:space="0" w:color="BBBBBB"/>
              <w:bottom w:val="dashed" w:sz="6" w:space="0" w:color="BBBBBB"/>
              <w:right w:val="dashed" w:sz="6" w:space="0" w:color="BBBBBB"/>
            </w:tcBorders>
            <w:shd w:val="clear" w:color="auto" w:fill="D6D6D6"/>
            <w:vAlign w:val="center"/>
            <w:hideMark/>
          </w:tcPr>
          <w:p w14:paraId="1743933E" w14:textId="2DB69967" w:rsidR="006835D5" w:rsidRPr="006835D5" w:rsidRDefault="00EF1041" w:rsidP="006835D5">
            <w:pPr>
              <w:spacing w:after="0" w:line="240" w:lineRule="auto"/>
              <w:jc w:val="center"/>
              <w:rPr>
                <w:rFonts w:ascii="inherit" w:eastAsia="Times New Roman" w:hAnsi="inherit" w:cs="Arial"/>
                <w:color w:val="000000"/>
                <w:sz w:val="20"/>
                <w:szCs w:val="20"/>
                <w:lang w:eastAsia="en-AU"/>
              </w:rPr>
            </w:pPr>
            <w:r>
              <w:rPr>
                <w:rFonts w:ascii="Arial" w:eastAsia="Times New Roman" w:hAnsi="Arial" w:cs="Arial"/>
                <w:color w:val="000000"/>
                <w:sz w:val="20"/>
                <w:szCs w:val="20"/>
                <w:bdr w:val="none" w:sz="0" w:space="0" w:color="auto" w:frame="1"/>
                <w:lang w:eastAsia="en-AU"/>
              </w:rPr>
              <w:t>Introduction to Python Programming</w:t>
            </w:r>
          </w:p>
        </w:tc>
        <w:tc>
          <w:tcPr>
            <w:tcW w:w="0" w:type="auto"/>
            <w:tcBorders>
              <w:top w:val="dashed" w:sz="6" w:space="0" w:color="BBBBBB"/>
              <w:left w:val="dashed" w:sz="6" w:space="0" w:color="BBBBBB"/>
              <w:bottom w:val="dashed" w:sz="6" w:space="0" w:color="BBBBBB"/>
              <w:right w:val="dashed" w:sz="6" w:space="0" w:color="BBBBBB"/>
            </w:tcBorders>
            <w:shd w:val="clear" w:color="auto" w:fill="D6D6D6"/>
            <w:vAlign w:val="center"/>
            <w:hideMark/>
          </w:tcPr>
          <w:p w14:paraId="16745FAF" w14:textId="77777777" w:rsidR="006835D5" w:rsidRPr="006835D5" w:rsidRDefault="006835D5" w:rsidP="006835D5">
            <w:pPr>
              <w:spacing w:after="0" w:line="240" w:lineRule="auto"/>
              <w:jc w:val="center"/>
              <w:rPr>
                <w:rFonts w:ascii="inherit" w:eastAsia="Times New Roman" w:hAnsi="inherit" w:cs="Arial"/>
                <w:color w:val="000000"/>
                <w:sz w:val="20"/>
                <w:szCs w:val="20"/>
                <w:lang w:eastAsia="en-AU"/>
              </w:rPr>
            </w:pPr>
            <w:r w:rsidRPr="006835D5">
              <w:rPr>
                <w:rFonts w:ascii="inherit" w:eastAsia="Times New Roman" w:hAnsi="inherit" w:cs="Arial"/>
                <w:color w:val="000000"/>
                <w:sz w:val="20"/>
                <w:szCs w:val="20"/>
                <w:lang w:eastAsia="en-AU"/>
              </w:rPr>
              <w:t> </w:t>
            </w:r>
          </w:p>
        </w:tc>
      </w:tr>
      <w:tr w:rsidR="006835D5" w:rsidRPr="006835D5" w14:paraId="32ECE7A6" w14:textId="77777777" w:rsidTr="00E40BAA">
        <w:trPr>
          <w:trHeight w:val="219"/>
          <w:tblCellSpacing w:w="15" w:type="dxa"/>
        </w:trPr>
        <w:tc>
          <w:tcPr>
            <w:tcW w:w="0" w:type="auto"/>
            <w:tcBorders>
              <w:top w:val="dashed" w:sz="6" w:space="0" w:color="BBBBBB"/>
              <w:left w:val="dashed" w:sz="6" w:space="0" w:color="BBBBBB"/>
              <w:bottom w:val="dashed" w:sz="6" w:space="0" w:color="BBBBBB"/>
              <w:right w:val="dashed" w:sz="6" w:space="0" w:color="BBBBBB"/>
            </w:tcBorders>
            <w:shd w:val="clear" w:color="auto" w:fill="D6D6D6"/>
            <w:vAlign w:val="center"/>
            <w:hideMark/>
          </w:tcPr>
          <w:p w14:paraId="2B417BA3" w14:textId="77777777" w:rsidR="006835D5" w:rsidRPr="006835D5" w:rsidRDefault="006835D5" w:rsidP="006835D5">
            <w:pPr>
              <w:spacing w:after="0" w:line="240" w:lineRule="auto"/>
              <w:jc w:val="center"/>
              <w:rPr>
                <w:rFonts w:ascii="inherit" w:eastAsia="Times New Roman" w:hAnsi="inherit" w:cs="Arial"/>
                <w:color w:val="000000"/>
                <w:sz w:val="20"/>
                <w:szCs w:val="20"/>
                <w:lang w:eastAsia="en-AU"/>
              </w:rPr>
            </w:pPr>
            <w:r w:rsidRPr="006835D5">
              <w:rPr>
                <w:rFonts w:ascii="inherit" w:eastAsia="Times New Roman" w:hAnsi="inherit" w:cs="Arial"/>
                <w:color w:val="000000"/>
                <w:sz w:val="20"/>
                <w:szCs w:val="20"/>
                <w:lang w:eastAsia="en-AU"/>
              </w:rPr>
              <w:t>2</w:t>
            </w:r>
          </w:p>
        </w:tc>
        <w:tc>
          <w:tcPr>
            <w:tcW w:w="0" w:type="auto"/>
            <w:tcBorders>
              <w:top w:val="dashed" w:sz="6" w:space="0" w:color="BBBBBB"/>
              <w:left w:val="dashed" w:sz="6" w:space="0" w:color="BBBBBB"/>
              <w:bottom w:val="dashed" w:sz="6" w:space="0" w:color="BBBBBB"/>
              <w:right w:val="dashed" w:sz="6" w:space="0" w:color="BBBBBB"/>
            </w:tcBorders>
            <w:shd w:val="clear" w:color="auto" w:fill="D6D6D6"/>
            <w:vAlign w:val="center"/>
            <w:hideMark/>
          </w:tcPr>
          <w:p w14:paraId="0A30F635" w14:textId="1117ED6A" w:rsidR="006835D5" w:rsidRPr="006835D5" w:rsidRDefault="006835D5" w:rsidP="006835D5">
            <w:pPr>
              <w:spacing w:after="0" w:line="240" w:lineRule="auto"/>
              <w:jc w:val="center"/>
              <w:rPr>
                <w:rFonts w:ascii="inherit" w:eastAsia="Times New Roman" w:hAnsi="inherit" w:cs="Arial"/>
                <w:color w:val="000000"/>
                <w:sz w:val="20"/>
                <w:szCs w:val="20"/>
                <w:lang w:eastAsia="en-AU"/>
              </w:rPr>
            </w:pPr>
            <w:r w:rsidRPr="006835D5">
              <w:rPr>
                <w:rFonts w:ascii="Arial" w:eastAsia="Times New Roman" w:hAnsi="Arial" w:cs="Arial"/>
                <w:color w:val="000000"/>
                <w:sz w:val="20"/>
                <w:szCs w:val="20"/>
                <w:bdr w:val="none" w:sz="0" w:space="0" w:color="auto" w:frame="1"/>
                <w:lang w:eastAsia="en-AU"/>
              </w:rPr>
              <w:t>Data types and Expressions </w:t>
            </w:r>
          </w:p>
        </w:tc>
        <w:tc>
          <w:tcPr>
            <w:tcW w:w="0" w:type="auto"/>
            <w:tcBorders>
              <w:top w:val="dashed" w:sz="6" w:space="0" w:color="BBBBBB"/>
              <w:left w:val="dashed" w:sz="6" w:space="0" w:color="BBBBBB"/>
              <w:bottom w:val="dashed" w:sz="6" w:space="0" w:color="BBBBBB"/>
              <w:right w:val="dashed" w:sz="6" w:space="0" w:color="BBBBBB"/>
            </w:tcBorders>
            <w:shd w:val="clear" w:color="auto" w:fill="D6D6D6"/>
            <w:vAlign w:val="center"/>
            <w:hideMark/>
          </w:tcPr>
          <w:p w14:paraId="13620881" w14:textId="77777777" w:rsidR="006835D5" w:rsidRPr="006835D5" w:rsidRDefault="006835D5" w:rsidP="006835D5">
            <w:pPr>
              <w:spacing w:after="0" w:line="240" w:lineRule="auto"/>
              <w:jc w:val="center"/>
              <w:rPr>
                <w:rFonts w:ascii="inherit" w:eastAsia="Times New Roman" w:hAnsi="inherit" w:cs="Arial"/>
                <w:color w:val="000000"/>
                <w:sz w:val="20"/>
                <w:szCs w:val="20"/>
                <w:lang w:eastAsia="en-AU"/>
              </w:rPr>
            </w:pPr>
            <w:r w:rsidRPr="006835D5">
              <w:rPr>
                <w:rFonts w:ascii="inherit" w:eastAsia="Times New Roman" w:hAnsi="inherit" w:cs="Arial"/>
                <w:color w:val="000000"/>
                <w:sz w:val="20"/>
                <w:szCs w:val="20"/>
                <w:lang w:eastAsia="en-AU"/>
              </w:rPr>
              <w:t> </w:t>
            </w:r>
          </w:p>
        </w:tc>
      </w:tr>
      <w:tr w:rsidR="006835D5" w:rsidRPr="006835D5" w14:paraId="65F5EFEB" w14:textId="77777777" w:rsidTr="00E40BAA">
        <w:trPr>
          <w:trHeight w:val="235"/>
          <w:tblCellSpacing w:w="15" w:type="dxa"/>
        </w:trPr>
        <w:tc>
          <w:tcPr>
            <w:tcW w:w="0" w:type="auto"/>
            <w:tcBorders>
              <w:top w:val="dashed" w:sz="6" w:space="0" w:color="BBBBBB"/>
              <w:left w:val="dashed" w:sz="6" w:space="0" w:color="BBBBBB"/>
              <w:bottom w:val="dashed" w:sz="6" w:space="0" w:color="BBBBBB"/>
              <w:right w:val="dashed" w:sz="6" w:space="0" w:color="BBBBBB"/>
            </w:tcBorders>
            <w:shd w:val="clear" w:color="auto" w:fill="D6D6D6"/>
            <w:vAlign w:val="center"/>
            <w:hideMark/>
          </w:tcPr>
          <w:p w14:paraId="457F9A47" w14:textId="77777777" w:rsidR="006835D5" w:rsidRPr="006835D5" w:rsidRDefault="006835D5" w:rsidP="006835D5">
            <w:pPr>
              <w:spacing w:after="0" w:line="240" w:lineRule="auto"/>
              <w:jc w:val="center"/>
              <w:rPr>
                <w:rFonts w:ascii="inherit" w:eastAsia="Times New Roman" w:hAnsi="inherit" w:cs="Arial"/>
                <w:color w:val="000000"/>
                <w:sz w:val="20"/>
                <w:szCs w:val="20"/>
                <w:lang w:eastAsia="en-AU"/>
              </w:rPr>
            </w:pPr>
            <w:r w:rsidRPr="006835D5">
              <w:rPr>
                <w:rFonts w:ascii="inherit" w:eastAsia="Times New Roman" w:hAnsi="inherit" w:cs="Arial"/>
                <w:color w:val="000000"/>
                <w:sz w:val="20"/>
                <w:szCs w:val="20"/>
                <w:lang w:eastAsia="en-AU"/>
              </w:rPr>
              <w:t>3</w:t>
            </w:r>
          </w:p>
        </w:tc>
        <w:tc>
          <w:tcPr>
            <w:tcW w:w="0" w:type="auto"/>
            <w:tcBorders>
              <w:top w:val="dashed" w:sz="6" w:space="0" w:color="BBBBBB"/>
              <w:left w:val="dashed" w:sz="6" w:space="0" w:color="BBBBBB"/>
              <w:bottom w:val="dashed" w:sz="6" w:space="0" w:color="BBBBBB"/>
              <w:right w:val="dashed" w:sz="6" w:space="0" w:color="BBBBBB"/>
            </w:tcBorders>
            <w:shd w:val="clear" w:color="auto" w:fill="D6D6D6"/>
            <w:vAlign w:val="center"/>
            <w:hideMark/>
          </w:tcPr>
          <w:p w14:paraId="4B4E80DD" w14:textId="1F509742" w:rsidR="006835D5" w:rsidRPr="006835D5" w:rsidRDefault="006835D5" w:rsidP="006835D5">
            <w:pPr>
              <w:spacing w:after="0" w:line="240" w:lineRule="auto"/>
              <w:jc w:val="center"/>
              <w:rPr>
                <w:rFonts w:ascii="inherit" w:eastAsia="Times New Roman" w:hAnsi="inherit" w:cs="Arial"/>
                <w:color w:val="000000"/>
                <w:sz w:val="20"/>
                <w:szCs w:val="20"/>
                <w:lang w:eastAsia="en-AU"/>
              </w:rPr>
            </w:pPr>
            <w:r w:rsidRPr="006835D5">
              <w:rPr>
                <w:rFonts w:ascii="inherit" w:eastAsia="Times New Roman" w:hAnsi="inherit" w:cs="Arial"/>
                <w:color w:val="000000"/>
                <w:sz w:val="20"/>
                <w:szCs w:val="20"/>
                <w:lang w:eastAsia="en-AU"/>
              </w:rPr>
              <w:t xml:space="preserve"> Strings and text files</w:t>
            </w:r>
          </w:p>
        </w:tc>
        <w:tc>
          <w:tcPr>
            <w:tcW w:w="0" w:type="auto"/>
            <w:tcBorders>
              <w:top w:val="dashed" w:sz="6" w:space="0" w:color="BBBBBB"/>
              <w:left w:val="dashed" w:sz="6" w:space="0" w:color="BBBBBB"/>
              <w:bottom w:val="dashed" w:sz="6" w:space="0" w:color="BBBBBB"/>
              <w:right w:val="dashed" w:sz="6" w:space="0" w:color="BBBBBB"/>
            </w:tcBorders>
            <w:shd w:val="clear" w:color="auto" w:fill="D6D6D6"/>
            <w:vAlign w:val="center"/>
            <w:hideMark/>
          </w:tcPr>
          <w:p w14:paraId="1DB28DC8" w14:textId="77777777" w:rsidR="006835D5" w:rsidRPr="006835D5" w:rsidRDefault="006835D5" w:rsidP="006835D5">
            <w:pPr>
              <w:spacing w:after="0" w:line="240" w:lineRule="auto"/>
              <w:jc w:val="center"/>
              <w:rPr>
                <w:rFonts w:ascii="inherit" w:eastAsia="Times New Roman" w:hAnsi="inherit" w:cs="Arial"/>
                <w:color w:val="000000"/>
                <w:sz w:val="20"/>
                <w:szCs w:val="20"/>
                <w:lang w:eastAsia="en-AU"/>
              </w:rPr>
            </w:pPr>
            <w:r w:rsidRPr="006835D5">
              <w:rPr>
                <w:rFonts w:ascii="inherit" w:eastAsia="Times New Roman" w:hAnsi="inherit" w:cs="Arial"/>
                <w:color w:val="000000"/>
                <w:sz w:val="20"/>
                <w:szCs w:val="20"/>
                <w:lang w:eastAsia="en-AU"/>
              </w:rPr>
              <w:t> </w:t>
            </w:r>
          </w:p>
        </w:tc>
      </w:tr>
      <w:tr w:rsidR="006835D5" w:rsidRPr="006835D5" w14:paraId="6CFE3297" w14:textId="77777777" w:rsidTr="00E40BAA">
        <w:trPr>
          <w:trHeight w:val="235"/>
          <w:tblCellSpacing w:w="15" w:type="dxa"/>
        </w:trPr>
        <w:tc>
          <w:tcPr>
            <w:tcW w:w="0" w:type="auto"/>
            <w:tcBorders>
              <w:top w:val="dashed" w:sz="6" w:space="0" w:color="BBBBBB"/>
              <w:left w:val="dashed" w:sz="6" w:space="0" w:color="BBBBBB"/>
              <w:bottom w:val="dashed" w:sz="6" w:space="0" w:color="BBBBBB"/>
              <w:right w:val="dashed" w:sz="6" w:space="0" w:color="BBBBBB"/>
            </w:tcBorders>
            <w:shd w:val="clear" w:color="auto" w:fill="D6D6D6"/>
            <w:vAlign w:val="center"/>
            <w:hideMark/>
          </w:tcPr>
          <w:p w14:paraId="27020867" w14:textId="77777777" w:rsidR="006835D5" w:rsidRPr="006835D5" w:rsidRDefault="006835D5" w:rsidP="006835D5">
            <w:pPr>
              <w:spacing w:after="0" w:line="240" w:lineRule="auto"/>
              <w:jc w:val="center"/>
              <w:rPr>
                <w:rFonts w:ascii="inherit" w:eastAsia="Times New Roman" w:hAnsi="inherit" w:cs="Arial"/>
                <w:color w:val="000000"/>
                <w:sz w:val="20"/>
                <w:szCs w:val="20"/>
                <w:lang w:eastAsia="en-AU"/>
              </w:rPr>
            </w:pPr>
            <w:r w:rsidRPr="006835D5">
              <w:rPr>
                <w:rFonts w:ascii="inherit" w:eastAsia="Times New Roman" w:hAnsi="inherit" w:cs="Arial"/>
                <w:color w:val="000000"/>
                <w:sz w:val="20"/>
                <w:szCs w:val="20"/>
                <w:lang w:eastAsia="en-AU"/>
              </w:rPr>
              <w:t>4</w:t>
            </w:r>
          </w:p>
        </w:tc>
        <w:tc>
          <w:tcPr>
            <w:tcW w:w="0" w:type="auto"/>
            <w:tcBorders>
              <w:top w:val="dashed" w:sz="6" w:space="0" w:color="BBBBBB"/>
              <w:left w:val="dashed" w:sz="6" w:space="0" w:color="BBBBBB"/>
              <w:bottom w:val="dashed" w:sz="6" w:space="0" w:color="BBBBBB"/>
              <w:right w:val="dashed" w:sz="6" w:space="0" w:color="BBBBBB"/>
            </w:tcBorders>
            <w:shd w:val="clear" w:color="auto" w:fill="D6D6D6"/>
            <w:vAlign w:val="center"/>
            <w:hideMark/>
          </w:tcPr>
          <w:p w14:paraId="14091ED4" w14:textId="09C5EE95" w:rsidR="006835D5" w:rsidRPr="006835D5" w:rsidRDefault="001A7380" w:rsidP="006835D5">
            <w:pPr>
              <w:spacing w:after="0" w:line="240" w:lineRule="auto"/>
              <w:jc w:val="center"/>
              <w:rPr>
                <w:rFonts w:ascii="inherit" w:eastAsia="Times New Roman" w:hAnsi="inherit" w:cs="Arial"/>
                <w:color w:val="000000"/>
                <w:sz w:val="20"/>
                <w:szCs w:val="20"/>
                <w:lang w:eastAsia="en-AU"/>
              </w:rPr>
            </w:pPr>
            <w:r>
              <w:rPr>
                <w:rFonts w:ascii="inherit" w:eastAsia="Times New Roman" w:hAnsi="inherit" w:cs="Arial"/>
                <w:color w:val="000000"/>
                <w:sz w:val="20"/>
                <w:szCs w:val="20"/>
                <w:lang w:eastAsia="en-AU"/>
              </w:rPr>
              <w:t>Functions and Dictionaries</w:t>
            </w:r>
            <w:r w:rsidR="006835D5" w:rsidRPr="006835D5">
              <w:rPr>
                <w:rFonts w:ascii="inherit" w:eastAsia="Times New Roman" w:hAnsi="inherit" w:cs="Arial"/>
                <w:color w:val="000000"/>
                <w:sz w:val="20"/>
                <w:szCs w:val="20"/>
                <w:lang w:eastAsia="en-AU"/>
              </w:rPr>
              <w:t> </w:t>
            </w:r>
          </w:p>
        </w:tc>
        <w:tc>
          <w:tcPr>
            <w:tcW w:w="0" w:type="auto"/>
            <w:tcBorders>
              <w:top w:val="dashed" w:sz="6" w:space="0" w:color="BBBBBB"/>
              <w:left w:val="dashed" w:sz="6" w:space="0" w:color="BBBBBB"/>
              <w:bottom w:val="dashed" w:sz="6" w:space="0" w:color="BBBBBB"/>
              <w:right w:val="dashed" w:sz="6" w:space="0" w:color="BBBBBB"/>
            </w:tcBorders>
            <w:shd w:val="clear" w:color="auto" w:fill="D6D6D6"/>
            <w:vAlign w:val="center"/>
            <w:hideMark/>
          </w:tcPr>
          <w:p w14:paraId="3CF06277" w14:textId="77777777" w:rsidR="006835D5" w:rsidRPr="006835D5" w:rsidRDefault="006835D5" w:rsidP="006835D5">
            <w:pPr>
              <w:spacing w:after="0" w:line="240" w:lineRule="auto"/>
              <w:jc w:val="center"/>
              <w:rPr>
                <w:rFonts w:ascii="inherit" w:eastAsia="Times New Roman" w:hAnsi="inherit" w:cs="Arial"/>
                <w:color w:val="000000"/>
                <w:sz w:val="20"/>
                <w:szCs w:val="20"/>
                <w:lang w:eastAsia="en-AU"/>
              </w:rPr>
            </w:pPr>
            <w:r w:rsidRPr="006835D5">
              <w:rPr>
                <w:rFonts w:ascii="inherit" w:eastAsia="Times New Roman" w:hAnsi="inherit" w:cs="Arial"/>
                <w:color w:val="000000"/>
                <w:sz w:val="20"/>
                <w:szCs w:val="20"/>
                <w:lang w:eastAsia="en-AU"/>
              </w:rPr>
              <w:t> </w:t>
            </w:r>
          </w:p>
        </w:tc>
      </w:tr>
      <w:tr w:rsidR="006835D5" w:rsidRPr="006835D5" w14:paraId="5EA78558" w14:textId="77777777" w:rsidTr="00E40BAA">
        <w:trPr>
          <w:trHeight w:val="219"/>
          <w:tblCellSpacing w:w="15" w:type="dxa"/>
        </w:trPr>
        <w:tc>
          <w:tcPr>
            <w:tcW w:w="0" w:type="auto"/>
            <w:tcBorders>
              <w:top w:val="dashed" w:sz="6" w:space="0" w:color="BBBBBB"/>
              <w:left w:val="dashed" w:sz="6" w:space="0" w:color="BBBBBB"/>
              <w:bottom w:val="dashed" w:sz="6" w:space="0" w:color="BBBBBB"/>
              <w:right w:val="dashed" w:sz="6" w:space="0" w:color="BBBBBB"/>
            </w:tcBorders>
            <w:shd w:val="clear" w:color="auto" w:fill="D6D6D6"/>
            <w:vAlign w:val="center"/>
            <w:hideMark/>
          </w:tcPr>
          <w:p w14:paraId="6EE7B002" w14:textId="77777777" w:rsidR="006835D5" w:rsidRPr="006835D5" w:rsidRDefault="006835D5" w:rsidP="006835D5">
            <w:pPr>
              <w:spacing w:after="0" w:line="240" w:lineRule="auto"/>
              <w:jc w:val="center"/>
              <w:rPr>
                <w:rFonts w:ascii="inherit" w:eastAsia="Times New Roman" w:hAnsi="inherit" w:cs="Arial"/>
                <w:color w:val="000000"/>
                <w:sz w:val="20"/>
                <w:szCs w:val="20"/>
                <w:lang w:eastAsia="en-AU"/>
              </w:rPr>
            </w:pPr>
            <w:r w:rsidRPr="006835D5">
              <w:rPr>
                <w:rFonts w:ascii="inherit" w:eastAsia="Times New Roman" w:hAnsi="inherit" w:cs="Arial"/>
                <w:color w:val="000000"/>
                <w:sz w:val="20"/>
                <w:szCs w:val="20"/>
                <w:lang w:eastAsia="en-AU"/>
              </w:rPr>
              <w:t>5</w:t>
            </w:r>
          </w:p>
        </w:tc>
        <w:tc>
          <w:tcPr>
            <w:tcW w:w="0" w:type="auto"/>
            <w:tcBorders>
              <w:top w:val="dashed" w:sz="6" w:space="0" w:color="BBBBBB"/>
              <w:left w:val="dashed" w:sz="6" w:space="0" w:color="BBBBBB"/>
              <w:bottom w:val="dashed" w:sz="6" w:space="0" w:color="BBBBBB"/>
              <w:right w:val="dashed" w:sz="6" w:space="0" w:color="BBBBBB"/>
            </w:tcBorders>
            <w:shd w:val="clear" w:color="auto" w:fill="D6D6D6"/>
            <w:vAlign w:val="center"/>
            <w:hideMark/>
          </w:tcPr>
          <w:p w14:paraId="49581EF5" w14:textId="36E01598" w:rsidR="006835D5" w:rsidRPr="006835D5" w:rsidRDefault="001A7380" w:rsidP="006835D5">
            <w:pPr>
              <w:spacing w:after="0" w:line="240" w:lineRule="auto"/>
              <w:jc w:val="center"/>
              <w:rPr>
                <w:rFonts w:ascii="inherit" w:eastAsia="Times New Roman" w:hAnsi="inherit" w:cs="Arial"/>
                <w:color w:val="000000"/>
                <w:sz w:val="20"/>
                <w:szCs w:val="20"/>
                <w:lang w:eastAsia="en-AU"/>
              </w:rPr>
            </w:pPr>
            <w:r>
              <w:rPr>
                <w:rFonts w:ascii="inherit" w:eastAsia="Times New Roman" w:hAnsi="inherit" w:cs="Arial"/>
                <w:color w:val="000000"/>
                <w:sz w:val="20"/>
                <w:szCs w:val="20"/>
                <w:lang w:eastAsia="en-AU"/>
              </w:rPr>
              <w:t>Recursive functions and tutorial solutions</w:t>
            </w:r>
          </w:p>
        </w:tc>
        <w:tc>
          <w:tcPr>
            <w:tcW w:w="0" w:type="auto"/>
            <w:tcBorders>
              <w:top w:val="dashed" w:sz="6" w:space="0" w:color="BBBBBB"/>
              <w:left w:val="dashed" w:sz="6" w:space="0" w:color="BBBBBB"/>
              <w:bottom w:val="dashed" w:sz="6" w:space="0" w:color="BBBBBB"/>
              <w:right w:val="dashed" w:sz="6" w:space="0" w:color="BBBBBB"/>
            </w:tcBorders>
            <w:shd w:val="clear" w:color="auto" w:fill="D6D6D6"/>
            <w:vAlign w:val="center"/>
            <w:hideMark/>
          </w:tcPr>
          <w:p w14:paraId="54A87BF0" w14:textId="77777777" w:rsidR="006835D5" w:rsidRPr="006835D5" w:rsidRDefault="006835D5" w:rsidP="006835D5">
            <w:pPr>
              <w:spacing w:after="0" w:line="240" w:lineRule="auto"/>
              <w:jc w:val="center"/>
              <w:rPr>
                <w:rFonts w:ascii="inherit" w:eastAsia="Times New Roman" w:hAnsi="inherit" w:cs="Arial"/>
                <w:color w:val="000000"/>
                <w:sz w:val="20"/>
                <w:szCs w:val="20"/>
                <w:lang w:eastAsia="en-AU"/>
              </w:rPr>
            </w:pPr>
            <w:r w:rsidRPr="006835D5">
              <w:rPr>
                <w:rFonts w:ascii="inherit" w:eastAsia="Times New Roman" w:hAnsi="inherit" w:cs="Arial"/>
                <w:color w:val="000000"/>
                <w:sz w:val="20"/>
                <w:szCs w:val="20"/>
                <w:lang w:eastAsia="en-AU"/>
              </w:rPr>
              <w:t>  </w:t>
            </w:r>
          </w:p>
        </w:tc>
      </w:tr>
      <w:tr w:rsidR="006835D5" w:rsidRPr="006835D5" w14:paraId="4E92609C" w14:textId="77777777" w:rsidTr="00E40BAA">
        <w:trPr>
          <w:trHeight w:val="235"/>
          <w:tblCellSpacing w:w="15" w:type="dxa"/>
        </w:trPr>
        <w:tc>
          <w:tcPr>
            <w:tcW w:w="0" w:type="auto"/>
            <w:tcBorders>
              <w:top w:val="dashed" w:sz="6" w:space="0" w:color="BBBBBB"/>
              <w:left w:val="dashed" w:sz="6" w:space="0" w:color="BBBBBB"/>
              <w:bottom w:val="dashed" w:sz="6" w:space="0" w:color="BBBBBB"/>
              <w:right w:val="dashed" w:sz="6" w:space="0" w:color="BBBBBB"/>
            </w:tcBorders>
            <w:shd w:val="clear" w:color="auto" w:fill="D6D6D6"/>
            <w:vAlign w:val="center"/>
            <w:hideMark/>
          </w:tcPr>
          <w:p w14:paraId="5BB37508" w14:textId="77777777" w:rsidR="006835D5" w:rsidRPr="006835D5" w:rsidRDefault="006835D5" w:rsidP="006835D5">
            <w:pPr>
              <w:spacing w:after="0" w:line="240" w:lineRule="auto"/>
              <w:jc w:val="center"/>
              <w:rPr>
                <w:rFonts w:ascii="inherit" w:eastAsia="Times New Roman" w:hAnsi="inherit" w:cs="Arial"/>
                <w:color w:val="000000"/>
                <w:sz w:val="20"/>
                <w:szCs w:val="20"/>
                <w:lang w:eastAsia="en-AU"/>
              </w:rPr>
            </w:pPr>
            <w:r w:rsidRPr="006835D5">
              <w:rPr>
                <w:rFonts w:ascii="inherit" w:eastAsia="Times New Roman" w:hAnsi="inherit" w:cs="Arial"/>
                <w:color w:val="000000"/>
                <w:sz w:val="20"/>
                <w:szCs w:val="20"/>
                <w:lang w:eastAsia="en-AU"/>
              </w:rPr>
              <w:t>6</w:t>
            </w:r>
          </w:p>
        </w:tc>
        <w:tc>
          <w:tcPr>
            <w:tcW w:w="0" w:type="auto"/>
            <w:tcBorders>
              <w:top w:val="dashed" w:sz="6" w:space="0" w:color="BBBBBB"/>
              <w:left w:val="dashed" w:sz="6" w:space="0" w:color="BBBBBB"/>
              <w:bottom w:val="dashed" w:sz="6" w:space="0" w:color="BBBBBB"/>
              <w:right w:val="dashed" w:sz="6" w:space="0" w:color="BBBBBB"/>
            </w:tcBorders>
            <w:shd w:val="clear" w:color="auto" w:fill="D6D6D6"/>
            <w:vAlign w:val="center"/>
            <w:hideMark/>
          </w:tcPr>
          <w:p w14:paraId="0E9D9B9C" w14:textId="18D04ED2" w:rsidR="006835D5" w:rsidRPr="006835D5" w:rsidRDefault="001A7380" w:rsidP="006835D5">
            <w:pPr>
              <w:spacing w:after="0" w:line="240" w:lineRule="auto"/>
              <w:jc w:val="center"/>
              <w:rPr>
                <w:rFonts w:ascii="inherit" w:eastAsia="Times New Roman" w:hAnsi="inherit" w:cs="Arial"/>
                <w:color w:val="000000"/>
                <w:sz w:val="20"/>
                <w:szCs w:val="20"/>
                <w:lang w:eastAsia="en-AU"/>
              </w:rPr>
            </w:pPr>
            <w:r>
              <w:rPr>
                <w:rFonts w:ascii="inherit" w:eastAsia="Times New Roman" w:hAnsi="inherit" w:cs="Arial"/>
                <w:color w:val="000000"/>
                <w:sz w:val="20"/>
                <w:szCs w:val="20"/>
                <w:lang w:eastAsia="en-AU"/>
              </w:rPr>
              <w:t>GitHub and Slack</w:t>
            </w:r>
            <w:r w:rsidR="006835D5" w:rsidRPr="006835D5">
              <w:rPr>
                <w:rFonts w:ascii="inherit" w:eastAsia="Times New Roman" w:hAnsi="inherit" w:cs="Arial"/>
                <w:color w:val="000000"/>
                <w:sz w:val="20"/>
                <w:szCs w:val="20"/>
                <w:lang w:eastAsia="en-AU"/>
              </w:rPr>
              <w:t> </w:t>
            </w:r>
          </w:p>
        </w:tc>
        <w:tc>
          <w:tcPr>
            <w:tcW w:w="0" w:type="auto"/>
            <w:tcBorders>
              <w:top w:val="dashed" w:sz="6" w:space="0" w:color="BBBBBB"/>
              <w:left w:val="dashed" w:sz="6" w:space="0" w:color="BBBBBB"/>
              <w:bottom w:val="dashed" w:sz="6" w:space="0" w:color="BBBBBB"/>
              <w:right w:val="dashed" w:sz="6" w:space="0" w:color="BBBBBB"/>
            </w:tcBorders>
            <w:shd w:val="clear" w:color="auto" w:fill="D6D6D6"/>
            <w:vAlign w:val="center"/>
            <w:hideMark/>
          </w:tcPr>
          <w:p w14:paraId="4F677222" w14:textId="77777777" w:rsidR="006835D5" w:rsidRPr="006835D5" w:rsidRDefault="006835D5" w:rsidP="006835D5">
            <w:pPr>
              <w:spacing w:after="0" w:line="240" w:lineRule="auto"/>
              <w:jc w:val="center"/>
              <w:rPr>
                <w:rFonts w:ascii="inherit" w:eastAsia="Times New Roman" w:hAnsi="inherit" w:cs="Arial"/>
                <w:color w:val="000000"/>
                <w:sz w:val="20"/>
                <w:szCs w:val="20"/>
                <w:lang w:eastAsia="en-AU"/>
              </w:rPr>
            </w:pPr>
            <w:r w:rsidRPr="006835D5">
              <w:rPr>
                <w:rFonts w:ascii="inherit" w:eastAsia="Times New Roman" w:hAnsi="inherit" w:cs="Arial"/>
                <w:color w:val="000000"/>
                <w:sz w:val="20"/>
                <w:szCs w:val="20"/>
                <w:lang w:eastAsia="en-AU"/>
              </w:rPr>
              <w:t>  </w:t>
            </w:r>
          </w:p>
        </w:tc>
      </w:tr>
      <w:tr w:rsidR="006835D5" w:rsidRPr="006835D5" w14:paraId="669AEC78" w14:textId="77777777" w:rsidTr="00E40BAA">
        <w:trPr>
          <w:trHeight w:val="219"/>
          <w:tblCellSpacing w:w="15" w:type="dxa"/>
        </w:trPr>
        <w:tc>
          <w:tcPr>
            <w:tcW w:w="0" w:type="auto"/>
            <w:tcBorders>
              <w:top w:val="dashed" w:sz="6" w:space="0" w:color="BBBBBB"/>
              <w:left w:val="dashed" w:sz="6" w:space="0" w:color="BBBBBB"/>
              <w:bottom w:val="dashed" w:sz="6" w:space="0" w:color="BBBBBB"/>
              <w:right w:val="dashed" w:sz="6" w:space="0" w:color="BBBBBB"/>
            </w:tcBorders>
            <w:shd w:val="clear" w:color="auto" w:fill="D6D6D6"/>
            <w:vAlign w:val="center"/>
            <w:hideMark/>
          </w:tcPr>
          <w:p w14:paraId="60912DD7" w14:textId="4F89C212" w:rsidR="006835D5" w:rsidRPr="006835D5" w:rsidRDefault="006835D5" w:rsidP="006835D5">
            <w:pPr>
              <w:spacing w:after="0" w:line="240" w:lineRule="auto"/>
              <w:jc w:val="center"/>
              <w:rPr>
                <w:rFonts w:ascii="inherit" w:eastAsia="Times New Roman" w:hAnsi="inherit" w:cs="Arial"/>
                <w:color w:val="000000"/>
                <w:sz w:val="20"/>
                <w:szCs w:val="20"/>
                <w:lang w:eastAsia="en-AU"/>
              </w:rPr>
            </w:pPr>
          </w:p>
        </w:tc>
        <w:tc>
          <w:tcPr>
            <w:tcW w:w="0" w:type="auto"/>
            <w:tcBorders>
              <w:top w:val="dashed" w:sz="6" w:space="0" w:color="BBBBBB"/>
              <w:left w:val="dashed" w:sz="6" w:space="0" w:color="BBBBBB"/>
              <w:bottom w:val="dashed" w:sz="6" w:space="0" w:color="BBBBBB"/>
              <w:right w:val="dashed" w:sz="6" w:space="0" w:color="BBBBBB"/>
            </w:tcBorders>
            <w:shd w:val="clear" w:color="auto" w:fill="D6D6D6"/>
            <w:vAlign w:val="center"/>
            <w:hideMark/>
          </w:tcPr>
          <w:p w14:paraId="3C9883E5" w14:textId="1FE83A8B" w:rsidR="006835D5" w:rsidRPr="006835D5" w:rsidRDefault="00A215D0" w:rsidP="006835D5">
            <w:pPr>
              <w:spacing w:after="0" w:line="240" w:lineRule="auto"/>
              <w:jc w:val="center"/>
              <w:rPr>
                <w:rFonts w:ascii="inherit" w:eastAsia="Times New Roman" w:hAnsi="inherit" w:cs="Arial"/>
                <w:color w:val="000000"/>
                <w:sz w:val="20"/>
                <w:szCs w:val="20"/>
                <w:lang w:eastAsia="en-AU"/>
              </w:rPr>
            </w:pPr>
            <w:r>
              <w:rPr>
                <w:rFonts w:ascii="inherit" w:eastAsia="Times New Roman" w:hAnsi="inherit" w:cs="Arial"/>
                <w:color w:val="000000"/>
                <w:sz w:val="20"/>
                <w:szCs w:val="20"/>
                <w:lang w:eastAsia="en-AU"/>
              </w:rPr>
              <w:t>Mid Semester Break</w:t>
            </w:r>
          </w:p>
        </w:tc>
        <w:tc>
          <w:tcPr>
            <w:tcW w:w="0" w:type="auto"/>
            <w:tcBorders>
              <w:top w:val="dashed" w:sz="6" w:space="0" w:color="BBBBBB"/>
              <w:left w:val="dashed" w:sz="6" w:space="0" w:color="BBBBBB"/>
              <w:bottom w:val="dashed" w:sz="6" w:space="0" w:color="BBBBBB"/>
              <w:right w:val="dashed" w:sz="6" w:space="0" w:color="BBBBBB"/>
            </w:tcBorders>
            <w:shd w:val="clear" w:color="auto" w:fill="D6D6D6"/>
            <w:vAlign w:val="center"/>
            <w:hideMark/>
          </w:tcPr>
          <w:p w14:paraId="4208CC85" w14:textId="4BCA5F05" w:rsidR="006835D5" w:rsidRPr="006835D5" w:rsidRDefault="006835D5" w:rsidP="006835D5">
            <w:pPr>
              <w:spacing w:after="0" w:line="240" w:lineRule="auto"/>
              <w:jc w:val="center"/>
              <w:rPr>
                <w:rFonts w:ascii="inherit" w:eastAsia="Times New Roman" w:hAnsi="inherit" w:cs="Arial"/>
                <w:color w:val="000000"/>
                <w:sz w:val="20"/>
                <w:szCs w:val="20"/>
                <w:lang w:eastAsia="en-AU"/>
              </w:rPr>
            </w:pPr>
            <w:r w:rsidRPr="006835D5">
              <w:rPr>
                <w:rFonts w:ascii="inherit" w:eastAsia="Times New Roman" w:hAnsi="inherit" w:cs="Arial"/>
                <w:color w:val="000000"/>
                <w:sz w:val="20"/>
                <w:szCs w:val="20"/>
                <w:lang w:eastAsia="en-AU"/>
              </w:rPr>
              <w:t>  </w:t>
            </w:r>
          </w:p>
        </w:tc>
      </w:tr>
      <w:tr w:rsidR="00E40BAA" w:rsidRPr="006835D5" w14:paraId="42314AF3" w14:textId="77777777" w:rsidTr="00E40BAA">
        <w:trPr>
          <w:trHeight w:val="219"/>
          <w:tblCellSpacing w:w="15" w:type="dxa"/>
        </w:trPr>
        <w:tc>
          <w:tcPr>
            <w:tcW w:w="0" w:type="auto"/>
            <w:tcBorders>
              <w:top w:val="dashed" w:sz="6" w:space="0" w:color="BBBBBB"/>
              <w:left w:val="dashed" w:sz="6" w:space="0" w:color="BBBBBB"/>
              <w:bottom w:val="dashed" w:sz="6" w:space="0" w:color="BBBBBB"/>
              <w:right w:val="dashed" w:sz="6" w:space="0" w:color="BBBBBB"/>
            </w:tcBorders>
            <w:shd w:val="clear" w:color="auto" w:fill="D6D6D6"/>
            <w:vAlign w:val="center"/>
          </w:tcPr>
          <w:p w14:paraId="4CAA5971" w14:textId="77777777" w:rsidR="00E40BAA" w:rsidRPr="006835D5" w:rsidRDefault="00E40BAA" w:rsidP="006835D5">
            <w:pPr>
              <w:spacing w:after="0" w:line="240" w:lineRule="auto"/>
              <w:jc w:val="center"/>
              <w:rPr>
                <w:rFonts w:ascii="inherit" w:eastAsia="Times New Roman" w:hAnsi="inherit" w:cs="Arial"/>
                <w:color w:val="000000"/>
                <w:sz w:val="20"/>
                <w:szCs w:val="20"/>
                <w:lang w:eastAsia="en-AU"/>
              </w:rPr>
            </w:pPr>
          </w:p>
        </w:tc>
        <w:tc>
          <w:tcPr>
            <w:tcW w:w="0" w:type="auto"/>
            <w:tcBorders>
              <w:top w:val="dashed" w:sz="6" w:space="0" w:color="BBBBBB"/>
              <w:left w:val="dashed" w:sz="6" w:space="0" w:color="BBBBBB"/>
              <w:bottom w:val="dashed" w:sz="6" w:space="0" w:color="BBBBBB"/>
              <w:right w:val="dashed" w:sz="6" w:space="0" w:color="BBBBBB"/>
            </w:tcBorders>
            <w:shd w:val="clear" w:color="auto" w:fill="D6D6D6"/>
            <w:vAlign w:val="center"/>
          </w:tcPr>
          <w:p w14:paraId="3E3616FF" w14:textId="3367052C" w:rsidR="00E40BAA" w:rsidRDefault="00E40BAA" w:rsidP="006835D5">
            <w:pPr>
              <w:spacing w:after="0" w:line="240" w:lineRule="auto"/>
              <w:jc w:val="center"/>
              <w:rPr>
                <w:rFonts w:ascii="inherit" w:eastAsia="Times New Roman" w:hAnsi="inherit" w:cs="Arial"/>
                <w:color w:val="000000"/>
                <w:sz w:val="20"/>
                <w:szCs w:val="20"/>
                <w:lang w:eastAsia="en-AU"/>
              </w:rPr>
            </w:pPr>
            <w:r>
              <w:rPr>
                <w:rFonts w:ascii="inherit" w:eastAsia="Times New Roman" w:hAnsi="inherit" w:cs="Arial"/>
                <w:color w:val="000000"/>
                <w:sz w:val="20"/>
                <w:szCs w:val="20"/>
                <w:lang w:eastAsia="en-AU"/>
              </w:rPr>
              <w:t>Mid Semester Break</w:t>
            </w:r>
          </w:p>
        </w:tc>
        <w:tc>
          <w:tcPr>
            <w:tcW w:w="0" w:type="auto"/>
            <w:tcBorders>
              <w:top w:val="dashed" w:sz="6" w:space="0" w:color="BBBBBB"/>
              <w:left w:val="dashed" w:sz="6" w:space="0" w:color="BBBBBB"/>
              <w:bottom w:val="dashed" w:sz="6" w:space="0" w:color="BBBBBB"/>
              <w:right w:val="dashed" w:sz="6" w:space="0" w:color="BBBBBB"/>
            </w:tcBorders>
            <w:shd w:val="clear" w:color="auto" w:fill="D6D6D6"/>
            <w:vAlign w:val="center"/>
          </w:tcPr>
          <w:p w14:paraId="3C1D1166" w14:textId="77777777" w:rsidR="00E40BAA" w:rsidRPr="006835D5" w:rsidRDefault="00E40BAA" w:rsidP="006835D5">
            <w:pPr>
              <w:spacing w:after="0" w:line="240" w:lineRule="auto"/>
              <w:jc w:val="center"/>
              <w:rPr>
                <w:rFonts w:ascii="inherit" w:eastAsia="Times New Roman" w:hAnsi="inherit" w:cs="Arial"/>
                <w:color w:val="000000"/>
                <w:sz w:val="20"/>
                <w:szCs w:val="20"/>
                <w:lang w:eastAsia="en-AU"/>
              </w:rPr>
            </w:pPr>
          </w:p>
        </w:tc>
      </w:tr>
      <w:tr w:rsidR="00A215D0" w:rsidRPr="006835D5" w14:paraId="7CB057A8" w14:textId="77777777" w:rsidTr="00E40BAA">
        <w:trPr>
          <w:trHeight w:val="235"/>
          <w:tblCellSpacing w:w="15" w:type="dxa"/>
        </w:trPr>
        <w:tc>
          <w:tcPr>
            <w:tcW w:w="0" w:type="auto"/>
            <w:tcBorders>
              <w:top w:val="dashed" w:sz="6" w:space="0" w:color="BBBBBB"/>
              <w:left w:val="dashed" w:sz="6" w:space="0" w:color="BBBBBB"/>
              <w:bottom w:val="dashed" w:sz="6" w:space="0" w:color="BBBBBB"/>
              <w:right w:val="dashed" w:sz="6" w:space="0" w:color="BBBBBB"/>
            </w:tcBorders>
            <w:shd w:val="clear" w:color="auto" w:fill="D6D6D6"/>
            <w:vAlign w:val="center"/>
          </w:tcPr>
          <w:p w14:paraId="274133B0" w14:textId="5CDEF89F" w:rsidR="00A215D0" w:rsidRPr="006835D5" w:rsidRDefault="00A215D0" w:rsidP="00A215D0">
            <w:pPr>
              <w:spacing w:after="0" w:line="240" w:lineRule="auto"/>
              <w:jc w:val="center"/>
              <w:rPr>
                <w:rFonts w:ascii="inherit" w:eastAsia="Times New Roman" w:hAnsi="inherit" w:cs="Arial"/>
                <w:color w:val="000000"/>
                <w:sz w:val="20"/>
                <w:szCs w:val="20"/>
                <w:lang w:eastAsia="en-AU"/>
              </w:rPr>
            </w:pPr>
            <w:r w:rsidRPr="006835D5">
              <w:rPr>
                <w:rFonts w:ascii="inherit" w:eastAsia="Times New Roman" w:hAnsi="inherit" w:cs="Arial"/>
                <w:color w:val="000000"/>
                <w:sz w:val="20"/>
                <w:szCs w:val="20"/>
                <w:lang w:eastAsia="en-AU"/>
              </w:rPr>
              <w:t>7</w:t>
            </w:r>
          </w:p>
        </w:tc>
        <w:tc>
          <w:tcPr>
            <w:tcW w:w="0" w:type="auto"/>
            <w:tcBorders>
              <w:top w:val="dashed" w:sz="6" w:space="0" w:color="BBBBBB"/>
              <w:left w:val="dashed" w:sz="6" w:space="0" w:color="BBBBBB"/>
              <w:bottom w:val="dashed" w:sz="6" w:space="0" w:color="BBBBBB"/>
              <w:right w:val="dashed" w:sz="6" w:space="0" w:color="BBBBBB"/>
            </w:tcBorders>
            <w:shd w:val="clear" w:color="auto" w:fill="D6D6D6"/>
            <w:vAlign w:val="center"/>
          </w:tcPr>
          <w:p w14:paraId="0B68B205" w14:textId="70F4E2B5" w:rsidR="00A215D0" w:rsidRPr="006835D5" w:rsidRDefault="00A215D0" w:rsidP="00A215D0">
            <w:pPr>
              <w:spacing w:after="0" w:line="240" w:lineRule="auto"/>
              <w:jc w:val="center"/>
              <w:rPr>
                <w:rFonts w:ascii="inherit" w:eastAsia="Times New Roman" w:hAnsi="inherit" w:cs="Arial"/>
                <w:color w:val="000000"/>
                <w:sz w:val="20"/>
                <w:szCs w:val="20"/>
                <w:lang w:eastAsia="en-AU"/>
              </w:rPr>
            </w:pPr>
            <w:r w:rsidRPr="006835D5">
              <w:rPr>
                <w:rFonts w:ascii="inherit" w:eastAsia="Times New Roman" w:hAnsi="inherit" w:cs="Arial"/>
                <w:color w:val="000000"/>
                <w:sz w:val="20"/>
                <w:szCs w:val="20"/>
                <w:lang w:eastAsia="en-AU"/>
              </w:rPr>
              <w:t>Python graphics</w:t>
            </w:r>
          </w:p>
        </w:tc>
        <w:tc>
          <w:tcPr>
            <w:tcW w:w="0" w:type="auto"/>
            <w:tcBorders>
              <w:top w:val="dashed" w:sz="6" w:space="0" w:color="BBBBBB"/>
              <w:left w:val="dashed" w:sz="6" w:space="0" w:color="BBBBBB"/>
              <w:bottom w:val="dashed" w:sz="6" w:space="0" w:color="BBBBBB"/>
              <w:right w:val="dashed" w:sz="6" w:space="0" w:color="BBBBBB"/>
            </w:tcBorders>
            <w:shd w:val="clear" w:color="auto" w:fill="D6D6D6"/>
            <w:vAlign w:val="center"/>
          </w:tcPr>
          <w:p w14:paraId="4A821D71" w14:textId="7DAA3455" w:rsidR="00A215D0" w:rsidRPr="006835D5" w:rsidRDefault="00A215D0" w:rsidP="00A215D0">
            <w:pPr>
              <w:spacing w:after="0" w:line="240" w:lineRule="auto"/>
              <w:jc w:val="center"/>
              <w:rPr>
                <w:rFonts w:ascii="Helvetica" w:eastAsia="Times New Roman" w:hAnsi="Helvetica" w:cs="Helvetica"/>
                <w:color w:val="000000"/>
                <w:sz w:val="20"/>
                <w:szCs w:val="20"/>
                <w:bdr w:val="none" w:sz="0" w:space="0" w:color="auto" w:frame="1"/>
                <w:shd w:val="clear" w:color="auto" w:fill="D6D6D6"/>
                <w:lang w:eastAsia="en-AU"/>
              </w:rPr>
            </w:pPr>
            <w:r w:rsidRPr="006835D5">
              <w:rPr>
                <w:rFonts w:ascii="Helvetica" w:eastAsia="Times New Roman" w:hAnsi="Helvetica" w:cs="Helvetica"/>
                <w:color w:val="000000"/>
                <w:sz w:val="20"/>
                <w:szCs w:val="20"/>
                <w:bdr w:val="none" w:sz="0" w:space="0" w:color="auto" w:frame="1"/>
                <w:shd w:val="clear" w:color="auto" w:fill="D6D6D6"/>
                <w:lang w:eastAsia="en-AU"/>
              </w:rPr>
              <w:t>Assignment 1.</w:t>
            </w:r>
            <w:r w:rsidRPr="006835D5">
              <w:rPr>
                <w:rFonts w:ascii="inherit" w:eastAsia="Times New Roman" w:hAnsi="inherit" w:cs="Arial"/>
                <w:color w:val="000000"/>
                <w:sz w:val="20"/>
                <w:szCs w:val="20"/>
                <w:lang w:eastAsia="en-AU"/>
              </w:rPr>
              <w:t>  </w:t>
            </w:r>
          </w:p>
        </w:tc>
      </w:tr>
      <w:tr w:rsidR="00A215D0" w:rsidRPr="006835D5" w14:paraId="511B215F" w14:textId="77777777" w:rsidTr="00E40BAA">
        <w:trPr>
          <w:trHeight w:val="235"/>
          <w:tblCellSpacing w:w="15" w:type="dxa"/>
        </w:trPr>
        <w:tc>
          <w:tcPr>
            <w:tcW w:w="0" w:type="auto"/>
            <w:tcBorders>
              <w:top w:val="dashed" w:sz="6" w:space="0" w:color="BBBBBB"/>
              <w:left w:val="dashed" w:sz="6" w:space="0" w:color="BBBBBB"/>
              <w:bottom w:val="dashed" w:sz="6" w:space="0" w:color="BBBBBB"/>
              <w:right w:val="dashed" w:sz="6" w:space="0" w:color="BBBBBB"/>
            </w:tcBorders>
            <w:shd w:val="clear" w:color="auto" w:fill="D6D6D6"/>
            <w:vAlign w:val="center"/>
            <w:hideMark/>
          </w:tcPr>
          <w:p w14:paraId="3481B6E4" w14:textId="77777777" w:rsidR="00A215D0" w:rsidRPr="006835D5" w:rsidRDefault="00A215D0" w:rsidP="00A215D0">
            <w:pPr>
              <w:spacing w:after="0" w:line="240" w:lineRule="auto"/>
              <w:jc w:val="center"/>
              <w:rPr>
                <w:rFonts w:ascii="inherit" w:eastAsia="Times New Roman" w:hAnsi="inherit" w:cs="Arial"/>
                <w:color w:val="000000"/>
                <w:sz w:val="20"/>
                <w:szCs w:val="20"/>
                <w:lang w:eastAsia="en-AU"/>
              </w:rPr>
            </w:pPr>
            <w:r w:rsidRPr="006835D5">
              <w:rPr>
                <w:rFonts w:ascii="inherit" w:eastAsia="Times New Roman" w:hAnsi="inherit" w:cs="Arial"/>
                <w:color w:val="000000"/>
                <w:sz w:val="20"/>
                <w:szCs w:val="20"/>
                <w:lang w:eastAsia="en-AU"/>
              </w:rPr>
              <w:t>8</w:t>
            </w:r>
          </w:p>
        </w:tc>
        <w:tc>
          <w:tcPr>
            <w:tcW w:w="0" w:type="auto"/>
            <w:tcBorders>
              <w:top w:val="dashed" w:sz="6" w:space="0" w:color="BBBBBB"/>
              <w:left w:val="dashed" w:sz="6" w:space="0" w:color="BBBBBB"/>
              <w:bottom w:val="dashed" w:sz="6" w:space="0" w:color="BBBBBB"/>
              <w:right w:val="dashed" w:sz="6" w:space="0" w:color="BBBBBB"/>
            </w:tcBorders>
            <w:shd w:val="clear" w:color="auto" w:fill="D6D6D6"/>
            <w:vAlign w:val="center"/>
            <w:hideMark/>
          </w:tcPr>
          <w:p w14:paraId="6F520D4F" w14:textId="6450F2C1" w:rsidR="00A215D0" w:rsidRPr="006835D5" w:rsidRDefault="001A7380" w:rsidP="00A215D0">
            <w:pPr>
              <w:spacing w:after="0" w:line="240" w:lineRule="auto"/>
              <w:jc w:val="center"/>
              <w:rPr>
                <w:rFonts w:ascii="inherit" w:eastAsia="Times New Roman" w:hAnsi="inherit" w:cs="Arial"/>
                <w:color w:val="000000"/>
                <w:sz w:val="20"/>
                <w:szCs w:val="20"/>
                <w:lang w:eastAsia="en-AU"/>
              </w:rPr>
            </w:pPr>
            <w:r>
              <w:rPr>
                <w:rFonts w:ascii="inherit" w:eastAsia="Times New Roman" w:hAnsi="inherit" w:cs="Arial"/>
                <w:color w:val="000000"/>
                <w:sz w:val="20"/>
                <w:szCs w:val="20"/>
                <w:lang w:eastAsia="en-AU"/>
              </w:rPr>
              <w:t>Algorithm Basics</w:t>
            </w:r>
          </w:p>
        </w:tc>
        <w:tc>
          <w:tcPr>
            <w:tcW w:w="0" w:type="auto"/>
            <w:tcBorders>
              <w:top w:val="dashed" w:sz="6" w:space="0" w:color="BBBBBB"/>
              <w:left w:val="dashed" w:sz="6" w:space="0" w:color="BBBBBB"/>
              <w:bottom w:val="dashed" w:sz="6" w:space="0" w:color="BBBBBB"/>
              <w:right w:val="dashed" w:sz="6" w:space="0" w:color="BBBBBB"/>
            </w:tcBorders>
            <w:shd w:val="clear" w:color="auto" w:fill="D6D6D6"/>
            <w:vAlign w:val="center"/>
            <w:hideMark/>
          </w:tcPr>
          <w:p w14:paraId="39D590A7" w14:textId="77777777" w:rsidR="00A215D0" w:rsidRPr="006835D5" w:rsidRDefault="00A215D0" w:rsidP="00A215D0">
            <w:pPr>
              <w:spacing w:after="0" w:line="240" w:lineRule="auto"/>
              <w:jc w:val="center"/>
              <w:rPr>
                <w:rFonts w:ascii="inherit" w:eastAsia="Times New Roman" w:hAnsi="inherit" w:cs="Arial"/>
                <w:color w:val="000000"/>
                <w:sz w:val="20"/>
                <w:szCs w:val="20"/>
                <w:lang w:eastAsia="en-AU"/>
              </w:rPr>
            </w:pPr>
            <w:r w:rsidRPr="006835D5">
              <w:rPr>
                <w:rFonts w:ascii="inherit" w:eastAsia="Times New Roman" w:hAnsi="inherit" w:cs="Arial"/>
                <w:color w:val="000000"/>
                <w:sz w:val="20"/>
                <w:szCs w:val="20"/>
                <w:lang w:eastAsia="en-AU"/>
              </w:rPr>
              <w:t> </w:t>
            </w:r>
          </w:p>
        </w:tc>
      </w:tr>
      <w:tr w:rsidR="00A215D0" w:rsidRPr="006835D5" w14:paraId="0E61464C" w14:textId="77777777" w:rsidTr="00E40BAA">
        <w:trPr>
          <w:trHeight w:val="219"/>
          <w:tblCellSpacing w:w="15" w:type="dxa"/>
        </w:trPr>
        <w:tc>
          <w:tcPr>
            <w:tcW w:w="0" w:type="auto"/>
            <w:tcBorders>
              <w:top w:val="dashed" w:sz="6" w:space="0" w:color="BBBBBB"/>
              <w:left w:val="dashed" w:sz="6" w:space="0" w:color="BBBBBB"/>
              <w:bottom w:val="dashed" w:sz="6" w:space="0" w:color="BBBBBB"/>
              <w:right w:val="dashed" w:sz="6" w:space="0" w:color="BBBBBB"/>
            </w:tcBorders>
            <w:shd w:val="clear" w:color="auto" w:fill="D6D6D6"/>
            <w:vAlign w:val="center"/>
            <w:hideMark/>
          </w:tcPr>
          <w:p w14:paraId="18DC1706" w14:textId="77777777" w:rsidR="00A215D0" w:rsidRPr="006835D5" w:rsidRDefault="00A215D0" w:rsidP="00A215D0">
            <w:pPr>
              <w:spacing w:after="0" w:line="240" w:lineRule="auto"/>
              <w:jc w:val="center"/>
              <w:rPr>
                <w:rFonts w:ascii="inherit" w:eastAsia="Times New Roman" w:hAnsi="inherit" w:cs="Arial"/>
                <w:color w:val="000000"/>
                <w:sz w:val="20"/>
                <w:szCs w:val="20"/>
                <w:lang w:eastAsia="en-AU"/>
              </w:rPr>
            </w:pPr>
            <w:r w:rsidRPr="006835D5">
              <w:rPr>
                <w:rFonts w:ascii="inherit" w:eastAsia="Times New Roman" w:hAnsi="inherit" w:cs="Arial"/>
                <w:color w:val="000000"/>
                <w:sz w:val="20"/>
                <w:szCs w:val="20"/>
                <w:lang w:eastAsia="en-AU"/>
              </w:rPr>
              <w:t>9</w:t>
            </w:r>
          </w:p>
        </w:tc>
        <w:tc>
          <w:tcPr>
            <w:tcW w:w="0" w:type="auto"/>
            <w:tcBorders>
              <w:top w:val="dashed" w:sz="6" w:space="0" w:color="BBBBBB"/>
              <w:left w:val="dashed" w:sz="6" w:space="0" w:color="BBBBBB"/>
              <w:bottom w:val="dashed" w:sz="6" w:space="0" w:color="BBBBBB"/>
              <w:right w:val="dashed" w:sz="6" w:space="0" w:color="BBBBBB"/>
            </w:tcBorders>
            <w:shd w:val="clear" w:color="auto" w:fill="D6D6D6"/>
            <w:vAlign w:val="center"/>
            <w:hideMark/>
          </w:tcPr>
          <w:p w14:paraId="4E6C0F08" w14:textId="10AA2695" w:rsidR="00A215D0" w:rsidRPr="006835D5" w:rsidRDefault="00A215D0" w:rsidP="00A215D0">
            <w:pPr>
              <w:spacing w:after="0" w:line="240" w:lineRule="auto"/>
              <w:jc w:val="center"/>
              <w:rPr>
                <w:rFonts w:ascii="inherit" w:eastAsia="Times New Roman" w:hAnsi="inherit" w:cs="Arial"/>
                <w:color w:val="000000"/>
                <w:sz w:val="20"/>
                <w:szCs w:val="20"/>
                <w:lang w:eastAsia="en-AU"/>
              </w:rPr>
            </w:pPr>
            <w:r w:rsidRPr="006835D5">
              <w:rPr>
                <w:rFonts w:ascii="inherit" w:eastAsia="Times New Roman" w:hAnsi="inherit" w:cs="Arial"/>
                <w:color w:val="000000"/>
                <w:sz w:val="20"/>
                <w:szCs w:val="20"/>
                <w:lang w:eastAsia="en-AU"/>
              </w:rPr>
              <w:t>OOP</w:t>
            </w:r>
          </w:p>
        </w:tc>
        <w:tc>
          <w:tcPr>
            <w:tcW w:w="0" w:type="auto"/>
            <w:tcBorders>
              <w:top w:val="dashed" w:sz="6" w:space="0" w:color="BBBBBB"/>
              <w:left w:val="dashed" w:sz="6" w:space="0" w:color="BBBBBB"/>
              <w:bottom w:val="dashed" w:sz="6" w:space="0" w:color="BBBBBB"/>
              <w:right w:val="dashed" w:sz="6" w:space="0" w:color="BBBBBB"/>
            </w:tcBorders>
            <w:shd w:val="clear" w:color="auto" w:fill="D6D6D6"/>
            <w:vAlign w:val="center"/>
            <w:hideMark/>
          </w:tcPr>
          <w:p w14:paraId="2289752F" w14:textId="77777777" w:rsidR="00A215D0" w:rsidRPr="006835D5" w:rsidRDefault="00A215D0" w:rsidP="00A215D0">
            <w:pPr>
              <w:spacing w:after="0" w:line="240" w:lineRule="auto"/>
              <w:jc w:val="center"/>
              <w:rPr>
                <w:rFonts w:ascii="inherit" w:eastAsia="Times New Roman" w:hAnsi="inherit" w:cs="Arial"/>
                <w:color w:val="000000"/>
                <w:sz w:val="20"/>
                <w:szCs w:val="20"/>
                <w:lang w:eastAsia="en-AU"/>
              </w:rPr>
            </w:pPr>
            <w:r w:rsidRPr="006835D5">
              <w:rPr>
                <w:rFonts w:ascii="inherit" w:eastAsia="Times New Roman" w:hAnsi="inherit" w:cs="Arial"/>
                <w:color w:val="000000"/>
                <w:sz w:val="20"/>
                <w:szCs w:val="20"/>
                <w:lang w:eastAsia="en-AU"/>
              </w:rPr>
              <w:t> </w:t>
            </w:r>
          </w:p>
        </w:tc>
      </w:tr>
      <w:tr w:rsidR="00A215D0" w:rsidRPr="006835D5" w14:paraId="42F6A305" w14:textId="77777777" w:rsidTr="00E40BAA">
        <w:trPr>
          <w:trHeight w:val="235"/>
          <w:tblCellSpacing w:w="15" w:type="dxa"/>
        </w:trPr>
        <w:tc>
          <w:tcPr>
            <w:tcW w:w="0" w:type="auto"/>
            <w:tcBorders>
              <w:top w:val="dashed" w:sz="6" w:space="0" w:color="BBBBBB"/>
              <w:left w:val="dashed" w:sz="6" w:space="0" w:color="BBBBBB"/>
              <w:bottom w:val="dashed" w:sz="6" w:space="0" w:color="BBBBBB"/>
              <w:right w:val="dashed" w:sz="6" w:space="0" w:color="BBBBBB"/>
            </w:tcBorders>
            <w:shd w:val="clear" w:color="auto" w:fill="D6D6D6"/>
            <w:vAlign w:val="center"/>
            <w:hideMark/>
          </w:tcPr>
          <w:p w14:paraId="44D28A41" w14:textId="77777777" w:rsidR="00A215D0" w:rsidRPr="006835D5" w:rsidRDefault="00A215D0" w:rsidP="00A215D0">
            <w:pPr>
              <w:spacing w:after="0" w:line="240" w:lineRule="auto"/>
              <w:jc w:val="center"/>
              <w:rPr>
                <w:rFonts w:ascii="inherit" w:eastAsia="Times New Roman" w:hAnsi="inherit" w:cs="Arial"/>
                <w:color w:val="000000"/>
                <w:sz w:val="20"/>
                <w:szCs w:val="20"/>
                <w:lang w:eastAsia="en-AU"/>
              </w:rPr>
            </w:pPr>
            <w:r w:rsidRPr="006835D5">
              <w:rPr>
                <w:rFonts w:ascii="inherit" w:eastAsia="Times New Roman" w:hAnsi="inherit" w:cs="Arial"/>
                <w:color w:val="000000"/>
                <w:sz w:val="20"/>
                <w:szCs w:val="20"/>
                <w:lang w:eastAsia="en-AU"/>
              </w:rPr>
              <w:t>10</w:t>
            </w:r>
          </w:p>
        </w:tc>
        <w:tc>
          <w:tcPr>
            <w:tcW w:w="0" w:type="auto"/>
            <w:tcBorders>
              <w:top w:val="dashed" w:sz="6" w:space="0" w:color="BBBBBB"/>
              <w:left w:val="dashed" w:sz="6" w:space="0" w:color="BBBBBB"/>
              <w:bottom w:val="dashed" w:sz="6" w:space="0" w:color="BBBBBB"/>
              <w:right w:val="dashed" w:sz="6" w:space="0" w:color="BBBBBB"/>
            </w:tcBorders>
            <w:shd w:val="clear" w:color="auto" w:fill="D6D6D6"/>
            <w:vAlign w:val="center"/>
            <w:hideMark/>
          </w:tcPr>
          <w:p w14:paraId="5C0EC5BD" w14:textId="77777777" w:rsidR="00A215D0" w:rsidRPr="006835D5" w:rsidRDefault="00A215D0" w:rsidP="00A215D0">
            <w:pPr>
              <w:spacing w:after="0" w:line="240" w:lineRule="auto"/>
              <w:jc w:val="center"/>
              <w:rPr>
                <w:rFonts w:ascii="inherit" w:eastAsia="Times New Roman" w:hAnsi="inherit" w:cs="Arial"/>
                <w:color w:val="000000"/>
                <w:sz w:val="20"/>
                <w:szCs w:val="20"/>
                <w:lang w:eastAsia="en-AU"/>
              </w:rPr>
            </w:pPr>
            <w:r w:rsidRPr="006835D5">
              <w:rPr>
                <w:rFonts w:ascii="inherit" w:eastAsia="Times New Roman" w:hAnsi="inherit" w:cs="Arial"/>
                <w:color w:val="000000"/>
                <w:sz w:val="20"/>
                <w:szCs w:val="20"/>
                <w:lang w:eastAsia="en-AU"/>
              </w:rPr>
              <w:t>Python GUI</w:t>
            </w:r>
          </w:p>
        </w:tc>
        <w:tc>
          <w:tcPr>
            <w:tcW w:w="0" w:type="auto"/>
            <w:tcBorders>
              <w:top w:val="dashed" w:sz="6" w:space="0" w:color="BBBBBB"/>
              <w:left w:val="dashed" w:sz="6" w:space="0" w:color="BBBBBB"/>
              <w:bottom w:val="dashed" w:sz="6" w:space="0" w:color="BBBBBB"/>
              <w:right w:val="dashed" w:sz="6" w:space="0" w:color="BBBBBB"/>
            </w:tcBorders>
            <w:shd w:val="clear" w:color="auto" w:fill="D6D6D6"/>
            <w:vAlign w:val="center"/>
            <w:hideMark/>
          </w:tcPr>
          <w:p w14:paraId="3DC4D39A" w14:textId="77777777" w:rsidR="00A215D0" w:rsidRPr="006835D5" w:rsidRDefault="00A215D0" w:rsidP="00A215D0">
            <w:pPr>
              <w:spacing w:after="0" w:line="240" w:lineRule="auto"/>
              <w:jc w:val="center"/>
              <w:rPr>
                <w:rFonts w:ascii="inherit" w:eastAsia="Times New Roman" w:hAnsi="inherit" w:cs="Arial"/>
                <w:color w:val="000000"/>
                <w:sz w:val="20"/>
                <w:szCs w:val="20"/>
                <w:lang w:eastAsia="en-AU"/>
              </w:rPr>
            </w:pPr>
            <w:r w:rsidRPr="006835D5">
              <w:rPr>
                <w:rFonts w:ascii="inherit" w:eastAsia="Times New Roman" w:hAnsi="inherit" w:cs="Arial"/>
                <w:color w:val="000000"/>
                <w:sz w:val="20"/>
                <w:szCs w:val="20"/>
                <w:lang w:eastAsia="en-AU"/>
              </w:rPr>
              <w:t> </w:t>
            </w:r>
          </w:p>
        </w:tc>
      </w:tr>
      <w:tr w:rsidR="00A215D0" w:rsidRPr="006835D5" w14:paraId="42807DE8" w14:textId="77777777" w:rsidTr="00E40BAA">
        <w:trPr>
          <w:trHeight w:val="235"/>
          <w:tblCellSpacing w:w="15" w:type="dxa"/>
        </w:trPr>
        <w:tc>
          <w:tcPr>
            <w:tcW w:w="0" w:type="auto"/>
            <w:tcBorders>
              <w:top w:val="dashed" w:sz="6" w:space="0" w:color="BBBBBB"/>
              <w:left w:val="dashed" w:sz="6" w:space="0" w:color="BBBBBB"/>
              <w:bottom w:val="dashed" w:sz="6" w:space="0" w:color="BBBBBB"/>
              <w:right w:val="dashed" w:sz="6" w:space="0" w:color="BBBBBB"/>
            </w:tcBorders>
            <w:shd w:val="clear" w:color="auto" w:fill="D6D6D6"/>
            <w:vAlign w:val="center"/>
            <w:hideMark/>
          </w:tcPr>
          <w:p w14:paraId="0AD8DC1F" w14:textId="77777777" w:rsidR="00A215D0" w:rsidRPr="006835D5" w:rsidRDefault="00A215D0" w:rsidP="00A215D0">
            <w:pPr>
              <w:spacing w:after="0" w:line="240" w:lineRule="auto"/>
              <w:jc w:val="center"/>
              <w:rPr>
                <w:rFonts w:ascii="inherit" w:eastAsia="Times New Roman" w:hAnsi="inherit" w:cs="Arial"/>
                <w:color w:val="000000"/>
                <w:sz w:val="20"/>
                <w:szCs w:val="20"/>
                <w:lang w:eastAsia="en-AU"/>
              </w:rPr>
            </w:pPr>
            <w:r w:rsidRPr="006835D5">
              <w:rPr>
                <w:rFonts w:ascii="inherit" w:eastAsia="Times New Roman" w:hAnsi="inherit" w:cs="Arial"/>
                <w:color w:val="000000"/>
                <w:sz w:val="20"/>
                <w:szCs w:val="20"/>
                <w:lang w:eastAsia="en-AU"/>
              </w:rPr>
              <w:t>11</w:t>
            </w:r>
          </w:p>
        </w:tc>
        <w:tc>
          <w:tcPr>
            <w:tcW w:w="0" w:type="auto"/>
            <w:tcBorders>
              <w:top w:val="dashed" w:sz="6" w:space="0" w:color="BBBBBB"/>
              <w:left w:val="dashed" w:sz="6" w:space="0" w:color="BBBBBB"/>
              <w:bottom w:val="dashed" w:sz="6" w:space="0" w:color="BBBBBB"/>
              <w:right w:val="dashed" w:sz="6" w:space="0" w:color="BBBBBB"/>
            </w:tcBorders>
            <w:shd w:val="clear" w:color="auto" w:fill="D6D6D6"/>
            <w:vAlign w:val="center"/>
            <w:hideMark/>
          </w:tcPr>
          <w:p w14:paraId="3C815AEB" w14:textId="5550829E" w:rsidR="00A215D0" w:rsidRPr="006835D5" w:rsidRDefault="001A7380" w:rsidP="00A215D0">
            <w:pPr>
              <w:spacing w:after="0" w:line="240" w:lineRule="auto"/>
              <w:jc w:val="center"/>
              <w:rPr>
                <w:rFonts w:ascii="inherit" w:eastAsia="Times New Roman" w:hAnsi="inherit" w:cs="Arial"/>
                <w:color w:val="000000"/>
                <w:sz w:val="20"/>
                <w:szCs w:val="20"/>
                <w:lang w:eastAsia="en-AU"/>
              </w:rPr>
            </w:pPr>
            <w:proofErr w:type="spellStart"/>
            <w:r>
              <w:rPr>
                <w:rFonts w:ascii="inherit" w:eastAsia="Times New Roman" w:hAnsi="inherit" w:cs="Arial"/>
                <w:color w:val="000000"/>
                <w:sz w:val="20"/>
                <w:szCs w:val="20"/>
                <w:lang w:eastAsia="en-AU"/>
              </w:rPr>
              <w:t>Pygame</w:t>
            </w:r>
            <w:proofErr w:type="spellEnd"/>
          </w:p>
        </w:tc>
        <w:tc>
          <w:tcPr>
            <w:tcW w:w="0" w:type="auto"/>
            <w:tcBorders>
              <w:top w:val="dashed" w:sz="6" w:space="0" w:color="BBBBBB"/>
              <w:left w:val="dashed" w:sz="6" w:space="0" w:color="BBBBBB"/>
              <w:bottom w:val="dashed" w:sz="6" w:space="0" w:color="BBBBBB"/>
              <w:right w:val="dashed" w:sz="6" w:space="0" w:color="BBBBBB"/>
            </w:tcBorders>
            <w:shd w:val="clear" w:color="auto" w:fill="D6D6D6"/>
            <w:vAlign w:val="center"/>
            <w:hideMark/>
          </w:tcPr>
          <w:p w14:paraId="4989B20D" w14:textId="77777777" w:rsidR="00A215D0" w:rsidRPr="006835D5" w:rsidRDefault="00A215D0" w:rsidP="00A215D0">
            <w:pPr>
              <w:spacing w:after="0" w:line="240" w:lineRule="auto"/>
              <w:jc w:val="center"/>
              <w:rPr>
                <w:rFonts w:ascii="inherit" w:eastAsia="Times New Roman" w:hAnsi="inherit" w:cs="Arial"/>
                <w:color w:val="000000"/>
                <w:sz w:val="20"/>
                <w:szCs w:val="20"/>
                <w:lang w:eastAsia="en-AU"/>
              </w:rPr>
            </w:pPr>
            <w:r w:rsidRPr="006835D5">
              <w:rPr>
                <w:rFonts w:ascii="inherit" w:eastAsia="Times New Roman" w:hAnsi="inherit" w:cs="Arial"/>
                <w:color w:val="000000"/>
                <w:sz w:val="20"/>
                <w:szCs w:val="20"/>
                <w:lang w:eastAsia="en-AU"/>
              </w:rPr>
              <w:t> </w:t>
            </w:r>
          </w:p>
        </w:tc>
      </w:tr>
      <w:tr w:rsidR="00A215D0" w:rsidRPr="006835D5" w14:paraId="3E7B7C6C" w14:textId="77777777" w:rsidTr="00E40BAA">
        <w:trPr>
          <w:trHeight w:val="219"/>
          <w:tblCellSpacing w:w="15" w:type="dxa"/>
        </w:trPr>
        <w:tc>
          <w:tcPr>
            <w:tcW w:w="0" w:type="auto"/>
            <w:tcBorders>
              <w:top w:val="dashed" w:sz="6" w:space="0" w:color="BBBBBB"/>
              <w:left w:val="dashed" w:sz="6" w:space="0" w:color="BBBBBB"/>
              <w:bottom w:val="dashed" w:sz="6" w:space="0" w:color="BBBBBB"/>
              <w:right w:val="dashed" w:sz="6" w:space="0" w:color="BBBBBB"/>
            </w:tcBorders>
            <w:shd w:val="clear" w:color="auto" w:fill="D6D6D6"/>
            <w:vAlign w:val="center"/>
            <w:hideMark/>
          </w:tcPr>
          <w:p w14:paraId="566AF74F" w14:textId="77777777" w:rsidR="00A215D0" w:rsidRPr="006835D5" w:rsidRDefault="00A215D0" w:rsidP="00A215D0">
            <w:pPr>
              <w:spacing w:after="0" w:line="240" w:lineRule="auto"/>
              <w:jc w:val="center"/>
              <w:rPr>
                <w:rFonts w:ascii="inherit" w:eastAsia="Times New Roman" w:hAnsi="inherit" w:cs="Arial"/>
                <w:color w:val="000000"/>
                <w:sz w:val="20"/>
                <w:szCs w:val="20"/>
                <w:lang w:eastAsia="en-AU"/>
              </w:rPr>
            </w:pPr>
            <w:r w:rsidRPr="006835D5">
              <w:rPr>
                <w:rFonts w:ascii="inherit" w:eastAsia="Times New Roman" w:hAnsi="inherit" w:cs="Arial"/>
                <w:color w:val="000000"/>
                <w:sz w:val="20"/>
                <w:szCs w:val="20"/>
                <w:lang w:eastAsia="en-AU"/>
              </w:rPr>
              <w:t>12</w:t>
            </w:r>
          </w:p>
        </w:tc>
        <w:tc>
          <w:tcPr>
            <w:tcW w:w="0" w:type="auto"/>
            <w:tcBorders>
              <w:top w:val="dashed" w:sz="6" w:space="0" w:color="BBBBBB"/>
              <w:left w:val="dashed" w:sz="6" w:space="0" w:color="BBBBBB"/>
              <w:bottom w:val="dashed" w:sz="6" w:space="0" w:color="BBBBBB"/>
              <w:right w:val="dashed" w:sz="6" w:space="0" w:color="BBBBBB"/>
            </w:tcBorders>
            <w:shd w:val="clear" w:color="auto" w:fill="D6D6D6"/>
            <w:vAlign w:val="center"/>
            <w:hideMark/>
          </w:tcPr>
          <w:p w14:paraId="609E7D38" w14:textId="2C93FD13" w:rsidR="00A215D0" w:rsidRPr="006835D5" w:rsidRDefault="001A7380" w:rsidP="00A215D0">
            <w:pPr>
              <w:spacing w:after="0" w:line="240" w:lineRule="auto"/>
              <w:jc w:val="center"/>
              <w:rPr>
                <w:rFonts w:ascii="inherit" w:eastAsia="Times New Roman" w:hAnsi="inherit" w:cs="Arial"/>
                <w:color w:val="000000"/>
                <w:sz w:val="20"/>
                <w:szCs w:val="20"/>
                <w:lang w:eastAsia="en-AU"/>
              </w:rPr>
            </w:pPr>
            <w:r>
              <w:rPr>
                <w:rFonts w:ascii="inherit" w:eastAsia="Times New Roman" w:hAnsi="inherit" w:cs="Arial"/>
                <w:color w:val="000000"/>
                <w:sz w:val="20"/>
                <w:szCs w:val="20"/>
                <w:lang w:eastAsia="en-AU"/>
              </w:rPr>
              <w:t>Revision</w:t>
            </w:r>
            <w:r w:rsidR="00A215D0" w:rsidRPr="006835D5">
              <w:rPr>
                <w:rFonts w:ascii="inherit" w:eastAsia="Times New Roman" w:hAnsi="inherit" w:cs="Arial"/>
                <w:color w:val="000000"/>
                <w:sz w:val="20"/>
                <w:szCs w:val="20"/>
                <w:lang w:eastAsia="en-AU"/>
              </w:rPr>
              <w:t> </w:t>
            </w:r>
          </w:p>
        </w:tc>
        <w:tc>
          <w:tcPr>
            <w:tcW w:w="0" w:type="auto"/>
            <w:tcBorders>
              <w:top w:val="dashed" w:sz="6" w:space="0" w:color="BBBBBB"/>
              <w:left w:val="dashed" w:sz="6" w:space="0" w:color="BBBBBB"/>
              <w:bottom w:val="dashed" w:sz="6" w:space="0" w:color="BBBBBB"/>
              <w:right w:val="dashed" w:sz="6" w:space="0" w:color="BBBBBB"/>
            </w:tcBorders>
            <w:shd w:val="clear" w:color="auto" w:fill="D6D6D6"/>
            <w:vAlign w:val="center"/>
            <w:hideMark/>
          </w:tcPr>
          <w:p w14:paraId="3B36C049" w14:textId="1F761BDF" w:rsidR="00A215D0" w:rsidRPr="006835D5" w:rsidRDefault="00A215D0" w:rsidP="00A215D0">
            <w:pPr>
              <w:spacing w:after="0" w:line="240" w:lineRule="auto"/>
              <w:jc w:val="center"/>
              <w:rPr>
                <w:rFonts w:ascii="inherit" w:eastAsia="Times New Roman" w:hAnsi="inherit" w:cs="Arial"/>
                <w:color w:val="000000"/>
                <w:sz w:val="20"/>
                <w:szCs w:val="20"/>
                <w:lang w:eastAsia="en-AU"/>
              </w:rPr>
            </w:pPr>
            <w:r w:rsidRPr="006835D5">
              <w:rPr>
                <w:rFonts w:ascii="Helvetica" w:eastAsia="Times New Roman" w:hAnsi="Helvetica" w:cs="Helvetica"/>
                <w:color w:val="000000"/>
                <w:sz w:val="20"/>
                <w:szCs w:val="20"/>
                <w:bdr w:val="none" w:sz="0" w:space="0" w:color="auto" w:frame="1"/>
                <w:shd w:val="clear" w:color="auto" w:fill="D6D6D6"/>
                <w:lang w:eastAsia="en-AU"/>
              </w:rPr>
              <w:t xml:space="preserve">Assignment 2 </w:t>
            </w:r>
            <w:r w:rsidRPr="006835D5">
              <w:rPr>
                <w:rFonts w:ascii="inherit" w:eastAsia="Times New Roman" w:hAnsi="inherit" w:cs="Arial"/>
                <w:color w:val="000000"/>
                <w:sz w:val="20"/>
                <w:szCs w:val="20"/>
                <w:lang w:eastAsia="en-AU"/>
              </w:rPr>
              <w:t>  </w:t>
            </w:r>
          </w:p>
        </w:tc>
      </w:tr>
      <w:tr w:rsidR="00A215D0" w:rsidRPr="006835D5" w14:paraId="207ECD2D" w14:textId="77777777" w:rsidTr="00E40BAA">
        <w:trPr>
          <w:trHeight w:val="235"/>
          <w:tblCellSpacing w:w="15" w:type="dxa"/>
        </w:trPr>
        <w:tc>
          <w:tcPr>
            <w:tcW w:w="0" w:type="auto"/>
            <w:tcBorders>
              <w:top w:val="dashed" w:sz="6" w:space="0" w:color="BBBBBB"/>
              <w:left w:val="dashed" w:sz="6" w:space="0" w:color="BBBBBB"/>
              <w:bottom w:val="dashed" w:sz="6" w:space="0" w:color="BBBBBB"/>
              <w:right w:val="dashed" w:sz="6" w:space="0" w:color="BBBBBB"/>
            </w:tcBorders>
            <w:shd w:val="clear" w:color="auto" w:fill="D6D6D6"/>
            <w:vAlign w:val="center"/>
            <w:hideMark/>
          </w:tcPr>
          <w:p w14:paraId="22611527" w14:textId="77777777" w:rsidR="00A215D0" w:rsidRPr="006835D5" w:rsidRDefault="00A215D0" w:rsidP="00A215D0">
            <w:pPr>
              <w:spacing w:after="0" w:line="240" w:lineRule="auto"/>
              <w:jc w:val="center"/>
              <w:rPr>
                <w:rFonts w:ascii="inherit" w:eastAsia="Times New Roman" w:hAnsi="inherit" w:cs="Arial"/>
                <w:color w:val="000000"/>
                <w:sz w:val="20"/>
                <w:szCs w:val="20"/>
                <w:lang w:eastAsia="en-AU"/>
              </w:rPr>
            </w:pPr>
            <w:r w:rsidRPr="006835D5">
              <w:rPr>
                <w:rFonts w:ascii="inherit" w:eastAsia="Times New Roman" w:hAnsi="inherit" w:cs="Arial"/>
                <w:color w:val="000000"/>
                <w:sz w:val="20"/>
                <w:szCs w:val="20"/>
                <w:lang w:eastAsia="en-AU"/>
              </w:rPr>
              <w:t>13</w:t>
            </w:r>
          </w:p>
        </w:tc>
        <w:tc>
          <w:tcPr>
            <w:tcW w:w="0" w:type="auto"/>
            <w:tcBorders>
              <w:top w:val="dashed" w:sz="6" w:space="0" w:color="BBBBBB"/>
              <w:left w:val="dashed" w:sz="6" w:space="0" w:color="BBBBBB"/>
              <w:bottom w:val="dashed" w:sz="6" w:space="0" w:color="BBBBBB"/>
              <w:right w:val="dashed" w:sz="6" w:space="0" w:color="BBBBBB"/>
            </w:tcBorders>
            <w:shd w:val="clear" w:color="auto" w:fill="D6D6D6"/>
            <w:vAlign w:val="center"/>
            <w:hideMark/>
          </w:tcPr>
          <w:p w14:paraId="01752B73" w14:textId="77777777" w:rsidR="00A215D0" w:rsidRPr="006835D5" w:rsidRDefault="00A215D0" w:rsidP="00A215D0">
            <w:pPr>
              <w:spacing w:after="0" w:line="240" w:lineRule="auto"/>
              <w:jc w:val="center"/>
              <w:rPr>
                <w:rFonts w:ascii="inherit" w:eastAsia="Times New Roman" w:hAnsi="inherit" w:cs="Arial"/>
                <w:color w:val="000000"/>
                <w:sz w:val="20"/>
                <w:szCs w:val="20"/>
                <w:lang w:eastAsia="en-AU"/>
              </w:rPr>
            </w:pPr>
            <w:r w:rsidRPr="006835D5">
              <w:rPr>
                <w:rFonts w:ascii="inherit" w:eastAsia="Times New Roman" w:hAnsi="inherit" w:cs="Arial"/>
                <w:color w:val="000000"/>
                <w:sz w:val="20"/>
                <w:szCs w:val="20"/>
                <w:lang w:eastAsia="en-AU"/>
              </w:rPr>
              <w:t>Revision Week</w:t>
            </w:r>
          </w:p>
        </w:tc>
        <w:tc>
          <w:tcPr>
            <w:tcW w:w="0" w:type="auto"/>
            <w:tcBorders>
              <w:top w:val="dashed" w:sz="6" w:space="0" w:color="BBBBBB"/>
              <w:left w:val="dashed" w:sz="6" w:space="0" w:color="BBBBBB"/>
              <w:bottom w:val="dashed" w:sz="6" w:space="0" w:color="BBBBBB"/>
              <w:right w:val="dashed" w:sz="6" w:space="0" w:color="BBBBBB"/>
            </w:tcBorders>
            <w:shd w:val="clear" w:color="auto" w:fill="D6D6D6"/>
            <w:vAlign w:val="center"/>
            <w:hideMark/>
          </w:tcPr>
          <w:p w14:paraId="071089B0" w14:textId="77777777" w:rsidR="00A215D0" w:rsidRPr="006835D5" w:rsidRDefault="00A215D0" w:rsidP="00A215D0">
            <w:pPr>
              <w:spacing w:after="0" w:line="240" w:lineRule="auto"/>
              <w:jc w:val="center"/>
              <w:rPr>
                <w:rFonts w:ascii="inherit" w:eastAsia="Times New Roman" w:hAnsi="inherit" w:cs="Arial"/>
                <w:color w:val="000000"/>
                <w:sz w:val="20"/>
                <w:szCs w:val="20"/>
                <w:lang w:eastAsia="en-AU"/>
              </w:rPr>
            </w:pPr>
            <w:r w:rsidRPr="006835D5">
              <w:rPr>
                <w:rFonts w:ascii="inherit" w:eastAsia="Times New Roman" w:hAnsi="inherit" w:cs="Arial"/>
                <w:color w:val="000000"/>
                <w:sz w:val="20"/>
                <w:szCs w:val="20"/>
                <w:lang w:eastAsia="en-AU"/>
              </w:rPr>
              <w:t> </w:t>
            </w:r>
          </w:p>
        </w:tc>
      </w:tr>
      <w:tr w:rsidR="00A215D0" w:rsidRPr="006835D5" w14:paraId="3B3AF8F3" w14:textId="77777777" w:rsidTr="00E40BAA">
        <w:trPr>
          <w:trHeight w:val="219"/>
          <w:tblCellSpacing w:w="15" w:type="dxa"/>
        </w:trPr>
        <w:tc>
          <w:tcPr>
            <w:tcW w:w="0" w:type="auto"/>
            <w:tcBorders>
              <w:top w:val="dashed" w:sz="6" w:space="0" w:color="BBBBBB"/>
              <w:left w:val="dashed" w:sz="6" w:space="0" w:color="BBBBBB"/>
              <w:bottom w:val="dashed" w:sz="6" w:space="0" w:color="BBBBBB"/>
              <w:right w:val="dashed" w:sz="6" w:space="0" w:color="BBBBBB"/>
            </w:tcBorders>
            <w:shd w:val="clear" w:color="auto" w:fill="D6D6D6"/>
            <w:vAlign w:val="center"/>
            <w:hideMark/>
          </w:tcPr>
          <w:p w14:paraId="3B920B15" w14:textId="1B02011B" w:rsidR="00A215D0" w:rsidRPr="006835D5" w:rsidRDefault="00A215D0" w:rsidP="00A215D0">
            <w:pPr>
              <w:spacing w:after="0" w:line="240" w:lineRule="auto"/>
              <w:jc w:val="center"/>
              <w:rPr>
                <w:rFonts w:ascii="inherit" w:eastAsia="Times New Roman" w:hAnsi="inherit" w:cs="Arial"/>
                <w:color w:val="000000"/>
                <w:sz w:val="20"/>
                <w:szCs w:val="20"/>
                <w:lang w:eastAsia="en-AU"/>
              </w:rPr>
            </w:pPr>
            <w:r w:rsidRPr="006835D5">
              <w:rPr>
                <w:rFonts w:ascii="inherit" w:eastAsia="Times New Roman" w:hAnsi="inherit" w:cs="Arial"/>
                <w:color w:val="000000"/>
                <w:sz w:val="20"/>
                <w:szCs w:val="20"/>
                <w:lang w:eastAsia="en-AU"/>
              </w:rPr>
              <w:t>14</w:t>
            </w:r>
          </w:p>
        </w:tc>
        <w:tc>
          <w:tcPr>
            <w:tcW w:w="0" w:type="auto"/>
            <w:tcBorders>
              <w:top w:val="dashed" w:sz="6" w:space="0" w:color="BBBBBB"/>
              <w:left w:val="dashed" w:sz="6" w:space="0" w:color="BBBBBB"/>
              <w:bottom w:val="dashed" w:sz="6" w:space="0" w:color="BBBBBB"/>
              <w:right w:val="dashed" w:sz="6" w:space="0" w:color="BBBBBB"/>
            </w:tcBorders>
            <w:shd w:val="clear" w:color="auto" w:fill="D6D6D6"/>
            <w:vAlign w:val="center"/>
            <w:hideMark/>
          </w:tcPr>
          <w:p w14:paraId="6CBFEAA6" w14:textId="600F6C57" w:rsidR="00A215D0" w:rsidRPr="006835D5" w:rsidRDefault="00E40BAA" w:rsidP="00A215D0">
            <w:pPr>
              <w:spacing w:after="0" w:line="240" w:lineRule="auto"/>
              <w:jc w:val="center"/>
              <w:rPr>
                <w:rFonts w:ascii="inherit" w:eastAsia="Times New Roman" w:hAnsi="inherit" w:cs="Arial"/>
                <w:color w:val="000000"/>
                <w:sz w:val="20"/>
                <w:szCs w:val="20"/>
                <w:lang w:eastAsia="en-AU"/>
              </w:rPr>
            </w:pPr>
            <w:r>
              <w:rPr>
                <w:rFonts w:ascii="inherit" w:eastAsia="Times New Roman" w:hAnsi="inherit" w:cs="Arial"/>
                <w:color w:val="000000"/>
                <w:sz w:val="20"/>
                <w:szCs w:val="20"/>
                <w:lang w:eastAsia="en-AU"/>
              </w:rPr>
              <w:t>Test</w:t>
            </w:r>
          </w:p>
        </w:tc>
        <w:tc>
          <w:tcPr>
            <w:tcW w:w="0" w:type="auto"/>
            <w:tcBorders>
              <w:top w:val="dashed" w:sz="6" w:space="0" w:color="BBBBBB"/>
              <w:left w:val="dashed" w:sz="6" w:space="0" w:color="BBBBBB"/>
              <w:bottom w:val="dashed" w:sz="6" w:space="0" w:color="BBBBBB"/>
              <w:right w:val="dashed" w:sz="6" w:space="0" w:color="BBBBBB"/>
            </w:tcBorders>
            <w:shd w:val="clear" w:color="auto" w:fill="D6D6D6"/>
            <w:vAlign w:val="center"/>
            <w:hideMark/>
          </w:tcPr>
          <w:p w14:paraId="1999C583" w14:textId="77777777" w:rsidR="00A215D0" w:rsidRPr="006835D5" w:rsidRDefault="00A215D0" w:rsidP="00A215D0">
            <w:pPr>
              <w:spacing w:after="0" w:line="240" w:lineRule="auto"/>
              <w:jc w:val="center"/>
              <w:rPr>
                <w:rFonts w:ascii="inherit" w:eastAsia="Times New Roman" w:hAnsi="inherit" w:cs="Arial"/>
                <w:color w:val="000000"/>
                <w:sz w:val="20"/>
                <w:szCs w:val="20"/>
                <w:lang w:eastAsia="en-AU"/>
              </w:rPr>
            </w:pPr>
            <w:r w:rsidRPr="006835D5">
              <w:rPr>
                <w:rFonts w:ascii="inherit" w:eastAsia="Times New Roman" w:hAnsi="inherit" w:cs="Arial"/>
                <w:color w:val="000000"/>
                <w:sz w:val="20"/>
                <w:szCs w:val="20"/>
                <w:lang w:eastAsia="en-AU"/>
              </w:rPr>
              <w:t> </w:t>
            </w:r>
          </w:p>
        </w:tc>
      </w:tr>
    </w:tbl>
    <w:p w14:paraId="0301E575" w14:textId="77777777" w:rsidR="006835D5" w:rsidRPr="00FE227E" w:rsidRDefault="006835D5" w:rsidP="001D2CF4">
      <w:pPr>
        <w:spacing w:after="120" w:line="240" w:lineRule="auto"/>
        <w:contextualSpacing/>
        <w:rPr>
          <w:rFonts w:ascii="Arial" w:hAnsi="Arial" w:cs="Arial"/>
          <w:sz w:val="20"/>
          <w:szCs w:val="20"/>
        </w:rPr>
      </w:pPr>
    </w:p>
    <w:p w14:paraId="66DBB335" w14:textId="77777777" w:rsidR="00C208FF" w:rsidRPr="00FE227E" w:rsidRDefault="00C208FF" w:rsidP="001D2CF4">
      <w:pPr>
        <w:spacing w:after="0" w:line="240" w:lineRule="auto"/>
        <w:rPr>
          <w:rFonts w:ascii="Arial" w:hAnsi="Arial" w:cs="Arial"/>
          <w:b/>
          <w:color w:val="404040"/>
          <w:sz w:val="20"/>
          <w:szCs w:val="20"/>
        </w:rPr>
      </w:pPr>
    </w:p>
    <w:p w14:paraId="1576EB46" w14:textId="41ADD940" w:rsidR="007F1D48" w:rsidRPr="00FE227E" w:rsidRDefault="007F1D48" w:rsidP="001D2CF4">
      <w:pPr>
        <w:spacing w:after="0" w:line="240" w:lineRule="auto"/>
        <w:rPr>
          <w:rFonts w:ascii="Arial" w:hAnsi="Arial" w:cs="Arial"/>
          <w:sz w:val="20"/>
          <w:szCs w:val="20"/>
        </w:rPr>
      </w:pPr>
      <w:r w:rsidRPr="00152A95">
        <w:rPr>
          <w:rFonts w:ascii="Arial" w:hAnsi="Arial" w:cs="Arial"/>
          <w:b/>
          <w:bCs/>
          <w:sz w:val="20"/>
          <w:szCs w:val="20"/>
        </w:rPr>
        <w:t>Note</w:t>
      </w:r>
      <w:r w:rsidR="00152A95" w:rsidRPr="00152A95">
        <w:rPr>
          <w:rFonts w:ascii="Arial" w:hAnsi="Arial" w:cs="Arial"/>
          <w:b/>
          <w:bCs/>
          <w:sz w:val="20"/>
          <w:szCs w:val="20"/>
        </w:rPr>
        <w:t>:</w:t>
      </w:r>
      <w:r w:rsidRPr="00FE227E">
        <w:rPr>
          <w:rFonts w:ascii="Arial" w:hAnsi="Arial" w:cs="Arial"/>
          <w:bCs/>
          <w:sz w:val="20"/>
          <w:szCs w:val="20"/>
        </w:rPr>
        <w:t xml:space="preserve"> this proposed class schedule may change during the semester and it is the responsibility of the student to check the accuracy of important information (e.g. quizzes, submission dates, etc).  Any changes will be announced on </w:t>
      </w:r>
      <w:proofErr w:type="spellStart"/>
      <w:r w:rsidRPr="00FE227E">
        <w:rPr>
          <w:rFonts w:ascii="Arial" w:hAnsi="Arial" w:cs="Arial"/>
          <w:bCs/>
          <w:sz w:val="20"/>
          <w:szCs w:val="20"/>
        </w:rPr>
        <w:t>Learnline</w:t>
      </w:r>
      <w:proofErr w:type="spellEnd"/>
      <w:r w:rsidRPr="00FE227E">
        <w:rPr>
          <w:rFonts w:ascii="Arial" w:hAnsi="Arial" w:cs="Arial"/>
          <w:bCs/>
          <w:sz w:val="20"/>
          <w:szCs w:val="20"/>
        </w:rPr>
        <w:t xml:space="preserve"> and during </w:t>
      </w:r>
      <w:r w:rsidR="003D0118">
        <w:rPr>
          <w:rFonts w:ascii="Arial" w:hAnsi="Arial" w:cs="Arial"/>
          <w:bCs/>
          <w:sz w:val="20"/>
          <w:szCs w:val="20"/>
        </w:rPr>
        <w:t>workshops</w:t>
      </w:r>
      <w:r w:rsidRPr="00FE227E">
        <w:rPr>
          <w:rFonts w:ascii="Arial" w:hAnsi="Arial" w:cs="Arial"/>
          <w:bCs/>
          <w:sz w:val="20"/>
          <w:szCs w:val="20"/>
        </w:rPr>
        <w:t>.</w:t>
      </w:r>
      <w:r w:rsidR="00A2308F" w:rsidRPr="00FE227E">
        <w:rPr>
          <w:rFonts w:ascii="Arial" w:hAnsi="Arial" w:cs="Arial"/>
          <w:bCs/>
          <w:sz w:val="20"/>
          <w:szCs w:val="20"/>
        </w:rPr>
        <w:t xml:space="preserve"> </w:t>
      </w:r>
    </w:p>
    <w:p w14:paraId="0E2C88F1" w14:textId="77777777" w:rsidR="00A2308F" w:rsidRPr="00FE227E" w:rsidRDefault="00A2308F" w:rsidP="001D2CF4">
      <w:pPr>
        <w:spacing w:after="0" w:line="240" w:lineRule="auto"/>
        <w:rPr>
          <w:rFonts w:ascii="Arial" w:hAnsi="Arial" w:cs="Arial"/>
          <w:b/>
          <w:color w:val="404040"/>
          <w:sz w:val="20"/>
          <w:szCs w:val="20"/>
        </w:rPr>
      </w:pPr>
    </w:p>
    <w:p w14:paraId="5D8E34FB" w14:textId="77777777" w:rsidR="001D2CF4" w:rsidRPr="00FE227E" w:rsidRDefault="00C208FF" w:rsidP="001D2CF4">
      <w:pPr>
        <w:spacing w:after="0" w:line="240" w:lineRule="auto"/>
        <w:rPr>
          <w:rFonts w:ascii="Arial" w:hAnsi="Arial" w:cs="Arial"/>
          <w:b/>
          <w:color w:val="404040"/>
          <w:sz w:val="20"/>
          <w:szCs w:val="20"/>
        </w:rPr>
      </w:pPr>
      <w:r w:rsidRPr="00FE227E">
        <w:rPr>
          <w:rFonts w:ascii="Arial" w:hAnsi="Arial" w:cs="Arial"/>
          <w:b/>
          <w:color w:val="404040"/>
          <w:sz w:val="20"/>
          <w:szCs w:val="20"/>
        </w:rPr>
        <w:br w:type="page"/>
      </w:r>
      <w:r w:rsidR="001D2CF4" w:rsidRPr="00FE227E">
        <w:rPr>
          <w:rFonts w:ascii="Arial" w:hAnsi="Arial" w:cs="Arial"/>
          <w:b/>
          <w:color w:val="404040"/>
          <w:sz w:val="20"/>
          <w:szCs w:val="20"/>
        </w:rPr>
        <w:lastRenderedPageBreak/>
        <w:t>CDU Graduate attributes</w:t>
      </w:r>
    </w:p>
    <w:p w14:paraId="33935A33" w14:textId="1FEA3DC3" w:rsidR="001D2CF4" w:rsidRPr="00FE227E" w:rsidRDefault="001D2CF4" w:rsidP="001D2CF4">
      <w:pPr>
        <w:pStyle w:val="NormalWeb"/>
        <w:spacing w:before="0" w:beforeAutospacing="0" w:after="0" w:afterAutospacing="0" w:line="240" w:lineRule="auto"/>
        <w:rPr>
          <w:rFonts w:ascii="Arial" w:hAnsi="Arial" w:cs="Arial"/>
          <w:sz w:val="20"/>
          <w:szCs w:val="20"/>
        </w:rPr>
      </w:pPr>
      <w:r w:rsidRPr="00FE227E">
        <w:rPr>
          <w:rFonts w:ascii="Arial" w:hAnsi="Arial" w:cs="Arial"/>
          <w:sz w:val="20"/>
          <w:szCs w:val="20"/>
        </w:rPr>
        <w:t xml:space="preserve">CDU graduate attributes refer to those skills, qualities and understandings that should be acquired by students during their time at the University regardless of their discipline of study. (See </w:t>
      </w:r>
      <w:hyperlink r:id="rId12" w:history="1">
        <w:r w:rsidR="00B10964" w:rsidRPr="00B10964">
          <w:rPr>
            <w:rStyle w:val="Hyperlink"/>
            <w:sz w:val="24"/>
          </w:rPr>
          <w:t>http://www.cdu.edu.au/graduateattributes/</w:t>
        </w:r>
      </w:hyperlink>
      <w:r w:rsidR="00B10964">
        <w:t xml:space="preserve"> </w:t>
      </w:r>
      <w:r w:rsidRPr="00FE227E">
        <w:rPr>
          <w:rFonts w:ascii="Arial" w:hAnsi="Arial" w:cs="Arial"/>
          <w:sz w:val="20"/>
          <w:szCs w:val="20"/>
        </w:rPr>
        <w:t xml:space="preserve">). </w:t>
      </w:r>
    </w:p>
    <w:p w14:paraId="36F82846" w14:textId="77777777" w:rsidR="001D2CF4" w:rsidRPr="00FE227E" w:rsidRDefault="001D2CF4" w:rsidP="001D2CF4">
      <w:pPr>
        <w:pStyle w:val="NormalWeb"/>
        <w:spacing w:before="0" w:beforeAutospacing="0" w:after="0" w:afterAutospacing="0" w:line="240" w:lineRule="auto"/>
        <w:rPr>
          <w:rFonts w:ascii="Arial" w:hAnsi="Arial" w:cs="Arial"/>
          <w:sz w:val="20"/>
          <w:szCs w:val="20"/>
          <w:shd w:val="clear" w:color="auto" w:fill="D9D9D9"/>
        </w:rPr>
      </w:pPr>
      <w:r w:rsidRPr="00FE227E">
        <w:rPr>
          <w:rFonts w:ascii="Arial" w:hAnsi="Arial" w:cs="Arial"/>
          <w:sz w:val="20"/>
          <w:szCs w:val="20"/>
        </w:rPr>
        <w:t xml:space="preserve">In this unit, the following graduate attributes are developed: </w:t>
      </w:r>
    </w:p>
    <w:p w14:paraId="692DE5C9" w14:textId="77777777" w:rsidR="0079270B" w:rsidRPr="00FE227E" w:rsidRDefault="0079270B" w:rsidP="001D2CF4">
      <w:pPr>
        <w:pStyle w:val="NormalWeb"/>
        <w:spacing w:before="0" w:beforeAutospacing="0" w:after="0" w:afterAutospacing="0" w:line="240" w:lineRule="auto"/>
        <w:rPr>
          <w:rFonts w:ascii="Arial" w:hAnsi="Arial" w:cs="Arial"/>
          <w:sz w:val="20"/>
          <w:szCs w:val="20"/>
        </w:rPr>
      </w:pPr>
    </w:p>
    <w:tbl>
      <w:tblPr>
        <w:tblW w:w="4915" w:type="pct"/>
        <w:tblCellMar>
          <w:top w:w="15" w:type="dxa"/>
          <w:left w:w="15" w:type="dxa"/>
          <w:bottom w:w="15" w:type="dxa"/>
          <w:right w:w="15" w:type="dxa"/>
        </w:tblCellMar>
        <w:tblLook w:val="04A0" w:firstRow="1" w:lastRow="0" w:firstColumn="1" w:lastColumn="0" w:noHBand="0" w:noVBand="1"/>
      </w:tblPr>
      <w:tblGrid>
        <w:gridCol w:w="1698"/>
        <w:gridCol w:w="5925"/>
        <w:gridCol w:w="1284"/>
      </w:tblGrid>
      <w:tr w:rsidR="001D2CF4" w:rsidRPr="00FE227E" w14:paraId="37658A22" w14:textId="77777777">
        <w:tc>
          <w:tcPr>
            <w:tcW w:w="0" w:type="auto"/>
            <w:tcBorders>
              <w:top w:val="single" w:sz="4" w:space="0" w:color="FFFFFF"/>
              <w:left w:val="single" w:sz="4" w:space="0" w:color="FFFFFF"/>
              <w:bottom w:val="single" w:sz="4" w:space="0" w:color="FFFFFF"/>
              <w:right w:val="single" w:sz="4" w:space="0" w:color="FFFFFF"/>
            </w:tcBorders>
            <w:shd w:val="clear" w:color="auto" w:fill="595959"/>
            <w:tcMar>
              <w:top w:w="81" w:type="dxa"/>
              <w:left w:w="115" w:type="dxa"/>
              <w:bottom w:w="81" w:type="dxa"/>
              <w:right w:w="115" w:type="dxa"/>
            </w:tcMar>
            <w:vAlign w:val="center"/>
          </w:tcPr>
          <w:p w14:paraId="20D5407D" w14:textId="77777777" w:rsidR="001D2CF4" w:rsidRPr="00FE227E" w:rsidRDefault="001D2CF4" w:rsidP="001D2CF4">
            <w:pPr>
              <w:spacing w:after="0" w:line="240" w:lineRule="auto"/>
              <w:rPr>
                <w:rFonts w:ascii="Arial" w:hAnsi="Arial" w:cs="Arial"/>
                <w:b/>
                <w:bCs/>
                <w:color w:val="FFFFFF"/>
                <w:sz w:val="20"/>
                <w:szCs w:val="20"/>
              </w:rPr>
            </w:pPr>
            <w:r w:rsidRPr="00FE227E">
              <w:rPr>
                <w:rFonts w:ascii="Arial" w:hAnsi="Arial" w:cs="Arial"/>
                <w:b/>
                <w:bCs/>
                <w:color w:val="FFFFFF"/>
                <w:sz w:val="20"/>
                <w:szCs w:val="20"/>
              </w:rPr>
              <w:t>Attribute</w:t>
            </w:r>
          </w:p>
        </w:tc>
        <w:tc>
          <w:tcPr>
            <w:tcW w:w="0" w:type="auto"/>
            <w:tcBorders>
              <w:top w:val="single" w:sz="4" w:space="0" w:color="FFFFFF"/>
              <w:left w:val="single" w:sz="4" w:space="0" w:color="FFFFFF"/>
              <w:bottom w:val="single" w:sz="4" w:space="0" w:color="FFFFFF"/>
              <w:right w:val="single" w:sz="4" w:space="0" w:color="FFFFFF"/>
            </w:tcBorders>
            <w:shd w:val="clear" w:color="auto" w:fill="595959"/>
            <w:tcMar>
              <w:top w:w="81" w:type="dxa"/>
              <w:left w:w="115" w:type="dxa"/>
              <w:bottom w:w="81" w:type="dxa"/>
              <w:right w:w="115" w:type="dxa"/>
            </w:tcMar>
            <w:vAlign w:val="center"/>
          </w:tcPr>
          <w:p w14:paraId="3017C78A" w14:textId="77777777" w:rsidR="001D2CF4" w:rsidRPr="00FE227E" w:rsidRDefault="001D2CF4" w:rsidP="001D2CF4">
            <w:pPr>
              <w:spacing w:after="0" w:line="240" w:lineRule="auto"/>
              <w:rPr>
                <w:rFonts w:ascii="Arial" w:hAnsi="Arial" w:cs="Arial"/>
                <w:b/>
                <w:bCs/>
                <w:color w:val="FFFFFF"/>
                <w:sz w:val="20"/>
                <w:szCs w:val="20"/>
              </w:rPr>
            </w:pPr>
            <w:r w:rsidRPr="00FE227E">
              <w:rPr>
                <w:rFonts w:ascii="Arial" w:hAnsi="Arial" w:cs="Arial"/>
                <w:b/>
                <w:bCs/>
                <w:color w:val="FFFFFF"/>
                <w:sz w:val="20"/>
                <w:szCs w:val="20"/>
              </w:rPr>
              <w:t>Description</w:t>
            </w:r>
          </w:p>
        </w:tc>
        <w:tc>
          <w:tcPr>
            <w:tcW w:w="721" w:type="pct"/>
            <w:tcBorders>
              <w:top w:val="single" w:sz="4" w:space="0" w:color="FFFFFF"/>
              <w:left w:val="single" w:sz="4" w:space="0" w:color="FFFFFF"/>
              <w:bottom w:val="single" w:sz="4" w:space="0" w:color="FFFFFF"/>
              <w:right w:val="single" w:sz="4" w:space="0" w:color="FFFFFF"/>
            </w:tcBorders>
            <w:shd w:val="clear" w:color="auto" w:fill="595959"/>
            <w:tcMar>
              <w:top w:w="81" w:type="dxa"/>
              <w:left w:w="115" w:type="dxa"/>
              <w:bottom w:w="81" w:type="dxa"/>
              <w:right w:w="115" w:type="dxa"/>
            </w:tcMar>
            <w:vAlign w:val="center"/>
          </w:tcPr>
          <w:p w14:paraId="1B4EC197" w14:textId="77777777" w:rsidR="001D2CF4" w:rsidRPr="00FE227E" w:rsidRDefault="001D2CF4" w:rsidP="001D2CF4">
            <w:pPr>
              <w:spacing w:after="0" w:line="240" w:lineRule="auto"/>
              <w:rPr>
                <w:rFonts w:ascii="Arial" w:hAnsi="Arial" w:cs="Arial"/>
                <w:b/>
                <w:bCs/>
                <w:color w:val="FFFFFF"/>
                <w:sz w:val="20"/>
                <w:szCs w:val="20"/>
              </w:rPr>
            </w:pPr>
            <w:r w:rsidRPr="00FE227E">
              <w:rPr>
                <w:rFonts w:ascii="Arial" w:hAnsi="Arial" w:cs="Arial"/>
                <w:b/>
                <w:bCs/>
                <w:color w:val="FFFFFF"/>
                <w:sz w:val="20"/>
                <w:szCs w:val="20"/>
              </w:rPr>
              <w:t>Learning outcomes</w:t>
            </w:r>
          </w:p>
        </w:tc>
      </w:tr>
      <w:tr w:rsidR="009A6CF8" w:rsidRPr="00FE227E" w14:paraId="09D57F3C" w14:textId="77777777" w:rsidTr="00881DD8">
        <w:tc>
          <w:tcPr>
            <w:tcW w:w="0" w:type="auto"/>
            <w:tcBorders>
              <w:top w:val="single" w:sz="4" w:space="0" w:color="FFFFFF"/>
              <w:left w:val="single" w:sz="4" w:space="0" w:color="FFFFFF"/>
              <w:bottom w:val="single" w:sz="4" w:space="0" w:color="FFFFFF"/>
              <w:right w:val="single" w:sz="4" w:space="0" w:color="FFFFFF"/>
            </w:tcBorders>
            <w:shd w:val="clear" w:color="auto" w:fill="BFBFBF"/>
            <w:tcMar>
              <w:top w:w="81" w:type="dxa"/>
              <w:left w:w="115" w:type="dxa"/>
              <w:bottom w:w="81" w:type="dxa"/>
              <w:right w:w="115" w:type="dxa"/>
            </w:tcMar>
            <w:vAlign w:val="center"/>
          </w:tcPr>
          <w:p w14:paraId="4D7110BE" w14:textId="77777777" w:rsidR="009A6CF8" w:rsidRPr="00FE227E" w:rsidRDefault="009A6CF8" w:rsidP="001D2CF4">
            <w:pPr>
              <w:spacing w:after="0" w:line="240" w:lineRule="auto"/>
              <w:rPr>
                <w:rFonts w:ascii="Arial" w:hAnsi="Arial" w:cs="Arial"/>
                <w:color w:val="333333"/>
                <w:sz w:val="20"/>
                <w:szCs w:val="20"/>
              </w:rPr>
            </w:pPr>
            <w:r w:rsidRPr="00FE227E">
              <w:rPr>
                <w:rFonts w:ascii="Arial" w:hAnsi="Arial" w:cs="Arial"/>
                <w:color w:val="333333"/>
                <w:sz w:val="20"/>
                <w:szCs w:val="20"/>
              </w:rPr>
              <w:t>Acquisition</w:t>
            </w:r>
          </w:p>
        </w:tc>
        <w:tc>
          <w:tcPr>
            <w:tcW w:w="0" w:type="auto"/>
            <w:tcBorders>
              <w:top w:val="single" w:sz="4" w:space="0" w:color="FFFFFF"/>
              <w:left w:val="single" w:sz="4" w:space="0" w:color="FFFFFF"/>
              <w:bottom w:val="single" w:sz="4" w:space="0" w:color="FFFFFF"/>
              <w:right w:val="single" w:sz="4" w:space="0" w:color="FFFFFF"/>
            </w:tcBorders>
            <w:shd w:val="clear" w:color="auto" w:fill="BFBFBF"/>
            <w:tcMar>
              <w:top w:w="81" w:type="dxa"/>
              <w:left w:w="115" w:type="dxa"/>
              <w:bottom w:w="81" w:type="dxa"/>
              <w:right w:w="115" w:type="dxa"/>
            </w:tcMar>
            <w:vAlign w:val="center"/>
          </w:tcPr>
          <w:p w14:paraId="059C336D" w14:textId="77777777" w:rsidR="009A6CF8" w:rsidRPr="00FE227E" w:rsidRDefault="009A6CF8" w:rsidP="001D2CF4">
            <w:pPr>
              <w:spacing w:after="0" w:line="240" w:lineRule="auto"/>
              <w:rPr>
                <w:rFonts w:ascii="Arial" w:hAnsi="Arial" w:cs="Arial"/>
                <w:color w:val="333333"/>
                <w:sz w:val="20"/>
                <w:szCs w:val="20"/>
              </w:rPr>
            </w:pPr>
            <w:r w:rsidRPr="00FE227E">
              <w:rPr>
                <w:rFonts w:ascii="Arial" w:hAnsi="Arial" w:cs="Arial"/>
                <w:color w:val="333333"/>
                <w:sz w:val="20"/>
                <w:szCs w:val="20"/>
              </w:rPr>
              <w:t>Can identify, retrieve, evaluate and use relevant information and current technologies to advance learning and execute work tasks.</w:t>
            </w:r>
          </w:p>
        </w:tc>
        <w:tc>
          <w:tcPr>
            <w:tcW w:w="721" w:type="pct"/>
            <w:tcBorders>
              <w:top w:val="single" w:sz="4" w:space="0" w:color="FFFFFF"/>
              <w:left w:val="single" w:sz="4" w:space="0" w:color="FFFFFF"/>
              <w:bottom w:val="single" w:sz="4" w:space="0" w:color="FFFFFF"/>
              <w:right w:val="single" w:sz="4" w:space="0" w:color="FFFFFF"/>
            </w:tcBorders>
            <w:shd w:val="clear" w:color="auto" w:fill="BFBFBF"/>
            <w:tcMar>
              <w:top w:w="81" w:type="dxa"/>
              <w:left w:w="115" w:type="dxa"/>
              <w:bottom w:w="81" w:type="dxa"/>
              <w:right w:w="115" w:type="dxa"/>
            </w:tcMar>
            <w:vAlign w:val="center"/>
          </w:tcPr>
          <w:p w14:paraId="546D8D60" w14:textId="3C963BA3" w:rsidR="009A6CF8" w:rsidRPr="009A6CF8" w:rsidRDefault="009A6CF8" w:rsidP="009A6CF8">
            <w:pPr>
              <w:spacing w:after="0" w:line="240" w:lineRule="auto"/>
              <w:jc w:val="center"/>
              <w:rPr>
                <w:rFonts w:ascii="Arial" w:hAnsi="Arial" w:cs="Arial"/>
                <w:sz w:val="20"/>
                <w:szCs w:val="20"/>
              </w:rPr>
            </w:pPr>
            <w:r w:rsidRPr="009A6CF8">
              <w:rPr>
                <w:rFonts w:ascii="Arial" w:hAnsi="Arial" w:cs="Arial"/>
                <w:sz w:val="20"/>
                <w:szCs w:val="20"/>
              </w:rPr>
              <w:t>2,4</w:t>
            </w:r>
          </w:p>
        </w:tc>
      </w:tr>
      <w:tr w:rsidR="009A6CF8" w:rsidRPr="00FE227E" w14:paraId="0E20E1F7" w14:textId="77777777" w:rsidTr="00881DD8">
        <w:tc>
          <w:tcPr>
            <w:tcW w:w="0" w:type="auto"/>
            <w:tcBorders>
              <w:top w:val="single" w:sz="4" w:space="0" w:color="FFFFFF"/>
              <w:left w:val="single" w:sz="4" w:space="0" w:color="FFFFFF"/>
              <w:bottom w:val="single" w:sz="4" w:space="0" w:color="FFFFFF"/>
              <w:right w:val="single" w:sz="4" w:space="0" w:color="FFFFFF"/>
            </w:tcBorders>
            <w:shd w:val="clear" w:color="auto" w:fill="FFFFFF"/>
            <w:tcMar>
              <w:top w:w="81" w:type="dxa"/>
              <w:left w:w="115" w:type="dxa"/>
              <w:bottom w:w="81" w:type="dxa"/>
              <w:right w:w="115" w:type="dxa"/>
            </w:tcMar>
            <w:vAlign w:val="center"/>
          </w:tcPr>
          <w:p w14:paraId="5E7ECEBA" w14:textId="77777777" w:rsidR="009A6CF8" w:rsidRPr="00FE227E" w:rsidRDefault="009A6CF8" w:rsidP="001D2CF4">
            <w:pPr>
              <w:spacing w:after="0" w:line="240" w:lineRule="auto"/>
              <w:rPr>
                <w:rFonts w:ascii="Arial" w:hAnsi="Arial" w:cs="Arial"/>
                <w:color w:val="333333"/>
                <w:sz w:val="20"/>
                <w:szCs w:val="20"/>
              </w:rPr>
            </w:pPr>
            <w:r w:rsidRPr="00FE227E">
              <w:rPr>
                <w:rFonts w:ascii="Arial" w:hAnsi="Arial" w:cs="Arial"/>
                <w:color w:val="333333"/>
                <w:sz w:val="20"/>
                <w:szCs w:val="20"/>
              </w:rPr>
              <w:t>Application</w:t>
            </w:r>
          </w:p>
        </w:tc>
        <w:tc>
          <w:tcPr>
            <w:tcW w:w="0" w:type="auto"/>
            <w:tcBorders>
              <w:top w:val="single" w:sz="4" w:space="0" w:color="FFFFFF"/>
              <w:left w:val="single" w:sz="4" w:space="0" w:color="FFFFFF"/>
              <w:bottom w:val="single" w:sz="4" w:space="0" w:color="FFFFFF"/>
              <w:right w:val="single" w:sz="4" w:space="0" w:color="FFFFFF"/>
            </w:tcBorders>
            <w:shd w:val="clear" w:color="auto" w:fill="FFFFFF"/>
            <w:tcMar>
              <w:top w:w="81" w:type="dxa"/>
              <w:left w:w="115" w:type="dxa"/>
              <w:bottom w:w="81" w:type="dxa"/>
              <w:right w:w="115" w:type="dxa"/>
            </w:tcMar>
            <w:vAlign w:val="center"/>
          </w:tcPr>
          <w:p w14:paraId="41CD9CAC" w14:textId="77777777" w:rsidR="009A6CF8" w:rsidRPr="00FE227E" w:rsidRDefault="009A6CF8" w:rsidP="001D2CF4">
            <w:pPr>
              <w:spacing w:after="0" w:line="240" w:lineRule="auto"/>
              <w:rPr>
                <w:rFonts w:ascii="Arial" w:hAnsi="Arial" w:cs="Arial"/>
                <w:color w:val="333333"/>
                <w:sz w:val="20"/>
                <w:szCs w:val="20"/>
              </w:rPr>
            </w:pPr>
            <w:r w:rsidRPr="00FE227E">
              <w:rPr>
                <w:rFonts w:ascii="Arial" w:hAnsi="Arial" w:cs="Arial"/>
                <w:color w:val="333333"/>
                <w:sz w:val="20"/>
                <w:szCs w:val="20"/>
              </w:rPr>
              <w:t>Is an efficient and innovative project planner and problem solver, capable of applying logical and critical thinking to problems across a range of disciplinary settings and has self-management skills that contribute to personal satisfaction and growth.</w:t>
            </w:r>
          </w:p>
        </w:tc>
        <w:tc>
          <w:tcPr>
            <w:tcW w:w="721" w:type="pct"/>
            <w:tcBorders>
              <w:top w:val="single" w:sz="4" w:space="0" w:color="FFFFFF"/>
              <w:left w:val="single" w:sz="4" w:space="0" w:color="FFFFFF"/>
              <w:bottom w:val="single" w:sz="4" w:space="0" w:color="FFFFFF"/>
              <w:right w:val="single" w:sz="4" w:space="0" w:color="FFFFFF"/>
            </w:tcBorders>
            <w:shd w:val="clear" w:color="auto" w:fill="FFFFFF"/>
            <w:tcMar>
              <w:top w:w="81" w:type="dxa"/>
              <w:left w:w="115" w:type="dxa"/>
              <w:bottom w:w="81" w:type="dxa"/>
              <w:right w:w="115" w:type="dxa"/>
            </w:tcMar>
            <w:vAlign w:val="center"/>
          </w:tcPr>
          <w:p w14:paraId="080049EE" w14:textId="7E84E154" w:rsidR="009A6CF8" w:rsidRPr="009A6CF8" w:rsidRDefault="009A6CF8" w:rsidP="009A6CF8">
            <w:pPr>
              <w:jc w:val="center"/>
              <w:rPr>
                <w:rFonts w:ascii="Arial" w:hAnsi="Arial" w:cs="Arial"/>
                <w:sz w:val="20"/>
                <w:szCs w:val="20"/>
              </w:rPr>
            </w:pPr>
            <w:r w:rsidRPr="009A6CF8">
              <w:rPr>
                <w:rFonts w:ascii="Arial" w:hAnsi="Arial" w:cs="Arial"/>
                <w:sz w:val="20"/>
                <w:szCs w:val="20"/>
              </w:rPr>
              <w:t>1</w:t>
            </w:r>
          </w:p>
        </w:tc>
      </w:tr>
      <w:tr w:rsidR="009A6CF8" w:rsidRPr="00FE227E" w14:paraId="645134D6" w14:textId="77777777" w:rsidTr="00881DD8">
        <w:tc>
          <w:tcPr>
            <w:tcW w:w="0" w:type="auto"/>
            <w:tcBorders>
              <w:top w:val="single" w:sz="4" w:space="0" w:color="FFFFFF"/>
              <w:left w:val="single" w:sz="4" w:space="0" w:color="FFFFFF"/>
              <w:bottom w:val="single" w:sz="4" w:space="0" w:color="FFFFFF"/>
              <w:right w:val="single" w:sz="4" w:space="0" w:color="FFFFFF"/>
            </w:tcBorders>
            <w:shd w:val="clear" w:color="auto" w:fill="BFBFBF"/>
            <w:tcMar>
              <w:top w:w="81" w:type="dxa"/>
              <w:left w:w="115" w:type="dxa"/>
              <w:bottom w:w="81" w:type="dxa"/>
              <w:right w:w="115" w:type="dxa"/>
            </w:tcMar>
            <w:vAlign w:val="center"/>
          </w:tcPr>
          <w:p w14:paraId="1E89848B" w14:textId="77777777" w:rsidR="009A6CF8" w:rsidRPr="00FE227E" w:rsidRDefault="009A6CF8" w:rsidP="001D2CF4">
            <w:pPr>
              <w:spacing w:after="0" w:line="240" w:lineRule="auto"/>
              <w:rPr>
                <w:rFonts w:ascii="Arial" w:hAnsi="Arial" w:cs="Arial"/>
                <w:color w:val="333333"/>
                <w:sz w:val="20"/>
                <w:szCs w:val="20"/>
              </w:rPr>
            </w:pPr>
            <w:r w:rsidRPr="00FE227E">
              <w:rPr>
                <w:rFonts w:ascii="Arial" w:hAnsi="Arial" w:cs="Arial"/>
                <w:color w:val="333333"/>
                <w:sz w:val="20"/>
                <w:szCs w:val="20"/>
              </w:rPr>
              <w:t>Creativity</w:t>
            </w:r>
          </w:p>
        </w:tc>
        <w:tc>
          <w:tcPr>
            <w:tcW w:w="0" w:type="auto"/>
            <w:tcBorders>
              <w:top w:val="single" w:sz="4" w:space="0" w:color="FFFFFF"/>
              <w:left w:val="single" w:sz="4" w:space="0" w:color="FFFFFF"/>
              <w:bottom w:val="single" w:sz="4" w:space="0" w:color="FFFFFF"/>
              <w:right w:val="single" w:sz="4" w:space="0" w:color="FFFFFF"/>
            </w:tcBorders>
            <w:shd w:val="clear" w:color="auto" w:fill="BFBFBF"/>
            <w:tcMar>
              <w:top w:w="81" w:type="dxa"/>
              <w:left w:w="115" w:type="dxa"/>
              <w:bottom w:w="81" w:type="dxa"/>
              <w:right w:w="115" w:type="dxa"/>
            </w:tcMar>
            <w:vAlign w:val="center"/>
          </w:tcPr>
          <w:p w14:paraId="1CAE8ABC" w14:textId="77777777" w:rsidR="009A6CF8" w:rsidRPr="00FE227E" w:rsidRDefault="009A6CF8" w:rsidP="001D2CF4">
            <w:pPr>
              <w:spacing w:after="0" w:line="240" w:lineRule="auto"/>
              <w:rPr>
                <w:rFonts w:ascii="Arial" w:hAnsi="Arial" w:cs="Arial"/>
                <w:color w:val="333333"/>
                <w:sz w:val="20"/>
                <w:szCs w:val="20"/>
              </w:rPr>
            </w:pPr>
            <w:r w:rsidRPr="00FE227E">
              <w:rPr>
                <w:rFonts w:ascii="Arial" w:hAnsi="Arial" w:cs="Arial"/>
                <w:color w:val="333333"/>
                <w:sz w:val="20"/>
                <w:szCs w:val="20"/>
              </w:rPr>
              <w:t>Can conceive of imaginative and innovative responses to future orientated challenges and research.</w:t>
            </w:r>
          </w:p>
        </w:tc>
        <w:tc>
          <w:tcPr>
            <w:tcW w:w="721" w:type="pct"/>
            <w:tcBorders>
              <w:top w:val="single" w:sz="4" w:space="0" w:color="FFFFFF"/>
              <w:left w:val="single" w:sz="4" w:space="0" w:color="FFFFFF"/>
              <w:bottom w:val="single" w:sz="4" w:space="0" w:color="FFFFFF"/>
              <w:right w:val="single" w:sz="4" w:space="0" w:color="FFFFFF"/>
            </w:tcBorders>
            <w:shd w:val="clear" w:color="auto" w:fill="BFBFBF"/>
            <w:tcMar>
              <w:top w:w="81" w:type="dxa"/>
              <w:left w:w="115" w:type="dxa"/>
              <w:bottom w:w="81" w:type="dxa"/>
              <w:right w:w="115" w:type="dxa"/>
            </w:tcMar>
            <w:vAlign w:val="center"/>
          </w:tcPr>
          <w:p w14:paraId="6F0D17A6" w14:textId="0BB4336D" w:rsidR="009A6CF8" w:rsidRPr="009A6CF8" w:rsidRDefault="009A6CF8" w:rsidP="009A6CF8">
            <w:pPr>
              <w:jc w:val="center"/>
              <w:rPr>
                <w:rFonts w:ascii="Arial" w:hAnsi="Arial" w:cs="Arial"/>
                <w:sz w:val="20"/>
                <w:szCs w:val="20"/>
              </w:rPr>
            </w:pPr>
            <w:r w:rsidRPr="009A6CF8">
              <w:rPr>
                <w:rFonts w:ascii="Arial" w:hAnsi="Arial" w:cs="Arial"/>
                <w:sz w:val="20"/>
                <w:szCs w:val="20"/>
              </w:rPr>
              <w:t>2,5</w:t>
            </w:r>
          </w:p>
        </w:tc>
      </w:tr>
      <w:tr w:rsidR="009A6CF8" w:rsidRPr="00FE227E" w14:paraId="4F84F265" w14:textId="77777777" w:rsidTr="00881DD8">
        <w:tc>
          <w:tcPr>
            <w:tcW w:w="0" w:type="auto"/>
            <w:tcBorders>
              <w:top w:val="single" w:sz="4" w:space="0" w:color="FFFFFF"/>
              <w:left w:val="single" w:sz="4" w:space="0" w:color="FFFFFF"/>
              <w:bottom w:val="single" w:sz="4" w:space="0" w:color="FFFFFF"/>
              <w:right w:val="single" w:sz="4" w:space="0" w:color="FFFFFF"/>
            </w:tcBorders>
            <w:shd w:val="clear" w:color="auto" w:fill="FFFFFF"/>
            <w:tcMar>
              <w:top w:w="81" w:type="dxa"/>
              <w:left w:w="115" w:type="dxa"/>
              <w:bottom w:w="81" w:type="dxa"/>
              <w:right w:w="115" w:type="dxa"/>
            </w:tcMar>
            <w:vAlign w:val="center"/>
          </w:tcPr>
          <w:p w14:paraId="1A64E790" w14:textId="77777777" w:rsidR="009A6CF8" w:rsidRPr="00FE227E" w:rsidRDefault="009A6CF8" w:rsidP="001D2CF4">
            <w:pPr>
              <w:spacing w:after="0" w:line="240" w:lineRule="auto"/>
              <w:rPr>
                <w:rFonts w:ascii="Arial" w:hAnsi="Arial" w:cs="Arial"/>
                <w:color w:val="333333"/>
                <w:sz w:val="20"/>
                <w:szCs w:val="20"/>
              </w:rPr>
            </w:pPr>
            <w:r w:rsidRPr="00FE227E">
              <w:rPr>
                <w:rFonts w:ascii="Arial" w:hAnsi="Arial" w:cs="Arial"/>
                <w:color w:val="333333"/>
                <w:sz w:val="20"/>
                <w:szCs w:val="20"/>
              </w:rPr>
              <w:t>Knowledge base</w:t>
            </w:r>
          </w:p>
        </w:tc>
        <w:tc>
          <w:tcPr>
            <w:tcW w:w="0" w:type="auto"/>
            <w:tcBorders>
              <w:top w:val="single" w:sz="4" w:space="0" w:color="FFFFFF"/>
              <w:left w:val="single" w:sz="4" w:space="0" w:color="FFFFFF"/>
              <w:bottom w:val="single" w:sz="4" w:space="0" w:color="FFFFFF"/>
              <w:right w:val="single" w:sz="4" w:space="0" w:color="FFFFFF"/>
            </w:tcBorders>
            <w:shd w:val="clear" w:color="auto" w:fill="FFFFFF"/>
            <w:tcMar>
              <w:top w:w="81" w:type="dxa"/>
              <w:left w:w="115" w:type="dxa"/>
              <w:bottom w:w="81" w:type="dxa"/>
              <w:right w:w="115" w:type="dxa"/>
            </w:tcMar>
            <w:vAlign w:val="center"/>
          </w:tcPr>
          <w:p w14:paraId="2C142F6B" w14:textId="77777777" w:rsidR="009A6CF8" w:rsidRPr="00FE227E" w:rsidRDefault="009A6CF8" w:rsidP="001D2CF4">
            <w:pPr>
              <w:spacing w:after="0" w:line="240" w:lineRule="auto"/>
              <w:rPr>
                <w:rFonts w:ascii="Arial" w:hAnsi="Arial" w:cs="Arial"/>
                <w:color w:val="333333"/>
                <w:sz w:val="20"/>
                <w:szCs w:val="20"/>
              </w:rPr>
            </w:pPr>
            <w:r w:rsidRPr="00FE227E">
              <w:rPr>
                <w:rFonts w:ascii="Arial" w:hAnsi="Arial" w:cs="Arial"/>
                <w:color w:val="333333"/>
                <w:sz w:val="20"/>
                <w:szCs w:val="20"/>
              </w:rPr>
              <w:t xml:space="preserve">Has an understanding of the broad theoretical and technical concepts related to their discipline area, with relevant connections to industry, professional, and regional and indigenous </w:t>
            </w:r>
            <w:proofErr w:type="gramStart"/>
            <w:r w:rsidRPr="00FE227E">
              <w:rPr>
                <w:rFonts w:ascii="Arial" w:hAnsi="Arial" w:cs="Arial"/>
                <w:color w:val="333333"/>
                <w:sz w:val="20"/>
                <w:szCs w:val="20"/>
              </w:rPr>
              <w:t>knowledge.</w:t>
            </w:r>
            <w:proofErr w:type="gramEnd"/>
          </w:p>
        </w:tc>
        <w:tc>
          <w:tcPr>
            <w:tcW w:w="721" w:type="pct"/>
            <w:tcBorders>
              <w:top w:val="single" w:sz="4" w:space="0" w:color="FFFFFF"/>
              <w:left w:val="single" w:sz="4" w:space="0" w:color="FFFFFF"/>
              <w:bottom w:val="single" w:sz="4" w:space="0" w:color="FFFFFF"/>
              <w:right w:val="single" w:sz="4" w:space="0" w:color="FFFFFF"/>
            </w:tcBorders>
            <w:shd w:val="clear" w:color="auto" w:fill="FFFFFF"/>
            <w:tcMar>
              <w:top w:w="81" w:type="dxa"/>
              <w:left w:w="115" w:type="dxa"/>
              <w:bottom w:w="81" w:type="dxa"/>
              <w:right w:w="115" w:type="dxa"/>
            </w:tcMar>
            <w:vAlign w:val="center"/>
          </w:tcPr>
          <w:p w14:paraId="1D6BE6E0" w14:textId="0C8D89A3" w:rsidR="009A6CF8" w:rsidRPr="009A6CF8" w:rsidRDefault="009A6CF8" w:rsidP="009A6CF8">
            <w:pPr>
              <w:jc w:val="center"/>
              <w:rPr>
                <w:rFonts w:ascii="Arial" w:hAnsi="Arial" w:cs="Arial"/>
                <w:sz w:val="20"/>
                <w:szCs w:val="20"/>
              </w:rPr>
            </w:pPr>
            <w:r w:rsidRPr="009A6CF8">
              <w:rPr>
                <w:rFonts w:ascii="Arial" w:hAnsi="Arial" w:cs="Arial"/>
                <w:sz w:val="20"/>
                <w:szCs w:val="20"/>
              </w:rPr>
              <w:t>1</w:t>
            </w:r>
          </w:p>
        </w:tc>
      </w:tr>
      <w:tr w:rsidR="009A6CF8" w:rsidRPr="00FE227E" w14:paraId="1B5C5706" w14:textId="77777777" w:rsidTr="00881DD8">
        <w:tc>
          <w:tcPr>
            <w:tcW w:w="0" w:type="auto"/>
            <w:tcBorders>
              <w:top w:val="single" w:sz="4" w:space="0" w:color="FFFFFF"/>
              <w:left w:val="single" w:sz="4" w:space="0" w:color="FFFFFF"/>
              <w:bottom w:val="single" w:sz="4" w:space="0" w:color="FFFFFF"/>
              <w:right w:val="single" w:sz="4" w:space="0" w:color="FFFFFF"/>
            </w:tcBorders>
            <w:shd w:val="clear" w:color="auto" w:fill="BFBFBF"/>
            <w:tcMar>
              <w:top w:w="81" w:type="dxa"/>
              <w:left w:w="115" w:type="dxa"/>
              <w:bottom w:w="81" w:type="dxa"/>
              <w:right w:w="115" w:type="dxa"/>
            </w:tcMar>
            <w:vAlign w:val="center"/>
          </w:tcPr>
          <w:p w14:paraId="3A53F06C" w14:textId="77777777" w:rsidR="009A6CF8" w:rsidRPr="00FE227E" w:rsidRDefault="009A6CF8" w:rsidP="001D2CF4">
            <w:pPr>
              <w:spacing w:after="0" w:line="240" w:lineRule="auto"/>
              <w:rPr>
                <w:rFonts w:ascii="Arial" w:hAnsi="Arial" w:cs="Arial"/>
                <w:color w:val="333333"/>
                <w:sz w:val="20"/>
                <w:szCs w:val="20"/>
              </w:rPr>
            </w:pPr>
            <w:r w:rsidRPr="00FE227E">
              <w:rPr>
                <w:rFonts w:ascii="Arial" w:hAnsi="Arial" w:cs="Arial"/>
                <w:color w:val="333333"/>
                <w:sz w:val="20"/>
                <w:szCs w:val="20"/>
              </w:rPr>
              <w:t>Communication</w:t>
            </w:r>
          </w:p>
        </w:tc>
        <w:tc>
          <w:tcPr>
            <w:tcW w:w="0" w:type="auto"/>
            <w:tcBorders>
              <w:top w:val="single" w:sz="4" w:space="0" w:color="FFFFFF"/>
              <w:left w:val="single" w:sz="4" w:space="0" w:color="FFFFFF"/>
              <w:bottom w:val="single" w:sz="4" w:space="0" w:color="FFFFFF"/>
              <w:right w:val="single" w:sz="4" w:space="0" w:color="FFFFFF"/>
            </w:tcBorders>
            <w:shd w:val="clear" w:color="auto" w:fill="BFBFBF"/>
            <w:tcMar>
              <w:top w:w="81" w:type="dxa"/>
              <w:left w:w="115" w:type="dxa"/>
              <w:bottom w:w="81" w:type="dxa"/>
              <w:right w:w="115" w:type="dxa"/>
            </w:tcMar>
            <w:vAlign w:val="center"/>
          </w:tcPr>
          <w:p w14:paraId="413B3002" w14:textId="77777777" w:rsidR="009A6CF8" w:rsidRPr="00FE227E" w:rsidRDefault="009A6CF8" w:rsidP="001D2CF4">
            <w:pPr>
              <w:spacing w:after="0" w:line="240" w:lineRule="auto"/>
              <w:rPr>
                <w:rFonts w:ascii="Arial" w:hAnsi="Arial" w:cs="Arial"/>
                <w:color w:val="333333"/>
                <w:sz w:val="20"/>
                <w:szCs w:val="20"/>
              </w:rPr>
            </w:pPr>
            <w:r w:rsidRPr="00FE227E">
              <w:rPr>
                <w:rFonts w:ascii="Arial" w:hAnsi="Arial" w:cs="Arial"/>
                <w:color w:val="333333"/>
                <w:sz w:val="20"/>
                <w:szCs w:val="20"/>
              </w:rPr>
              <w:t>Demonstrates oral, written, and effective listening skills as well as numerical, technical and graphic communication skills in a cross generational environment.</w:t>
            </w:r>
          </w:p>
        </w:tc>
        <w:tc>
          <w:tcPr>
            <w:tcW w:w="721" w:type="pct"/>
            <w:tcBorders>
              <w:top w:val="single" w:sz="4" w:space="0" w:color="FFFFFF"/>
              <w:left w:val="single" w:sz="4" w:space="0" w:color="FFFFFF"/>
              <w:bottom w:val="single" w:sz="4" w:space="0" w:color="FFFFFF"/>
              <w:right w:val="single" w:sz="4" w:space="0" w:color="FFFFFF"/>
            </w:tcBorders>
            <w:shd w:val="clear" w:color="auto" w:fill="BFBFBF"/>
            <w:tcMar>
              <w:top w:w="81" w:type="dxa"/>
              <w:left w:w="115" w:type="dxa"/>
              <w:bottom w:w="81" w:type="dxa"/>
              <w:right w:w="115" w:type="dxa"/>
            </w:tcMar>
            <w:vAlign w:val="center"/>
          </w:tcPr>
          <w:p w14:paraId="16AD8F3A" w14:textId="0A2DEE8A" w:rsidR="009A6CF8" w:rsidRPr="009A6CF8" w:rsidRDefault="009A6CF8" w:rsidP="009A6CF8">
            <w:pPr>
              <w:jc w:val="center"/>
              <w:rPr>
                <w:rFonts w:ascii="Arial" w:hAnsi="Arial" w:cs="Arial"/>
                <w:sz w:val="20"/>
                <w:szCs w:val="20"/>
              </w:rPr>
            </w:pPr>
            <w:r w:rsidRPr="009A6CF8">
              <w:rPr>
                <w:rFonts w:ascii="Arial" w:hAnsi="Arial" w:cs="Arial"/>
                <w:sz w:val="20"/>
                <w:szCs w:val="20"/>
              </w:rPr>
              <w:t>3, 6</w:t>
            </w:r>
          </w:p>
        </w:tc>
      </w:tr>
      <w:tr w:rsidR="009A6CF8" w:rsidRPr="00FE227E" w14:paraId="470B3869" w14:textId="77777777" w:rsidTr="00881DD8">
        <w:tc>
          <w:tcPr>
            <w:tcW w:w="0" w:type="auto"/>
            <w:tcBorders>
              <w:top w:val="single" w:sz="4" w:space="0" w:color="FFFFFF"/>
              <w:left w:val="single" w:sz="4" w:space="0" w:color="FFFFFF"/>
              <w:bottom w:val="single" w:sz="4" w:space="0" w:color="FFFFFF"/>
              <w:right w:val="single" w:sz="4" w:space="0" w:color="FFFFFF"/>
            </w:tcBorders>
            <w:shd w:val="clear" w:color="auto" w:fill="FFFFFF"/>
            <w:tcMar>
              <w:top w:w="81" w:type="dxa"/>
              <w:left w:w="115" w:type="dxa"/>
              <w:bottom w:w="81" w:type="dxa"/>
              <w:right w:w="115" w:type="dxa"/>
            </w:tcMar>
            <w:vAlign w:val="center"/>
          </w:tcPr>
          <w:p w14:paraId="40834870" w14:textId="77777777" w:rsidR="009A6CF8" w:rsidRPr="00FE227E" w:rsidRDefault="009A6CF8" w:rsidP="001D2CF4">
            <w:pPr>
              <w:spacing w:after="0" w:line="240" w:lineRule="auto"/>
              <w:rPr>
                <w:rFonts w:ascii="Arial" w:hAnsi="Arial" w:cs="Arial"/>
                <w:color w:val="333333"/>
                <w:sz w:val="20"/>
                <w:szCs w:val="20"/>
              </w:rPr>
            </w:pPr>
            <w:proofErr w:type="gramStart"/>
            <w:r w:rsidRPr="00FE227E">
              <w:rPr>
                <w:rFonts w:ascii="Arial" w:hAnsi="Arial" w:cs="Arial"/>
                <w:color w:val="333333"/>
                <w:sz w:val="20"/>
                <w:szCs w:val="20"/>
              </w:rPr>
              <w:t>Team work</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FFFFFF"/>
            <w:tcMar>
              <w:top w:w="81" w:type="dxa"/>
              <w:left w:w="115" w:type="dxa"/>
              <w:bottom w:w="81" w:type="dxa"/>
              <w:right w:w="115" w:type="dxa"/>
            </w:tcMar>
            <w:vAlign w:val="center"/>
          </w:tcPr>
          <w:p w14:paraId="077EC091" w14:textId="77777777" w:rsidR="009A6CF8" w:rsidRPr="00FE227E" w:rsidRDefault="009A6CF8" w:rsidP="001D2CF4">
            <w:pPr>
              <w:spacing w:after="0" w:line="240" w:lineRule="auto"/>
              <w:rPr>
                <w:rFonts w:ascii="Arial" w:hAnsi="Arial" w:cs="Arial"/>
                <w:color w:val="333333"/>
                <w:sz w:val="20"/>
                <w:szCs w:val="20"/>
              </w:rPr>
            </w:pPr>
            <w:r w:rsidRPr="00FE227E">
              <w:rPr>
                <w:rFonts w:ascii="Arial" w:hAnsi="Arial" w:cs="Arial"/>
                <w:color w:val="333333"/>
                <w:sz w:val="20"/>
                <w:szCs w:val="20"/>
              </w:rPr>
              <w:t>Has a capacity for and understanding of collaboration and co-operation within agreed frameworks, including the demands of inter-generational tolerance, mutual respect for others, conflict resolution and the negotiation of productive outcomes.</w:t>
            </w:r>
          </w:p>
        </w:tc>
        <w:tc>
          <w:tcPr>
            <w:tcW w:w="721" w:type="pct"/>
            <w:tcBorders>
              <w:top w:val="single" w:sz="4" w:space="0" w:color="FFFFFF"/>
              <w:left w:val="single" w:sz="4" w:space="0" w:color="FFFFFF"/>
              <w:bottom w:val="single" w:sz="4" w:space="0" w:color="FFFFFF"/>
              <w:right w:val="single" w:sz="4" w:space="0" w:color="FFFFFF"/>
            </w:tcBorders>
            <w:shd w:val="clear" w:color="auto" w:fill="FFFFFF"/>
            <w:tcMar>
              <w:top w:w="81" w:type="dxa"/>
              <w:left w:w="115" w:type="dxa"/>
              <w:bottom w:w="81" w:type="dxa"/>
              <w:right w:w="115" w:type="dxa"/>
            </w:tcMar>
            <w:vAlign w:val="center"/>
          </w:tcPr>
          <w:p w14:paraId="24AE1FEB" w14:textId="612E8756" w:rsidR="009A6CF8" w:rsidRPr="009A6CF8" w:rsidRDefault="009A6CF8" w:rsidP="009A6CF8">
            <w:pPr>
              <w:jc w:val="center"/>
              <w:rPr>
                <w:rFonts w:ascii="Arial" w:hAnsi="Arial" w:cs="Arial"/>
                <w:sz w:val="20"/>
                <w:szCs w:val="20"/>
              </w:rPr>
            </w:pPr>
            <w:r w:rsidRPr="009A6CF8">
              <w:rPr>
                <w:rFonts w:ascii="Arial" w:hAnsi="Arial" w:cs="Arial"/>
                <w:sz w:val="20"/>
                <w:szCs w:val="20"/>
              </w:rPr>
              <w:t>3, 5</w:t>
            </w:r>
          </w:p>
        </w:tc>
      </w:tr>
      <w:tr w:rsidR="009A6CF8" w:rsidRPr="00FE227E" w14:paraId="461DAAE3" w14:textId="77777777" w:rsidTr="00881DD8">
        <w:tc>
          <w:tcPr>
            <w:tcW w:w="0" w:type="auto"/>
            <w:tcBorders>
              <w:top w:val="single" w:sz="4" w:space="0" w:color="FFFFFF"/>
              <w:left w:val="single" w:sz="4" w:space="0" w:color="FFFFFF"/>
              <w:bottom w:val="single" w:sz="4" w:space="0" w:color="FFFFFF"/>
              <w:right w:val="single" w:sz="4" w:space="0" w:color="FFFFFF"/>
            </w:tcBorders>
            <w:shd w:val="clear" w:color="auto" w:fill="BFBFBF"/>
            <w:tcMar>
              <w:top w:w="81" w:type="dxa"/>
              <w:left w:w="115" w:type="dxa"/>
              <w:bottom w:w="81" w:type="dxa"/>
              <w:right w:w="115" w:type="dxa"/>
            </w:tcMar>
            <w:vAlign w:val="center"/>
          </w:tcPr>
          <w:p w14:paraId="147FFD46" w14:textId="77777777" w:rsidR="009A6CF8" w:rsidRPr="00FE227E" w:rsidRDefault="009A6CF8" w:rsidP="001D2CF4">
            <w:pPr>
              <w:spacing w:after="0" w:line="240" w:lineRule="auto"/>
              <w:rPr>
                <w:rFonts w:ascii="Arial" w:hAnsi="Arial" w:cs="Arial"/>
                <w:color w:val="333333"/>
                <w:sz w:val="20"/>
                <w:szCs w:val="20"/>
              </w:rPr>
            </w:pPr>
            <w:r w:rsidRPr="00FE227E">
              <w:rPr>
                <w:rFonts w:ascii="Arial" w:hAnsi="Arial" w:cs="Arial"/>
                <w:color w:val="333333"/>
                <w:sz w:val="20"/>
                <w:szCs w:val="20"/>
              </w:rPr>
              <w:t>Social responsibility</w:t>
            </w:r>
          </w:p>
        </w:tc>
        <w:tc>
          <w:tcPr>
            <w:tcW w:w="0" w:type="auto"/>
            <w:tcBorders>
              <w:top w:val="single" w:sz="4" w:space="0" w:color="FFFFFF"/>
              <w:left w:val="single" w:sz="4" w:space="0" w:color="FFFFFF"/>
              <w:bottom w:val="single" w:sz="4" w:space="0" w:color="FFFFFF"/>
              <w:right w:val="single" w:sz="4" w:space="0" w:color="FFFFFF"/>
            </w:tcBorders>
            <w:shd w:val="clear" w:color="auto" w:fill="BFBFBF"/>
            <w:tcMar>
              <w:top w:w="81" w:type="dxa"/>
              <w:left w:w="115" w:type="dxa"/>
              <w:bottom w:w="81" w:type="dxa"/>
              <w:right w:w="115" w:type="dxa"/>
            </w:tcMar>
            <w:vAlign w:val="center"/>
          </w:tcPr>
          <w:p w14:paraId="0D2413D7" w14:textId="77777777" w:rsidR="009A6CF8" w:rsidRPr="00FE227E" w:rsidRDefault="009A6CF8" w:rsidP="001D2CF4">
            <w:pPr>
              <w:spacing w:after="0" w:line="240" w:lineRule="auto"/>
              <w:rPr>
                <w:rFonts w:ascii="Arial" w:hAnsi="Arial" w:cs="Arial"/>
                <w:color w:val="333333"/>
                <w:sz w:val="20"/>
                <w:szCs w:val="20"/>
              </w:rPr>
            </w:pPr>
            <w:proofErr w:type="gramStart"/>
            <w:r w:rsidRPr="00FE227E">
              <w:rPr>
                <w:rFonts w:ascii="Arial" w:hAnsi="Arial" w:cs="Arial"/>
                <w:color w:val="333333"/>
                <w:sz w:val="20"/>
                <w:szCs w:val="20"/>
              </w:rPr>
              <w:t>Is able to</w:t>
            </w:r>
            <w:proofErr w:type="gramEnd"/>
            <w:r w:rsidRPr="00FE227E">
              <w:rPr>
                <w:rFonts w:ascii="Arial" w:hAnsi="Arial" w:cs="Arial"/>
                <w:color w:val="333333"/>
                <w:sz w:val="20"/>
                <w:szCs w:val="20"/>
              </w:rPr>
              <w:t xml:space="preserve"> apply equity values, and has a sense of social responsibility, sustainability, and sensitivity to other peoples, cultures and the environment.</w:t>
            </w:r>
          </w:p>
        </w:tc>
        <w:tc>
          <w:tcPr>
            <w:tcW w:w="721" w:type="pct"/>
            <w:tcBorders>
              <w:top w:val="single" w:sz="4" w:space="0" w:color="FFFFFF"/>
              <w:left w:val="single" w:sz="4" w:space="0" w:color="FFFFFF"/>
              <w:bottom w:val="single" w:sz="4" w:space="0" w:color="FFFFFF"/>
              <w:right w:val="single" w:sz="4" w:space="0" w:color="FFFFFF"/>
            </w:tcBorders>
            <w:shd w:val="clear" w:color="auto" w:fill="BFBFBF"/>
            <w:tcMar>
              <w:top w:w="81" w:type="dxa"/>
              <w:left w:w="115" w:type="dxa"/>
              <w:bottom w:w="81" w:type="dxa"/>
              <w:right w:w="115" w:type="dxa"/>
            </w:tcMar>
            <w:vAlign w:val="center"/>
          </w:tcPr>
          <w:p w14:paraId="3C19D56E" w14:textId="290058E5" w:rsidR="009A6CF8" w:rsidRPr="009A6CF8" w:rsidRDefault="009A6CF8" w:rsidP="009A6CF8">
            <w:pPr>
              <w:jc w:val="center"/>
              <w:rPr>
                <w:rFonts w:ascii="Arial" w:hAnsi="Arial" w:cs="Arial"/>
                <w:sz w:val="20"/>
                <w:szCs w:val="20"/>
              </w:rPr>
            </w:pPr>
            <w:r w:rsidRPr="009A6CF8">
              <w:rPr>
                <w:rFonts w:ascii="Arial" w:hAnsi="Arial" w:cs="Arial"/>
                <w:sz w:val="20"/>
                <w:szCs w:val="20"/>
              </w:rPr>
              <w:t>2, 3, 4, 5</w:t>
            </w:r>
          </w:p>
        </w:tc>
      </w:tr>
      <w:tr w:rsidR="009A6CF8" w:rsidRPr="00FE227E" w14:paraId="2D630322" w14:textId="77777777" w:rsidTr="00881DD8">
        <w:tc>
          <w:tcPr>
            <w:tcW w:w="0" w:type="auto"/>
            <w:tcBorders>
              <w:top w:val="single" w:sz="4" w:space="0" w:color="FFFFFF"/>
              <w:left w:val="single" w:sz="4" w:space="0" w:color="FFFFFF"/>
              <w:bottom w:val="single" w:sz="4" w:space="0" w:color="FFFFFF"/>
              <w:right w:val="single" w:sz="4" w:space="0" w:color="FFFFFF"/>
            </w:tcBorders>
            <w:shd w:val="clear" w:color="auto" w:fill="FFFFFF"/>
            <w:tcMar>
              <w:top w:w="81" w:type="dxa"/>
              <w:left w:w="115" w:type="dxa"/>
              <w:bottom w:w="81" w:type="dxa"/>
              <w:right w:w="115" w:type="dxa"/>
            </w:tcMar>
            <w:vAlign w:val="center"/>
          </w:tcPr>
          <w:p w14:paraId="7B319CB4" w14:textId="77777777" w:rsidR="009A6CF8" w:rsidRPr="00FE227E" w:rsidRDefault="009A6CF8" w:rsidP="001D2CF4">
            <w:pPr>
              <w:spacing w:after="0" w:line="240" w:lineRule="auto"/>
              <w:rPr>
                <w:rFonts w:ascii="Arial" w:hAnsi="Arial" w:cs="Arial"/>
                <w:color w:val="333333"/>
                <w:sz w:val="20"/>
                <w:szCs w:val="20"/>
              </w:rPr>
            </w:pPr>
            <w:r w:rsidRPr="00FE227E">
              <w:rPr>
                <w:rFonts w:ascii="Arial" w:hAnsi="Arial" w:cs="Arial"/>
                <w:color w:val="333333"/>
                <w:sz w:val="20"/>
                <w:szCs w:val="20"/>
              </w:rPr>
              <w:t>Flexibility</w:t>
            </w:r>
          </w:p>
        </w:tc>
        <w:tc>
          <w:tcPr>
            <w:tcW w:w="0" w:type="auto"/>
            <w:tcBorders>
              <w:top w:val="single" w:sz="4" w:space="0" w:color="FFFFFF"/>
              <w:left w:val="single" w:sz="4" w:space="0" w:color="FFFFFF"/>
              <w:bottom w:val="single" w:sz="4" w:space="0" w:color="FFFFFF"/>
              <w:right w:val="single" w:sz="4" w:space="0" w:color="FFFFFF"/>
            </w:tcBorders>
            <w:shd w:val="clear" w:color="auto" w:fill="FFFFFF"/>
            <w:tcMar>
              <w:top w:w="81" w:type="dxa"/>
              <w:left w:w="115" w:type="dxa"/>
              <w:bottom w:w="81" w:type="dxa"/>
              <w:right w:w="115" w:type="dxa"/>
            </w:tcMar>
            <w:vAlign w:val="center"/>
          </w:tcPr>
          <w:p w14:paraId="3955A837" w14:textId="77777777" w:rsidR="009A6CF8" w:rsidRPr="00FE227E" w:rsidRDefault="009A6CF8" w:rsidP="001D2CF4">
            <w:pPr>
              <w:spacing w:after="0" w:line="240" w:lineRule="auto"/>
              <w:rPr>
                <w:rFonts w:ascii="Arial" w:hAnsi="Arial" w:cs="Arial"/>
                <w:color w:val="333333"/>
                <w:sz w:val="20"/>
                <w:szCs w:val="20"/>
              </w:rPr>
            </w:pPr>
            <w:r w:rsidRPr="00FE227E">
              <w:rPr>
                <w:rFonts w:ascii="Arial" w:hAnsi="Arial" w:cs="Arial"/>
                <w:color w:val="333333"/>
                <w:sz w:val="20"/>
                <w:szCs w:val="20"/>
              </w:rPr>
              <w:t>Can function effectively and constructively in an inter-cultural or global environment and in a variety of complex situations.</w:t>
            </w:r>
          </w:p>
        </w:tc>
        <w:tc>
          <w:tcPr>
            <w:tcW w:w="721" w:type="pct"/>
            <w:tcBorders>
              <w:top w:val="single" w:sz="4" w:space="0" w:color="FFFFFF"/>
              <w:left w:val="single" w:sz="4" w:space="0" w:color="FFFFFF"/>
              <w:bottom w:val="single" w:sz="4" w:space="0" w:color="FFFFFF"/>
              <w:right w:val="single" w:sz="4" w:space="0" w:color="FFFFFF"/>
            </w:tcBorders>
            <w:shd w:val="clear" w:color="auto" w:fill="FFFFFF"/>
            <w:tcMar>
              <w:top w:w="81" w:type="dxa"/>
              <w:left w:w="115" w:type="dxa"/>
              <w:bottom w:w="81" w:type="dxa"/>
              <w:right w:w="115" w:type="dxa"/>
            </w:tcMar>
            <w:vAlign w:val="center"/>
          </w:tcPr>
          <w:p w14:paraId="26232584" w14:textId="108B983C" w:rsidR="009A6CF8" w:rsidRPr="009A6CF8" w:rsidRDefault="009A6CF8" w:rsidP="009A6CF8">
            <w:pPr>
              <w:jc w:val="center"/>
              <w:rPr>
                <w:rFonts w:ascii="Arial" w:hAnsi="Arial" w:cs="Arial"/>
                <w:sz w:val="20"/>
                <w:szCs w:val="20"/>
              </w:rPr>
            </w:pPr>
            <w:r w:rsidRPr="009A6CF8">
              <w:rPr>
                <w:rFonts w:ascii="Arial" w:hAnsi="Arial" w:cs="Arial"/>
                <w:sz w:val="20"/>
                <w:szCs w:val="20"/>
              </w:rPr>
              <w:t>3, 5</w:t>
            </w:r>
          </w:p>
        </w:tc>
      </w:tr>
      <w:tr w:rsidR="009A6CF8" w:rsidRPr="00FE227E" w14:paraId="68567F4E" w14:textId="77777777" w:rsidTr="00881DD8">
        <w:tc>
          <w:tcPr>
            <w:tcW w:w="0" w:type="auto"/>
            <w:tcBorders>
              <w:top w:val="single" w:sz="4" w:space="0" w:color="FFFFFF"/>
              <w:left w:val="single" w:sz="4" w:space="0" w:color="FFFFFF"/>
              <w:bottom w:val="single" w:sz="4" w:space="0" w:color="FFFFFF"/>
              <w:right w:val="single" w:sz="4" w:space="0" w:color="FFFFFF"/>
            </w:tcBorders>
            <w:shd w:val="clear" w:color="auto" w:fill="BFBFBF"/>
            <w:tcMar>
              <w:top w:w="81" w:type="dxa"/>
              <w:left w:w="115" w:type="dxa"/>
              <w:bottom w:w="81" w:type="dxa"/>
              <w:right w:w="115" w:type="dxa"/>
            </w:tcMar>
            <w:vAlign w:val="center"/>
          </w:tcPr>
          <w:p w14:paraId="4A7C0272" w14:textId="77777777" w:rsidR="009A6CF8" w:rsidRPr="00FE227E" w:rsidRDefault="009A6CF8" w:rsidP="001D2CF4">
            <w:pPr>
              <w:spacing w:after="0" w:line="240" w:lineRule="auto"/>
              <w:rPr>
                <w:rFonts w:ascii="Arial" w:hAnsi="Arial" w:cs="Arial"/>
                <w:color w:val="333333"/>
                <w:sz w:val="20"/>
                <w:szCs w:val="20"/>
              </w:rPr>
            </w:pPr>
            <w:r w:rsidRPr="00FE227E">
              <w:rPr>
                <w:rFonts w:ascii="Arial" w:hAnsi="Arial" w:cs="Arial"/>
                <w:color w:val="333333"/>
                <w:sz w:val="20"/>
                <w:szCs w:val="20"/>
              </w:rPr>
              <w:t>Leadership</w:t>
            </w:r>
          </w:p>
        </w:tc>
        <w:tc>
          <w:tcPr>
            <w:tcW w:w="0" w:type="auto"/>
            <w:tcBorders>
              <w:top w:val="single" w:sz="4" w:space="0" w:color="FFFFFF"/>
              <w:left w:val="single" w:sz="4" w:space="0" w:color="FFFFFF"/>
              <w:bottom w:val="single" w:sz="4" w:space="0" w:color="FFFFFF"/>
              <w:right w:val="single" w:sz="4" w:space="0" w:color="FFFFFF"/>
            </w:tcBorders>
            <w:shd w:val="clear" w:color="auto" w:fill="BFBFBF"/>
            <w:tcMar>
              <w:top w:w="81" w:type="dxa"/>
              <w:left w:w="115" w:type="dxa"/>
              <w:bottom w:w="81" w:type="dxa"/>
              <w:right w:w="115" w:type="dxa"/>
            </w:tcMar>
            <w:vAlign w:val="center"/>
          </w:tcPr>
          <w:p w14:paraId="1276BA1D" w14:textId="77777777" w:rsidR="009A6CF8" w:rsidRPr="00FE227E" w:rsidRDefault="009A6CF8" w:rsidP="001D2CF4">
            <w:pPr>
              <w:spacing w:after="0" w:line="240" w:lineRule="auto"/>
              <w:rPr>
                <w:rFonts w:ascii="Arial" w:hAnsi="Arial" w:cs="Arial"/>
                <w:color w:val="333333"/>
                <w:sz w:val="20"/>
                <w:szCs w:val="20"/>
              </w:rPr>
            </w:pPr>
            <w:r w:rsidRPr="00FE227E">
              <w:rPr>
                <w:rFonts w:ascii="Arial" w:hAnsi="Arial" w:cs="Arial"/>
                <w:color w:val="333333"/>
                <w:sz w:val="20"/>
                <w:szCs w:val="20"/>
              </w:rPr>
              <w:t xml:space="preserve">Can exercise initiative and responsibility, </w:t>
            </w:r>
            <w:proofErr w:type="gramStart"/>
            <w:r w:rsidRPr="00FE227E">
              <w:rPr>
                <w:rFonts w:ascii="Arial" w:hAnsi="Arial" w:cs="Arial"/>
                <w:color w:val="333333"/>
                <w:sz w:val="20"/>
                <w:szCs w:val="20"/>
              </w:rPr>
              <w:t>taking action</w:t>
            </w:r>
            <w:proofErr w:type="gramEnd"/>
            <w:r w:rsidRPr="00FE227E">
              <w:rPr>
                <w:rFonts w:ascii="Arial" w:hAnsi="Arial" w:cs="Arial"/>
                <w:color w:val="333333"/>
                <w:sz w:val="20"/>
                <w:szCs w:val="20"/>
              </w:rPr>
              <w:t xml:space="preserve"> and engaging others to make a positive difference for the common good.</w:t>
            </w:r>
          </w:p>
        </w:tc>
        <w:tc>
          <w:tcPr>
            <w:tcW w:w="721" w:type="pct"/>
            <w:shd w:val="clear" w:color="auto" w:fill="BFBFBF"/>
            <w:vAlign w:val="center"/>
          </w:tcPr>
          <w:p w14:paraId="6FCEB72F" w14:textId="21303BA9" w:rsidR="009A6CF8" w:rsidRPr="009A6CF8" w:rsidRDefault="009A6CF8" w:rsidP="009A6CF8">
            <w:pPr>
              <w:ind w:left="85"/>
              <w:jc w:val="center"/>
              <w:rPr>
                <w:rFonts w:ascii="Arial" w:hAnsi="Arial" w:cs="Arial"/>
                <w:sz w:val="20"/>
                <w:szCs w:val="20"/>
              </w:rPr>
            </w:pPr>
            <w:r w:rsidRPr="009A6CF8">
              <w:rPr>
                <w:rFonts w:ascii="Arial" w:hAnsi="Arial" w:cs="Arial"/>
                <w:sz w:val="20"/>
                <w:szCs w:val="20"/>
              </w:rPr>
              <w:t>3, 5</w:t>
            </w:r>
          </w:p>
        </w:tc>
      </w:tr>
    </w:tbl>
    <w:p w14:paraId="595ECFA4" w14:textId="77777777" w:rsidR="001D2CF4" w:rsidRPr="00FE227E" w:rsidRDefault="001D2CF4" w:rsidP="001D2CF4">
      <w:pPr>
        <w:spacing w:after="0" w:line="240" w:lineRule="auto"/>
        <w:rPr>
          <w:rFonts w:ascii="Arial" w:hAnsi="Arial" w:cs="Arial"/>
          <w:sz w:val="20"/>
          <w:szCs w:val="20"/>
        </w:rPr>
      </w:pPr>
    </w:p>
    <w:p w14:paraId="2550AD88" w14:textId="77777777" w:rsidR="001D2CF4" w:rsidRPr="00FE227E" w:rsidRDefault="001D2CF4" w:rsidP="001D2CF4">
      <w:pPr>
        <w:spacing w:after="0" w:line="240" w:lineRule="auto"/>
        <w:rPr>
          <w:rFonts w:ascii="Arial" w:hAnsi="Arial" w:cs="Arial"/>
          <w:sz w:val="20"/>
          <w:szCs w:val="20"/>
        </w:rPr>
      </w:pPr>
    </w:p>
    <w:sectPr w:rsidR="001D2CF4" w:rsidRPr="00FE227E" w:rsidSect="00D855F0">
      <w:footerReference w:type="default" r:id="rId13"/>
      <w:headerReference w:type="first" r:id="rId14"/>
      <w:pgSz w:w="11907" w:h="16840" w:code="9"/>
      <w:pgMar w:top="1134" w:right="1418" w:bottom="1134" w:left="1418" w:header="709"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727457" w14:textId="77777777" w:rsidR="00C76DB5" w:rsidRDefault="00C76DB5" w:rsidP="001D2CF4">
      <w:pPr>
        <w:spacing w:after="0" w:line="240" w:lineRule="auto"/>
      </w:pPr>
      <w:r>
        <w:separator/>
      </w:r>
    </w:p>
  </w:endnote>
  <w:endnote w:type="continuationSeparator" w:id="0">
    <w:p w14:paraId="362E784B" w14:textId="77777777" w:rsidR="00C76DB5" w:rsidRDefault="00C76DB5" w:rsidP="001D2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5F845" w14:textId="0F5BFC47" w:rsidR="00B948BB" w:rsidRDefault="00D3160D" w:rsidP="008D6DBA">
    <w:pPr>
      <w:pStyle w:val="Footer"/>
      <w:pBdr>
        <w:top w:val="single" w:sz="4" w:space="0" w:color="auto"/>
      </w:pBdr>
      <w:tabs>
        <w:tab w:val="clear" w:pos="4513"/>
        <w:tab w:val="left" w:pos="3740"/>
        <w:tab w:val="right" w:pos="9900"/>
      </w:tabs>
      <w:spacing w:after="0"/>
      <w:ind w:right="11"/>
      <w:rPr>
        <w:rFonts w:ascii="Arial" w:hAnsi="Arial" w:cs="Arial"/>
        <w:kern w:val="28"/>
        <w:sz w:val="18"/>
      </w:rPr>
    </w:pPr>
    <w:r>
      <w:rPr>
        <w:rFonts w:ascii="Arial" w:hAnsi="Arial" w:cs="Arial"/>
        <w:kern w:val="28"/>
        <w:sz w:val="18"/>
      </w:rPr>
      <w:t>HIT1</w:t>
    </w:r>
    <w:r w:rsidR="00E5615C">
      <w:rPr>
        <w:rFonts w:ascii="Arial" w:hAnsi="Arial" w:cs="Arial"/>
        <w:kern w:val="28"/>
        <w:sz w:val="18"/>
      </w:rPr>
      <w:t>37 Software Now</w:t>
    </w:r>
    <w:r w:rsidR="00E5615C">
      <w:rPr>
        <w:rFonts w:ascii="Arial" w:hAnsi="Arial" w:cs="Arial"/>
        <w:kern w:val="28"/>
        <w:sz w:val="18"/>
      </w:rPr>
      <w:tab/>
      <w:t xml:space="preserve">Semester </w:t>
    </w:r>
    <w:r w:rsidR="00E40BAA">
      <w:rPr>
        <w:rFonts w:ascii="Arial" w:hAnsi="Arial" w:cs="Arial"/>
        <w:kern w:val="28"/>
        <w:sz w:val="18"/>
      </w:rPr>
      <w:t>Summer</w:t>
    </w:r>
    <w:r w:rsidR="00E5615C">
      <w:rPr>
        <w:rFonts w:ascii="Arial" w:hAnsi="Arial" w:cs="Arial"/>
        <w:kern w:val="28"/>
        <w:sz w:val="18"/>
      </w:rPr>
      <w:t>, 20</w:t>
    </w:r>
    <w:r w:rsidR="00EF1041">
      <w:rPr>
        <w:rFonts w:ascii="Arial" w:hAnsi="Arial" w:cs="Arial"/>
        <w:kern w:val="28"/>
        <w:sz w:val="18"/>
      </w:rPr>
      <w:t>20</w:t>
    </w:r>
    <w:r w:rsidR="00B948BB">
      <w:rPr>
        <w:rFonts w:ascii="Arial" w:hAnsi="Arial" w:cs="Arial"/>
        <w:kern w:val="28"/>
        <w:sz w:val="18"/>
      </w:rPr>
      <w:tab/>
    </w:r>
    <w:r w:rsidR="00B948BB">
      <w:rPr>
        <w:rStyle w:val="PageNumber"/>
        <w:rFonts w:ascii="Arial" w:hAnsi="Arial" w:cs="Arial"/>
        <w:sz w:val="18"/>
      </w:rPr>
      <w:fldChar w:fldCharType="begin"/>
    </w:r>
    <w:r w:rsidR="00B948BB">
      <w:rPr>
        <w:rStyle w:val="PageNumber"/>
        <w:rFonts w:ascii="Arial" w:hAnsi="Arial" w:cs="Arial"/>
        <w:sz w:val="18"/>
      </w:rPr>
      <w:instrText xml:space="preserve"> PAGE </w:instrText>
    </w:r>
    <w:r w:rsidR="00B948BB">
      <w:rPr>
        <w:rStyle w:val="PageNumber"/>
        <w:rFonts w:ascii="Arial" w:hAnsi="Arial" w:cs="Arial"/>
        <w:sz w:val="18"/>
      </w:rPr>
      <w:fldChar w:fldCharType="separate"/>
    </w:r>
    <w:r w:rsidR="00D5349D">
      <w:rPr>
        <w:rStyle w:val="PageNumber"/>
        <w:rFonts w:ascii="Arial" w:hAnsi="Arial" w:cs="Arial"/>
        <w:noProof/>
        <w:sz w:val="18"/>
      </w:rPr>
      <w:t>5</w:t>
    </w:r>
    <w:r w:rsidR="00B948BB">
      <w:rPr>
        <w:rStyle w:val="PageNumber"/>
        <w:rFonts w:ascii="Arial" w:hAnsi="Arial" w:cs="Arial"/>
        <w:sz w:val="18"/>
      </w:rPr>
      <w:fldChar w:fldCharType="end"/>
    </w:r>
  </w:p>
  <w:p w14:paraId="3BA23F8A" w14:textId="5DA849D4" w:rsidR="00B948BB" w:rsidRPr="009C347D" w:rsidRDefault="008E4540" w:rsidP="008D6DBA">
    <w:pPr>
      <w:pStyle w:val="Footer"/>
      <w:tabs>
        <w:tab w:val="clear" w:pos="4513"/>
        <w:tab w:val="left" w:pos="3740"/>
        <w:tab w:val="right" w:pos="9900"/>
      </w:tabs>
      <w:spacing w:after="0"/>
      <w:ind w:right="11"/>
      <w:jc w:val="both"/>
      <w:rPr>
        <w:rFonts w:ascii="Arial" w:hAnsi="Arial" w:cs="Arial"/>
        <w:kern w:val="28"/>
        <w:sz w:val="18"/>
      </w:rPr>
    </w:pPr>
    <w:r>
      <w:rPr>
        <w:rFonts w:ascii="Arial" w:hAnsi="Arial" w:cs="Arial"/>
        <w:kern w:val="28"/>
        <w:sz w:val="18"/>
      </w:rPr>
      <w:t>College of</w:t>
    </w:r>
    <w:r w:rsidR="00B948BB">
      <w:rPr>
        <w:rFonts w:ascii="Arial" w:hAnsi="Arial" w:cs="Arial"/>
        <w:kern w:val="28"/>
        <w:sz w:val="18"/>
      </w:rPr>
      <w:t xml:space="preserve"> Engineering</w:t>
    </w:r>
    <w:r>
      <w:rPr>
        <w:rFonts w:ascii="Arial" w:hAnsi="Arial" w:cs="Arial"/>
        <w:kern w:val="28"/>
        <w:sz w:val="18"/>
      </w:rPr>
      <w:t>,</w:t>
    </w:r>
    <w:r w:rsidR="00B948BB">
      <w:rPr>
        <w:rFonts w:ascii="Arial" w:hAnsi="Arial" w:cs="Arial"/>
        <w:kern w:val="28"/>
        <w:sz w:val="18"/>
      </w:rPr>
      <w:t xml:space="preserve"> IT</w:t>
    </w:r>
    <w:r>
      <w:rPr>
        <w:rFonts w:ascii="Arial" w:hAnsi="Arial" w:cs="Arial"/>
        <w:kern w:val="28"/>
        <w:sz w:val="18"/>
      </w:rPr>
      <w:t xml:space="preserve"> and Environment </w:t>
    </w:r>
    <w:r w:rsidR="00B948BB">
      <w:rPr>
        <w:rFonts w:ascii="Arial" w:hAnsi="Arial" w:cs="Arial"/>
        <w:kern w:val="28"/>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5F7B9E" w14:textId="77777777" w:rsidR="00C76DB5" w:rsidRDefault="00C76DB5" w:rsidP="001D2CF4">
      <w:pPr>
        <w:spacing w:after="0" w:line="240" w:lineRule="auto"/>
      </w:pPr>
      <w:r>
        <w:separator/>
      </w:r>
    </w:p>
  </w:footnote>
  <w:footnote w:type="continuationSeparator" w:id="0">
    <w:p w14:paraId="10B63BAB" w14:textId="77777777" w:rsidR="00C76DB5" w:rsidRDefault="00C76DB5" w:rsidP="001D2C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95EB3" w14:textId="77777777" w:rsidR="00B948BB" w:rsidRPr="00323F24" w:rsidRDefault="00B948BB">
    <w:pPr>
      <w:pStyle w:val="Header"/>
      <w:rPr>
        <w:rFonts w:ascii="Arial" w:hAnsi="Arial" w:cs="Arial"/>
        <w:b/>
        <w:color w:val="292929"/>
        <w:sz w:val="32"/>
      </w:rPr>
    </w:pPr>
    <w:r>
      <w:rPr>
        <w:noProof/>
        <w:lang w:eastAsia="en-AU"/>
      </w:rPr>
      <w:drawing>
        <wp:anchor distT="0" distB="0" distL="114300" distR="114300" simplePos="0" relativeHeight="251657728" behindDoc="0" locked="0" layoutInCell="1" allowOverlap="1" wp14:anchorId="5BE5287B" wp14:editId="014ED399">
          <wp:simplePos x="0" y="0"/>
          <wp:positionH relativeFrom="column">
            <wp:posOffset>-209550</wp:posOffset>
          </wp:positionH>
          <wp:positionV relativeFrom="paragraph">
            <wp:posOffset>-301625</wp:posOffset>
          </wp:positionV>
          <wp:extent cx="1720850" cy="797560"/>
          <wp:effectExtent l="0" t="0" r="0" b="2540"/>
          <wp:wrapNone/>
          <wp:docPr id="1" name="Picture 1" descr="Logo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Logo20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0850" cy="79756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Pr>
        <w:rFonts w:ascii="Arial" w:hAnsi="Arial" w:cs="Arial"/>
        <w:b/>
        <w:color w:val="292929"/>
        <w:sz w:val="32"/>
      </w:rPr>
      <w:t>Unit Information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572BA"/>
    <w:multiLevelType w:val="hybridMultilevel"/>
    <w:tmpl w:val="39A851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933670"/>
    <w:multiLevelType w:val="multilevel"/>
    <w:tmpl w:val="EAB0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946EF"/>
    <w:multiLevelType w:val="hybridMultilevel"/>
    <w:tmpl w:val="0B0C0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FB0BC9"/>
    <w:multiLevelType w:val="hybridMultilevel"/>
    <w:tmpl w:val="4B50C9B2"/>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3E44D29"/>
    <w:multiLevelType w:val="multilevel"/>
    <w:tmpl w:val="EAB0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F549F"/>
    <w:multiLevelType w:val="multilevel"/>
    <w:tmpl w:val="58EA9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13344"/>
    <w:multiLevelType w:val="hybridMultilevel"/>
    <w:tmpl w:val="09EA942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F57006"/>
    <w:multiLevelType w:val="multilevel"/>
    <w:tmpl w:val="EAB0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196E5C"/>
    <w:multiLevelType w:val="hybridMultilevel"/>
    <w:tmpl w:val="405ED52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7D53E6"/>
    <w:multiLevelType w:val="hybridMultilevel"/>
    <w:tmpl w:val="E320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15308D"/>
    <w:multiLevelType w:val="hybridMultilevel"/>
    <w:tmpl w:val="96AA93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76A0E15"/>
    <w:multiLevelType w:val="hybridMultilevel"/>
    <w:tmpl w:val="C35AEA5E"/>
    <w:lvl w:ilvl="0" w:tplc="AF2E2320">
      <w:start w:val="1"/>
      <w:numFmt w:val="bullet"/>
      <w:lvlText w:val="–"/>
      <w:lvlJc w:val="left"/>
      <w:pPr>
        <w:tabs>
          <w:tab w:val="num" w:pos="720"/>
        </w:tabs>
        <w:ind w:left="720" w:hanging="360"/>
      </w:pPr>
      <w:rPr>
        <w:rFonts w:ascii="Arial" w:hAnsi="Arial" w:hint="default"/>
      </w:rPr>
    </w:lvl>
    <w:lvl w:ilvl="1" w:tplc="F61C3476">
      <w:start w:val="1"/>
      <w:numFmt w:val="bullet"/>
      <w:lvlText w:val="–"/>
      <w:lvlJc w:val="left"/>
      <w:pPr>
        <w:tabs>
          <w:tab w:val="num" w:pos="1440"/>
        </w:tabs>
        <w:ind w:left="1440" w:hanging="360"/>
      </w:pPr>
      <w:rPr>
        <w:rFonts w:ascii="Arial" w:hAnsi="Arial" w:hint="default"/>
      </w:rPr>
    </w:lvl>
    <w:lvl w:ilvl="2" w:tplc="E4E2388A" w:tentative="1">
      <w:start w:val="1"/>
      <w:numFmt w:val="bullet"/>
      <w:lvlText w:val="–"/>
      <w:lvlJc w:val="left"/>
      <w:pPr>
        <w:tabs>
          <w:tab w:val="num" w:pos="2160"/>
        </w:tabs>
        <w:ind w:left="2160" w:hanging="360"/>
      </w:pPr>
      <w:rPr>
        <w:rFonts w:ascii="Arial" w:hAnsi="Arial" w:hint="default"/>
      </w:rPr>
    </w:lvl>
    <w:lvl w:ilvl="3" w:tplc="7B784C90" w:tentative="1">
      <w:start w:val="1"/>
      <w:numFmt w:val="bullet"/>
      <w:lvlText w:val="–"/>
      <w:lvlJc w:val="left"/>
      <w:pPr>
        <w:tabs>
          <w:tab w:val="num" w:pos="2880"/>
        </w:tabs>
        <w:ind w:left="2880" w:hanging="360"/>
      </w:pPr>
      <w:rPr>
        <w:rFonts w:ascii="Arial" w:hAnsi="Arial" w:hint="default"/>
      </w:rPr>
    </w:lvl>
    <w:lvl w:ilvl="4" w:tplc="8B40A01C" w:tentative="1">
      <w:start w:val="1"/>
      <w:numFmt w:val="bullet"/>
      <w:lvlText w:val="–"/>
      <w:lvlJc w:val="left"/>
      <w:pPr>
        <w:tabs>
          <w:tab w:val="num" w:pos="3600"/>
        </w:tabs>
        <w:ind w:left="3600" w:hanging="360"/>
      </w:pPr>
      <w:rPr>
        <w:rFonts w:ascii="Arial" w:hAnsi="Arial" w:hint="default"/>
      </w:rPr>
    </w:lvl>
    <w:lvl w:ilvl="5" w:tplc="CE229918" w:tentative="1">
      <w:start w:val="1"/>
      <w:numFmt w:val="bullet"/>
      <w:lvlText w:val="–"/>
      <w:lvlJc w:val="left"/>
      <w:pPr>
        <w:tabs>
          <w:tab w:val="num" w:pos="4320"/>
        </w:tabs>
        <w:ind w:left="4320" w:hanging="360"/>
      </w:pPr>
      <w:rPr>
        <w:rFonts w:ascii="Arial" w:hAnsi="Arial" w:hint="default"/>
      </w:rPr>
    </w:lvl>
    <w:lvl w:ilvl="6" w:tplc="BB2E62FE" w:tentative="1">
      <w:start w:val="1"/>
      <w:numFmt w:val="bullet"/>
      <w:lvlText w:val="–"/>
      <w:lvlJc w:val="left"/>
      <w:pPr>
        <w:tabs>
          <w:tab w:val="num" w:pos="5040"/>
        </w:tabs>
        <w:ind w:left="5040" w:hanging="360"/>
      </w:pPr>
      <w:rPr>
        <w:rFonts w:ascii="Arial" w:hAnsi="Arial" w:hint="default"/>
      </w:rPr>
    </w:lvl>
    <w:lvl w:ilvl="7" w:tplc="42588A10" w:tentative="1">
      <w:start w:val="1"/>
      <w:numFmt w:val="bullet"/>
      <w:lvlText w:val="–"/>
      <w:lvlJc w:val="left"/>
      <w:pPr>
        <w:tabs>
          <w:tab w:val="num" w:pos="5760"/>
        </w:tabs>
        <w:ind w:left="5760" w:hanging="360"/>
      </w:pPr>
      <w:rPr>
        <w:rFonts w:ascii="Arial" w:hAnsi="Arial" w:hint="default"/>
      </w:rPr>
    </w:lvl>
    <w:lvl w:ilvl="8" w:tplc="18F83BD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B764D96"/>
    <w:multiLevelType w:val="hybridMultilevel"/>
    <w:tmpl w:val="B82E6B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C6E036D"/>
    <w:multiLevelType w:val="multilevel"/>
    <w:tmpl w:val="4B62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C00F19"/>
    <w:multiLevelType w:val="multilevel"/>
    <w:tmpl w:val="1F789DA6"/>
    <w:lvl w:ilvl="0">
      <w:numFmt w:val="bullet"/>
      <w:lvlText w:val="•"/>
      <w:lvlJc w:val="left"/>
      <w:pPr>
        <w:ind w:left="786" w:hanging="360"/>
      </w:pPr>
      <w:rPr>
        <w:rFonts w:ascii="Arial" w:eastAsia="Calibri" w:hAnsi="Arial" w:cs="Symbol" w:hint="default"/>
      </w:rPr>
    </w:lvl>
    <w:lvl w:ilvl="1" w:tentative="1">
      <w:start w:val="1"/>
      <w:numFmt w:val="bullet"/>
      <w:lvlText w:val="o"/>
      <w:lvlJc w:val="left"/>
      <w:pPr>
        <w:ind w:left="1506" w:hanging="360"/>
      </w:pPr>
      <w:rPr>
        <w:rFonts w:ascii="Courier New" w:hAnsi="Courier New" w:cs="Arial" w:hint="default"/>
      </w:rPr>
    </w:lvl>
    <w:lvl w:ilvl="2" w:tentative="1">
      <w:start w:val="1"/>
      <w:numFmt w:val="bullet"/>
      <w:lvlText w:val=""/>
      <w:lvlJc w:val="left"/>
      <w:pPr>
        <w:ind w:left="2226" w:hanging="360"/>
      </w:pPr>
      <w:rPr>
        <w:rFonts w:ascii="Wingdings" w:hAnsi="Wingdings" w:hint="default"/>
      </w:rPr>
    </w:lvl>
    <w:lvl w:ilvl="3" w:tentative="1">
      <w:start w:val="1"/>
      <w:numFmt w:val="bullet"/>
      <w:lvlText w:val=""/>
      <w:lvlJc w:val="left"/>
      <w:pPr>
        <w:ind w:left="2946" w:hanging="360"/>
      </w:pPr>
      <w:rPr>
        <w:rFonts w:ascii="Symbol" w:hAnsi="Symbol" w:hint="default"/>
      </w:rPr>
    </w:lvl>
    <w:lvl w:ilvl="4" w:tentative="1">
      <w:start w:val="1"/>
      <w:numFmt w:val="bullet"/>
      <w:lvlText w:val="o"/>
      <w:lvlJc w:val="left"/>
      <w:pPr>
        <w:ind w:left="3666" w:hanging="360"/>
      </w:pPr>
      <w:rPr>
        <w:rFonts w:ascii="Courier New" w:hAnsi="Courier New" w:cs="Arial" w:hint="default"/>
      </w:rPr>
    </w:lvl>
    <w:lvl w:ilvl="5" w:tentative="1">
      <w:start w:val="1"/>
      <w:numFmt w:val="bullet"/>
      <w:lvlText w:val=""/>
      <w:lvlJc w:val="left"/>
      <w:pPr>
        <w:ind w:left="4386" w:hanging="360"/>
      </w:pPr>
      <w:rPr>
        <w:rFonts w:ascii="Wingdings" w:hAnsi="Wingdings" w:hint="default"/>
      </w:rPr>
    </w:lvl>
    <w:lvl w:ilvl="6" w:tentative="1">
      <w:start w:val="1"/>
      <w:numFmt w:val="bullet"/>
      <w:lvlText w:val=""/>
      <w:lvlJc w:val="left"/>
      <w:pPr>
        <w:ind w:left="5106" w:hanging="360"/>
      </w:pPr>
      <w:rPr>
        <w:rFonts w:ascii="Symbol" w:hAnsi="Symbol" w:hint="default"/>
      </w:rPr>
    </w:lvl>
    <w:lvl w:ilvl="7" w:tentative="1">
      <w:start w:val="1"/>
      <w:numFmt w:val="bullet"/>
      <w:lvlText w:val="o"/>
      <w:lvlJc w:val="left"/>
      <w:pPr>
        <w:ind w:left="5826" w:hanging="360"/>
      </w:pPr>
      <w:rPr>
        <w:rFonts w:ascii="Courier New" w:hAnsi="Courier New" w:cs="Arial" w:hint="default"/>
      </w:rPr>
    </w:lvl>
    <w:lvl w:ilvl="8" w:tentative="1">
      <w:start w:val="1"/>
      <w:numFmt w:val="bullet"/>
      <w:lvlText w:val=""/>
      <w:lvlJc w:val="left"/>
      <w:pPr>
        <w:ind w:left="6546" w:hanging="360"/>
      </w:pPr>
      <w:rPr>
        <w:rFonts w:ascii="Wingdings" w:hAnsi="Wingdings" w:hint="default"/>
      </w:rPr>
    </w:lvl>
  </w:abstractNum>
  <w:abstractNum w:abstractNumId="15" w15:restartNumberingAfterBreak="0">
    <w:nsid w:val="4832704D"/>
    <w:multiLevelType w:val="hybridMultilevel"/>
    <w:tmpl w:val="28BAB0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C94116A"/>
    <w:multiLevelType w:val="hybridMultilevel"/>
    <w:tmpl w:val="B82E6B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2716E85"/>
    <w:multiLevelType w:val="hybridMultilevel"/>
    <w:tmpl w:val="AEE88EC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3C83780"/>
    <w:multiLevelType w:val="hybridMultilevel"/>
    <w:tmpl w:val="1F789DA6"/>
    <w:lvl w:ilvl="0" w:tplc="53BA57A0">
      <w:numFmt w:val="bullet"/>
      <w:lvlText w:val="•"/>
      <w:lvlJc w:val="left"/>
      <w:pPr>
        <w:ind w:left="786" w:hanging="360"/>
      </w:pPr>
      <w:rPr>
        <w:rFonts w:ascii="Arial" w:eastAsia="Calibri" w:hAnsi="Arial" w:cs="Symbol" w:hint="default"/>
      </w:rPr>
    </w:lvl>
    <w:lvl w:ilvl="1" w:tplc="0C090003" w:tentative="1">
      <w:start w:val="1"/>
      <w:numFmt w:val="bullet"/>
      <w:lvlText w:val="o"/>
      <w:lvlJc w:val="left"/>
      <w:pPr>
        <w:ind w:left="1506" w:hanging="360"/>
      </w:pPr>
      <w:rPr>
        <w:rFonts w:ascii="Courier New" w:hAnsi="Courier New" w:cs="Arial"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Arial"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Arial" w:hint="default"/>
      </w:rPr>
    </w:lvl>
    <w:lvl w:ilvl="8" w:tplc="0C090005" w:tentative="1">
      <w:start w:val="1"/>
      <w:numFmt w:val="bullet"/>
      <w:lvlText w:val=""/>
      <w:lvlJc w:val="left"/>
      <w:pPr>
        <w:ind w:left="6546" w:hanging="360"/>
      </w:pPr>
      <w:rPr>
        <w:rFonts w:ascii="Wingdings" w:hAnsi="Wingdings" w:hint="default"/>
      </w:rPr>
    </w:lvl>
  </w:abstractNum>
  <w:abstractNum w:abstractNumId="19" w15:restartNumberingAfterBreak="0">
    <w:nsid w:val="64887428"/>
    <w:multiLevelType w:val="hybridMultilevel"/>
    <w:tmpl w:val="F68CE4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8D37942"/>
    <w:multiLevelType w:val="hybridMultilevel"/>
    <w:tmpl w:val="5802C11A"/>
    <w:lvl w:ilvl="0" w:tplc="0C090001">
      <w:start w:val="1"/>
      <w:numFmt w:val="bullet"/>
      <w:lvlText w:val=""/>
      <w:lvlJc w:val="left"/>
      <w:pPr>
        <w:ind w:left="612" w:hanging="360"/>
      </w:pPr>
      <w:rPr>
        <w:rFonts w:ascii="Symbol" w:hAnsi="Symbol" w:hint="default"/>
      </w:rPr>
    </w:lvl>
    <w:lvl w:ilvl="1" w:tplc="0C090003" w:tentative="1">
      <w:start w:val="1"/>
      <w:numFmt w:val="bullet"/>
      <w:lvlText w:val="o"/>
      <w:lvlJc w:val="left"/>
      <w:pPr>
        <w:ind w:left="1332" w:hanging="360"/>
      </w:pPr>
      <w:rPr>
        <w:rFonts w:ascii="Courier New" w:hAnsi="Courier New" w:cs="Courier New" w:hint="default"/>
      </w:rPr>
    </w:lvl>
    <w:lvl w:ilvl="2" w:tplc="0C090005" w:tentative="1">
      <w:start w:val="1"/>
      <w:numFmt w:val="bullet"/>
      <w:lvlText w:val=""/>
      <w:lvlJc w:val="left"/>
      <w:pPr>
        <w:ind w:left="2052" w:hanging="360"/>
      </w:pPr>
      <w:rPr>
        <w:rFonts w:ascii="Wingdings" w:hAnsi="Wingdings" w:hint="default"/>
      </w:rPr>
    </w:lvl>
    <w:lvl w:ilvl="3" w:tplc="0C090001" w:tentative="1">
      <w:start w:val="1"/>
      <w:numFmt w:val="bullet"/>
      <w:lvlText w:val=""/>
      <w:lvlJc w:val="left"/>
      <w:pPr>
        <w:ind w:left="2772" w:hanging="360"/>
      </w:pPr>
      <w:rPr>
        <w:rFonts w:ascii="Symbol" w:hAnsi="Symbol" w:hint="default"/>
      </w:rPr>
    </w:lvl>
    <w:lvl w:ilvl="4" w:tplc="0C090003" w:tentative="1">
      <w:start w:val="1"/>
      <w:numFmt w:val="bullet"/>
      <w:lvlText w:val="o"/>
      <w:lvlJc w:val="left"/>
      <w:pPr>
        <w:ind w:left="3492" w:hanging="360"/>
      </w:pPr>
      <w:rPr>
        <w:rFonts w:ascii="Courier New" w:hAnsi="Courier New" w:cs="Courier New" w:hint="default"/>
      </w:rPr>
    </w:lvl>
    <w:lvl w:ilvl="5" w:tplc="0C090005" w:tentative="1">
      <w:start w:val="1"/>
      <w:numFmt w:val="bullet"/>
      <w:lvlText w:val=""/>
      <w:lvlJc w:val="left"/>
      <w:pPr>
        <w:ind w:left="4212" w:hanging="360"/>
      </w:pPr>
      <w:rPr>
        <w:rFonts w:ascii="Wingdings" w:hAnsi="Wingdings" w:hint="default"/>
      </w:rPr>
    </w:lvl>
    <w:lvl w:ilvl="6" w:tplc="0C090001" w:tentative="1">
      <w:start w:val="1"/>
      <w:numFmt w:val="bullet"/>
      <w:lvlText w:val=""/>
      <w:lvlJc w:val="left"/>
      <w:pPr>
        <w:ind w:left="4932" w:hanging="360"/>
      </w:pPr>
      <w:rPr>
        <w:rFonts w:ascii="Symbol" w:hAnsi="Symbol" w:hint="default"/>
      </w:rPr>
    </w:lvl>
    <w:lvl w:ilvl="7" w:tplc="0C090003" w:tentative="1">
      <w:start w:val="1"/>
      <w:numFmt w:val="bullet"/>
      <w:lvlText w:val="o"/>
      <w:lvlJc w:val="left"/>
      <w:pPr>
        <w:ind w:left="5652" w:hanging="360"/>
      </w:pPr>
      <w:rPr>
        <w:rFonts w:ascii="Courier New" w:hAnsi="Courier New" w:cs="Courier New" w:hint="default"/>
      </w:rPr>
    </w:lvl>
    <w:lvl w:ilvl="8" w:tplc="0C090005" w:tentative="1">
      <w:start w:val="1"/>
      <w:numFmt w:val="bullet"/>
      <w:lvlText w:val=""/>
      <w:lvlJc w:val="left"/>
      <w:pPr>
        <w:ind w:left="6372" w:hanging="360"/>
      </w:pPr>
      <w:rPr>
        <w:rFonts w:ascii="Wingdings" w:hAnsi="Wingdings" w:hint="default"/>
      </w:rPr>
    </w:lvl>
  </w:abstractNum>
  <w:num w:numId="1">
    <w:abstractNumId w:val="3"/>
  </w:num>
  <w:num w:numId="2">
    <w:abstractNumId w:val="10"/>
  </w:num>
  <w:num w:numId="3">
    <w:abstractNumId w:val="4"/>
  </w:num>
  <w:num w:numId="4">
    <w:abstractNumId w:val="5"/>
  </w:num>
  <w:num w:numId="5">
    <w:abstractNumId w:val="1"/>
  </w:num>
  <w:num w:numId="6">
    <w:abstractNumId w:val="7"/>
  </w:num>
  <w:num w:numId="7">
    <w:abstractNumId w:val="18"/>
  </w:num>
  <w:num w:numId="8">
    <w:abstractNumId w:val="14"/>
  </w:num>
  <w:num w:numId="9">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17"/>
  </w:num>
  <w:num w:numId="12">
    <w:abstractNumId w:val="8"/>
  </w:num>
  <w:num w:numId="13">
    <w:abstractNumId w:val="16"/>
  </w:num>
  <w:num w:numId="14">
    <w:abstractNumId w:val="12"/>
  </w:num>
  <w:num w:numId="15">
    <w:abstractNumId w:val="11"/>
  </w:num>
  <w:num w:numId="16">
    <w:abstractNumId w:val="20"/>
  </w:num>
  <w:num w:numId="17">
    <w:abstractNumId w:val="19"/>
  </w:num>
  <w:num w:numId="18">
    <w:abstractNumId w:val="15"/>
  </w:num>
  <w:num w:numId="19">
    <w:abstractNumId w:val="2"/>
  </w:num>
  <w:num w:numId="20">
    <w:abstractNumId w:val="0"/>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8E2"/>
    <w:rsid w:val="00005BA8"/>
    <w:rsid w:val="0001474B"/>
    <w:rsid w:val="00015F28"/>
    <w:rsid w:val="00021C9C"/>
    <w:rsid w:val="000250AD"/>
    <w:rsid w:val="00027EAC"/>
    <w:rsid w:val="000458CE"/>
    <w:rsid w:val="000476AA"/>
    <w:rsid w:val="00051A56"/>
    <w:rsid w:val="00061259"/>
    <w:rsid w:val="000669AE"/>
    <w:rsid w:val="00070501"/>
    <w:rsid w:val="0007778E"/>
    <w:rsid w:val="00080396"/>
    <w:rsid w:val="00085FAA"/>
    <w:rsid w:val="00086BDF"/>
    <w:rsid w:val="0009752E"/>
    <w:rsid w:val="000A0A0C"/>
    <w:rsid w:val="000A3801"/>
    <w:rsid w:val="000A78DD"/>
    <w:rsid w:val="000C4A7C"/>
    <w:rsid w:val="000C5CD3"/>
    <w:rsid w:val="000C64E1"/>
    <w:rsid w:val="000D7F58"/>
    <w:rsid w:val="000F73BA"/>
    <w:rsid w:val="001046B3"/>
    <w:rsid w:val="0010772A"/>
    <w:rsid w:val="001161E6"/>
    <w:rsid w:val="00121F52"/>
    <w:rsid w:val="00123488"/>
    <w:rsid w:val="00152A95"/>
    <w:rsid w:val="0017108F"/>
    <w:rsid w:val="00171181"/>
    <w:rsid w:val="00172F11"/>
    <w:rsid w:val="001730D6"/>
    <w:rsid w:val="00173E47"/>
    <w:rsid w:val="0018276A"/>
    <w:rsid w:val="001879C0"/>
    <w:rsid w:val="00191191"/>
    <w:rsid w:val="001947E1"/>
    <w:rsid w:val="00197523"/>
    <w:rsid w:val="001A7380"/>
    <w:rsid w:val="001B1EF2"/>
    <w:rsid w:val="001D2CF4"/>
    <w:rsid w:val="001D4A14"/>
    <w:rsid w:val="00201715"/>
    <w:rsid w:val="0022740B"/>
    <w:rsid w:val="00227F97"/>
    <w:rsid w:val="002653F5"/>
    <w:rsid w:val="00265851"/>
    <w:rsid w:val="00291A12"/>
    <w:rsid w:val="0029644C"/>
    <w:rsid w:val="002A5BFF"/>
    <w:rsid w:val="002C20E7"/>
    <w:rsid w:val="002D0BEF"/>
    <w:rsid w:val="002E3A21"/>
    <w:rsid w:val="002F57CC"/>
    <w:rsid w:val="003153E4"/>
    <w:rsid w:val="00315E02"/>
    <w:rsid w:val="003162A2"/>
    <w:rsid w:val="003202CB"/>
    <w:rsid w:val="003467C6"/>
    <w:rsid w:val="00363C27"/>
    <w:rsid w:val="003744CB"/>
    <w:rsid w:val="00384084"/>
    <w:rsid w:val="003874FC"/>
    <w:rsid w:val="003922F8"/>
    <w:rsid w:val="003A3677"/>
    <w:rsid w:val="003D0118"/>
    <w:rsid w:val="003D051E"/>
    <w:rsid w:val="003D3E7C"/>
    <w:rsid w:val="003E33B4"/>
    <w:rsid w:val="003E3EF2"/>
    <w:rsid w:val="003E6733"/>
    <w:rsid w:val="003F4192"/>
    <w:rsid w:val="003F68F7"/>
    <w:rsid w:val="00461F87"/>
    <w:rsid w:val="00481D78"/>
    <w:rsid w:val="004865D1"/>
    <w:rsid w:val="0049116A"/>
    <w:rsid w:val="00491968"/>
    <w:rsid w:val="004A6522"/>
    <w:rsid w:val="004B5DA1"/>
    <w:rsid w:val="004D013E"/>
    <w:rsid w:val="004E751C"/>
    <w:rsid w:val="004F470A"/>
    <w:rsid w:val="004F624B"/>
    <w:rsid w:val="004F6591"/>
    <w:rsid w:val="00500ADA"/>
    <w:rsid w:val="005320DB"/>
    <w:rsid w:val="0054162A"/>
    <w:rsid w:val="0054375A"/>
    <w:rsid w:val="00560670"/>
    <w:rsid w:val="00577103"/>
    <w:rsid w:val="005835EE"/>
    <w:rsid w:val="00584E20"/>
    <w:rsid w:val="005A4610"/>
    <w:rsid w:val="005B5B02"/>
    <w:rsid w:val="005C02E7"/>
    <w:rsid w:val="005E55B5"/>
    <w:rsid w:val="005E5B42"/>
    <w:rsid w:val="005F19E2"/>
    <w:rsid w:val="0060354F"/>
    <w:rsid w:val="0063212C"/>
    <w:rsid w:val="00637131"/>
    <w:rsid w:val="00651163"/>
    <w:rsid w:val="00664655"/>
    <w:rsid w:val="00665D19"/>
    <w:rsid w:val="0067446E"/>
    <w:rsid w:val="00680AE9"/>
    <w:rsid w:val="006835D5"/>
    <w:rsid w:val="006954A0"/>
    <w:rsid w:val="00696D32"/>
    <w:rsid w:val="006A1011"/>
    <w:rsid w:val="006C778B"/>
    <w:rsid w:val="006D5101"/>
    <w:rsid w:val="006F024C"/>
    <w:rsid w:val="0070052A"/>
    <w:rsid w:val="00710108"/>
    <w:rsid w:val="00713243"/>
    <w:rsid w:val="00715B87"/>
    <w:rsid w:val="00717102"/>
    <w:rsid w:val="00733649"/>
    <w:rsid w:val="007353BD"/>
    <w:rsid w:val="007362BA"/>
    <w:rsid w:val="0076341D"/>
    <w:rsid w:val="00766C6F"/>
    <w:rsid w:val="0076738E"/>
    <w:rsid w:val="00771D08"/>
    <w:rsid w:val="00773F59"/>
    <w:rsid w:val="0077676B"/>
    <w:rsid w:val="007825E6"/>
    <w:rsid w:val="00783C7D"/>
    <w:rsid w:val="0079270B"/>
    <w:rsid w:val="00793399"/>
    <w:rsid w:val="007B0EDA"/>
    <w:rsid w:val="007B1759"/>
    <w:rsid w:val="007B4505"/>
    <w:rsid w:val="007D2071"/>
    <w:rsid w:val="007D5C78"/>
    <w:rsid w:val="007D6D57"/>
    <w:rsid w:val="007E167B"/>
    <w:rsid w:val="007E3A74"/>
    <w:rsid w:val="007F1D48"/>
    <w:rsid w:val="00835354"/>
    <w:rsid w:val="008758CD"/>
    <w:rsid w:val="00880954"/>
    <w:rsid w:val="00890DCE"/>
    <w:rsid w:val="008A3E98"/>
    <w:rsid w:val="008A6578"/>
    <w:rsid w:val="008A6BF2"/>
    <w:rsid w:val="008C1915"/>
    <w:rsid w:val="008D1C91"/>
    <w:rsid w:val="008D6DBA"/>
    <w:rsid w:val="008E4540"/>
    <w:rsid w:val="008F1B50"/>
    <w:rsid w:val="008F21A2"/>
    <w:rsid w:val="008F436D"/>
    <w:rsid w:val="00900E05"/>
    <w:rsid w:val="00901DCD"/>
    <w:rsid w:val="009052B6"/>
    <w:rsid w:val="009254F0"/>
    <w:rsid w:val="009348D4"/>
    <w:rsid w:val="00950BDB"/>
    <w:rsid w:val="00965C9D"/>
    <w:rsid w:val="00976F6F"/>
    <w:rsid w:val="00977C1A"/>
    <w:rsid w:val="00984830"/>
    <w:rsid w:val="00984F41"/>
    <w:rsid w:val="00986AAE"/>
    <w:rsid w:val="009A6CF8"/>
    <w:rsid w:val="009B56EF"/>
    <w:rsid w:val="009C347D"/>
    <w:rsid w:val="009E3351"/>
    <w:rsid w:val="009F1806"/>
    <w:rsid w:val="009F1A7E"/>
    <w:rsid w:val="009F68E2"/>
    <w:rsid w:val="00A04CF1"/>
    <w:rsid w:val="00A215D0"/>
    <w:rsid w:val="00A2308F"/>
    <w:rsid w:val="00A44686"/>
    <w:rsid w:val="00A519BE"/>
    <w:rsid w:val="00A6432C"/>
    <w:rsid w:val="00A648C0"/>
    <w:rsid w:val="00A9120F"/>
    <w:rsid w:val="00A91EAB"/>
    <w:rsid w:val="00AD0C71"/>
    <w:rsid w:val="00AD7E01"/>
    <w:rsid w:val="00B10964"/>
    <w:rsid w:val="00B10EB9"/>
    <w:rsid w:val="00B16884"/>
    <w:rsid w:val="00B16FA8"/>
    <w:rsid w:val="00B307B7"/>
    <w:rsid w:val="00B309C3"/>
    <w:rsid w:val="00B321BA"/>
    <w:rsid w:val="00B42B61"/>
    <w:rsid w:val="00B75A8A"/>
    <w:rsid w:val="00B948BB"/>
    <w:rsid w:val="00B96FB6"/>
    <w:rsid w:val="00B97211"/>
    <w:rsid w:val="00BA09E7"/>
    <w:rsid w:val="00BF2F1A"/>
    <w:rsid w:val="00C1432A"/>
    <w:rsid w:val="00C15DA6"/>
    <w:rsid w:val="00C208FF"/>
    <w:rsid w:val="00C33694"/>
    <w:rsid w:val="00C428C2"/>
    <w:rsid w:val="00C43897"/>
    <w:rsid w:val="00C65B89"/>
    <w:rsid w:val="00C76DB5"/>
    <w:rsid w:val="00CA35FF"/>
    <w:rsid w:val="00CE1B1B"/>
    <w:rsid w:val="00CE2C78"/>
    <w:rsid w:val="00CE508C"/>
    <w:rsid w:val="00D018F7"/>
    <w:rsid w:val="00D058D8"/>
    <w:rsid w:val="00D071A2"/>
    <w:rsid w:val="00D3160D"/>
    <w:rsid w:val="00D34092"/>
    <w:rsid w:val="00D52493"/>
    <w:rsid w:val="00D53454"/>
    <w:rsid w:val="00D5349D"/>
    <w:rsid w:val="00D624E8"/>
    <w:rsid w:val="00D75B86"/>
    <w:rsid w:val="00D855F0"/>
    <w:rsid w:val="00D856AE"/>
    <w:rsid w:val="00D96069"/>
    <w:rsid w:val="00DA33D1"/>
    <w:rsid w:val="00DB08B6"/>
    <w:rsid w:val="00DB2495"/>
    <w:rsid w:val="00DB282C"/>
    <w:rsid w:val="00DD2160"/>
    <w:rsid w:val="00DD3C29"/>
    <w:rsid w:val="00DD43F2"/>
    <w:rsid w:val="00DE0F4A"/>
    <w:rsid w:val="00E127CD"/>
    <w:rsid w:val="00E32934"/>
    <w:rsid w:val="00E40BAA"/>
    <w:rsid w:val="00E5615C"/>
    <w:rsid w:val="00E8636B"/>
    <w:rsid w:val="00EA022F"/>
    <w:rsid w:val="00EA7497"/>
    <w:rsid w:val="00EB64D5"/>
    <w:rsid w:val="00EC1FB8"/>
    <w:rsid w:val="00EC585F"/>
    <w:rsid w:val="00EC70DD"/>
    <w:rsid w:val="00EF1041"/>
    <w:rsid w:val="00EF19FC"/>
    <w:rsid w:val="00EF2A00"/>
    <w:rsid w:val="00F204BA"/>
    <w:rsid w:val="00F247DD"/>
    <w:rsid w:val="00F30EE8"/>
    <w:rsid w:val="00F34B24"/>
    <w:rsid w:val="00F7539F"/>
    <w:rsid w:val="00F84614"/>
    <w:rsid w:val="00F9130A"/>
    <w:rsid w:val="00F930AF"/>
    <w:rsid w:val="00F95DB3"/>
    <w:rsid w:val="00FB2AC3"/>
    <w:rsid w:val="00FC6A60"/>
    <w:rsid w:val="00FD03ED"/>
    <w:rsid w:val="00FD0F92"/>
    <w:rsid w:val="00FD347A"/>
    <w:rsid w:val="00FD638A"/>
    <w:rsid w:val="00FE227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EA299A"/>
  <w15:docId w15:val="{9A4EC69E-26FA-4A77-A17E-FA232943C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F6A34"/>
    <w:pPr>
      <w:spacing w:after="200" w:line="276" w:lineRule="auto"/>
    </w:pPr>
    <w:rPr>
      <w:sz w:val="22"/>
      <w:szCs w:val="22"/>
      <w:lang w:eastAsia="en-US"/>
    </w:rPr>
  </w:style>
  <w:style w:type="paragraph" w:styleId="Heading1">
    <w:name w:val="heading 1"/>
    <w:basedOn w:val="Normal"/>
    <w:next w:val="Normal"/>
    <w:link w:val="Heading1Char"/>
    <w:qFormat/>
    <w:rsid w:val="00B96FB6"/>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B96FB6"/>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link w:val="Heading3Char"/>
    <w:uiPriority w:val="9"/>
    <w:qFormat/>
    <w:rsid w:val="00A66897"/>
    <w:pPr>
      <w:spacing w:before="240" w:after="240" w:line="240" w:lineRule="auto"/>
      <w:outlineLvl w:val="2"/>
    </w:pPr>
    <w:rPr>
      <w:rFonts w:ascii="Times New Roman" w:eastAsia="Times New Roman" w:hAnsi="Times New Roman"/>
      <w:b/>
      <w:bCs/>
      <w:sz w:val="26"/>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68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lorfulList-Accent11">
    <w:name w:val="Colorful List - Accent 11"/>
    <w:basedOn w:val="Normal"/>
    <w:uiPriority w:val="34"/>
    <w:qFormat/>
    <w:rsid w:val="009F68E2"/>
    <w:pPr>
      <w:ind w:left="720"/>
      <w:contextualSpacing/>
    </w:pPr>
  </w:style>
  <w:style w:type="character" w:styleId="Hyperlink">
    <w:name w:val="Hyperlink"/>
    <w:uiPriority w:val="99"/>
    <w:unhideWhenUsed/>
    <w:rsid w:val="00505D39"/>
    <w:rPr>
      <w:color w:val="0000FF"/>
      <w:u w:val="single"/>
    </w:rPr>
  </w:style>
  <w:style w:type="paragraph" w:styleId="NormalWeb">
    <w:name w:val="Normal (Web)"/>
    <w:basedOn w:val="Normal"/>
    <w:uiPriority w:val="99"/>
    <w:unhideWhenUsed/>
    <w:rsid w:val="00D70639"/>
    <w:pPr>
      <w:spacing w:before="100" w:beforeAutospacing="1" w:after="100" w:afterAutospacing="1" w:line="432" w:lineRule="auto"/>
    </w:pPr>
    <w:rPr>
      <w:rFonts w:ascii="Times New Roman" w:eastAsia="Times New Roman" w:hAnsi="Times New Roman"/>
      <w:sz w:val="29"/>
      <w:szCs w:val="29"/>
      <w:lang w:eastAsia="en-AU"/>
    </w:rPr>
  </w:style>
  <w:style w:type="paragraph" w:customStyle="1" w:styleId="Tabletext">
    <w:name w:val="Table text"/>
    <w:basedOn w:val="Normal"/>
    <w:rsid w:val="0039181B"/>
    <w:pPr>
      <w:spacing w:before="140" w:after="140" w:line="220" w:lineRule="atLeast"/>
    </w:pPr>
    <w:rPr>
      <w:rFonts w:ascii="Arial" w:eastAsia="Times New Roman" w:hAnsi="Arial"/>
      <w:sz w:val="20"/>
      <w:szCs w:val="20"/>
    </w:rPr>
  </w:style>
  <w:style w:type="paragraph" w:styleId="Header">
    <w:name w:val="header"/>
    <w:basedOn w:val="Normal"/>
    <w:link w:val="HeaderChar"/>
    <w:unhideWhenUsed/>
    <w:rsid w:val="008873EC"/>
    <w:pPr>
      <w:tabs>
        <w:tab w:val="center" w:pos="4513"/>
        <w:tab w:val="right" w:pos="9026"/>
      </w:tabs>
    </w:pPr>
  </w:style>
  <w:style w:type="character" w:customStyle="1" w:styleId="HeaderChar">
    <w:name w:val="Header Char"/>
    <w:link w:val="Header"/>
    <w:rsid w:val="008873EC"/>
    <w:rPr>
      <w:sz w:val="22"/>
      <w:szCs w:val="22"/>
      <w:lang w:val="en-US" w:eastAsia="en-US"/>
    </w:rPr>
  </w:style>
  <w:style w:type="paragraph" w:styleId="Footer">
    <w:name w:val="footer"/>
    <w:basedOn w:val="Normal"/>
    <w:link w:val="FooterChar"/>
    <w:unhideWhenUsed/>
    <w:rsid w:val="008873EC"/>
    <w:pPr>
      <w:tabs>
        <w:tab w:val="center" w:pos="4513"/>
        <w:tab w:val="right" w:pos="9026"/>
      </w:tabs>
    </w:pPr>
  </w:style>
  <w:style w:type="character" w:customStyle="1" w:styleId="FooterChar">
    <w:name w:val="Footer Char"/>
    <w:link w:val="Footer"/>
    <w:uiPriority w:val="99"/>
    <w:semiHidden/>
    <w:rsid w:val="008873EC"/>
    <w:rPr>
      <w:sz w:val="22"/>
      <w:szCs w:val="22"/>
      <w:lang w:val="en-US" w:eastAsia="en-US"/>
    </w:rPr>
  </w:style>
  <w:style w:type="paragraph" w:customStyle="1" w:styleId="BodyText1">
    <w:name w:val="Body Text1"/>
    <w:rsid w:val="005156D2"/>
    <w:pPr>
      <w:spacing w:after="240" w:line="280" w:lineRule="atLeast"/>
    </w:pPr>
    <w:rPr>
      <w:rFonts w:ascii="Times New Roman" w:eastAsia="Times New Roman" w:hAnsi="Times New Roman"/>
      <w:sz w:val="24"/>
      <w:lang w:eastAsia="en-US"/>
    </w:rPr>
  </w:style>
  <w:style w:type="character" w:customStyle="1" w:styleId="Heading3Char">
    <w:name w:val="Heading 3 Char"/>
    <w:link w:val="Heading3"/>
    <w:uiPriority w:val="9"/>
    <w:rsid w:val="00A66897"/>
    <w:rPr>
      <w:rFonts w:ascii="Times New Roman" w:eastAsia="Times New Roman" w:hAnsi="Times New Roman"/>
      <w:b/>
      <w:bCs/>
      <w:sz w:val="26"/>
      <w:szCs w:val="26"/>
    </w:rPr>
  </w:style>
  <w:style w:type="character" w:styleId="Strong">
    <w:name w:val="Strong"/>
    <w:uiPriority w:val="22"/>
    <w:qFormat/>
    <w:rsid w:val="00A66897"/>
    <w:rPr>
      <w:b/>
      <w:bCs/>
    </w:rPr>
  </w:style>
  <w:style w:type="character" w:styleId="FollowedHyperlink">
    <w:name w:val="FollowedHyperlink"/>
    <w:uiPriority w:val="99"/>
    <w:semiHidden/>
    <w:unhideWhenUsed/>
    <w:rsid w:val="00710108"/>
    <w:rPr>
      <w:color w:val="800080"/>
      <w:u w:val="single"/>
    </w:rPr>
  </w:style>
  <w:style w:type="character" w:customStyle="1" w:styleId="Heading1Char">
    <w:name w:val="Heading 1 Char"/>
    <w:link w:val="Heading1"/>
    <w:rsid w:val="00B96FB6"/>
    <w:rPr>
      <w:rFonts w:ascii="Arial" w:eastAsia="Times New Roman" w:hAnsi="Arial" w:cs="Arial"/>
      <w:b/>
      <w:bCs/>
      <w:kern w:val="32"/>
      <w:sz w:val="32"/>
      <w:szCs w:val="32"/>
      <w:lang w:eastAsia="en-US"/>
    </w:rPr>
  </w:style>
  <w:style w:type="character" w:customStyle="1" w:styleId="Heading2Char">
    <w:name w:val="Heading 2 Char"/>
    <w:link w:val="Heading2"/>
    <w:rsid w:val="00B96FB6"/>
    <w:rPr>
      <w:rFonts w:ascii="Arial" w:eastAsia="Times New Roman" w:hAnsi="Arial" w:cs="Arial"/>
      <w:b/>
      <w:bCs/>
      <w:i/>
      <w:iCs/>
      <w:sz w:val="28"/>
      <w:szCs w:val="28"/>
      <w:lang w:eastAsia="en-US"/>
    </w:rPr>
  </w:style>
  <w:style w:type="character" w:styleId="PageNumber">
    <w:name w:val="page number"/>
    <w:basedOn w:val="DefaultParagraphFont"/>
    <w:rsid w:val="009C347D"/>
  </w:style>
  <w:style w:type="paragraph" w:styleId="BalloonText">
    <w:name w:val="Balloon Text"/>
    <w:basedOn w:val="Normal"/>
    <w:semiHidden/>
    <w:rsid w:val="00DB2495"/>
    <w:rPr>
      <w:rFonts w:ascii="Tahoma" w:hAnsi="Tahoma" w:cs="Tahoma"/>
      <w:sz w:val="16"/>
      <w:szCs w:val="16"/>
    </w:rPr>
  </w:style>
  <w:style w:type="character" w:customStyle="1" w:styleId="fnt0">
    <w:name w:val="fnt0"/>
    <w:basedOn w:val="DefaultParagraphFont"/>
    <w:rsid w:val="00D071A2"/>
  </w:style>
  <w:style w:type="character" w:customStyle="1" w:styleId="displayonly">
    <w:name w:val="display_only"/>
    <w:basedOn w:val="DefaultParagraphFont"/>
    <w:rsid w:val="00D52493"/>
  </w:style>
  <w:style w:type="paragraph" w:styleId="NoSpacing">
    <w:name w:val="No Spacing"/>
    <w:uiPriority w:val="1"/>
    <w:qFormat/>
    <w:rsid w:val="003744CB"/>
    <w:rPr>
      <w:sz w:val="22"/>
      <w:szCs w:val="22"/>
      <w:lang w:eastAsia="en-US"/>
    </w:rPr>
  </w:style>
  <w:style w:type="paragraph" w:styleId="ListParagraph">
    <w:name w:val="List Paragraph"/>
    <w:basedOn w:val="Normal"/>
    <w:uiPriority w:val="34"/>
    <w:qFormat/>
    <w:rsid w:val="00DB08B6"/>
    <w:pPr>
      <w:spacing w:after="0" w:line="240" w:lineRule="auto"/>
      <w:ind w:left="720"/>
      <w:contextualSpacing/>
    </w:pPr>
    <w:rPr>
      <w:rFonts w:asciiTheme="minorHAnsi" w:eastAsiaTheme="minorEastAsia" w:hAnsiTheme="minorHAnsi" w:cstheme="minorBid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25776">
      <w:bodyDiv w:val="1"/>
      <w:marLeft w:val="0"/>
      <w:marRight w:val="0"/>
      <w:marTop w:val="0"/>
      <w:marBottom w:val="0"/>
      <w:divBdr>
        <w:top w:val="none" w:sz="0" w:space="0" w:color="auto"/>
        <w:left w:val="none" w:sz="0" w:space="0" w:color="auto"/>
        <w:bottom w:val="none" w:sz="0" w:space="0" w:color="auto"/>
        <w:right w:val="none" w:sz="0" w:space="0" w:color="auto"/>
      </w:divBdr>
      <w:divsChild>
        <w:div w:id="1382749452">
          <w:marLeft w:val="0"/>
          <w:marRight w:val="0"/>
          <w:marTop w:val="887"/>
          <w:marBottom w:val="0"/>
          <w:divBdr>
            <w:top w:val="none" w:sz="0" w:space="0" w:color="auto"/>
            <w:left w:val="none" w:sz="0" w:space="0" w:color="auto"/>
            <w:bottom w:val="none" w:sz="0" w:space="0" w:color="auto"/>
            <w:right w:val="none" w:sz="0" w:space="0" w:color="auto"/>
          </w:divBdr>
          <w:divsChild>
            <w:div w:id="1676766004">
              <w:marLeft w:val="0"/>
              <w:marRight w:val="0"/>
              <w:marTop w:val="461"/>
              <w:marBottom w:val="0"/>
              <w:divBdr>
                <w:top w:val="none" w:sz="0" w:space="0" w:color="auto"/>
                <w:left w:val="none" w:sz="0" w:space="0" w:color="auto"/>
                <w:bottom w:val="none" w:sz="0" w:space="0" w:color="auto"/>
                <w:right w:val="none" w:sz="0" w:space="0" w:color="auto"/>
              </w:divBdr>
              <w:divsChild>
                <w:div w:id="595792106">
                  <w:marLeft w:val="0"/>
                  <w:marRight w:val="0"/>
                  <w:marTop w:val="0"/>
                  <w:marBottom w:val="0"/>
                  <w:divBdr>
                    <w:top w:val="none" w:sz="0" w:space="0" w:color="auto"/>
                    <w:left w:val="none" w:sz="0" w:space="0" w:color="auto"/>
                    <w:bottom w:val="none" w:sz="0" w:space="0" w:color="auto"/>
                    <w:right w:val="none" w:sz="0" w:space="0" w:color="auto"/>
                  </w:divBdr>
                  <w:divsChild>
                    <w:div w:id="1767310087">
                      <w:marLeft w:val="0"/>
                      <w:marRight w:val="0"/>
                      <w:marTop w:val="0"/>
                      <w:marBottom w:val="0"/>
                      <w:divBdr>
                        <w:top w:val="single" w:sz="4" w:space="0" w:color="999999"/>
                        <w:left w:val="none" w:sz="0" w:space="0" w:color="auto"/>
                        <w:bottom w:val="none" w:sz="0" w:space="0" w:color="auto"/>
                        <w:right w:val="none" w:sz="0" w:space="0" w:color="auto"/>
                      </w:divBdr>
                      <w:divsChild>
                        <w:div w:id="1658611502">
                          <w:marLeft w:val="0"/>
                          <w:marRight w:val="0"/>
                          <w:marTop w:val="0"/>
                          <w:marBottom w:val="0"/>
                          <w:divBdr>
                            <w:top w:val="none" w:sz="0" w:space="0" w:color="auto"/>
                            <w:left w:val="single" w:sz="4" w:space="12" w:color="999999"/>
                            <w:bottom w:val="single" w:sz="4" w:space="6" w:color="999999"/>
                            <w:right w:val="single" w:sz="4" w:space="2" w:color="999999"/>
                          </w:divBdr>
                        </w:div>
                      </w:divsChild>
                    </w:div>
                  </w:divsChild>
                </w:div>
              </w:divsChild>
            </w:div>
          </w:divsChild>
        </w:div>
      </w:divsChild>
    </w:div>
    <w:div w:id="193201414">
      <w:bodyDiv w:val="1"/>
      <w:marLeft w:val="0"/>
      <w:marRight w:val="0"/>
      <w:marTop w:val="0"/>
      <w:marBottom w:val="0"/>
      <w:divBdr>
        <w:top w:val="none" w:sz="0" w:space="0" w:color="auto"/>
        <w:left w:val="none" w:sz="0" w:space="0" w:color="auto"/>
        <w:bottom w:val="none" w:sz="0" w:space="0" w:color="auto"/>
        <w:right w:val="none" w:sz="0" w:space="0" w:color="auto"/>
      </w:divBdr>
    </w:div>
    <w:div w:id="236012395">
      <w:bodyDiv w:val="1"/>
      <w:marLeft w:val="0"/>
      <w:marRight w:val="0"/>
      <w:marTop w:val="0"/>
      <w:marBottom w:val="0"/>
      <w:divBdr>
        <w:top w:val="none" w:sz="0" w:space="0" w:color="auto"/>
        <w:left w:val="none" w:sz="0" w:space="0" w:color="auto"/>
        <w:bottom w:val="none" w:sz="0" w:space="0" w:color="auto"/>
        <w:right w:val="none" w:sz="0" w:space="0" w:color="auto"/>
      </w:divBdr>
    </w:div>
    <w:div w:id="348725720">
      <w:bodyDiv w:val="1"/>
      <w:marLeft w:val="0"/>
      <w:marRight w:val="0"/>
      <w:marTop w:val="0"/>
      <w:marBottom w:val="0"/>
      <w:divBdr>
        <w:top w:val="none" w:sz="0" w:space="0" w:color="auto"/>
        <w:left w:val="none" w:sz="0" w:space="0" w:color="auto"/>
        <w:bottom w:val="none" w:sz="0" w:space="0" w:color="auto"/>
        <w:right w:val="none" w:sz="0" w:space="0" w:color="auto"/>
      </w:divBdr>
      <w:divsChild>
        <w:div w:id="386152409">
          <w:marLeft w:val="1166"/>
          <w:marRight w:val="0"/>
          <w:marTop w:val="115"/>
          <w:marBottom w:val="0"/>
          <w:divBdr>
            <w:top w:val="none" w:sz="0" w:space="0" w:color="auto"/>
            <w:left w:val="none" w:sz="0" w:space="0" w:color="auto"/>
            <w:bottom w:val="none" w:sz="0" w:space="0" w:color="auto"/>
            <w:right w:val="none" w:sz="0" w:space="0" w:color="auto"/>
          </w:divBdr>
        </w:div>
      </w:divsChild>
    </w:div>
    <w:div w:id="427193057">
      <w:bodyDiv w:val="1"/>
      <w:marLeft w:val="0"/>
      <w:marRight w:val="0"/>
      <w:marTop w:val="0"/>
      <w:marBottom w:val="0"/>
      <w:divBdr>
        <w:top w:val="none" w:sz="0" w:space="0" w:color="auto"/>
        <w:left w:val="none" w:sz="0" w:space="0" w:color="auto"/>
        <w:bottom w:val="none" w:sz="0" w:space="0" w:color="auto"/>
        <w:right w:val="none" w:sz="0" w:space="0" w:color="auto"/>
      </w:divBdr>
    </w:div>
    <w:div w:id="446704459">
      <w:bodyDiv w:val="1"/>
      <w:marLeft w:val="0"/>
      <w:marRight w:val="0"/>
      <w:marTop w:val="0"/>
      <w:marBottom w:val="0"/>
      <w:divBdr>
        <w:top w:val="none" w:sz="0" w:space="0" w:color="auto"/>
        <w:left w:val="none" w:sz="0" w:space="0" w:color="auto"/>
        <w:bottom w:val="none" w:sz="0" w:space="0" w:color="auto"/>
        <w:right w:val="none" w:sz="0" w:space="0" w:color="auto"/>
      </w:divBdr>
    </w:div>
    <w:div w:id="449201422">
      <w:bodyDiv w:val="1"/>
      <w:marLeft w:val="0"/>
      <w:marRight w:val="0"/>
      <w:marTop w:val="0"/>
      <w:marBottom w:val="0"/>
      <w:divBdr>
        <w:top w:val="none" w:sz="0" w:space="0" w:color="auto"/>
        <w:left w:val="none" w:sz="0" w:space="0" w:color="auto"/>
        <w:bottom w:val="none" w:sz="0" w:space="0" w:color="auto"/>
        <w:right w:val="none" w:sz="0" w:space="0" w:color="auto"/>
      </w:divBdr>
    </w:div>
    <w:div w:id="484130592">
      <w:bodyDiv w:val="1"/>
      <w:marLeft w:val="0"/>
      <w:marRight w:val="0"/>
      <w:marTop w:val="0"/>
      <w:marBottom w:val="0"/>
      <w:divBdr>
        <w:top w:val="none" w:sz="0" w:space="0" w:color="auto"/>
        <w:left w:val="none" w:sz="0" w:space="0" w:color="auto"/>
        <w:bottom w:val="none" w:sz="0" w:space="0" w:color="auto"/>
        <w:right w:val="none" w:sz="0" w:space="0" w:color="auto"/>
      </w:divBdr>
    </w:div>
    <w:div w:id="511527480">
      <w:bodyDiv w:val="1"/>
      <w:marLeft w:val="0"/>
      <w:marRight w:val="0"/>
      <w:marTop w:val="0"/>
      <w:marBottom w:val="0"/>
      <w:divBdr>
        <w:top w:val="none" w:sz="0" w:space="0" w:color="auto"/>
        <w:left w:val="none" w:sz="0" w:space="0" w:color="auto"/>
        <w:bottom w:val="none" w:sz="0" w:space="0" w:color="auto"/>
        <w:right w:val="none" w:sz="0" w:space="0" w:color="auto"/>
      </w:divBdr>
    </w:div>
    <w:div w:id="524172486">
      <w:bodyDiv w:val="1"/>
      <w:marLeft w:val="0"/>
      <w:marRight w:val="0"/>
      <w:marTop w:val="0"/>
      <w:marBottom w:val="0"/>
      <w:divBdr>
        <w:top w:val="none" w:sz="0" w:space="0" w:color="auto"/>
        <w:left w:val="none" w:sz="0" w:space="0" w:color="auto"/>
        <w:bottom w:val="none" w:sz="0" w:space="0" w:color="auto"/>
        <w:right w:val="none" w:sz="0" w:space="0" w:color="auto"/>
      </w:divBdr>
    </w:div>
    <w:div w:id="1019697092">
      <w:bodyDiv w:val="1"/>
      <w:marLeft w:val="0"/>
      <w:marRight w:val="0"/>
      <w:marTop w:val="0"/>
      <w:marBottom w:val="0"/>
      <w:divBdr>
        <w:top w:val="none" w:sz="0" w:space="0" w:color="auto"/>
        <w:left w:val="none" w:sz="0" w:space="0" w:color="auto"/>
        <w:bottom w:val="none" w:sz="0" w:space="0" w:color="auto"/>
        <w:right w:val="none" w:sz="0" w:space="0" w:color="auto"/>
      </w:divBdr>
    </w:div>
    <w:div w:id="1074473667">
      <w:bodyDiv w:val="1"/>
      <w:marLeft w:val="0"/>
      <w:marRight w:val="0"/>
      <w:marTop w:val="0"/>
      <w:marBottom w:val="0"/>
      <w:divBdr>
        <w:top w:val="none" w:sz="0" w:space="0" w:color="auto"/>
        <w:left w:val="none" w:sz="0" w:space="0" w:color="auto"/>
        <w:bottom w:val="none" w:sz="0" w:space="0" w:color="auto"/>
        <w:right w:val="none" w:sz="0" w:space="0" w:color="auto"/>
      </w:divBdr>
      <w:divsChild>
        <w:div w:id="1917664225">
          <w:marLeft w:val="0"/>
          <w:marRight w:val="0"/>
          <w:marTop w:val="115"/>
          <w:marBottom w:val="0"/>
          <w:divBdr>
            <w:top w:val="none" w:sz="0" w:space="0" w:color="auto"/>
            <w:left w:val="none" w:sz="0" w:space="0" w:color="auto"/>
            <w:bottom w:val="none" w:sz="0" w:space="0" w:color="auto"/>
            <w:right w:val="none" w:sz="0" w:space="0" w:color="auto"/>
          </w:divBdr>
          <w:divsChild>
            <w:div w:id="1894149487">
              <w:marLeft w:val="2442"/>
              <w:marRight w:val="161"/>
              <w:marTop w:val="0"/>
              <w:marBottom w:val="0"/>
              <w:divBdr>
                <w:top w:val="none" w:sz="0" w:space="0" w:color="auto"/>
                <w:left w:val="none" w:sz="0" w:space="0" w:color="auto"/>
                <w:bottom w:val="none" w:sz="0" w:space="0" w:color="auto"/>
                <w:right w:val="none" w:sz="0" w:space="0" w:color="auto"/>
              </w:divBdr>
              <w:divsChild>
                <w:div w:id="1649355121">
                  <w:marLeft w:val="0"/>
                  <w:marRight w:val="0"/>
                  <w:marTop w:val="0"/>
                  <w:marBottom w:val="0"/>
                  <w:divBdr>
                    <w:top w:val="none" w:sz="0" w:space="0" w:color="auto"/>
                    <w:left w:val="none" w:sz="0" w:space="0" w:color="auto"/>
                    <w:bottom w:val="none" w:sz="0" w:space="0" w:color="auto"/>
                    <w:right w:val="none" w:sz="0" w:space="0" w:color="auto"/>
                  </w:divBdr>
                  <w:divsChild>
                    <w:div w:id="2052344743">
                      <w:marLeft w:val="0"/>
                      <w:marRight w:val="0"/>
                      <w:marTop w:val="0"/>
                      <w:marBottom w:val="0"/>
                      <w:divBdr>
                        <w:top w:val="none" w:sz="0" w:space="0" w:color="auto"/>
                        <w:left w:val="none" w:sz="0" w:space="0" w:color="auto"/>
                        <w:bottom w:val="none" w:sz="0" w:space="0" w:color="auto"/>
                        <w:right w:val="none" w:sz="0" w:space="0" w:color="auto"/>
                      </w:divBdr>
                      <w:divsChild>
                        <w:div w:id="1674599911">
                          <w:marLeft w:val="0"/>
                          <w:marRight w:val="0"/>
                          <w:marTop w:val="0"/>
                          <w:marBottom w:val="0"/>
                          <w:divBdr>
                            <w:top w:val="none" w:sz="0" w:space="0" w:color="auto"/>
                            <w:left w:val="none" w:sz="0" w:space="0" w:color="auto"/>
                            <w:bottom w:val="none" w:sz="0" w:space="0" w:color="auto"/>
                            <w:right w:val="none" w:sz="0" w:space="0" w:color="auto"/>
                          </w:divBdr>
                          <w:divsChild>
                            <w:div w:id="550073188">
                              <w:marLeft w:val="0"/>
                              <w:marRight w:val="0"/>
                              <w:marTop w:val="0"/>
                              <w:marBottom w:val="0"/>
                              <w:divBdr>
                                <w:top w:val="none" w:sz="0" w:space="0" w:color="auto"/>
                                <w:left w:val="none" w:sz="0" w:space="0" w:color="auto"/>
                                <w:bottom w:val="none" w:sz="0" w:space="0" w:color="auto"/>
                                <w:right w:val="none" w:sz="0" w:space="0" w:color="auto"/>
                              </w:divBdr>
                              <w:divsChild>
                                <w:div w:id="904417706">
                                  <w:marLeft w:val="0"/>
                                  <w:marRight w:val="0"/>
                                  <w:marTop w:val="0"/>
                                  <w:marBottom w:val="0"/>
                                  <w:divBdr>
                                    <w:top w:val="none" w:sz="0" w:space="0" w:color="auto"/>
                                    <w:left w:val="none" w:sz="0" w:space="0" w:color="auto"/>
                                    <w:bottom w:val="none" w:sz="0" w:space="0" w:color="auto"/>
                                    <w:right w:val="none" w:sz="0" w:space="0" w:color="auto"/>
                                  </w:divBdr>
                                </w:div>
                                <w:div w:id="21085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299548">
      <w:bodyDiv w:val="1"/>
      <w:marLeft w:val="0"/>
      <w:marRight w:val="0"/>
      <w:marTop w:val="0"/>
      <w:marBottom w:val="0"/>
      <w:divBdr>
        <w:top w:val="none" w:sz="0" w:space="0" w:color="auto"/>
        <w:left w:val="none" w:sz="0" w:space="0" w:color="auto"/>
        <w:bottom w:val="none" w:sz="0" w:space="0" w:color="auto"/>
        <w:right w:val="none" w:sz="0" w:space="0" w:color="auto"/>
      </w:divBdr>
      <w:divsChild>
        <w:div w:id="1860853548">
          <w:marLeft w:val="0"/>
          <w:marRight w:val="0"/>
          <w:marTop w:val="115"/>
          <w:marBottom w:val="0"/>
          <w:divBdr>
            <w:top w:val="none" w:sz="0" w:space="0" w:color="auto"/>
            <w:left w:val="none" w:sz="0" w:space="0" w:color="auto"/>
            <w:bottom w:val="none" w:sz="0" w:space="0" w:color="auto"/>
            <w:right w:val="none" w:sz="0" w:space="0" w:color="auto"/>
          </w:divBdr>
          <w:divsChild>
            <w:div w:id="627126528">
              <w:marLeft w:val="2442"/>
              <w:marRight w:val="161"/>
              <w:marTop w:val="0"/>
              <w:marBottom w:val="0"/>
              <w:divBdr>
                <w:top w:val="none" w:sz="0" w:space="0" w:color="auto"/>
                <w:left w:val="none" w:sz="0" w:space="0" w:color="auto"/>
                <w:bottom w:val="none" w:sz="0" w:space="0" w:color="auto"/>
                <w:right w:val="none" w:sz="0" w:space="0" w:color="auto"/>
              </w:divBdr>
              <w:divsChild>
                <w:div w:id="1290698575">
                  <w:marLeft w:val="0"/>
                  <w:marRight w:val="0"/>
                  <w:marTop w:val="0"/>
                  <w:marBottom w:val="0"/>
                  <w:divBdr>
                    <w:top w:val="none" w:sz="0" w:space="0" w:color="auto"/>
                    <w:left w:val="none" w:sz="0" w:space="0" w:color="auto"/>
                    <w:bottom w:val="none" w:sz="0" w:space="0" w:color="auto"/>
                    <w:right w:val="none" w:sz="0" w:space="0" w:color="auto"/>
                  </w:divBdr>
                  <w:divsChild>
                    <w:div w:id="958298703">
                      <w:marLeft w:val="0"/>
                      <w:marRight w:val="0"/>
                      <w:marTop w:val="0"/>
                      <w:marBottom w:val="0"/>
                      <w:divBdr>
                        <w:top w:val="none" w:sz="0" w:space="0" w:color="auto"/>
                        <w:left w:val="none" w:sz="0" w:space="0" w:color="auto"/>
                        <w:bottom w:val="none" w:sz="0" w:space="0" w:color="auto"/>
                        <w:right w:val="none" w:sz="0" w:space="0" w:color="auto"/>
                      </w:divBdr>
                      <w:divsChild>
                        <w:div w:id="306974609">
                          <w:marLeft w:val="0"/>
                          <w:marRight w:val="0"/>
                          <w:marTop w:val="0"/>
                          <w:marBottom w:val="0"/>
                          <w:divBdr>
                            <w:top w:val="none" w:sz="0" w:space="0" w:color="auto"/>
                            <w:left w:val="none" w:sz="0" w:space="0" w:color="auto"/>
                            <w:bottom w:val="none" w:sz="0" w:space="0" w:color="auto"/>
                            <w:right w:val="none" w:sz="0" w:space="0" w:color="auto"/>
                          </w:divBdr>
                          <w:divsChild>
                            <w:div w:id="305473272">
                              <w:marLeft w:val="0"/>
                              <w:marRight w:val="0"/>
                              <w:marTop w:val="0"/>
                              <w:marBottom w:val="0"/>
                              <w:divBdr>
                                <w:top w:val="none" w:sz="0" w:space="0" w:color="auto"/>
                                <w:left w:val="none" w:sz="0" w:space="0" w:color="auto"/>
                                <w:bottom w:val="none" w:sz="0" w:space="0" w:color="auto"/>
                                <w:right w:val="none" w:sz="0" w:space="0" w:color="auto"/>
                              </w:divBdr>
                              <w:divsChild>
                                <w:div w:id="198851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1518538">
      <w:bodyDiv w:val="1"/>
      <w:marLeft w:val="0"/>
      <w:marRight w:val="0"/>
      <w:marTop w:val="0"/>
      <w:marBottom w:val="0"/>
      <w:divBdr>
        <w:top w:val="none" w:sz="0" w:space="0" w:color="auto"/>
        <w:left w:val="none" w:sz="0" w:space="0" w:color="auto"/>
        <w:bottom w:val="none" w:sz="0" w:space="0" w:color="auto"/>
        <w:right w:val="none" w:sz="0" w:space="0" w:color="auto"/>
      </w:divBdr>
    </w:div>
    <w:div w:id="1701514097">
      <w:bodyDiv w:val="1"/>
      <w:marLeft w:val="0"/>
      <w:marRight w:val="0"/>
      <w:marTop w:val="0"/>
      <w:marBottom w:val="0"/>
      <w:divBdr>
        <w:top w:val="none" w:sz="0" w:space="0" w:color="auto"/>
        <w:left w:val="none" w:sz="0" w:space="0" w:color="auto"/>
        <w:bottom w:val="none" w:sz="0" w:space="0" w:color="auto"/>
        <w:right w:val="none" w:sz="0" w:space="0" w:color="auto"/>
      </w:divBdr>
      <w:divsChild>
        <w:div w:id="860436883">
          <w:marLeft w:val="1166"/>
          <w:marRight w:val="0"/>
          <w:marTop w:val="115"/>
          <w:marBottom w:val="0"/>
          <w:divBdr>
            <w:top w:val="none" w:sz="0" w:space="0" w:color="auto"/>
            <w:left w:val="none" w:sz="0" w:space="0" w:color="auto"/>
            <w:bottom w:val="none" w:sz="0" w:space="0" w:color="auto"/>
            <w:right w:val="none" w:sz="0" w:space="0" w:color="auto"/>
          </w:divBdr>
        </w:div>
      </w:divsChild>
    </w:div>
    <w:div w:id="1793161874">
      <w:bodyDiv w:val="1"/>
      <w:marLeft w:val="0"/>
      <w:marRight w:val="0"/>
      <w:marTop w:val="0"/>
      <w:marBottom w:val="0"/>
      <w:divBdr>
        <w:top w:val="none" w:sz="0" w:space="0" w:color="auto"/>
        <w:left w:val="none" w:sz="0" w:space="0" w:color="auto"/>
        <w:bottom w:val="none" w:sz="0" w:space="0" w:color="auto"/>
        <w:right w:val="none" w:sz="0" w:space="0" w:color="auto"/>
      </w:divBdr>
    </w:div>
    <w:div w:id="1799184280">
      <w:bodyDiv w:val="1"/>
      <w:marLeft w:val="0"/>
      <w:marRight w:val="0"/>
      <w:marTop w:val="0"/>
      <w:marBottom w:val="0"/>
      <w:divBdr>
        <w:top w:val="none" w:sz="0" w:space="0" w:color="auto"/>
        <w:left w:val="none" w:sz="0" w:space="0" w:color="auto"/>
        <w:bottom w:val="none" w:sz="0" w:space="0" w:color="auto"/>
        <w:right w:val="none" w:sz="0" w:space="0" w:color="auto"/>
      </w:divBdr>
      <w:divsChild>
        <w:div w:id="175729367">
          <w:marLeft w:val="0"/>
          <w:marRight w:val="0"/>
          <w:marTop w:val="887"/>
          <w:marBottom w:val="0"/>
          <w:divBdr>
            <w:top w:val="none" w:sz="0" w:space="0" w:color="auto"/>
            <w:left w:val="none" w:sz="0" w:space="0" w:color="auto"/>
            <w:bottom w:val="none" w:sz="0" w:space="0" w:color="auto"/>
            <w:right w:val="none" w:sz="0" w:space="0" w:color="auto"/>
          </w:divBdr>
          <w:divsChild>
            <w:div w:id="2043165807">
              <w:marLeft w:val="0"/>
              <w:marRight w:val="0"/>
              <w:marTop w:val="461"/>
              <w:marBottom w:val="0"/>
              <w:divBdr>
                <w:top w:val="none" w:sz="0" w:space="0" w:color="auto"/>
                <w:left w:val="none" w:sz="0" w:space="0" w:color="auto"/>
                <w:bottom w:val="none" w:sz="0" w:space="0" w:color="auto"/>
                <w:right w:val="none" w:sz="0" w:space="0" w:color="auto"/>
              </w:divBdr>
              <w:divsChild>
                <w:div w:id="1239095794">
                  <w:marLeft w:val="0"/>
                  <w:marRight w:val="0"/>
                  <w:marTop w:val="0"/>
                  <w:marBottom w:val="0"/>
                  <w:divBdr>
                    <w:top w:val="none" w:sz="0" w:space="0" w:color="auto"/>
                    <w:left w:val="none" w:sz="0" w:space="0" w:color="auto"/>
                    <w:bottom w:val="none" w:sz="0" w:space="0" w:color="auto"/>
                    <w:right w:val="none" w:sz="0" w:space="0" w:color="auto"/>
                  </w:divBdr>
                  <w:divsChild>
                    <w:div w:id="355666303">
                      <w:marLeft w:val="0"/>
                      <w:marRight w:val="0"/>
                      <w:marTop w:val="0"/>
                      <w:marBottom w:val="0"/>
                      <w:divBdr>
                        <w:top w:val="single" w:sz="4" w:space="0" w:color="999999"/>
                        <w:left w:val="none" w:sz="0" w:space="0" w:color="auto"/>
                        <w:bottom w:val="none" w:sz="0" w:space="0" w:color="auto"/>
                        <w:right w:val="none" w:sz="0" w:space="0" w:color="auto"/>
                      </w:divBdr>
                      <w:divsChild>
                        <w:div w:id="216863255">
                          <w:marLeft w:val="0"/>
                          <w:marRight w:val="0"/>
                          <w:marTop w:val="0"/>
                          <w:marBottom w:val="0"/>
                          <w:divBdr>
                            <w:top w:val="none" w:sz="0" w:space="0" w:color="auto"/>
                            <w:left w:val="single" w:sz="4" w:space="12" w:color="999999"/>
                            <w:bottom w:val="single" w:sz="4" w:space="6" w:color="999999"/>
                            <w:right w:val="single" w:sz="4" w:space="2" w:color="999999"/>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du.edu.au/student-central/timetable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du.edu.au/graduateattribut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earnline.cdu.edu.a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du.edu.au/engit/assessInfo" TargetMode="External"/><Relationship Id="rId4" Type="http://schemas.openxmlformats.org/officeDocument/2006/relationships/settings" Target="settings.xml"/><Relationship Id="rId9" Type="http://schemas.openxmlformats.org/officeDocument/2006/relationships/hyperlink" Target="http://www.cdu.edu.au/engit/examInfo"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31A0A0-636F-449C-958A-07AA0471D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1275</Words>
  <Characters>7269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UNITCODE Unit Title &lt;copy from CDU unit repository&gt;</vt:lpstr>
    </vt:vector>
  </TitlesOfParts>
  <Company>Charles Darwin University</Company>
  <LinksUpToDate>false</LinksUpToDate>
  <CharactersWithSpaces>8527</CharactersWithSpaces>
  <SharedDoc>false</SharedDoc>
  <HLinks>
    <vt:vector size="42" baseType="variant">
      <vt:variant>
        <vt:i4>5701658</vt:i4>
      </vt:variant>
      <vt:variant>
        <vt:i4>18</vt:i4>
      </vt:variant>
      <vt:variant>
        <vt:i4>0</vt:i4>
      </vt:variant>
      <vt:variant>
        <vt:i4>5</vt:i4>
      </vt:variant>
      <vt:variant>
        <vt:lpwstr>http://www.cdu.edu.au/teachingandlearning/gradattributes.html</vt:lpwstr>
      </vt:variant>
      <vt:variant>
        <vt:lpwstr/>
      </vt:variant>
      <vt:variant>
        <vt:i4>1900556</vt:i4>
      </vt:variant>
      <vt:variant>
        <vt:i4>15</vt:i4>
      </vt:variant>
      <vt:variant>
        <vt:i4>0</vt:i4>
      </vt:variant>
      <vt:variant>
        <vt:i4>5</vt:i4>
      </vt:variant>
      <vt:variant>
        <vt:lpwstr>http://online.cdu.edu.au/</vt:lpwstr>
      </vt:variant>
      <vt:variant>
        <vt:lpwstr/>
      </vt:variant>
      <vt:variant>
        <vt:i4>8323124</vt:i4>
      </vt:variant>
      <vt:variant>
        <vt:i4>12</vt:i4>
      </vt:variant>
      <vt:variant>
        <vt:i4>0</vt:i4>
      </vt:variant>
      <vt:variant>
        <vt:i4>5</vt:i4>
      </vt:variant>
      <vt:variant>
        <vt:lpwstr>http://www.cdu.edu.au/bookshop</vt:lpwstr>
      </vt:variant>
      <vt:variant>
        <vt:lpwstr/>
      </vt:variant>
      <vt:variant>
        <vt:i4>2752615</vt:i4>
      </vt:variant>
      <vt:variant>
        <vt:i4>9</vt:i4>
      </vt:variant>
      <vt:variant>
        <vt:i4>0</vt:i4>
      </vt:variant>
      <vt:variant>
        <vt:i4>5</vt:i4>
      </vt:variant>
      <vt:variant>
        <vt:lpwstr>http://www.cdu.edu.au/engit/assessInfo.html</vt:lpwstr>
      </vt:variant>
      <vt:variant>
        <vt:lpwstr/>
      </vt:variant>
      <vt:variant>
        <vt:i4>5898242</vt:i4>
      </vt:variant>
      <vt:variant>
        <vt:i4>6</vt:i4>
      </vt:variant>
      <vt:variant>
        <vt:i4>0</vt:i4>
      </vt:variant>
      <vt:variant>
        <vt:i4>5</vt:i4>
      </vt:variant>
      <vt:variant>
        <vt:lpwstr>http://www.cdu.edu.au/engit/examInfo.html</vt:lpwstr>
      </vt:variant>
      <vt:variant>
        <vt:lpwstr/>
      </vt:variant>
      <vt:variant>
        <vt:i4>7209020</vt:i4>
      </vt:variant>
      <vt:variant>
        <vt:i4>3</vt:i4>
      </vt:variant>
      <vt:variant>
        <vt:i4>0</vt:i4>
      </vt:variant>
      <vt:variant>
        <vt:i4>5</vt:i4>
      </vt:variant>
      <vt:variant>
        <vt:lpwstr>http://skua.cdu.edu.au/swseven/</vt:lpwstr>
      </vt:variant>
      <vt:variant>
        <vt:lpwstr/>
      </vt:variant>
      <vt:variant>
        <vt:i4>917566</vt:i4>
      </vt:variant>
      <vt:variant>
        <vt:i4>0</vt:i4>
      </vt:variant>
      <vt:variant>
        <vt:i4>0</vt:i4>
      </vt:variant>
      <vt:variant>
        <vt:i4>5</vt:i4>
      </vt:variant>
      <vt:variant>
        <vt:lpwstr>mailto:charles.yeo@cdu.edu.au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UNITCODE Unit Title &lt;copy from CDU unit repository&gt;</dc:title>
  <dc:creator>scox</dc:creator>
  <cp:lastModifiedBy>Sami Azam</cp:lastModifiedBy>
  <cp:revision>3</cp:revision>
  <cp:lastPrinted>2011-02-28T07:17:00Z</cp:lastPrinted>
  <dcterms:created xsi:type="dcterms:W3CDTF">2020-09-23T04:37:00Z</dcterms:created>
  <dcterms:modified xsi:type="dcterms:W3CDTF">2020-09-23T04:45:00Z</dcterms:modified>
</cp:coreProperties>
</file>