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21CC1" w14:textId="77777777" w:rsidR="00B71681" w:rsidRDefault="00B71681" w:rsidP="00B71681">
      <w:pPr>
        <w:pStyle w:val="NormalWeb"/>
        <w:spacing w:after="480" w:afterAutospacing="0"/>
        <w:rPr>
          <w:rFonts w:ascii="Arial" w:hAnsi="Arial" w:cs="Arial"/>
          <w:color w:val="808080"/>
        </w:rPr>
      </w:pPr>
      <w:r>
        <w:rPr>
          <w:rStyle w:val="Strong"/>
          <w:rFonts w:ascii="Arial" w:hAnsi="Arial" w:cs="Arial"/>
          <w:color w:val="808080"/>
        </w:rPr>
        <w:t>Solution Design Exercise</w:t>
      </w:r>
    </w:p>
    <w:p w14:paraId="6BD5C7FD" w14:textId="77777777" w:rsidR="00B71681" w:rsidRDefault="00B71681" w:rsidP="00B71681">
      <w:pPr>
        <w:pStyle w:val="NormalWeb"/>
        <w:spacing w:after="480" w:afterAutospacing="0"/>
        <w:rPr>
          <w:rFonts w:ascii="Arial" w:hAnsi="Arial" w:cs="Arial"/>
          <w:color w:val="808080"/>
        </w:rPr>
      </w:pPr>
      <w:r>
        <w:rPr>
          <w:rStyle w:val="Strong"/>
          <w:rFonts w:ascii="Arial" w:hAnsi="Arial" w:cs="Arial"/>
          <w:color w:val="808080"/>
        </w:rPr>
        <w:t>Outline</w:t>
      </w:r>
      <w:r>
        <w:rPr>
          <w:rFonts w:ascii="Arial" w:hAnsi="Arial" w:cs="Arial"/>
          <w:color w:val="808080"/>
        </w:rPr>
        <w:t>:</w:t>
      </w:r>
    </w:p>
    <w:p w14:paraId="036637BE" w14:textId="77777777" w:rsidR="00B71681" w:rsidRDefault="00B71681" w:rsidP="00B71681">
      <w:pPr>
        <w:pStyle w:val="NormalWeb"/>
        <w:spacing w:after="480" w:afterAutospacing="0"/>
        <w:rPr>
          <w:rFonts w:ascii="Arial" w:hAnsi="Arial" w:cs="Arial"/>
          <w:color w:val="808080"/>
        </w:rPr>
      </w:pPr>
      <w:r>
        <w:rPr>
          <w:rFonts w:ascii="Arial" w:hAnsi="Arial" w:cs="Arial"/>
          <w:color w:val="808080"/>
        </w:rPr>
        <w:t> </w:t>
      </w:r>
    </w:p>
    <w:p w14:paraId="03751DC3" w14:textId="77777777" w:rsidR="00B71681" w:rsidRDefault="00B71681" w:rsidP="00B71681">
      <w:pPr>
        <w:pStyle w:val="NormalWeb"/>
        <w:spacing w:after="480" w:afterAutospacing="0"/>
        <w:rPr>
          <w:rFonts w:ascii="Arial" w:hAnsi="Arial" w:cs="Arial"/>
          <w:color w:val="808080"/>
        </w:rPr>
      </w:pPr>
      <w:r>
        <w:rPr>
          <w:rFonts w:ascii="Arial" w:hAnsi="Arial" w:cs="Arial"/>
          <w:color w:val="808080"/>
        </w:rPr>
        <w:t>Design the overall Solution by creating the </w:t>
      </w:r>
      <w:proofErr w:type="gramStart"/>
      <w:r>
        <w:rPr>
          <w:rStyle w:val="Strong"/>
          <w:rFonts w:ascii="Arial" w:hAnsi="Arial" w:cs="Arial"/>
          <w:color w:val="808080"/>
        </w:rPr>
        <w:t>high level</w:t>
      </w:r>
      <w:proofErr w:type="gramEnd"/>
      <w:r>
        <w:rPr>
          <w:rStyle w:val="Strong"/>
          <w:rFonts w:ascii="Arial" w:hAnsi="Arial" w:cs="Arial"/>
          <w:color w:val="808080"/>
        </w:rPr>
        <w:t xml:space="preserve"> diagram</w:t>
      </w:r>
      <w:r>
        <w:rPr>
          <w:rFonts w:ascii="Arial" w:hAnsi="Arial" w:cs="Arial"/>
          <w:color w:val="808080"/>
        </w:rPr>
        <w:t> for the ACME Process 1 (Verify Account Positions) from </w:t>
      </w:r>
      <w:hyperlink r:id="rId5" w:history="1">
        <w:r>
          <w:rPr>
            <w:rStyle w:val="Hyperlink"/>
            <w:rFonts w:ascii="Arial" w:hAnsi="Arial" w:cs="Arial"/>
            <w:color w:val="2F549C"/>
          </w:rPr>
          <w:t>www.acme-test.com</w:t>
        </w:r>
      </w:hyperlink>
      <w:r>
        <w:rPr>
          <w:rFonts w:ascii="Arial" w:hAnsi="Arial" w:cs="Arial"/>
          <w:color w:val="808080"/>
        </w:rPr>
        <w:t>. The diagram should contain at least the following items:</w:t>
      </w:r>
    </w:p>
    <w:p w14:paraId="3F037BFC" w14:textId="77777777" w:rsidR="00B71681" w:rsidRDefault="00B71681" w:rsidP="00B71681">
      <w:pPr>
        <w:pStyle w:val="NormalWeb"/>
        <w:numPr>
          <w:ilvl w:val="0"/>
          <w:numId w:val="1"/>
        </w:numPr>
        <w:spacing w:after="480" w:afterAutospacing="0"/>
        <w:rPr>
          <w:rFonts w:ascii="Arial" w:hAnsi="Arial" w:cs="Arial"/>
          <w:color w:val="808080"/>
        </w:rPr>
      </w:pPr>
      <w:r>
        <w:rPr>
          <w:rFonts w:ascii="Arial" w:hAnsi="Arial" w:cs="Arial"/>
          <w:color w:val="808080"/>
        </w:rPr>
        <w:t>Sub-Processes</w:t>
      </w:r>
    </w:p>
    <w:p w14:paraId="03B84A97" w14:textId="77777777" w:rsidR="00B71681" w:rsidRDefault="00B71681" w:rsidP="00B71681">
      <w:pPr>
        <w:pStyle w:val="NormalWeb"/>
        <w:numPr>
          <w:ilvl w:val="0"/>
          <w:numId w:val="1"/>
        </w:numPr>
        <w:spacing w:after="480" w:afterAutospacing="0"/>
        <w:rPr>
          <w:rFonts w:ascii="Arial" w:hAnsi="Arial" w:cs="Arial"/>
          <w:color w:val="808080"/>
        </w:rPr>
      </w:pPr>
      <w:r>
        <w:rPr>
          <w:rFonts w:ascii="Arial" w:hAnsi="Arial" w:cs="Arial"/>
          <w:color w:val="808080"/>
        </w:rPr>
        <w:t>Input and Output data</w:t>
      </w:r>
      <w:bookmarkStart w:id="0" w:name="_GoBack"/>
      <w:bookmarkEnd w:id="0"/>
    </w:p>
    <w:p w14:paraId="501246BD" w14:textId="77777777" w:rsidR="00B71681" w:rsidRDefault="00B71681" w:rsidP="00B71681">
      <w:pPr>
        <w:pStyle w:val="NormalWeb"/>
        <w:numPr>
          <w:ilvl w:val="0"/>
          <w:numId w:val="1"/>
        </w:numPr>
        <w:spacing w:after="480" w:afterAutospacing="0"/>
        <w:rPr>
          <w:rFonts w:ascii="Arial" w:hAnsi="Arial" w:cs="Arial"/>
          <w:color w:val="808080"/>
        </w:rPr>
      </w:pPr>
      <w:r>
        <w:rPr>
          <w:rFonts w:ascii="Arial" w:hAnsi="Arial" w:cs="Arial"/>
          <w:color w:val="808080"/>
        </w:rPr>
        <w:t>Logical components</w:t>
      </w:r>
    </w:p>
    <w:p w14:paraId="6830B03A" w14:textId="77777777" w:rsidR="00B71681" w:rsidRDefault="00B71681" w:rsidP="00B71681">
      <w:pPr>
        <w:pStyle w:val="NormalWeb"/>
        <w:numPr>
          <w:ilvl w:val="0"/>
          <w:numId w:val="1"/>
        </w:numPr>
        <w:spacing w:after="480" w:afterAutospacing="0"/>
        <w:rPr>
          <w:rFonts w:ascii="Arial" w:hAnsi="Arial" w:cs="Arial"/>
          <w:color w:val="808080"/>
        </w:rPr>
      </w:pPr>
      <w:r>
        <w:rPr>
          <w:rFonts w:ascii="Arial" w:hAnsi="Arial" w:cs="Arial"/>
          <w:color w:val="808080"/>
        </w:rPr>
        <w:t>Flow of information between components</w:t>
      </w:r>
    </w:p>
    <w:p w14:paraId="2EE58CAB" w14:textId="77777777" w:rsidR="00B71681" w:rsidRDefault="00B71681" w:rsidP="00B71681">
      <w:pPr>
        <w:pStyle w:val="NormalWeb"/>
        <w:numPr>
          <w:ilvl w:val="0"/>
          <w:numId w:val="1"/>
        </w:numPr>
        <w:spacing w:after="480" w:afterAutospacing="0"/>
        <w:rPr>
          <w:rFonts w:ascii="Arial" w:hAnsi="Arial" w:cs="Arial"/>
          <w:color w:val="808080"/>
        </w:rPr>
      </w:pPr>
      <w:r>
        <w:rPr>
          <w:rFonts w:ascii="Arial" w:hAnsi="Arial" w:cs="Arial"/>
          <w:color w:val="808080"/>
        </w:rPr>
        <w:t>Scheduling</w:t>
      </w:r>
    </w:p>
    <w:p w14:paraId="37524FAB" w14:textId="77777777" w:rsidR="00B71681" w:rsidRDefault="00B71681" w:rsidP="00B71681">
      <w:pPr>
        <w:pStyle w:val="NormalWeb"/>
        <w:spacing w:after="480" w:afterAutospacing="0"/>
        <w:rPr>
          <w:rFonts w:ascii="Arial" w:hAnsi="Arial" w:cs="Arial"/>
          <w:color w:val="808080"/>
        </w:rPr>
      </w:pPr>
      <w:r>
        <w:rPr>
          <w:rFonts w:ascii="Arial" w:hAnsi="Arial" w:cs="Arial"/>
          <w:color w:val="808080"/>
        </w:rPr>
        <w:t> </w:t>
      </w:r>
    </w:p>
    <w:p w14:paraId="6BC71AE6" w14:textId="77777777" w:rsidR="00B71681" w:rsidRDefault="00B71681" w:rsidP="00B71681">
      <w:pPr>
        <w:pStyle w:val="NormalWeb"/>
        <w:spacing w:after="480" w:afterAutospacing="0"/>
        <w:rPr>
          <w:rFonts w:ascii="Arial" w:hAnsi="Arial" w:cs="Arial"/>
          <w:color w:val="808080"/>
        </w:rPr>
      </w:pPr>
      <w:r>
        <w:rPr>
          <w:rFonts w:ascii="Arial" w:hAnsi="Arial" w:cs="Arial"/>
          <w:color w:val="808080"/>
        </w:rPr>
        <w:t>Access the PDD by logging in to ACME and navigating to User Options / Download Client and Support / Process Description - Work Item 1. Go through the PDD document and make sure you thoroughly understand the process. Perform a few transactions manually before designing the Solution.</w:t>
      </w:r>
    </w:p>
    <w:p w14:paraId="505FEA35" w14:textId="77777777" w:rsidR="00B71681" w:rsidRDefault="00B71681" w:rsidP="00B71681">
      <w:pPr>
        <w:pStyle w:val="NormalWeb"/>
        <w:spacing w:after="480" w:afterAutospacing="0"/>
        <w:rPr>
          <w:rFonts w:ascii="Arial" w:hAnsi="Arial" w:cs="Arial"/>
          <w:color w:val="808080"/>
        </w:rPr>
      </w:pPr>
      <w:r>
        <w:rPr>
          <w:rFonts w:ascii="Arial" w:hAnsi="Arial" w:cs="Arial"/>
          <w:noProof/>
          <w:color w:val="808080"/>
        </w:rPr>
        <w:drawing>
          <wp:inline distT="0" distB="0" distL="0" distR="0" wp14:anchorId="1BA2A780" wp14:editId="4A00907F">
            <wp:extent cx="5943600" cy="704850"/>
            <wp:effectExtent l="0" t="0" r="0" b="0"/>
            <wp:docPr id="1" name="Picture 1" descr="https://d36spl5w3z9i0o.cloudfront.net/files/u/i/uipath_docebosaas_com/userfiles/13024/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6spl5w3z9i0o.cloudfront.net/files/u/i/uipath_docebosaas_com/userfiles/13024/1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8C873" w14:textId="77777777" w:rsidR="00B71681" w:rsidRDefault="00B71681" w:rsidP="00B71681">
      <w:pPr>
        <w:pStyle w:val="NormalWeb"/>
        <w:spacing w:after="480" w:afterAutospacing="0"/>
        <w:rPr>
          <w:rFonts w:ascii="Arial" w:hAnsi="Arial" w:cs="Arial"/>
          <w:color w:val="808080"/>
        </w:rPr>
      </w:pPr>
      <w:r>
        <w:rPr>
          <w:rFonts w:ascii="Arial" w:hAnsi="Arial" w:cs="Arial"/>
          <w:color w:val="808080"/>
        </w:rPr>
        <w:t> </w:t>
      </w:r>
    </w:p>
    <w:p w14:paraId="081EAB6A" w14:textId="77777777" w:rsidR="00C24C27" w:rsidRDefault="00B71681"/>
    <w:sectPr w:rsidR="00C24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E6501A"/>
    <w:multiLevelType w:val="multilevel"/>
    <w:tmpl w:val="838AA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681"/>
    <w:rsid w:val="0080005B"/>
    <w:rsid w:val="00B71681"/>
    <w:rsid w:val="00C2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16FE5"/>
  <w15:chartTrackingRefBased/>
  <w15:docId w15:val="{8438C544-FB61-49B0-A940-EF8C65799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16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7168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7168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16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6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0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acme-tes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568</Characters>
  <Application>Microsoft Office Word</Application>
  <DocSecurity>0</DocSecurity>
  <Lines>4</Lines>
  <Paragraphs>1</Paragraphs>
  <ScaleCrop>false</ScaleCrop>
  <Company>Total System Services</Company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Sapkal</dc:creator>
  <cp:keywords/>
  <dc:description/>
  <cp:lastModifiedBy>Pankaj Sapkal</cp:lastModifiedBy>
  <cp:revision>1</cp:revision>
  <dcterms:created xsi:type="dcterms:W3CDTF">2020-01-27T07:06:00Z</dcterms:created>
  <dcterms:modified xsi:type="dcterms:W3CDTF">2020-01-27T07:06:00Z</dcterms:modified>
</cp:coreProperties>
</file>