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DF" w:rsidRPr="004A40DF" w:rsidRDefault="004A40DF" w:rsidP="004A40DF">
      <w:pPr>
        <w:spacing w:after="600"/>
        <w:jc w:val="center"/>
        <w:rPr>
          <w:b/>
          <w:sz w:val="32"/>
          <w:szCs w:val="32"/>
        </w:rPr>
      </w:pPr>
      <w:r w:rsidRPr="004A40DF">
        <w:rPr>
          <w:b/>
          <w:sz w:val="32"/>
          <w:szCs w:val="32"/>
        </w:rPr>
        <w:t>Specifikáció</w:t>
      </w:r>
    </w:p>
    <w:p w:rsidR="008B2D71" w:rsidRDefault="008B2D71">
      <w:r>
        <w:t xml:space="preserve">Igényeinknek megfelelően egy olyan célszoftverre van szükség, mely képes ellátni a </w:t>
      </w:r>
      <w:r w:rsidR="00F72439">
        <w:t>magán</w:t>
      </w:r>
      <w:r>
        <w:t>kórház által nyújtott szolgáltatások adminisztrációs hátterét.</w:t>
      </w:r>
    </w:p>
    <w:p w:rsidR="008B2D71" w:rsidRDefault="008B2D71">
      <w:r>
        <w:t>Ennek első és legfőbb komponense a betegnyilvántartó rendszer, amely egy megbízható (redundáns) és gyors</w:t>
      </w:r>
      <w:r w:rsidR="004B28FC">
        <w:t xml:space="preserve"> elérésű, lokális</w:t>
      </w:r>
      <w:r>
        <w:t xml:space="preserve"> adatbázisra épül. </w:t>
      </w:r>
      <w:r>
        <w:br/>
        <w:t>Legyen lehetőség a páciensek osztály, szoba, ágy és kórtörténet alapján történő besorolhatóságára, valamint keresési lehetőséget is biztosítson a rendszer, legalább az alábbiak alapján: TAJ, név, betegség megnevezése.</w:t>
      </w:r>
    </w:p>
    <w:p w:rsidR="004E06C8" w:rsidRDefault="004E06C8">
      <w:r>
        <w:t>Az első alkalommal történő regisztráció során a beteg besorolásra kerül osztály szerint.</w:t>
      </w:r>
      <w:r>
        <w:br/>
        <w:t>A besorolást bármely szerepkört betöltő személy elvégezheti, de elsősorban a kezelőorvos határozza meg, hogy a továbbiakban – a vizsgálatokat megelőzően – a beteg melyik szakosztályra kerül.</w:t>
      </w:r>
    </w:p>
    <w:p w:rsidR="004E06C8" w:rsidRDefault="004E06C8">
      <w:r>
        <w:t>Az adott szakosztályon nyilvántartást kell vezetni az ahhoz tartozó szobák, szabad ágyak, műtéti várólistákkal kapcsolatosan.</w:t>
      </w:r>
      <w:r w:rsidR="004B28FC">
        <w:t xml:space="preserve"> Az osztályok között természetesen szükséges az átmozgás.</w:t>
      </w:r>
      <w:r>
        <w:br/>
        <w:t xml:space="preserve">Kezelések, műtétek és egyéb beavatkozások csak és kizárólag az adott szakosztályon dolgozó orvosok </w:t>
      </w:r>
      <w:r w:rsidR="004B28FC">
        <w:t xml:space="preserve">(ehhez tartozó szerepkör) </w:t>
      </w:r>
      <w:r>
        <w:t>valamelyik</w:t>
      </w:r>
      <w:r w:rsidR="004B28FC">
        <w:t>e</w:t>
      </w:r>
      <w:r>
        <w:t xml:space="preserve"> írhat ki és módosíthat.</w:t>
      </w:r>
      <w:r>
        <w:br/>
        <w:t>Ez egy rendkívül szigorú feltétel, ugyanis bármilyen emberi múlasztás vagy szándékos indokolatlan beavatkozás veszélyeztetheti, akár maradandóan károsíthatja a beteget.</w:t>
      </w:r>
    </w:p>
    <w:p w:rsidR="004E06C8" w:rsidRDefault="004E06C8">
      <w:r>
        <w:t xml:space="preserve">A műtéti várólista egyfajta pufferként funkcionál, mely figyelembe veszi az orvosok, nővérek, valamint </w:t>
      </w:r>
      <w:r w:rsidR="004B28FC">
        <w:t>bármely egyéb a műtét</w:t>
      </w:r>
      <w:r w:rsidR="00C521C6">
        <w:t>b</w:t>
      </w:r>
      <w:r w:rsidR="004B28FC">
        <w:t>en részt vevő kórházi személyzet</w:t>
      </w:r>
      <w:r>
        <w:t xml:space="preserve"> beosztását és a </w:t>
      </w:r>
      <w:r w:rsidR="004B28FC">
        <w:t xml:space="preserve">szükséges </w:t>
      </w:r>
      <w:r>
        <w:t>műtő</w:t>
      </w:r>
      <w:r w:rsidR="004B28FC">
        <w:t>szobák/műszerek</w:t>
      </w:r>
      <w:r>
        <w:t xml:space="preserve"> </w:t>
      </w:r>
      <w:r w:rsidR="00E66BFF">
        <w:t>rendelkezésre állását. Itt megemlítendő, hogy mindenképpen legyen lehetőség a beosztás létrehozásánál kalkulálni a műtő felkészítésére</w:t>
      </w:r>
      <w:r w:rsidR="004B28FC">
        <w:t xml:space="preserve"> szánt idővel (kommentálásra legyen lehetőség)</w:t>
      </w:r>
      <w:r w:rsidR="00E66BFF">
        <w:t>.</w:t>
      </w:r>
    </w:p>
    <w:p w:rsidR="00E66BFF" w:rsidRDefault="00E66BFF">
      <w:r>
        <w:t>A felület bármely pontjáról, ahol a beteg szerepel, elérhető legyen annak profilja.</w:t>
      </w:r>
      <w:r>
        <w:br/>
        <w:t>A profil a következőt tartalmazza: kórtörténet, ellátási lapok (anamnézis, jelen panaszok, státusz, vizsgálati eredmények, javallot kezelés/terápia), név, TAJ, születési dátum, felvétel dátuma, elérhetőségek, egészségpénztári adatok, anyja neve, valamint a korábbi vizsgálatokhoz kapcsolódó röntgen, CT és egyéb képek digitalizált formája.</w:t>
      </w:r>
    </w:p>
    <w:p w:rsidR="00E66BFF" w:rsidRDefault="004B28FC">
      <w:r>
        <w:t>Szükséges olyan</w:t>
      </w:r>
      <w:r w:rsidR="00E66BFF">
        <w:t xml:space="preserve"> opció, hogy bizonyos formanyomtatványokat a beteg alapadataival kitöltve kinyomtatha</w:t>
      </w:r>
      <w:r>
        <w:t>tó legyen</w:t>
      </w:r>
      <w:r w:rsidR="00E66BFF">
        <w:t xml:space="preserve"> (pl.: kezelési leírás).</w:t>
      </w:r>
      <w:r w:rsidR="00E66BFF">
        <w:br/>
      </w:r>
      <w:r>
        <w:br/>
        <w:t xml:space="preserve">Ezenkívül integrálni kell </w:t>
      </w:r>
      <w:r w:rsidR="00E66BFF">
        <w:t>egy megfelelő számlázási</w:t>
      </w:r>
      <w:r>
        <w:t xml:space="preserve"> rendszert</w:t>
      </w:r>
      <w:r w:rsidR="00E66BFF">
        <w:t>, mely képes a kezelések, vizsgálatok, valamint műtétek alapján a mindenkori, erre vonatkozó törvényeknek megfelelő formátumú számla kibocsátására.</w:t>
      </w:r>
    </w:p>
    <w:p w:rsidR="00F72439" w:rsidRDefault="004B28FC">
      <w:r>
        <w:t xml:space="preserve">Fontos, hogy minden(!) a rendszerben történt módosítás visszakereshető legyen, </w:t>
      </w:r>
      <w:r w:rsidR="004A40DF">
        <w:t>mivel</w:t>
      </w:r>
      <w:r>
        <w:t xml:space="preserve"> ez büntetőjogi eljárásban bizonyíték alapját képezheti.</w:t>
      </w:r>
    </w:p>
    <w:p w:rsidR="00F72439" w:rsidRDefault="00F72439" w:rsidP="00F72439">
      <w:pPr>
        <w:spacing w:before="720"/>
        <w:jc w:val="right"/>
      </w:pPr>
      <w:r>
        <w:t>Breier Balázs (jelen esetben megrendelő)</w:t>
      </w:r>
    </w:p>
    <w:sectPr w:rsidR="00F72439" w:rsidSect="00B9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B2D71"/>
    <w:rsid w:val="000B51A2"/>
    <w:rsid w:val="004A40DF"/>
    <w:rsid w:val="004B28FC"/>
    <w:rsid w:val="004E06C8"/>
    <w:rsid w:val="008B2D71"/>
    <w:rsid w:val="00B91681"/>
    <w:rsid w:val="00C521C6"/>
    <w:rsid w:val="00E66BFF"/>
    <w:rsid w:val="00F7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3</cp:revision>
  <dcterms:created xsi:type="dcterms:W3CDTF">2016-02-13T03:23:00Z</dcterms:created>
  <dcterms:modified xsi:type="dcterms:W3CDTF">2016-02-14T16:35:00Z</dcterms:modified>
</cp:coreProperties>
</file>