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BBFA" w14:textId="7F3A738A" w:rsidR="008B6A8E" w:rsidRDefault="008B6A8E" w:rsidP="008B6A8E">
      <w:pPr>
        <w:pStyle w:val="Nagwek1"/>
      </w:pPr>
      <w:r>
        <w:t>Tydzień III (29</w:t>
      </w:r>
      <w:r w:rsidR="00B87AE5">
        <w:t>.03</w:t>
      </w:r>
      <w:r>
        <w:t>-4.0</w:t>
      </w:r>
      <w:r w:rsidR="00B87AE5">
        <w:t>4</w:t>
      </w:r>
      <w:bookmarkStart w:id="0" w:name="_GoBack"/>
      <w:bookmarkEnd w:id="0"/>
      <w:r>
        <w:t>.2018) – zakończony</w:t>
      </w:r>
    </w:p>
    <w:p w14:paraId="3C8A60A1" w14:textId="77777777" w:rsidR="008B6A8E" w:rsidRPr="005F45A2" w:rsidRDefault="008B6A8E" w:rsidP="008B6A8E">
      <w:pPr>
        <w:rPr>
          <w:b/>
          <w:color w:val="FF0000"/>
          <w:sz w:val="24"/>
        </w:rPr>
      </w:pPr>
      <w:r w:rsidRPr="005F45A2">
        <w:rPr>
          <w:b/>
          <w:color w:val="FF0000"/>
          <w:sz w:val="24"/>
        </w:rPr>
        <w:t>Ustalenia poświąteczne:</w:t>
      </w:r>
    </w:p>
    <w:p w14:paraId="23A9CF2A" w14:textId="77777777" w:rsidR="008B6A8E" w:rsidRDefault="008B6A8E" w:rsidP="008B6A8E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Zadania pozostają bez zmian w związku ze znikomym zaangażowaniem w ich realizację (wiążące się z odpoczynkiem fizycznym i psychicznym) co przekłada się bezpośrednio na zaostrzenie terminów dotyczących kamieni milowych, o których mowa w późniejszej części sprawozdania.</w:t>
      </w:r>
    </w:p>
    <w:p w14:paraId="447D4D75" w14:textId="77777777" w:rsidR="008B6A8E" w:rsidRDefault="008B6A8E" w:rsidP="008B6A8E">
      <w:pPr>
        <w:rPr>
          <w:b/>
        </w:rPr>
      </w:pPr>
      <w:r>
        <w:rPr>
          <w:b/>
        </w:rPr>
        <w:t xml:space="preserve">Na zajęciach zaczęto przyznawać pulę punktów </w:t>
      </w:r>
      <w:r w:rsidRPr="00ED74F5">
        <w:rPr>
          <w:b/>
          <w:color w:val="FF0000"/>
        </w:rPr>
        <w:t>dodatkowych</w:t>
      </w:r>
      <w:r>
        <w:rPr>
          <w:b/>
          <w:color w:val="FF0000"/>
        </w:rPr>
        <w:t xml:space="preserve"> </w:t>
      </w:r>
      <w:r>
        <w:rPr>
          <w:b/>
        </w:rPr>
        <w:t>mogących pozytywnie wpływać na ocenę z projektu. Zespół nadzorujący przyznaje punkty w dobrej wierze, tzn. każdy punkt jest przyznany w pozytywnym znaczeniu, a różnica między oceną jednej a drugiej osoby polega jedynie na tym, że druga osoba zrobiła dla projektu więcej dobrego (</w:t>
      </w:r>
      <w:r w:rsidRPr="00DC39A8">
        <w:rPr>
          <w:b/>
          <w:color w:val="C00000"/>
        </w:rPr>
        <w:t>liczy się istotność i efektywność wykonanej pracy</w:t>
      </w:r>
      <w:r>
        <w:rPr>
          <w:b/>
          <w:color w:val="C00000"/>
        </w:rPr>
        <w:t xml:space="preserve"> oraz zaangażowanie</w:t>
      </w:r>
      <w:r w:rsidRPr="00DC39A8">
        <w:rPr>
          <w:b/>
          <w:color w:val="C00000"/>
        </w:rPr>
        <w:t xml:space="preserve"> na zajęciach</w:t>
      </w:r>
      <w:r>
        <w:rPr>
          <w:b/>
        </w:rPr>
        <w:t xml:space="preserve">). </w:t>
      </w:r>
      <w:r w:rsidRPr="004C56EB">
        <w:rPr>
          <w:b/>
          <w:color w:val="1F3864" w:themeColor="accent1" w:themeShade="80"/>
        </w:rPr>
        <w:t>Nie ocenia się złych aspektów</w:t>
      </w:r>
      <w:r>
        <w:rPr>
          <w:b/>
        </w:rPr>
        <w:t>, gdyż wprost wpływają na efektywność pracy danej osoby co wiąże się z samą oceną, a ewentualne uwagi kierowane są bezpośrednio do zainteresowanego bez dodatkowych konsekwencji.</w:t>
      </w:r>
    </w:p>
    <w:p w14:paraId="16115B1F" w14:textId="77777777" w:rsidR="008B6A8E" w:rsidRPr="006B5309" w:rsidRDefault="008B6A8E" w:rsidP="008B6A8E">
      <w:pPr>
        <w:rPr>
          <w:b/>
          <w:sz w:val="24"/>
        </w:rPr>
      </w:pPr>
      <w:r w:rsidRPr="006B5309">
        <w:rPr>
          <w:b/>
          <w:sz w:val="24"/>
        </w:rPr>
        <w:t>Oceny za zajęcia 29.03.2018:</w:t>
      </w:r>
    </w:p>
    <w:p w14:paraId="32E17108" w14:textId="77777777" w:rsidR="008B6A8E" w:rsidRPr="00DD1459" w:rsidRDefault="008B6A8E" w:rsidP="008B6A8E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Hubert Miś – </w:t>
      </w:r>
      <w:r>
        <w:t>11 punktów: Efektywna praca przynosząca spore korzyści i progres w projekcie. Zainteresowanie się technologią, danymi i metodami, których wykorzystanie będzie rozważane. Pomoc innym i komunikacja.</w:t>
      </w:r>
    </w:p>
    <w:p w14:paraId="0DB9FF4D" w14:textId="77777777" w:rsidR="008B6A8E" w:rsidRPr="000F50CB" w:rsidRDefault="008B6A8E" w:rsidP="008B6A8E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Filip Maciąg –</w:t>
      </w:r>
      <w:r>
        <w:t xml:space="preserve"> 10 punktów: Efektywna praca, prawidłowe podejście do zadania i dobre wyciąganie wniosków. Dobra komunikacja i zaangażowanie w obszarze doboru technologii i metod. Pomoc przy danych.</w:t>
      </w:r>
    </w:p>
    <w:p w14:paraId="3383D3B6" w14:textId="77777777" w:rsidR="008B6A8E" w:rsidRPr="00291B46" w:rsidRDefault="008B6A8E" w:rsidP="008B6A8E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Piotr Kwapisz – </w:t>
      </w:r>
      <w:r>
        <w:t>9 punktów: Dobre zaangażowanie i poprawna efektywność pracy. Wnikliwa analiza i prawidłowe przygotowanie danych.</w:t>
      </w:r>
    </w:p>
    <w:p w14:paraId="635DC36F" w14:textId="77777777" w:rsidR="008B6A8E" w:rsidRDefault="008B6A8E" w:rsidP="008B6A8E">
      <w:pPr>
        <w:rPr>
          <w:b/>
          <w:color w:val="C00000"/>
        </w:rPr>
      </w:pPr>
      <w:r w:rsidRPr="00795E0C">
        <w:rPr>
          <w:b/>
          <w:color w:val="FF0000"/>
          <w:sz w:val="24"/>
        </w:rPr>
        <w:t>Ustalone terminy i kamienie milowe dla projektu:</w:t>
      </w:r>
      <w:r>
        <w:rPr>
          <w:b/>
          <w:color w:val="FF0000"/>
          <w:sz w:val="24"/>
        </w:rPr>
        <w:br/>
      </w:r>
      <w:r>
        <w:rPr>
          <w:b/>
          <w:color w:val="C00000"/>
        </w:rPr>
        <w:t>(przekroczenie jednego terminu nie wpływa na pozostałe, są stałe i mają ten sam priorytet)</w:t>
      </w:r>
    </w:p>
    <w:p w14:paraId="1F1F5CC2" w14:textId="77777777" w:rsidR="008B6A8E" w:rsidRPr="007C6B93" w:rsidRDefault="008B6A8E" w:rsidP="008B6A8E">
      <w:pPr>
        <w:pStyle w:val="Akapitzlist"/>
        <w:numPr>
          <w:ilvl w:val="0"/>
          <w:numId w:val="3"/>
        </w:numPr>
        <w:rPr>
          <w:b/>
        </w:rPr>
      </w:pPr>
      <w:r w:rsidRPr="00C42E0F">
        <w:rPr>
          <w:b/>
          <w:color w:val="FF0000"/>
        </w:rPr>
        <w:t xml:space="preserve">10.04 (wtorek), 22:00 – </w:t>
      </w:r>
      <w:r w:rsidRPr="007C6B93">
        <w:rPr>
          <w:b/>
        </w:rPr>
        <w:t xml:space="preserve">zgromadzenie WSZYSTKICH </w:t>
      </w:r>
      <w:r>
        <w:rPr>
          <w:b/>
        </w:rPr>
        <w:t>informacji o zmiennych objaśniających</w:t>
      </w:r>
      <w:r w:rsidRPr="007C6B93">
        <w:rPr>
          <w:b/>
        </w:rPr>
        <w:t>, metod</w:t>
      </w:r>
      <w:r>
        <w:rPr>
          <w:b/>
        </w:rPr>
        <w:t>ach oraz</w:t>
      </w:r>
      <w:r w:rsidRPr="007C6B93">
        <w:rPr>
          <w:b/>
        </w:rPr>
        <w:t xml:space="preserve"> danych. Grupa </w:t>
      </w:r>
      <w:proofErr w:type="spellStart"/>
      <w:r w:rsidRPr="007C6B93">
        <w:rPr>
          <w:b/>
        </w:rPr>
        <w:t>research’owa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analizowa</w:t>
      </w:r>
      <w:proofErr w:type="spellEnd"/>
      <w:r w:rsidRPr="007C6B93">
        <w:rPr>
          <w:b/>
        </w:rPr>
        <w:t xml:space="preserve"> planowo ma zostać rozwiązana w celu założenia grupy</w:t>
      </w:r>
      <w:r>
        <w:rPr>
          <w:b/>
        </w:rPr>
        <w:t xml:space="preserve"> ludzi</w:t>
      </w:r>
      <w:r w:rsidRPr="007C6B93">
        <w:rPr>
          <w:b/>
        </w:rPr>
        <w:t xml:space="preserve"> nadzorujących poprawność na podstawie zgromadzonej wiedzy. Zespół analizujący dane ma posiadać wszelkie potrzebne dane, a zespół tworzący dokumentację ma mieć wiedzę na temat źródeł tych danych oraz</w:t>
      </w:r>
      <w:r>
        <w:rPr>
          <w:b/>
        </w:rPr>
        <w:t xml:space="preserve"> przynajmniej</w:t>
      </w:r>
      <w:r w:rsidRPr="007C6B93">
        <w:rPr>
          <w:b/>
        </w:rPr>
        <w:t xml:space="preserve"> powierzchowną na temat wykorzystywanych metod i</w:t>
      </w:r>
      <w:r>
        <w:rPr>
          <w:b/>
        </w:rPr>
        <w:t xml:space="preserve"> zmiennych</w:t>
      </w:r>
      <w:r w:rsidRPr="007C6B93">
        <w:rPr>
          <w:b/>
        </w:rPr>
        <w:t>.</w:t>
      </w:r>
    </w:p>
    <w:p w14:paraId="11363361" w14:textId="77777777" w:rsidR="008B6A8E" w:rsidRPr="008E70DA" w:rsidRDefault="008B6A8E" w:rsidP="008B6A8E">
      <w:pPr>
        <w:pStyle w:val="Akapitzlist"/>
        <w:numPr>
          <w:ilvl w:val="0"/>
          <w:numId w:val="3"/>
        </w:numPr>
        <w:rPr>
          <w:b/>
          <w:color w:val="C00000"/>
        </w:rPr>
      </w:pPr>
      <w:r>
        <w:rPr>
          <w:b/>
          <w:color w:val="C00000"/>
        </w:rPr>
        <w:t xml:space="preserve">17.04 (wtorek), 22:00 – </w:t>
      </w:r>
      <w:r>
        <w:rPr>
          <w:b/>
        </w:rPr>
        <w:t xml:space="preserve">przygotowanie GOTOWYCH funkcji prognozujących w </w:t>
      </w:r>
      <w:proofErr w:type="spellStart"/>
      <w:r>
        <w:rPr>
          <w:b/>
        </w:rPr>
        <w:t>RStudio</w:t>
      </w:r>
      <w:proofErr w:type="spellEnd"/>
      <w:r>
        <w:rPr>
          <w:b/>
        </w:rPr>
        <w:t>. Ponadto dostęp do wykresów wynikowych z poziomu Visual Studio.</w:t>
      </w:r>
    </w:p>
    <w:p w14:paraId="675DCCDA" w14:textId="77777777" w:rsidR="008B6A8E" w:rsidRPr="0076307F" w:rsidRDefault="008B6A8E" w:rsidP="008B6A8E">
      <w:pPr>
        <w:pStyle w:val="Akapitzlist"/>
        <w:numPr>
          <w:ilvl w:val="0"/>
          <w:numId w:val="3"/>
        </w:numPr>
        <w:rPr>
          <w:b/>
          <w:color w:val="C00000"/>
        </w:rPr>
      </w:pPr>
      <w:r w:rsidRPr="00C42E0F">
        <w:rPr>
          <w:b/>
          <w:color w:val="FF0000"/>
        </w:rPr>
        <w:t xml:space="preserve">19.04 (czwartek), 22:00 – </w:t>
      </w:r>
      <w:r>
        <w:rPr>
          <w:b/>
        </w:rPr>
        <w:t>gotowy projekt GUI i logika przystosowana do zaimplementowania elementów wynikowych – wykresów, opisów i innych.</w:t>
      </w:r>
    </w:p>
    <w:p w14:paraId="1488C561" w14:textId="77777777" w:rsidR="008B6A8E" w:rsidRPr="00A354A0" w:rsidRDefault="008B6A8E" w:rsidP="008B6A8E">
      <w:pPr>
        <w:pStyle w:val="Akapitzlist"/>
        <w:numPr>
          <w:ilvl w:val="0"/>
          <w:numId w:val="3"/>
        </w:numPr>
        <w:rPr>
          <w:b/>
          <w:color w:val="C00000"/>
        </w:rPr>
      </w:pPr>
      <w:r>
        <w:rPr>
          <w:b/>
          <w:color w:val="C00000"/>
        </w:rPr>
        <w:t xml:space="preserve">23.04 (poniedziałek), 22:00 – </w:t>
      </w:r>
      <w:r>
        <w:rPr>
          <w:b/>
        </w:rPr>
        <w:t>po zespoleniu wszystkiego w całość doprowadzenie do końca wszelkich testów wraz z pełną dokumentacją na ich temat. Po ewentualnych poprawkach rozwiązanie zespołów 1, 2, 4 – kolejne grupy w zespole nadzorującym.</w:t>
      </w:r>
    </w:p>
    <w:p w14:paraId="5E08C938" w14:textId="77777777" w:rsidR="00C03412" w:rsidRPr="008B6A8E" w:rsidRDefault="008B6A8E" w:rsidP="008B6A8E">
      <w:pPr>
        <w:pStyle w:val="Akapitzlist"/>
        <w:numPr>
          <w:ilvl w:val="0"/>
          <w:numId w:val="3"/>
        </w:numPr>
        <w:rPr>
          <w:b/>
          <w:color w:val="C00000"/>
        </w:rPr>
      </w:pPr>
      <w:r w:rsidRPr="00C42E0F">
        <w:rPr>
          <w:b/>
          <w:color w:val="FF0000"/>
        </w:rPr>
        <w:t xml:space="preserve">26.04 (czwartek), </w:t>
      </w:r>
      <w:r>
        <w:rPr>
          <w:b/>
          <w:color w:val="FF0000"/>
        </w:rPr>
        <w:t>9:45</w:t>
      </w:r>
      <w:r w:rsidRPr="00C42E0F">
        <w:rPr>
          <w:b/>
          <w:color w:val="FF0000"/>
        </w:rPr>
        <w:t xml:space="preserve"> – </w:t>
      </w:r>
      <w:r>
        <w:rPr>
          <w:b/>
        </w:rPr>
        <w:t>projekt UKOŃCZONY. Uzupełniona dokumentacja przy pomocy konkretnych grup nadzorujących. Prezentacja systemu na zajęciach. Duma i ulga.</w:t>
      </w:r>
    </w:p>
    <w:sectPr w:rsidR="00C03412" w:rsidRPr="008B6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224DC"/>
    <w:multiLevelType w:val="hybridMultilevel"/>
    <w:tmpl w:val="BF325838"/>
    <w:lvl w:ilvl="0" w:tplc="C55AB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D4A"/>
    <w:multiLevelType w:val="hybridMultilevel"/>
    <w:tmpl w:val="47920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57C17"/>
    <w:multiLevelType w:val="hybridMultilevel"/>
    <w:tmpl w:val="A8C03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8E"/>
    <w:rsid w:val="008B6A8E"/>
    <w:rsid w:val="00B87AE5"/>
    <w:rsid w:val="00C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6B95"/>
  <w15:chartTrackingRefBased/>
  <w15:docId w15:val="{105A83F0-E102-4DA4-94A3-44D5E97D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B6A8E"/>
  </w:style>
  <w:style w:type="paragraph" w:styleId="Nagwek1">
    <w:name w:val="heading 1"/>
    <w:basedOn w:val="Normalny"/>
    <w:next w:val="Normalny"/>
    <w:link w:val="Nagwek1Znak"/>
    <w:uiPriority w:val="9"/>
    <w:qFormat/>
    <w:rsid w:val="008B6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6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B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Nowicki</dc:creator>
  <cp:keywords/>
  <dc:description/>
  <cp:lastModifiedBy>Krzysztof Nowicki</cp:lastModifiedBy>
  <cp:revision>2</cp:revision>
  <cp:lastPrinted>2018-04-05T06:25:00Z</cp:lastPrinted>
  <dcterms:created xsi:type="dcterms:W3CDTF">2018-04-05T06:24:00Z</dcterms:created>
  <dcterms:modified xsi:type="dcterms:W3CDTF">2018-04-05T06:27:00Z</dcterms:modified>
</cp:coreProperties>
</file>