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920" w14:textId="111CAF53" w:rsidR="00AF12DD" w:rsidRDefault="00EC7151">
      <w:pPr>
        <w:pStyle w:val="Tytu"/>
        <w:rPr>
          <w:rFonts w:hint="eastAsia"/>
        </w:rPr>
      </w:pPr>
      <w:bookmarkStart w:id="0" w:name="_Hlk82435713"/>
      <w:bookmarkEnd w:id="0"/>
      <w:r>
        <w:rPr>
          <w:b w:val="0"/>
          <w:bCs w:val="0"/>
        </w:rPr>
        <w:t>Tytuł</w:t>
      </w:r>
      <w:r>
        <w:t xml:space="preserve">: </w:t>
      </w:r>
      <w:proofErr w:type="spellStart"/>
      <w:r w:rsidR="00604C21">
        <w:t>Warblade</w:t>
      </w:r>
      <w:proofErr w:type="spellEnd"/>
    </w:p>
    <w:p w14:paraId="72DD7D0E" w14:textId="4EAF60A1" w:rsidR="00AF12DD" w:rsidRDefault="00EC7151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604C21">
        <w:t>Natalia Pluta</w:t>
      </w:r>
      <w:r>
        <w:t xml:space="preserve"> (</w:t>
      </w:r>
      <w:r w:rsidR="00604C21">
        <w:t>NP</w:t>
      </w:r>
      <w:r>
        <w:t xml:space="preserve">), </w:t>
      </w:r>
      <w:r w:rsidR="00604C21">
        <w:t>H</w:t>
      </w:r>
      <w:r w:rsidR="00604C21">
        <w:rPr>
          <w:rFonts w:hint="eastAsia"/>
        </w:rPr>
        <w:t>u</w:t>
      </w:r>
      <w:r w:rsidR="00604C21">
        <w:t xml:space="preserve">bert </w:t>
      </w:r>
      <w:proofErr w:type="gramStart"/>
      <w:r w:rsidR="00604C21">
        <w:t xml:space="preserve">Mucha </w:t>
      </w:r>
      <w:r>
        <w:t xml:space="preserve"> (</w:t>
      </w:r>
      <w:proofErr w:type="gramEnd"/>
      <w:r w:rsidR="00604C21">
        <w:t>HM</w:t>
      </w:r>
      <w:r>
        <w:t>)</w:t>
      </w:r>
    </w:p>
    <w:p w14:paraId="36137746" w14:textId="3083A4D2" w:rsidR="00AF12DD" w:rsidRDefault="00EC7151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rPr>
          <w:rFonts w:hint="eastAsia"/>
        </w:rPr>
        <w:fldChar w:fldCharType="separate"/>
      </w:r>
      <w:r w:rsidR="007D4321">
        <w:rPr>
          <w:rFonts w:hint="eastAsia"/>
          <w:noProof/>
        </w:rPr>
        <w:t>13.09.2021</w:t>
      </w:r>
      <w:r>
        <w:fldChar w:fldCharType="end"/>
      </w:r>
    </w:p>
    <w:p w14:paraId="23D39591" w14:textId="77777777" w:rsidR="00AF12DD" w:rsidRDefault="00EC7151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071DAD0D" w14:textId="77777777" w:rsidR="00AF12DD" w:rsidRDefault="00EC7151">
      <w:pPr>
        <w:pStyle w:val="Contents1"/>
        <w:rPr>
          <w:rFonts w:hint="eastAsia"/>
        </w:rPr>
      </w:pPr>
      <w:hyperlink r:id="rId7" w:history="1">
        <w:r>
          <w:t>1.  Repozytorium git</w:t>
        </w:r>
        <w:r>
          <w:tab/>
          <w:t>1</w:t>
        </w:r>
      </w:hyperlink>
    </w:p>
    <w:p w14:paraId="1884893E" w14:textId="77777777" w:rsidR="00AF12DD" w:rsidRDefault="00EC7151">
      <w:pPr>
        <w:pStyle w:val="Contents1"/>
        <w:rPr>
          <w:rFonts w:hint="eastAsia"/>
        </w:rPr>
      </w:pPr>
      <w:hyperlink r:id="rId8" w:history="1">
        <w:r>
          <w:t>2.  Wstęp</w:t>
        </w:r>
        <w:r>
          <w:tab/>
          <w:t>1</w:t>
        </w:r>
      </w:hyperlink>
    </w:p>
    <w:p w14:paraId="2F91C7DF" w14:textId="77777777" w:rsidR="00AF12DD" w:rsidRDefault="00EC7151">
      <w:pPr>
        <w:pStyle w:val="Contents1"/>
        <w:rPr>
          <w:rFonts w:hint="eastAsia"/>
        </w:rPr>
      </w:pPr>
      <w:hyperlink r:id="rId9" w:history="1">
        <w:r>
          <w:t>3.  Specyfikacja</w:t>
        </w:r>
        <w:r>
          <w:tab/>
          <w:t>1</w:t>
        </w:r>
      </w:hyperlink>
    </w:p>
    <w:p w14:paraId="06AD8045" w14:textId="77777777" w:rsidR="00AF12DD" w:rsidRDefault="00EC7151">
      <w:pPr>
        <w:pStyle w:val="Contents2"/>
        <w:rPr>
          <w:rFonts w:hint="eastAsia"/>
        </w:rPr>
      </w:pPr>
      <w:hyperlink r:id="rId10" w:history="1">
        <w:r>
          <w:t>3.</w:t>
        </w:r>
        <w:r>
          <w:t>1.  Opis ogólny algorytmu</w:t>
        </w:r>
        <w:r>
          <w:tab/>
          <w:t>1</w:t>
        </w:r>
      </w:hyperlink>
    </w:p>
    <w:p w14:paraId="491E8AC4" w14:textId="77777777" w:rsidR="00AF12DD" w:rsidRDefault="00EC7151">
      <w:pPr>
        <w:pStyle w:val="Contents2"/>
        <w:rPr>
          <w:rFonts w:hint="eastAsia"/>
        </w:rPr>
      </w:pPr>
      <w:hyperlink r:id="rId11" w:history="1">
        <w:r>
          <w:t>3.2.  Tabela zdarzeń</w:t>
        </w:r>
        <w:r>
          <w:tab/>
          <w:t>2</w:t>
        </w:r>
      </w:hyperlink>
    </w:p>
    <w:p w14:paraId="33BE67C8" w14:textId="77777777" w:rsidR="00AF12DD" w:rsidRDefault="00EC7151">
      <w:pPr>
        <w:pStyle w:val="Contents1"/>
        <w:rPr>
          <w:rFonts w:hint="eastAsia"/>
        </w:rPr>
      </w:pPr>
      <w:hyperlink r:id="rId12" w:history="1">
        <w:r>
          <w:t>4.  Architektura</w:t>
        </w:r>
        <w:r>
          <w:tab/>
          <w:t>2</w:t>
        </w:r>
      </w:hyperlink>
    </w:p>
    <w:p w14:paraId="2AA030AF" w14:textId="77777777" w:rsidR="00AF12DD" w:rsidRDefault="00EC7151">
      <w:pPr>
        <w:pStyle w:val="Contents2"/>
        <w:rPr>
          <w:rFonts w:hint="eastAsia"/>
        </w:rPr>
      </w:pPr>
      <w:hyperlink r:id="rId13" w:history="1">
        <w:r>
          <w:t>4.1.  Moduł: top</w:t>
        </w:r>
        <w:r>
          <w:tab/>
          <w:t>2</w:t>
        </w:r>
      </w:hyperlink>
    </w:p>
    <w:p w14:paraId="5E7878EC" w14:textId="77777777" w:rsidR="00AF12DD" w:rsidRDefault="00EC7151">
      <w:pPr>
        <w:pStyle w:val="Contents3"/>
        <w:rPr>
          <w:rFonts w:hint="eastAsia"/>
        </w:rPr>
      </w:pPr>
      <w:hyperlink r:id="rId14" w:history="1">
        <w:r>
          <w:t>4.1.1.  Schemat blokowy</w:t>
        </w:r>
        <w:r>
          <w:tab/>
          <w:t>2</w:t>
        </w:r>
      </w:hyperlink>
    </w:p>
    <w:p w14:paraId="4EC3DD49" w14:textId="77777777" w:rsidR="00AF12DD" w:rsidRDefault="00EC7151">
      <w:pPr>
        <w:pStyle w:val="Contents3"/>
        <w:rPr>
          <w:rFonts w:hint="eastAsia"/>
        </w:rPr>
      </w:pPr>
      <w:hyperlink r:id="rId15" w:history="1">
        <w:r>
          <w:t>4.1.2.  Porty</w:t>
        </w:r>
        <w:r>
          <w:tab/>
          <w:t>3</w:t>
        </w:r>
      </w:hyperlink>
    </w:p>
    <w:p w14:paraId="4B0D1468" w14:textId="77777777" w:rsidR="00AF12DD" w:rsidRDefault="00EC7151">
      <w:pPr>
        <w:pStyle w:val="Contents4"/>
        <w:rPr>
          <w:rFonts w:hint="eastAsia"/>
        </w:rPr>
      </w:pPr>
      <w:hyperlink r:id="rId16" w:history="1">
        <w:r>
          <w:t>a)  mou – mouse_ctl, input</w:t>
        </w:r>
        <w:r>
          <w:tab/>
          <w:t>3</w:t>
        </w:r>
      </w:hyperlink>
    </w:p>
    <w:p w14:paraId="4FD4C048" w14:textId="77777777" w:rsidR="00AF12DD" w:rsidRDefault="00EC7151">
      <w:pPr>
        <w:pStyle w:val="Contents4"/>
        <w:rPr>
          <w:rFonts w:hint="eastAsia"/>
        </w:rPr>
      </w:pPr>
      <w:hyperlink r:id="rId17" w:history="1">
        <w:r>
          <w:t>b)</w:t>
        </w:r>
        <w:r>
          <w:t xml:space="preserve">  vga – vga_ctl, output</w:t>
        </w:r>
        <w:r>
          <w:tab/>
          <w:t>3</w:t>
        </w:r>
      </w:hyperlink>
    </w:p>
    <w:p w14:paraId="2FE17694" w14:textId="77777777" w:rsidR="00AF12DD" w:rsidRDefault="00EC7151">
      <w:pPr>
        <w:pStyle w:val="Contents3"/>
        <w:rPr>
          <w:rFonts w:hint="eastAsia"/>
        </w:rPr>
      </w:pPr>
      <w:hyperlink r:id="rId18" w:history="1">
        <w:r>
          <w:t>4.1.3.  Interfejsy</w:t>
        </w:r>
        <w:r>
          <w:tab/>
          <w:t>3</w:t>
        </w:r>
      </w:hyperlink>
    </w:p>
    <w:p w14:paraId="778EDF3C" w14:textId="77777777" w:rsidR="00AF12DD" w:rsidRDefault="00EC7151">
      <w:pPr>
        <w:pStyle w:val="Contents4"/>
        <w:rPr>
          <w:rFonts w:hint="eastAsia"/>
        </w:rPr>
      </w:pPr>
      <w:hyperlink r:id="rId19" w:history="1">
        <w:r>
          <w:t>a)  m2c – mouse_ctl to core</w:t>
        </w:r>
        <w:r>
          <w:tab/>
          <w:t>3</w:t>
        </w:r>
      </w:hyperlink>
    </w:p>
    <w:p w14:paraId="3F16E7F9" w14:textId="77777777" w:rsidR="00AF12DD" w:rsidRDefault="00EC7151">
      <w:pPr>
        <w:pStyle w:val="Contents2"/>
        <w:rPr>
          <w:rFonts w:hint="eastAsia"/>
        </w:rPr>
      </w:pPr>
      <w:hyperlink r:id="rId20" w:history="1">
        <w:r>
          <w:t>4.2.  Rozprowadzenie sygnału zegara</w:t>
        </w:r>
        <w:r>
          <w:tab/>
          <w:t>3</w:t>
        </w:r>
      </w:hyperlink>
    </w:p>
    <w:p w14:paraId="6CCE19F0" w14:textId="77777777" w:rsidR="00AF12DD" w:rsidRDefault="00EC7151">
      <w:pPr>
        <w:pStyle w:val="Contents1"/>
        <w:rPr>
          <w:rFonts w:hint="eastAsia"/>
        </w:rPr>
      </w:pPr>
      <w:hyperlink r:id="rId21" w:history="1">
        <w:r>
          <w:t>5.  Implementacja</w:t>
        </w:r>
        <w:r>
          <w:tab/>
          <w:t>4</w:t>
        </w:r>
      </w:hyperlink>
    </w:p>
    <w:p w14:paraId="39C60E44" w14:textId="77777777" w:rsidR="00AF12DD" w:rsidRDefault="00EC7151">
      <w:pPr>
        <w:pStyle w:val="Contents2"/>
        <w:rPr>
          <w:rFonts w:hint="eastAsia"/>
        </w:rPr>
      </w:pPr>
      <w:hyperlink r:id="rId22" w:history="1">
        <w:r>
          <w:t>5.1.  Lista zignorowanych ostrzeżeń Vivado.</w:t>
        </w:r>
        <w:r>
          <w:tab/>
          <w:t>4</w:t>
        </w:r>
      </w:hyperlink>
    </w:p>
    <w:p w14:paraId="7E1E06C3" w14:textId="77777777" w:rsidR="00AF12DD" w:rsidRDefault="00EC7151">
      <w:pPr>
        <w:pStyle w:val="Contents2"/>
        <w:rPr>
          <w:rFonts w:hint="eastAsia"/>
        </w:rPr>
      </w:pPr>
      <w:hyperlink r:id="rId23" w:history="1">
        <w:r>
          <w:t>5.2.  Wykorzystanie zasobów</w:t>
        </w:r>
        <w:r>
          <w:tab/>
          <w:t>4</w:t>
        </w:r>
      </w:hyperlink>
    </w:p>
    <w:p w14:paraId="60F672A8" w14:textId="77777777" w:rsidR="00AF12DD" w:rsidRDefault="00EC7151">
      <w:pPr>
        <w:pStyle w:val="Contents2"/>
        <w:rPr>
          <w:rFonts w:hint="eastAsia"/>
        </w:rPr>
      </w:pPr>
      <w:hyperlink r:id="rId24" w:history="1">
        <w:r>
          <w:t>5.3.  Marginesy czasowe</w:t>
        </w:r>
        <w:r>
          <w:tab/>
          <w:t>4</w:t>
        </w:r>
      </w:hyperlink>
    </w:p>
    <w:p w14:paraId="69996EC5" w14:textId="77777777" w:rsidR="00AF12DD" w:rsidRDefault="00EC7151">
      <w:pPr>
        <w:pStyle w:val="Contents1"/>
        <w:rPr>
          <w:rFonts w:hint="eastAsia"/>
        </w:rPr>
      </w:pPr>
      <w:hyperlink r:id="rId25" w:history="1">
        <w:r>
          <w:t>6.  Film.</w:t>
        </w:r>
        <w:r>
          <w:tab/>
          <w:t>4</w:t>
        </w:r>
      </w:hyperlink>
    </w:p>
    <w:p w14:paraId="3E3B704E" w14:textId="77777777" w:rsidR="00AF12DD" w:rsidRDefault="00EC7151">
      <w:pPr>
        <w:pStyle w:val="Textbody"/>
        <w:rPr>
          <w:rFonts w:hint="eastAsia"/>
        </w:rPr>
      </w:pPr>
      <w:r>
        <w:fldChar w:fldCharType="end"/>
      </w:r>
    </w:p>
    <w:p w14:paraId="09503A07" w14:textId="77777777" w:rsidR="00AF12DD" w:rsidRDefault="00EC7151">
      <w:pPr>
        <w:pStyle w:val="Nagwek1"/>
        <w:rPr>
          <w:rFonts w:hint="eastAsia"/>
        </w:rPr>
      </w:pPr>
      <w:bookmarkStart w:id="1" w:name="__RefHeading___Toc1311_2642343945"/>
      <w:r>
        <w:t>Repozytorium git</w:t>
      </w:r>
      <w:bookmarkEnd w:id="1"/>
    </w:p>
    <w:p w14:paraId="4CCB9F6D" w14:textId="553EADA6" w:rsidR="00AF12DD" w:rsidRPr="0025197F" w:rsidRDefault="0025197F">
      <w:pPr>
        <w:pStyle w:val="Textbody"/>
        <w:jc w:val="left"/>
        <w:rPr>
          <w:rFonts w:hint="eastAsia"/>
          <w:sz w:val="25"/>
          <w:szCs w:val="32"/>
        </w:rPr>
      </w:pPr>
      <w:r w:rsidRPr="0025197F">
        <w:rPr>
          <w:rFonts w:hint="eastAsia"/>
          <w:sz w:val="25"/>
          <w:szCs w:val="32"/>
        </w:rPr>
        <w:t>https://github.com/hubertmucha/Warblade</w:t>
      </w:r>
    </w:p>
    <w:p w14:paraId="091A39B4" w14:textId="35B0086D" w:rsidR="00AF12DD" w:rsidRDefault="00EC7151">
      <w:pPr>
        <w:pStyle w:val="Nagwek1"/>
        <w:rPr>
          <w:rFonts w:hint="eastAsia"/>
        </w:rPr>
      </w:pPr>
      <w:bookmarkStart w:id="2" w:name="__RefHeading___Toc375_832888478"/>
      <w:r>
        <w:t>Wstęp</w:t>
      </w:r>
      <w:bookmarkEnd w:id="2"/>
    </w:p>
    <w:p w14:paraId="4E2456DA" w14:textId="5BFAD9F4" w:rsidR="00AF12DD" w:rsidRDefault="00EC7151">
      <w:pPr>
        <w:pStyle w:val="Textbody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</w:t>
      </w:r>
      <w:r>
        <w:rPr>
          <w:i/>
          <w:iCs/>
          <w:sz w:val="20"/>
          <w:szCs w:val="20"/>
        </w:rPr>
        <w:t>ach tego projektu robimy.</w:t>
      </w:r>
    </w:p>
    <w:p w14:paraId="5F48739E" w14:textId="07F3063B" w:rsidR="001B363C" w:rsidRDefault="001B363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Gra </w:t>
      </w:r>
      <w:proofErr w:type="spellStart"/>
      <w:r>
        <w:rPr>
          <w:i/>
          <w:iCs/>
          <w:sz w:val="20"/>
          <w:szCs w:val="20"/>
        </w:rPr>
        <w:t>Warblade</w:t>
      </w:r>
      <w:proofErr w:type="spellEnd"/>
      <w:r>
        <w:rPr>
          <w:i/>
          <w:iCs/>
          <w:sz w:val="20"/>
          <w:szCs w:val="20"/>
        </w:rPr>
        <w:t xml:space="preserve"> bazuje na grze o tym samym tytule z 2003 roku wydanej przez </w:t>
      </w:r>
      <w:r>
        <w:rPr>
          <w:rFonts w:ascii="Arial" w:hAnsi="Arial" w:cs="Arial"/>
          <w:color w:val="202122"/>
          <w:szCs w:val="21"/>
          <w:shd w:val="clear" w:color="auto" w:fill="FFFFFF"/>
        </w:rPr>
        <w:t>Edgara M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Cs w:val="21"/>
          <w:shd w:val="clear" w:color="auto" w:fill="FFFFFF"/>
        </w:rPr>
        <w:t>Wiecej</w:t>
      </w:r>
      <w:proofErr w:type="spellEnd"/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informacji pod linkiem: </w:t>
      </w:r>
      <w:hyperlink r:id="rId26" w:history="1">
        <w:r w:rsidRPr="00E34F3A">
          <w:rPr>
            <w:rStyle w:val="Hipercze"/>
            <w:rFonts w:ascii="Arial" w:hAnsi="Arial" w:cs="Arial" w:hint="eastAsia"/>
            <w:szCs w:val="21"/>
            <w:shd w:val="clear" w:color="auto" w:fill="FFFFFF"/>
          </w:rPr>
          <w:t>https://en.wikipedia.org/wiki/Warblade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</w:p>
    <w:p w14:paraId="6324C654" w14:textId="240949CE" w:rsidR="00AF12DD" w:rsidRDefault="00EC7151">
      <w:pPr>
        <w:pStyle w:val="Nagwek1"/>
        <w:rPr>
          <w:rFonts w:hint="eastAsia"/>
        </w:rPr>
      </w:pPr>
      <w:bookmarkStart w:id="3" w:name="__RefHeading___Toc377_832888478"/>
      <w:r>
        <w:t>Specyfikacja</w:t>
      </w:r>
      <w:bookmarkEnd w:id="3"/>
    </w:p>
    <w:p w14:paraId="14D97C41" w14:textId="77777777" w:rsidR="00AF12DD" w:rsidRDefault="00EC7151">
      <w:pPr>
        <w:pStyle w:val="Nagwek2"/>
        <w:rPr>
          <w:rFonts w:hint="eastAsia"/>
        </w:rPr>
      </w:pPr>
      <w:bookmarkStart w:id="4" w:name="__RefHeading___Toc379_832888478"/>
      <w:r>
        <w:t>Opis ogólny algorytmu</w:t>
      </w:r>
      <w:bookmarkEnd w:id="4"/>
    </w:p>
    <w:p w14:paraId="76808720" w14:textId="321E161A" w:rsidR="00AF12DD" w:rsidRDefault="00EC7151">
      <w:pPr>
        <w:pStyle w:val="Textbody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Uproszczony schemat blokowy działania implementowanego algorytmu. Co się dzieje po starcie, jak wygląda przebieg </w:t>
      </w:r>
      <w:proofErr w:type="gramStart"/>
      <w:r>
        <w:rPr>
          <w:i/>
          <w:iCs/>
          <w:sz w:val="20"/>
          <w:szCs w:val="20"/>
        </w:rPr>
        <w:t>działania,  kiedy</w:t>
      </w:r>
      <w:proofErr w:type="gramEnd"/>
      <w:r>
        <w:rPr>
          <w:i/>
          <w:iCs/>
          <w:sz w:val="20"/>
          <w:szCs w:val="20"/>
        </w:rPr>
        <w:t xml:space="preserve"> i pod jakimi warunkami się kończy.</w:t>
      </w:r>
    </w:p>
    <w:p w14:paraId="4742ADB3" w14:textId="069F6AB9" w:rsidR="001B363C" w:rsidRDefault="001B363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Gra rozpoczyna się na pierwszym poziomie i w wersji obecnej 1.0 zaimplementowane są jeszcze drugi i trzeci. Celem graczy jest zestrzelenie statków przeciwnika jednocześnie samemu unikając zestrzelania przez wrogie pociski.</w:t>
      </w:r>
    </w:p>
    <w:p w14:paraId="3BCCDBB3" w14:textId="77777777" w:rsidR="00AF12DD" w:rsidRDefault="00EC7151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lastRenderedPageBreak/>
        <w:t xml:space="preserve">Ewentualnie przykładowe </w:t>
      </w:r>
      <w:proofErr w:type="spellStart"/>
      <w:r>
        <w:rPr>
          <w:i/>
          <w:iCs/>
          <w:sz w:val="20"/>
          <w:szCs w:val="20"/>
        </w:rPr>
        <w:t>scre</w:t>
      </w:r>
      <w:r>
        <w:rPr>
          <w:i/>
          <w:iCs/>
          <w:sz w:val="20"/>
          <w:szCs w:val="20"/>
        </w:rPr>
        <w:t>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3D152C48" w14:textId="77777777" w:rsidR="00AF12DD" w:rsidRDefault="00EC7151">
      <w:pPr>
        <w:pStyle w:val="Nagwek2"/>
        <w:rPr>
          <w:rFonts w:hint="eastAsia"/>
        </w:rPr>
      </w:pPr>
      <w:bookmarkStart w:id="5" w:name="__RefHeading___Toc381_832888478"/>
      <w:r>
        <w:t>Tabela zdarzeń</w:t>
      </w:r>
      <w:bookmarkEnd w:id="5"/>
    </w:p>
    <w:p w14:paraId="7050A038" w14:textId="2FA8357B" w:rsidR="00AF12DD" w:rsidRDefault="00EC7151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</w:t>
      </w:r>
      <w:r>
        <w:rPr>
          <w:i/>
          <w:iCs/>
          <w:sz w:val="20"/>
          <w:szCs w:val="20"/>
        </w:rPr>
        <w:t>u/urządzenia, zarówno zewnętrznych (interakcje z użytkownikiem), jak i wewnętrznych (specyficzne stany w algorytmie). Zdarzenia podzie</w:t>
      </w:r>
      <w:r>
        <w:rPr>
          <w:i/>
          <w:iCs/>
          <w:sz w:val="20"/>
          <w:szCs w:val="20"/>
        </w:rPr>
        <w:t>lone są na kategorie dotyczący różnych stanów działania programu. Kategorie powinny odpowiadać stanom ze schematu z pkt. 2.1.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AF12DD" w14:paraId="2C0F76E1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6AEB" w14:textId="77777777" w:rsidR="00AF12DD" w:rsidRDefault="00EC7151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5ACD6" w14:textId="77777777" w:rsidR="00AF12DD" w:rsidRDefault="00EC7151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4640F" w14:textId="77777777" w:rsidR="00AF12DD" w:rsidRDefault="00EC7151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AF12DD" w:rsidRPr="004C1459" w14:paraId="5C90FD58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07100" w14:textId="026C123C" w:rsidR="00AF12DD" w:rsidRDefault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„lewo”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BEFFA" w14:textId="39CB5729" w:rsidR="00AF12DD" w:rsidRDefault="008166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47FF" w14:textId="1F3DB4C4" w:rsidR="00AF12DD" w:rsidRDefault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Przemieszczenie statku gracza w lewo</w:t>
            </w:r>
          </w:p>
        </w:tc>
      </w:tr>
      <w:tr w:rsidR="004C1459" w:rsidRPr="004C1459" w14:paraId="4E6E264A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EE9D" w14:textId="4238DE23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</w:t>
            </w:r>
            <w:r>
              <w:rPr>
                <w:sz w:val="21"/>
              </w:rPr>
              <w:t>prawo</w:t>
            </w:r>
            <w:r>
              <w:rPr>
                <w:sz w:val="21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5C81D" w14:textId="704439C1" w:rsidR="004C1459" w:rsidRDefault="00816637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ADA87" w14:textId="42B019BF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Przemieszczenie statku gracza w </w:t>
            </w:r>
            <w:r>
              <w:rPr>
                <w:sz w:val="21"/>
              </w:rPr>
              <w:t>prawo</w:t>
            </w:r>
          </w:p>
        </w:tc>
      </w:tr>
      <w:tr w:rsidR="004C1459" w14:paraId="40D8E56F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FB607" w14:textId="140ADD7C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</w:t>
            </w:r>
            <w:r w:rsidR="002910E9">
              <w:rPr>
                <w:sz w:val="21"/>
              </w:rPr>
              <w:t>strzał</w:t>
            </w:r>
            <w:r>
              <w:rPr>
                <w:sz w:val="21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71FE2" w14:textId="34665BC5" w:rsidR="004C1459" w:rsidRDefault="00816637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EE5F5" w14:textId="28D30816" w:rsidR="004C1459" w:rsidRDefault="002910E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Statek gracza wypuszcza pocisk</w:t>
            </w:r>
          </w:p>
        </w:tc>
      </w:tr>
      <w:tr w:rsidR="004C1459" w:rsidRPr="005867D0" w14:paraId="0150B4B9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6AFDC" w14:textId="373D1951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Trafienie pociskiem gracza statku przeciwnika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7146" w14:textId="032EE073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768EA" w14:textId="53C8872E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Przeciwnik znika i nie pojawia się dalej na danym poziomie</w:t>
            </w:r>
          </w:p>
        </w:tc>
      </w:tr>
      <w:tr w:rsidR="005867D0" w:rsidRPr="005867D0" w14:paraId="377474F2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BABA1" w14:textId="7FD6630E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Trafienie pociskiem przeciwnika statku gracza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27A4" w14:textId="69274F8F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47C" w14:textId="6C403A66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Gracz tarci jedno </w:t>
            </w:r>
            <w:r w:rsidR="007D4321">
              <w:rPr>
                <w:sz w:val="21"/>
              </w:rPr>
              <w:t>życie</w:t>
            </w:r>
          </w:p>
        </w:tc>
      </w:tr>
      <w:tr w:rsidR="005867D0" w:rsidRPr="005867D0" w14:paraId="4742217F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D1EF4" w14:textId="342DD075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traci ostanie życie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9319C" w14:textId="3A5E408A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105A3" w14:textId="4E40C4F5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znika z pola gry, nie może strzelać. Drugi gracz nadal może kontynuować rozgrywkę.</w:t>
            </w:r>
          </w:p>
        </w:tc>
      </w:tr>
      <w:tr w:rsidR="007D4321" w:rsidRPr="007D4321" w14:paraId="1344E3CD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28AA" w14:textId="39697AAA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Obaj gracze stracili wszystkie życia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6BB87" w14:textId="55EB5AD4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25753" w14:textId="77777777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Statku dwóch graczy nie są widocznie na ekranie.</w:t>
            </w:r>
          </w:p>
          <w:p w14:paraId="7CD5059A" w14:textId="22C111DE" w:rsidR="007D4321" w:rsidRP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Wyświetlany jest napis </w:t>
            </w:r>
            <w:proofErr w:type="spellStart"/>
            <w:r>
              <w:rPr>
                <w:i/>
                <w:iCs/>
                <w:sz w:val="21"/>
              </w:rPr>
              <w:t>game</w:t>
            </w:r>
            <w:proofErr w:type="spellEnd"/>
            <w:r>
              <w:rPr>
                <w:i/>
                <w:iCs/>
                <w:sz w:val="21"/>
              </w:rPr>
              <w:t xml:space="preserve"> </w:t>
            </w:r>
            <w:proofErr w:type="spellStart"/>
            <w:r>
              <w:rPr>
                <w:i/>
                <w:iCs/>
                <w:sz w:val="21"/>
              </w:rPr>
              <w:t>over</w:t>
            </w:r>
            <w:proofErr w:type="spellEnd"/>
            <w:r>
              <w:rPr>
                <w:i/>
                <w:iCs/>
                <w:sz w:val="21"/>
              </w:rPr>
              <w:t xml:space="preserve">. </w:t>
            </w:r>
            <w:r>
              <w:rPr>
                <w:sz w:val="21"/>
              </w:rPr>
              <w:t>Gra wymaga zresetowania.</w:t>
            </w:r>
          </w:p>
        </w:tc>
      </w:tr>
      <w:tr w:rsidR="00D127DB" w:rsidRPr="00D127DB" w14:paraId="1B0C02BD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A42C" w14:textId="548C2B0C" w:rsidR="00D127DB" w:rsidRDefault="00D127DB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Wszystkie statki przeciwnika zostały zestrzelone 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5E228" w14:textId="5F6DCEAD" w:rsidR="00D127DB" w:rsidRDefault="00D127DB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1FEE2" w14:textId="383522E4" w:rsidR="00D127DB" w:rsidRDefault="00FD328E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Poziom gry zwiększa się o jeden, nowe statki przeciwnika pojawiają się, kolory tła zmieniają się.</w:t>
            </w:r>
          </w:p>
        </w:tc>
      </w:tr>
    </w:tbl>
    <w:p w14:paraId="1031DD46" w14:textId="77777777" w:rsidR="00AF12DD" w:rsidRDefault="00AF12DD">
      <w:pPr>
        <w:pStyle w:val="Textbody"/>
        <w:rPr>
          <w:rFonts w:hint="eastAsia"/>
        </w:rPr>
      </w:pPr>
    </w:p>
    <w:p w14:paraId="64028585" w14:textId="77777777" w:rsidR="00AF12DD" w:rsidRDefault="00EC7151">
      <w:pPr>
        <w:pStyle w:val="Nagwek1"/>
        <w:rPr>
          <w:rFonts w:hint="eastAsia"/>
        </w:rPr>
      </w:pPr>
      <w:bookmarkStart w:id="6" w:name="__RefHeading___Toc383_832888478"/>
      <w:r>
        <w:t>Architektura</w:t>
      </w:r>
      <w:bookmarkEnd w:id="6"/>
    </w:p>
    <w:p w14:paraId="4FC92269" w14:textId="77777777" w:rsidR="00AF12DD" w:rsidRDefault="00EC7151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</w:t>
      </w:r>
      <w:r>
        <w:rPr>
          <w:color w:val="CC0000"/>
        </w:rPr>
        <w:t xml:space="preserve">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możliwe.</w:t>
      </w:r>
    </w:p>
    <w:p w14:paraId="7239E544" w14:textId="77777777" w:rsidR="00AF12DD" w:rsidRDefault="00EC7151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321D5AB7" w14:textId="77777777" w:rsidR="00AF12DD" w:rsidRDefault="00EC7151">
      <w:pPr>
        <w:pStyle w:val="Nagwek2"/>
        <w:rPr>
          <w:rFonts w:hint="eastAsia"/>
        </w:rPr>
      </w:pPr>
      <w:bookmarkStart w:id="7" w:name="__RefHeading___Toc385_832888478"/>
      <w:r>
        <w:t>Moduł: top</w:t>
      </w:r>
      <w:bookmarkEnd w:id="7"/>
    </w:p>
    <w:p w14:paraId="2B2DDF72" w14:textId="77777777" w:rsidR="00AF12DD" w:rsidRDefault="00EC7151">
      <w:pPr>
        <w:pStyle w:val="Textbody"/>
        <w:rPr>
          <w:rFonts w:hint="eastAsia"/>
        </w:rPr>
      </w:pPr>
      <w:r>
        <w:t>Osoba odpowie</w:t>
      </w:r>
      <w:r>
        <w:t>dzialna: JK</w:t>
      </w:r>
    </w:p>
    <w:p w14:paraId="19E1DE66" w14:textId="77777777" w:rsidR="00AF12DD" w:rsidRDefault="00EC7151">
      <w:pPr>
        <w:pStyle w:val="Nagwek3"/>
        <w:rPr>
          <w:rFonts w:hint="eastAsia"/>
        </w:rPr>
      </w:pPr>
      <w:bookmarkStart w:id="8" w:name="__RefHeading___Toc387_832888478"/>
      <w:r>
        <w:t>Schemat blokowy</w:t>
      </w:r>
      <w:bookmarkEnd w:id="8"/>
    </w:p>
    <w:p w14:paraId="091DBB8F" w14:textId="77777777" w:rsidR="00AF12DD" w:rsidRDefault="00EC7151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 xml:space="preserve">! Nie zawiera on sygnałów, tylko interfejsy. Interfejs oznacza tutaj grupę sygnałów. Schemat blokowy pokazuje moduły </w:t>
      </w:r>
      <w:proofErr w:type="gramStart"/>
      <w:r>
        <w:rPr>
          <w:color w:val="3333FF"/>
        </w:rPr>
        <w:t>składowe,</w:t>
      </w:r>
      <w:proofErr w:type="gramEnd"/>
      <w:r>
        <w:rPr>
          <w:color w:val="3333FF"/>
        </w:rPr>
        <w:t xml:space="preserve"> oraz łączące je interfejsy.</w:t>
      </w:r>
    </w:p>
    <w:p w14:paraId="54B121E2" w14:textId="77777777" w:rsidR="00AF12DD" w:rsidRDefault="00EC7151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Przykładowy </w:t>
      </w:r>
      <w:r>
        <w:rPr>
          <w:i/>
          <w:iCs/>
          <w:sz w:val="20"/>
          <w:szCs w:val="20"/>
        </w:rPr>
        <w:t>schemat blokowy modułu głównego</w:t>
      </w:r>
    </w:p>
    <w:p w14:paraId="2A6DB923" w14:textId="77777777" w:rsidR="00AF12DD" w:rsidRDefault="00EC7151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4E644BFB" w14:textId="77777777" w:rsidR="00AF12DD" w:rsidRDefault="00EC7151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78C3B4F8" w14:textId="77777777" w:rsidR="00AF12DD" w:rsidRDefault="00EC7151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070297AA" w14:textId="77777777" w:rsidR="00AF12DD" w:rsidRDefault="00EC7151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09811B1E" w14:textId="77777777" w:rsidR="00AF12DD" w:rsidRDefault="00EC7151">
      <w:pPr>
        <w:pStyle w:val="Nagwek3"/>
        <w:rPr>
          <w:rFonts w:hint="eastAsia"/>
        </w:rPr>
      </w:pPr>
      <w:bookmarkStart w:id="9" w:name="__RefHeading___Toc389_832888478"/>
      <w:r>
        <w:lastRenderedPageBreak/>
        <w:t>Porty</w:t>
      </w:r>
      <w:bookmarkEnd w:id="9"/>
    </w:p>
    <w:p w14:paraId="38FA16E1" w14:textId="77777777" w:rsidR="00AF12DD" w:rsidRDefault="00EC7151">
      <w:pPr>
        <w:pStyle w:val="Nagwek4"/>
        <w:rPr>
          <w:rFonts w:hint="eastAsia"/>
        </w:rPr>
      </w:pPr>
      <w:bookmarkStart w:id="10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10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12DD" w14:paraId="18D02CAC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C8C6E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437DF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14:paraId="107E96F4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E80FA" w14:textId="77777777" w:rsidR="00AF12DD" w:rsidRDefault="00EC7151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6BD08" w14:textId="77777777" w:rsidR="00AF12DD" w:rsidRDefault="00EC7151">
            <w:pPr>
              <w:pStyle w:val="TableContents"/>
            </w:pPr>
            <w:r>
              <w:t>szeregowe wejście danych</w:t>
            </w:r>
          </w:p>
        </w:tc>
      </w:tr>
      <w:tr w:rsidR="00AF12DD" w14:paraId="1B8C3CFF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1C736" w14:textId="77777777" w:rsidR="00AF12DD" w:rsidRDefault="00AF12DD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441C7" w14:textId="77777777" w:rsidR="00AF12DD" w:rsidRDefault="00AF12DD">
            <w:pPr>
              <w:pStyle w:val="TableContents"/>
            </w:pPr>
          </w:p>
        </w:tc>
      </w:tr>
    </w:tbl>
    <w:p w14:paraId="6E0CC3F9" w14:textId="77777777" w:rsidR="00AF12DD" w:rsidRDefault="00EC7151">
      <w:pPr>
        <w:pStyle w:val="Nagwek4"/>
        <w:rPr>
          <w:rFonts w:hint="eastAsia"/>
        </w:rPr>
      </w:pPr>
      <w:bookmarkStart w:id="11" w:name="__RefHeading___Toc393_832888478"/>
      <w:proofErr w:type="spellStart"/>
      <w:r>
        <w:t>vga</w:t>
      </w:r>
      <w:proofErr w:type="spellEnd"/>
      <w:r>
        <w:t xml:space="preserve"> –</w:t>
      </w:r>
      <w:r>
        <w:t xml:space="preserve">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11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12DD" w14:paraId="42C347A0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71047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787E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14:paraId="74056539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9466" w14:textId="77777777" w:rsidR="00AF12DD" w:rsidRDefault="00EC7151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CEDA2" w14:textId="77777777" w:rsidR="00AF12DD" w:rsidRDefault="00EC7151">
            <w:pPr>
              <w:pStyle w:val="TableContents"/>
            </w:pPr>
            <w:r>
              <w:t>sygnał synchronizacji pionowej VGA</w:t>
            </w:r>
          </w:p>
        </w:tc>
      </w:tr>
      <w:tr w:rsidR="00AF12DD" w14:paraId="047189BD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921D6" w14:textId="77777777" w:rsidR="00AF12DD" w:rsidRDefault="00AF12DD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3D866" w14:textId="77777777" w:rsidR="00AF12DD" w:rsidRDefault="00AF12DD">
            <w:pPr>
              <w:pStyle w:val="TableContents"/>
            </w:pPr>
          </w:p>
        </w:tc>
      </w:tr>
    </w:tbl>
    <w:p w14:paraId="12BDD27B" w14:textId="77777777" w:rsidR="00AF12DD" w:rsidRDefault="00EC7151">
      <w:pPr>
        <w:pStyle w:val="Nagwek3"/>
        <w:rPr>
          <w:rFonts w:hint="eastAsia"/>
        </w:rPr>
      </w:pPr>
      <w:bookmarkStart w:id="12" w:name="__RefHeading___Toc453_832888478"/>
      <w:r>
        <w:t>Interfejsy</w:t>
      </w:r>
      <w:bookmarkEnd w:id="12"/>
    </w:p>
    <w:p w14:paraId="174082B7" w14:textId="77777777" w:rsidR="00AF12DD" w:rsidRDefault="00EC7151">
      <w:pPr>
        <w:pStyle w:val="Nagwek4"/>
        <w:rPr>
          <w:rFonts w:hint="eastAsia"/>
        </w:rPr>
      </w:pPr>
      <w:bookmarkStart w:id="13" w:name="__RefHeading___Toc395_832888478"/>
      <w:r>
        <w:t>m2c –</w:t>
      </w:r>
      <w:r>
        <w:t xml:space="preserve">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3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AF12DD" w14:paraId="1174AD70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36BA4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3F27" w14:textId="77777777" w:rsidR="00AF12DD" w:rsidRDefault="00EC715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:rsidRPr="008E1656" w14:paraId="5DB1D6BD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553D" w14:textId="77777777" w:rsidR="00AF12DD" w:rsidRDefault="00EC7151">
            <w:pPr>
              <w:pStyle w:val="TableContents"/>
              <w:jc w:val="center"/>
            </w:pPr>
            <w:r>
              <w:t>m2c_</w:t>
            </w:r>
            <w:proofErr w:type="gramStart"/>
            <w:r>
              <w:t>x[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DDCD" w14:textId="77777777" w:rsidR="00AF12DD" w:rsidRDefault="00EC7151">
            <w:pPr>
              <w:pStyle w:val="TableContents"/>
            </w:pPr>
            <w:r>
              <w:t>horyzontalna pozycja kursora myszy na ekranie</w:t>
            </w:r>
          </w:p>
        </w:tc>
      </w:tr>
      <w:tr w:rsidR="00AF12DD" w:rsidRPr="008E1656" w14:paraId="57BDE7CB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805A0" w14:textId="77777777" w:rsidR="00AF12DD" w:rsidRDefault="00EC7151">
            <w:pPr>
              <w:pStyle w:val="TableContents"/>
              <w:jc w:val="center"/>
            </w:pPr>
            <w:r>
              <w:t>m2c_</w:t>
            </w:r>
            <w:proofErr w:type="gramStart"/>
            <w:r>
              <w:t>y[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935C" w14:textId="77777777" w:rsidR="00AF12DD" w:rsidRDefault="00EC7151">
            <w:pPr>
              <w:pStyle w:val="TableContents"/>
            </w:pPr>
            <w:r>
              <w:t>wertykalna pozycja kursora myszy na ekranie</w:t>
            </w:r>
          </w:p>
        </w:tc>
      </w:tr>
      <w:tr w:rsidR="00AF12DD" w:rsidRPr="008E1656" w14:paraId="3100A9A3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23981" w14:textId="77777777" w:rsidR="00AF12DD" w:rsidRDefault="00AF12DD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4CCC6" w14:textId="77777777" w:rsidR="00AF12DD" w:rsidRDefault="00AF12DD">
            <w:pPr>
              <w:pStyle w:val="TableContents"/>
            </w:pPr>
          </w:p>
        </w:tc>
      </w:tr>
    </w:tbl>
    <w:p w14:paraId="0178A6AA" w14:textId="77777777" w:rsidR="00AF12DD" w:rsidRPr="008E1656" w:rsidRDefault="00AF12DD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0C9E7013" w14:textId="77777777" w:rsidR="00AF12DD" w:rsidRPr="008E1656" w:rsidRDefault="00AF12DD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353E31BE" w14:textId="77777777" w:rsidR="00AF12DD" w:rsidRDefault="00EC7151">
      <w:pPr>
        <w:pStyle w:val="Nagwek2"/>
        <w:rPr>
          <w:rFonts w:hint="eastAsia"/>
        </w:rPr>
      </w:pPr>
      <w:bookmarkStart w:id="14" w:name="__RefHeading___Toc1150_832888478"/>
      <w:r>
        <w:t>Rozprowadzenie sygnału zegara</w:t>
      </w:r>
      <w:bookmarkEnd w:id="14"/>
    </w:p>
    <w:p w14:paraId="2E0704C7" w14:textId="77777777" w:rsidR="00AF12DD" w:rsidRDefault="00EC7151">
      <w:pPr>
        <w:pStyle w:val="Textbody"/>
        <w:rPr>
          <w:rFonts w:hint="eastAsia"/>
        </w:rPr>
      </w:pPr>
      <w:r>
        <w:t>Osoba odpowiedzialna: JK</w:t>
      </w:r>
    </w:p>
    <w:p w14:paraId="5E4F11B5" w14:textId="77777777" w:rsidR="00AF12DD" w:rsidRDefault="00EC7151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Informacja na temat źródła sygnału </w:t>
      </w:r>
      <w:r>
        <w:rPr>
          <w:i/>
          <w:iCs/>
          <w:sz w:val="20"/>
          <w:szCs w:val="20"/>
        </w:rPr>
        <w:t>zegarowego, używanych częstotliwości zegara w całym układzie.</w:t>
      </w:r>
    </w:p>
    <w:p w14:paraId="1A6732EC" w14:textId="77777777" w:rsidR="00AF12DD" w:rsidRDefault="00EC7151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Moduł generatora zegara umieszczamy w module głównym projektu. W pozostałych modułach używamy </w:t>
      </w:r>
      <w:proofErr w:type="gramStart"/>
      <w:r>
        <w:rPr>
          <w:i/>
          <w:iCs/>
          <w:sz w:val="20"/>
          <w:szCs w:val="20"/>
        </w:rPr>
        <w:t>tylko i wyłącznie</w:t>
      </w:r>
      <w:proofErr w:type="gramEnd"/>
      <w:r>
        <w:rPr>
          <w:i/>
          <w:iCs/>
          <w:sz w:val="20"/>
          <w:szCs w:val="20"/>
        </w:rPr>
        <w:t xml:space="preserve"> sygnały zegara wygenerowane przez ten moduł.</w:t>
      </w:r>
    </w:p>
    <w:p w14:paraId="04194195" w14:textId="77777777" w:rsidR="00AF12DD" w:rsidRDefault="00EC7151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C19651" wp14:editId="3FB059FF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>Uwaga: jeżeli używamy różnych częst</w:t>
      </w:r>
      <w:r>
        <w:rPr>
          <w:i/>
          <w:iCs/>
          <w:color w:val="FF0000"/>
          <w:sz w:val="20"/>
          <w:szCs w:val="20"/>
        </w:rPr>
        <w:t xml:space="preserve">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57F5AD4C" w14:textId="77777777" w:rsidR="00AF12DD" w:rsidRDefault="00AF12DD">
      <w:pPr>
        <w:pStyle w:val="Textbody"/>
        <w:rPr>
          <w:rFonts w:hint="eastAsia"/>
        </w:rPr>
      </w:pPr>
    </w:p>
    <w:p w14:paraId="070610FC" w14:textId="77777777" w:rsidR="00AF12DD" w:rsidRDefault="00AF12DD">
      <w:pPr>
        <w:pStyle w:val="Textbody"/>
        <w:rPr>
          <w:rFonts w:hint="eastAsia"/>
        </w:rPr>
      </w:pPr>
      <w:bookmarkStart w:id="15" w:name="__RefHeading___Toc996_1436539759"/>
      <w:bookmarkEnd w:id="15"/>
    </w:p>
    <w:p w14:paraId="0EC634E5" w14:textId="77777777" w:rsidR="00AF12DD" w:rsidRDefault="00EC7151">
      <w:pPr>
        <w:pStyle w:val="Nagwek1"/>
        <w:rPr>
          <w:rFonts w:hint="eastAsia"/>
        </w:rPr>
      </w:pPr>
      <w:bookmarkStart w:id="16" w:name="__RefHeading___Toc1313_2642343945"/>
      <w:r>
        <w:t>Implementacja</w:t>
      </w:r>
      <w:bookmarkEnd w:id="16"/>
    </w:p>
    <w:p w14:paraId="64E7E225" w14:textId="77777777" w:rsidR="00AF12DD" w:rsidRDefault="00EC7151">
      <w:pPr>
        <w:pStyle w:val="Nagwek2"/>
        <w:rPr>
          <w:rFonts w:hint="eastAsia"/>
        </w:rPr>
      </w:pPr>
      <w:bookmarkStart w:id="17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7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965"/>
        <w:gridCol w:w="7489"/>
      </w:tblGrid>
      <w:tr w:rsidR="00AF12DD" w14:paraId="027CDE34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BA50C" w14:textId="77777777" w:rsidR="00AF12DD" w:rsidRDefault="00EC7151">
            <w:pPr>
              <w:pStyle w:val="TableContents"/>
              <w:jc w:val="both"/>
            </w:pPr>
            <w:r>
              <w:t xml:space="preserve">Identyfikator </w:t>
            </w:r>
            <w:r>
              <w:lastRenderedPageBreak/>
              <w:t>ostrzeżenia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7DA6" w14:textId="77777777" w:rsidR="00AF12DD" w:rsidRDefault="00EC7151">
            <w:pPr>
              <w:pStyle w:val="TableContents"/>
              <w:jc w:val="both"/>
            </w:pPr>
            <w:r>
              <w:lastRenderedPageBreak/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C1D4D" w14:textId="77777777" w:rsidR="00AF12DD" w:rsidRDefault="00EC7151">
            <w:pPr>
              <w:pStyle w:val="TableContents"/>
              <w:jc w:val="both"/>
            </w:pPr>
            <w:r>
              <w:t>Uzasadnienie</w:t>
            </w:r>
          </w:p>
        </w:tc>
      </w:tr>
      <w:tr w:rsidR="00AF12DD" w14:paraId="648763D7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53275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D6382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F5B1D" w14:textId="77777777" w:rsidR="00AF12DD" w:rsidRDefault="00AF12DD">
            <w:pPr>
              <w:pStyle w:val="TableContents"/>
              <w:jc w:val="both"/>
            </w:pPr>
          </w:p>
        </w:tc>
      </w:tr>
      <w:tr w:rsidR="00AF12DD" w14:paraId="63114BCF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E160F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106F4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49FBF" w14:textId="77777777" w:rsidR="00AF12DD" w:rsidRDefault="00AF12DD">
            <w:pPr>
              <w:pStyle w:val="TableContents"/>
              <w:jc w:val="both"/>
            </w:pPr>
          </w:p>
        </w:tc>
      </w:tr>
    </w:tbl>
    <w:p w14:paraId="299633D8" w14:textId="77777777" w:rsidR="00AF12DD" w:rsidRDefault="00AF12DD">
      <w:pPr>
        <w:pStyle w:val="Textbody"/>
        <w:rPr>
          <w:rFonts w:hint="eastAsia"/>
        </w:rPr>
      </w:pPr>
    </w:p>
    <w:p w14:paraId="024FB1AD" w14:textId="77777777" w:rsidR="00AF12DD" w:rsidRDefault="00EC7151">
      <w:pPr>
        <w:pStyle w:val="Nagwek2"/>
        <w:rPr>
          <w:rFonts w:hint="eastAsia"/>
        </w:rPr>
      </w:pPr>
      <w:bookmarkStart w:id="18" w:name="__RefHeading___Toc1317_2642343945"/>
      <w:r>
        <w:t>Wykorzystanie zasobów</w:t>
      </w:r>
      <w:bookmarkEnd w:id="18"/>
    </w:p>
    <w:p w14:paraId="465FE2E9" w14:textId="77777777" w:rsidR="00AF12DD" w:rsidRDefault="00EC7151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6790CCCD" w14:textId="77777777" w:rsidR="00AF12DD" w:rsidRDefault="00EC7151">
      <w:pPr>
        <w:pStyle w:val="Nagwek2"/>
        <w:rPr>
          <w:rFonts w:hint="eastAsia"/>
        </w:rPr>
      </w:pPr>
      <w:bookmarkStart w:id="19" w:name="__RefHeading___Toc1319_2642343945"/>
      <w:r>
        <w:t>Marginesy czasowe</w:t>
      </w:r>
      <w:bookmarkEnd w:id="19"/>
    </w:p>
    <w:p w14:paraId="390DC23E" w14:textId="77777777" w:rsidR="00AF12DD" w:rsidRDefault="00EC7151">
      <w:pPr>
        <w:pStyle w:val="Textbody"/>
        <w:rPr>
          <w:rFonts w:hint="eastAsia"/>
        </w:rPr>
      </w:pPr>
      <w:r>
        <w:t>Marginesy</w:t>
      </w:r>
      <w:r>
        <w:t xml:space="preserve"> czasowe (WNS) dla setup i </w:t>
      </w:r>
      <w:proofErr w:type="spellStart"/>
      <w:r>
        <w:t>hold</w:t>
      </w:r>
      <w:proofErr w:type="spellEnd"/>
      <w:r>
        <w:t>.</w:t>
      </w:r>
    </w:p>
    <w:p w14:paraId="5FE1A255" w14:textId="77777777" w:rsidR="00AF12DD" w:rsidRDefault="00EC7151">
      <w:pPr>
        <w:pStyle w:val="Nagwek1"/>
        <w:rPr>
          <w:rFonts w:hint="eastAsia"/>
        </w:rPr>
      </w:pPr>
      <w:bookmarkStart w:id="20" w:name="__RefHeading___Toc1249_1436539759"/>
      <w:r>
        <w:t>Film.</w:t>
      </w:r>
      <w:bookmarkEnd w:id="20"/>
    </w:p>
    <w:p w14:paraId="6E1D809A" w14:textId="77777777" w:rsidR="00AF12DD" w:rsidRDefault="00EC7151">
      <w:pPr>
        <w:pStyle w:val="Textbody"/>
        <w:rPr>
          <w:rFonts w:hint="eastAsia"/>
        </w:rPr>
      </w:pPr>
      <w:r>
        <w:t>Link do ściągnięcia filmu:</w:t>
      </w:r>
    </w:p>
    <w:p w14:paraId="7CDB7918" w14:textId="77777777" w:rsidR="00AF12DD" w:rsidRDefault="00EC7151">
      <w:pPr>
        <w:pStyle w:val="Textbody"/>
        <w:rPr>
          <w:rFonts w:hint="eastAsia"/>
        </w:rPr>
      </w:pPr>
      <w:r>
        <w:t>https://</w:t>
      </w:r>
    </w:p>
    <w:sectPr w:rsidR="00AF12DD">
      <w:headerReference w:type="default" r:id="rId2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283F" w14:textId="77777777" w:rsidR="00EC7151" w:rsidRDefault="00EC7151">
      <w:pPr>
        <w:rPr>
          <w:rFonts w:hint="eastAsia"/>
        </w:rPr>
      </w:pPr>
      <w:r>
        <w:separator/>
      </w:r>
    </w:p>
  </w:endnote>
  <w:endnote w:type="continuationSeparator" w:id="0">
    <w:p w14:paraId="742DD4BC" w14:textId="77777777" w:rsidR="00EC7151" w:rsidRDefault="00EC71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08A9" w14:textId="77777777" w:rsidR="00EC7151" w:rsidRDefault="00EC71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E912BF6" w14:textId="77777777" w:rsidR="00EC7151" w:rsidRDefault="00EC71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01F4" w14:textId="65941F74" w:rsidR="005A1F33" w:rsidRDefault="00EC7151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7D4321">
      <w:rPr>
        <w:rFonts w:hint="eastAsia"/>
        <w:noProof/>
      </w:rPr>
      <w:t>13.09.2021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CB4"/>
    <w:multiLevelType w:val="multilevel"/>
    <w:tmpl w:val="F452B562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3D0B194E"/>
    <w:multiLevelType w:val="multilevel"/>
    <w:tmpl w:val="DC9AA118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12DD"/>
    <w:rsid w:val="001B363C"/>
    <w:rsid w:val="0025197F"/>
    <w:rsid w:val="002910E9"/>
    <w:rsid w:val="004C1459"/>
    <w:rsid w:val="005867D0"/>
    <w:rsid w:val="00604C21"/>
    <w:rsid w:val="007D4321"/>
    <w:rsid w:val="00816637"/>
    <w:rsid w:val="008E1656"/>
    <w:rsid w:val="00AF12DD"/>
    <w:rsid w:val="00D127DB"/>
    <w:rsid w:val="00E15612"/>
    <w:rsid w:val="00EC7151"/>
    <w:rsid w:val="00F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7084"/>
  <w15:docId w15:val="{0A829A24-DD07-43B9-8F8A-714A1CAB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uiPriority w:val="99"/>
    <w:unhideWhenUsed/>
    <w:rsid w:val="001B36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75_832888478" TargetMode="External"/><Relationship Id="rId13" Type="http://schemas.openxmlformats.org/officeDocument/2006/relationships/hyperlink" Target="#__RefHeading___Toc385_832888478" TargetMode="External"/><Relationship Id="rId18" Type="http://schemas.openxmlformats.org/officeDocument/2006/relationships/hyperlink" Target="#__RefHeading___Toc453_832888478" TargetMode="External"/><Relationship Id="rId26" Type="http://schemas.openxmlformats.org/officeDocument/2006/relationships/hyperlink" Target="https://en.wikipedia.org/wiki/Warblade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1313_2642343945" TargetMode="External"/><Relationship Id="rId7" Type="http://schemas.openxmlformats.org/officeDocument/2006/relationships/hyperlink" Target="#__RefHeading___Toc1311_2642343945" TargetMode="External"/><Relationship Id="rId12" Type="http://schemas.openxmlformats.org/officeDocument/2006/relationships/hyperlink" Target="#__RefHeading___Toc383_832888478" TargetMode="External"/><Relationship Id="rId17" Type="http://schemas.openxmlformats.org/officeDocument/2006/relationships/hyperlink" Target="#__RefHeading___Toc393_832888478" TargetMode="External"/><Relationship Id="rId25" Type="http://schemas.openxmlformats.org/officeDocument/2006/relationships/hyperlink" Target="#__RefHeading___Toc1249_1436539759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391_832888478" TargetMode="External"/><Relationship Id="rId20" Type="http://schemas.openxmlformats.org/officeDocument/2006/relationships/hyperlink" Target="#__RefHeading___Toc1150_83288847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81_832888478" TargetMode="External"/><Relationship Id="rId24" Type="http://schemas.openxmlformats.org/officeDocument/2006/relationships/hyperlink" Target="#__RefHeading___Toc1319_2642343945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389_832888478" TargetMode="External"/><Relationship Id="rId23" Type="http://schemas.openxmlformats.org/officeDocument/2006/relationships/hyperlink" Target="#__RefHeading___Toc1317_2642343945" TargetMode="External"/><Relationship Id="rId28" Type="http://schemas.openxmlformats.org/officeDocument/2006/relationships/header" Target="header1.xml"/><Relationship Id="rId10" Type="http://schemas.openxmlformats.org/officeDocument/2006/relationships/hyperlink" Target="#__RefHeading___Toc379_832888478" TargetMode="External"/><Relationship Id="rId19" Type="http://schemas.openxmlformats.org/officeDocument/2006/relationships/hyperlink" Target="#__RefHeading___Toc395_832888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377_832888478" TargetMode="External"/><Relationship Id="rId14" Type="http://schemas.openxmlformats.org/officeDocument/2006/relationships/hyperlink" Target="#__RefHeading___Toc387_832888478" TargetMode="External"/><Relationship Id="rId22" Type="http://schemas.openxmlformats.org/officeDocument/2006/relationships/hyperlink" Target="#__RefHeading___Toc1315_2642343945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796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Hubert Mucha</cp:lastModifiedBy>
  <cp:revision>11</cp:revision>
  <dcterms:created xsi:type="dcterms:W3CDTF">2017-03-06T13:29:00Z</dcterms:created>
  <dcterms:modified xsi:type="dcterms:W3CDTF">2021-09-13T12:29:00Z</dcterms:modified>
</cp:coreProperties>
</file>