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8D9A4" w14:textId="3F12BADD" w:rsidR="00C915F7" w:rsidRPr="005A1E51" w:rsidRDefault="00C915F7" w:rsidP="00C915F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Ping do bramy domyślnej (172.16.1.1)?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TAK</w:t>
      </w:r>
    </w:p>
    <w:p w14:paraId="5D523873" w14:textId="14D19374" w:rsidR="00C915F7" w:rsidRPr="005A1E51" w:rsidRDefault="00C915F7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Do serwera WWW (209.165.201.2)?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TAK</w:t>
      </w:r>
    </w:p>
    <w:p w14:paraId="6E08980C" w14:textId="5ABDF832" w:rsidR="00C915F7" w:rsidRPr="005A1E51" w:rsidRDefault="00C915F7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Ping do PC-02?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TAK</w:t>
      </w:r>
    </w:p>
    <w:p w14:paraId="30B3AE6E" w14:textId="24AF2077" w:rsidR="00C915F7" w:rsidRPr="005A1E51" w:rsidRDefault="00C915F7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Do PC-A?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NIE</w:t>
      </w:r>
      <w:r w:rsidR="005A1E51" w:rsidRPr="005A1E51">
        <w:rPr>
          <w:rFonts w:ascii="Arial" w:hAnsi="Arial" w:cs="Arial"/>
          <w:b/>
          <w:bCs/>
          <w:color w:val="4EA72E" w:themeColor="accent6"/>
        </w:rPr>
        <w:t xml:space="preserve"> - TAK</w:t>
      </w:r>
    </w:p>
    <w:p w14:paraId="0277F1B9" w14:textId="303B6E50" w:rsidR="00C915F7" w:rsidRPr="005A1E51" w:rsidRDefault="00C915F7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</w:rPr>
      </w:pPr>
      <w:proofErr w:type="spellStart"/>
      <w:r w:rsidRPr="005A1E51">
        <w:rPr>
          <w:rFonts w:ascii="Arial" w:hAnsi="Arial" w:cs="Arial"/>
          <w:b/>
          <w:bCs/>
        </w:rPr>
        <w:t>Reply</w:t>
      </w:r>
      <w:proofErr w:type="spellEnd"/>
      <w:r w:rsidRPr="005A1E51">
        <w:rPr>
          <w:rFonts w:ascii="Arial" w:hAnsi="Arial" w:cs="Arial"/>
          <w:b/>
          <w:bCs/>
        </w:rPr>
        <w:t xml:space="preserve"> from 209.165.200.225: </w:t>
      </w:r>
      <w:proofErr w:type="spellStart"/>
      <w:r w:rsidRPr="005A1E51">
        <w:rPr>
          <w:rFonts w:ascii="Arial" w:hAnsi="Arial" w:cs="Arial"/>
          <w:b/>
          <w:bCs/>
        </w:rPr>
        <w:t>Destination</w:t>
      </w:r>
      <w:proofErr w:type="spellEnd"/>
      <w:r w:rsidRPr="005A1E51">
        <w:rPr>
          <w:rFonts w:ascii="Arial" w:hAnsi="Arial" w:cs="Arial"/>
          <w:b/>
          <w:bCs/>
        </w:rPr>
        <w:t xml:space="preserve"> host </w:t>
      </w:r>
      <w:proofErr w:type="spellStart"/>
      <w:r w:rsidRPr="005A1E51">
        <w:rPr>
          <w:rFonts w:ascii="Arial" w:hAnsi="Arial" w:cs="Arial"/>
          <w:b/>
          <w:bCs/>
        </w:rPr>
        <w:t>unreachable</w:t>
      </w:r>
      <w:proofErr w:type="spellEnd"/>
      <w:r w:rsidRPr="005A1E51">
        <w:rPr>
          <w:rFonts w:ascii="Arial" w:hAnsi="Arial" w:cs="Arial"/>
          <w:b/>
          <w:bCs/>
        </w:rPr>
        <w:t>.</w:t>
      </w:r>
    </w:p>
    <w:p w14:paraId="783774B8" w14:textId="58EBBCA6" w:rsidR="00C915F7" w:rsidRPr="005A1E51" w:rsidRDefault="00C915F7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Do PC-B?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NIE</w:t>
      </w:r>
      <w:r w:rsidR="005A1E51" w:rsidRPr="005A1E51">
        <w:rPr>
          <w:rFonts w:ascii="Arial" w:hAnsi="Arial" w:cs="Arial"/>
          <w:b/>
          <w:bCs/>
          <w:color w:val="4EA72E" w:themeColor="accent6"/>
        </w:rPr>
        <w:t xml:space="preserve"> - TAK</w:t>
      </w:r>
    </w:p>
    <w:p w14:paraId="55BB9135" w14:textId="22E21AC0" w:rsidR="00C915F7" w:rsidRPr="005A1E51" w:rsidRDefault="00C915F7" w:rsidP="00C915F7">
      <w:pPr>
        <w:ind w:firstLine="708"/>
        <w:rPr>
          <w:rFonts w:ascii="Arial" w:hAnsi="Arial" w:cs="Arial"/>
          <w:b/>
          <w:bCs/>
        </w:rPr>
      </w:pPr>
      <w:proofErr w:type="spellStart"/>
      <w:r w:rsidRPr="005A1E51">
        <w:rPr>
          <w:rFonts w:ascii="Arial" w:hAnsi="Arial" w:cs="Arial"/>
          <w:b/>
          <w:bCs/>
        </w:rPr>
        <w:t>Reply</w:t>
      </w:r>
      <w:proofErr w:type="spellEnd"/>
      <w:r w:rsidRPr="005A1E51">
        <w:rPr>
          <w:rFonts w:ascii="Arial" w:hAnsi="Arial" w:cs="Arial"/>
          <w:b/>
          <w:bCs/>
        </w:rPr>
        <w:t xml:space="preserve"> from 209.165.200.225: </w:t>
      </w:r>
      <w:proofErr w:type="spellStart"/>
      <w:r w:rsidRPr="005A1E51">
        <w:rPr>
          <w:rFonts w:ascii="Arial" w:hAnsi="Arial" w:cs="Arial"/>
          <w:b/>
          <w:bCs/>
        </w:rPr>
        <w:t>Destination</w:t>
      </w:r>
      <w:proofErr w:type="spellEnd"/>
      <w:r w:rsidRPr="005A1E51">
        <w:rPr>
          <w:rFonts w:ascii="Arial" w:hAnsi="Arial" w:cs="Arial"/>
          <w:b/>
          <w:bCs/>
        </w:rPr>
        <w:t xml:space="preserve"> host </w:t>
      </w:r>
      <w:proofErr w:type="spellStart"/>
      <w:r w:rsidRPr="005A1E51">
        <w:rPr>
          <w:rFonts w:ascii="Arial" w:hAnsi="Arial" w:cs="Arial"/>
          <w:b/>
          <w:bCs/>
        </w:rPr>
        <w:t>unreachable</w:t>
      </w:r>
      <w:proofErr w:type="spellEnd"/>
      <w:r w:rsidRPr="005A1E51">
        <w:rPr>
          <w:rFonts w:ascii="Arial" w:hAnsi="Arial" w:cs="Arial"/>
          <w:b/>
          <w:bCs/>
        </w:rPr>
        <w:t>.</w:t>
      </w:r>
    </w:p>
    <w:p w14:paraId="2CC06D90" w14:textId="0DCC278A" w:rsidR="00C915F7" w:rsidRPr="005A1E51" w:rsidRDefault="00C915F7" w:rsidP="00C915F7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 xml:space="preserve">Czy PC-01 ma dostęp do </w:t>
      </w:r>
      <w:hyperlink r:id="rId4" w:history="1">
        <w:r w:rsidRPr="005A1E51">
          <w:rPr>
            <w:rStyle w:val="Hipercze"/>
            <w:rFonts w:ascii="Arial" w:hAnsi="Arial" w:cs="Arial"/>
            <w:color w:val="4EA72E" w:themeColor="accent6"/>
          </w:rPr>
          <w:t>www.cisco.pka</w:t>
        </w:r>
      </w:hyperlink>
      <w:r w:rsidRPr="005A1E51">
        <w:rPr>
          <w:rFonts w:ascii="Arial" w:hAnsi="Arial" w:cs="Arial"/>
          <w:color w:val="4EA72E" w:themeColor="accent6"/>
        </w:rPr>
        <w:t>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TAK</w:t>
      </w:r>
    </w:p>
    <w:p w14:paraId="6D37EA87" w14:textId="7DD52B16" w:rsidR="00C915F7" w:rsidRPr="005A1E51" w:rsidRDefault="00C915F7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Używając adresu IP serwera WWW?</w:t>
      </w:r>
      <w:r w:rsidRPr="005A1E51">
        <w:rPr>
          <w:rFonts w:ascii="Arial" w:hAnsi="Arial" w:cs="Arial"/>
          <w:color w:val="4EA72E" w:themeColor="accent6"/>
        </w:rPr>
        <w:t xml:space="preserve"> </w:t>
      </w:r>
      <w:r w:rsidRPr="005A1E51">
        <w:rPr>
          <w:rFonts w:ascii="Arial" w:hAnsi="Arial" w:cs="Arial"/>
          <w:b/>
          <w:bCs/>
          <w:color w:val="4EA72E" w:themeColor="accent6"/>
        </w:rPr>
        <w:t>TAK</w:t>
      </w:r>
    </w:p>
    <w:p w14:paraId="5E433EDF" w14:textId="514DF507" w:rsidR="00DC24BB" w:rsidRPr="005A1E51" w:rsidRDefault="00DC24BB" w:rsidP="00C915F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</w:rPr>
      </w:pPr>
      <w:r w:rsidRPr="005A1E51">
        <w:rPr>
          <w:rFonts w:ascii="Arial" w:hAnsi="Arial" w:cs="Arial"/>
          <w:b/>
          <w:bCs/>
          <w:color w:val="000000"/>
        </w:rPr>
        <w:t xml:space="preserve">Komenda </w:t>
      </w:r>
      <w:proofErr w:type="spellStart"/>
      <w:r w:rsidRPr="005A1E51">
        <w:rPr>
          <w:rFonts w:ascii="Arial" w:hAnsi="Arial" w:cs="Arial"/>
          <w:b/>
          <w:bCs/>
          <w:color w:val="000000"/>
        </w:rPr>
        <w:t>tracert</w:t>
      </w:r>
      <w:proofErr w:type="spellEnd"/>
      <w:r w:rsidRPr="005A1E51">
        <w:rPr>
          <w:rFonts w:ascii="Arial" w:hAnsi="Arial" w:cs="Arial"/>
          <w:b/>
          <w:bCs/>
          <w:color w:val="000000"/>
        </w:rPr>
        <w:t xml:space="preserve"> próbuje przesłać pakiet do niepoprawnego interfejsu</w:t>
      </w:r>
    </w:p>
    <w:p w14:paraId="29307EC1" w14:textId="0E2EEA8E" w:rsidR="00DC24BB" w:rsidRPr="005A1E51" w:rsidRDefault="00DC24BB" w:rsidP="00DC24BB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p</w:t>
      </w:r>
      <w:r w:rsidRPr="005A1E51">
        <w:rPr>
          <w:rFonts w:ascii="Arial" w:hAnsi="Arial" w:cs="Arial"/>
          <w:color w:val="4EA72E" w:themeColor="accent6"/>
        </w:rPr>
        <w:t>ing do bramy domyślnej (172.16.1.1)?</w:t>
      </w:r>
      <w:r w:rsidRPr="005A1E51">
        <w:rPr>
          <w:rFonts w:ascii="Arial" w:hAnsi="Arial" w:cs="Arial"/>
          <w:color w:val="4EA72E" w:themeColor="accent6"/>
        </w:rPr>
        <w:t xml:space="preserve">  TAK</w:t>
      </w:r>
    </w:p>
    <w:p w14:paraId="447B7327" w14:textId="6C0303AF" w:rsidR="00DC24BB" w:rsidRPr="005A1E51" w:rsidRDefault="00DC24BB" w:rsidP="00DC24B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Do serwera WWW (209.165.201.2)?</w:t>
      </w:r>
      <w:r w:rsidR="005A1E51" w:rsidRPr="005A1E51">
        <w:rPr>
          <w:rFonts w:ascii="Arial" w:hAnsi="Arial" w:cs="Arial"/>
          <w:color w:val="4EA72E" w:themeColor="accent6"/>
        </w:rPr>
        <w:t xml:space="preserve"> NIE -&gt; TAK</w:t>
      </w:r>
    </w:p>
    <w:p w14:paraId="4EFD6C1E" w14:textId="09D165E2" w:rsidR="00DC24BB" w:rsidRPr="005A1E51" w:rsidRDefault="00DC24BB" w:rsidP="00DC24B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Ping do PC-01?</w:t>
      </w:r>
      <w:r w:rsidR="005A1E51" w:rsidRPr="005A1E51">
        <w:rPr>
          <w:rFonts w:ascii="Arial" w:hAnsi="Arial" w:cs="Arial"/>
          <w:color w:val="4EA72E" w:themeColor="accent6"/>
        </w:rPr>
        <w:t xml:space="preserve"> TAK</w:t>
      </w:r>
    </w:p>
    <w:p w14:paraId="6B29A9A4" w14:textId="08DB0036" w:rsidR="00DC24BB" w:rsidRPr="005A1E51" w:rsidRDefault="00DC24BB" w:rsidP="00DC24B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Do PC-A?</w:t>
      </w:r>
      <w:r w:rsidR="005A1E51" w:rsidRPr="005A1E51">
        <w:rPr>
          <w:rFonts w:ascii="Arial" w:hAnsi="Arial" w:cs="Arial"/>
          <w:color w:val="4EA72E" w:themeColor="accent6"/>
        </w:rPr>
        <w:t xml:space="preserve"> NIE - TAK</w:t>
      </w:r>
    </w:p>
    <w:p w14:paraId="762613BB" w14:textId="7F1F281C" w:rsidR="00DC24BB" w:rsidRPr="005A1E51" w:rsidRDefault="00DC24BB" w:rsidP="005A1E51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5A1E51">
        <w:rPr>
          <w:rFonts w:ascii="Arial" w:hAnsi="Arial" w:cs="Arial"/>
          <w:color w:val="4EA72E" w:themeColor="accent6"/>
        </w:rPr>
        <w:t>Do PC-B?</w:t>
      </w:r>
      <w:r w:rsidR="005A1E51" w:rsidRPr="005A1E51">
        <w:rPr>
          <w:rFonts w:ascii="Arial" w:hAnsi="Arial" w:cs="Arial"/>
          <w:color w:val="4EA72E" w:themeColor="accent6"/>
        </w:rPr>
        <w:t xml:space="preserve"> NIE - TAK</w:t>
      </w:r>
    </w:p>
    <w:p w14:paraId="2DCFE9D7" w14:textId="038D51FC" w:rsidR="00DC24BB" w:rsidRPr="006406FF" w:rsidRDefault="00DC24BB" w:rsidP="00DC24B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6406FF">
        <w:rPr>
          <w:rFonts w:ascii="Arial" w:hAnsi="Arial" w:cs="Arial"/>
          <w:color w:val="4EA72E" w:themeColor="accent6"/>
        </w:rPr>
        <w:t xml:space="preserve">Czy PC-02 ma dostęp do </w:t>
      </w:r>
      <w:hyperlink r:id="rId5" w:history="1">
        <w:r w:rsidR="005A1E51" w:rsidRPr="006406FF">
          <w:rPr>
            <w:rStyle w:val="Hipercze"/>
            <w:rFonts w:ascii="Arial" w:hAnsi="Arial" w:cs="Arial"/>
            <w:color w:val="4EA72E" w:themeColor="accent6"/>
          </w:rPr>
          <w:t>www.cisco.pka</w:t>
        </w:r>
      </w:hyperlink>
      <w:r w:rsidRPr="006406FF">
        <w:rPr>
          <w:rFonts w:ascii="Arial" w:hAnsi="Arial" w:cs="Arial"/>
          <w:color w:val="4EA72E" w:themeColor="accent6"/>
        </w:rPr>
        <w:t>?</w:t>
      </w:r>
      <w:r w:rsidR="005A1E51" w:rsidRPr="006406FF">
        <w:rPr>
          <w:rFonts w:ascii="Arial" w:hAnsi="Arial" w:cs="Arial"/>
          <w:color w:val="4EA72E" w:themeColor="accent6"/>
        </w:rPr>
        <w:t xml:space="preserve"> NIE</w:t>
      </w:r>
      <w:r w:rsidR="006406FF" w:rsidRPr="006406FF">
        <w:rPr>
          <w:rFonts w:ascii="Arial" w:hAnsi="Arial" w:cs="Arial"/>
          <w:color w:val="4EA72E" w:themeColor="accent6"/>
        </w:rPr>
        <w:t>- TAK</w:t>
      </w:r>
    </w:p>
    <w:p w14:paraId="1C4AAF28" w14:textId="2D0FBE6F" w:rsidR="00DC24BB" w:rsidRPr="006406FF" w:rsidRDefault="00DC24BB" w:rsidP="00DC24BB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4EA72E" w:themeColor="accent6"/>
        </w:rPr>
      </w:pPr>
      <w:r w:rsidRPr="006406FF">
        <w:rPr>
          <w:rFonts w:ascii="Arial" w:hAnsi="Arial" w:cs="Arial"/>
          <w:color w:val="4EA72E" w:themeColor="accent6"/>
        </w:rPr>
        <w:t>Używając adresu IP serwera WWW?</w:t>
      </w:r>
      <w:r w:rsidR="005A1E51" w:rsidRPr="006406FF">
        <w:rPr>
          <w:rFonts w:ascii="Arial" w:hAnsi="Arial" w:cs="Arial"/>
          <w:color w:val="4EA72E" w:themeColor="accent6"/>
        </w:rPr>
        <w:t xml:space="preserve"> NIE</w:t>
      </w:r>
    </w:p>
    <w:p w14:paraId="58CEF67D" w14:textId="094CEDA8" w:rsidR="00C915F7" w:rsidRDefault="005A1E51" w:rsidP="00C915F7">
      <w:pPr>
        <w:ind w:firstLine="708"/>
        <w:rPr>
          <w:rFonts w:ascii="Arial" w:hAnsi="Arial" w:cs="Arial"/>
          <w:b/>
          <w:bCs/>
          <w:color w:val="0E2841" w:themeColor="text2"/>
        </w:rPr>
      </w:pPr>
      <w:r>
        <w:rPr>
          <w:rFonts w:ascii="Arial" w:hAnsi="Arial" w:cs="Arial"/>
          <w:b/>
          <w:bCs/>
          <w:color w:val="0E2841" w:themeColor="text2"/>
        </w:rPr>
        <w:t>ZMIENIONO ADRES BRAMY DOMYŚLNEJ W PC-02</w:t>
      </w:r>
    </w:p>
    <w:p w14:paraId="117B15FF" w14:textId="4288E030" w:rsidR="005A1E51" w:rsidRDefault="005A1E51" w:rsidP="00C915F7">
      <w:pPr>
        <w:ind w:firstLine="708"/>
        <w:rPr>
          <w:rFonts w:ascii="Arial" w:hAnsi="Arial" w:cs="Arial"/>
          <w:b/>
          <w:bCs/>
          <w:color w:val="0E2841" w:themeColor="text2"/>
        </w:rPr>
      </w:pPr>
      <w:r>
        <w:rPr>
          <w:rFonts w:ascii="Arial" w:hAnsi="Arial" w:cs="Arial"/>
          <w:b/>
          <w:bCs/>
          <w:color w:val="0E2841" w:themeColor="text2"/>
        </w:rPr>
        <w:t>HIPOTEZA: Błędna adresacja w routerze R1</w:t>
      </w:r>
    </w:p>
    <w:p w14:paraId="532493A2" w14:textId="4183A296" w:rsidR="005A1E51" w:rsidRDefault="005A1E51" w:rsidP="00C915F7">
      <w:pPr>
        <w:ind w:firstLine="708"/>
        <w:rPr>
          <w:rFonts w:ascii="Arial" w:hAnsi="Arial" w:cs="Arial"/>
          <w:b/>
          <w:bCs/>
          <w:color w:val="0E2841" w:themeColor="text2"/>
        </w:rPr>
      </w:pPr>
      <w:r>
        <w:rPr>
          <w:rFonts w:ascii="Arial" w:hAnsi="Arial" w:cs="Arial"/>
          <w:b/>
          <w:bCs/>
          <w:color w:val="0E2841" w:themeColor="text2"/>
        </w:rPr>
        <w:t>HIPOTEZA POTWIERDZONA: G0/1 ma zły adres</w:t>
      </w:r>
    </w:p>
    <w:p w14:paraId="05FCE0CE" w14:textId="252D5AEA" w:rsidR="006406FF" w:rsidRDefault="006406FF" w:rsidP="00C915F7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R1: ZMIENIONO ADRES INTERFEJSU G0/1 NA 172.16.2.1</w:t>
      </w:r>
    </w:p>
    <w:p w14:paraId="55603B91" w14:textId="77777777" w:rsidR="006406FF" w:rsidRDefault="006406FF" w:rsidP="006406FF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serwera WWW (209.165.201.2)?</w:t>
      </w:r>
    </w:p>
    <w:p w14:paraId="67DA0370" w14:textId="77777777" w:rsidR="006406FF" w:rsidRDefault="006406FF" w:rsidP="006406F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do bramy domyślnej (172.16.2.1)?</w:t>
      </w:r>
    </w:p>
    <w:p w14:paraId="31C2D0C1" w14:textId="77777777" w:rsidR="006406FF" w:rsidRDefault="006406FF" w:rsidP="006406F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do PC-B?</w:t>
      </w:r>
    </w:p>
    <w:p w14:paraId="19CF59A0" w14:textId="77777777" w:rsidR="006406FF" w:rsidRDefault="006406FF" w:rsidP="006406F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PC-01?</w:t>
      </w:r>
    </w:p>
    <w:p w14:paraId="42AE1CFA" w14:textId="77777777" w:rsidR="006406FF" w:rsidRDefault="006406FF" w:rsidP="006406FF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PC-02?</w:t>
      </w:r>
    </w:p>
    <w:p w14:paraId="6A05E683" w14:textId="77777777" w:rsidR="006406FF" w:rsidRPr="006406FF" w:rsidRDefault="006406FF" w:rsidP="00C915F7">
      <w:pPr>
        <w:ind w:firstLine="708"/>
        <w:rPr>
          <w:rFonts w:ascii="Arial" w:hAnsi="Arial" w:cs="Arial"/>
          <w:b/>
          <w:bCs/>
        </w:rPr>
      </w:pPr>
    </w:p>
    <w:sectPr w:rsidR="006406FF" w:rsidRPr="00640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F7"/>
    <w:rsid w:val="00156166"/>
    <w:rsid w:val="005A1E51"/>
    <w:rsid w:val="006406FF"/>
    <w:rsid w:val="00C915F7"/>
    <w:rsid w:val="00D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F3C2"/>
  <w15:chartTrackingRefBased/>
  <w15:docId w15:val="{D2640AC0-41D7-4D56-93AF-2468880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15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5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5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5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5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5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15F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15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15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5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15F7"/>
    <w:rPr>
      <w:b/>
      <w:bCs/>
      <w:smallCaps/>
      <w:color w:val="0F4761" w:themeColor="accent1" w:themeShade="BF"/>
      <w:spacing w:val="5"/>
    </w:rPr>
  </w:style>
  <w:style w:type="paragraph" w:customStyle="1" w:styleId="bodytextl50">
    <w:name w:val="bodytextl50"/>
    <w:basedOn w:val="Normalny"/>
    <w:rsid w:val="00C91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915F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15F7"/>
    <w:rPr>
      <w:color w:val="605E5C"/>
      <w:shd w:val="clear" w:color="auto" w:fill="E1DFDD"/>
    </w:rPr>
  </w:style>
  <w:style w:type="paragraph" w:customStyle="1" w:styleId="substepalpha">
    <w:name w:val="substepalpha"/>
    <w:basedOn w:val="Normalny"/>
    <w:rsid w:val="00DC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sco.pka" TargetMode="External"/><Relationship Id="rId4" Type="http://schemas.openxmlformats.org/officeDocument/2006/relationships/hyperlink" Target="http://www.cisco.pk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95784</dc:creator>
  <cp:keywords/>
  <dc:description/>
  <cp:lastModifiedBy>Hubert 95784</cp:lastModifiedBy>
  <cp:revision>1</cp:revision>
  <dcterms:created xsi:type="dcterms:W3CDTF">2024-06-02T11:30:00Z</dcterms:created>
  <dcterms:modified xsi:type="dcterms:W3CDTF">2024-06-02T12:06:00Z</dcterms:modified>
</cp:coreProperties>
</file>