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FDC" w:rsidRDefault="00F36666" w:rsidP="00392F9D">
      <w:pPr>
        <w:pStyle w:val="1"/>
        <w:spacing w:line="360" w:lineRule="auto"/>
        <w:jc w:val="center"/>
      </w:pPr>
      <w:r>
        <w:rPr>
          <w:rFonts w:hint="eastAsia"/>
        </w:rPr>
        <w:t>UAT</w:t>
      </w:r>
      <w:r>
        <w:rPr>
          <w:rFonts w:hint="eastAsia"/>
        </w:rPr>
        <w:t>环境说明</w:t>
      </w:r>
    </w:p>
    <w:p w:rsidR="00583ECC" w:rsidRDefault="00583ECC" w:rsidP="00583ECC">
      <w:pPr>
        <w:pStyle w:val="1"/>
        <w:numPr>
          <w:ilvl w:val="0"/>
          <w:numId w:val="3"/>
        </w:numPr>
      </w:pPr>
      <w:r>
        <w:rPr>
          <w:rFonts w:hint="eastAsia"/>
        </w:rPr>
        <w:t>重要提示</w:t>
      </w:r>
    </w:p>
    <w:p w:rsidR="00C14DD2" w:rsidRDefault="00C14DD2" w:rsidP="00392F9D">
      <w:pPr>
        <w:spacing w:line="360" w:lineRule="auto"/>
        <w:ind w:firstLine="420"/>
        <w:rPr>
          <w:rFonts w:ascii="微软雅黑" w:eastAsia="微软雅黑" w:hAnsi="微软雅黑"/>
          <w:color w:val="FF0000"/>
        </w:rPr>
      </w:pPr>
      <w:r w:rsidRPr="00C14DD2">
        <w:rPr>
          <w:rFonts w:ascii="微软雅黑" w:eastAsia="微软雅黑" w:hAnsi="微软雅黑" w:hint="eastAsia"/>
          <w:color w:val="FF0000"/>
        </w:rPr>
        <w:t>此环境保证在</w:t>
      </w:r>
      <w:r>
        <w:rPr>
          <w:rFonts w:ascii="微软雅黑" w:eastAsia="微软雅黑" w:hAnsi="微软雅黑" w:hint="eastAsia"/>
          <w:color w:val="FF0000"/>
        </w:rPr>
        <w:t>工作日</w:t>
      </w:r>
      <w:r w:rsidRPr="00C14DD2">
        <w:rPr>
          <w:rFonts w:ascii="微软雅黑" w:eastAsia="微软雅黑" w:hAnsi="微软雅黑" w:hint="eastAsia"/>
          <w:color w:val="FF0000"/>
        </w:rPr>
        <w:t>10点-17点可以相对稳定，其他时间可能会同步最新软件版本出现临时不稳定情况。</w:t>
      </w:r>
      <w:r w:rsidR="0047630C" w:rsidRPr="003F71D8">
        <w:rPr>
          <w:b/>
          <w:color w:val="FF0000"/>
        </w:rPr>
        <w:t>数据库每天</w:t>
      </w:r>
      <w:r w:rsidR="0047630C" w:rsidRPr="003F71D8">
        <w:rPr>
          <w:b/>
          <w:color w:val="FF0000"/>
        </w:rPr>
        <w:t>0:00--7:30</w:t>
      </w:r>
      <w:r w:rsidR="0047630C" w:rsidRPr="003F71D8">
        <w:rPr>
          <w:b/>
          <w:color w:val="FF0000"/>
        </w:rPr>
        <w:t>维护，在此期间不能使用</w:t>
      </w:r>
      <w:r w:rsidR="0047630C" w:rsidRPr="003F71D8">
        <w:rPr>
          <w:rFonts w:hint="eastAsia"/>
          <w:b/>
          <w:color w:val="FF0000"/>
        </w:rPr>
        <w:t>。</w:t>
      </w:r>
    </w:p>
    <w:p w:rsidR="00D50341" w:rsidRPr="00C14DD2" w:rsidRDefault="00D50341" w:rsidP="00392F9D">
      <w:pPr>
        <w:spacing w:line="360" w:lineRule="auto"/>
        <w:ind w:firstLine="42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此环境不下发短信，用户注册后支付密码会全部统一修改为123456，所有交易过程中涉及到短信验证码的部分，</w:t>
      </w:r>
      <w:r w:rsidR="00477037">
        <w:rPr>
          <w:rFonts w:ascii="微软雅黑" w:eastAsia="微软雅黑" w:hAnsi="微软雅黑" w:hint="eastAsia"/>
          <w:color w:val="FF0000"/>
        </w:rPr>
        <w:t>用户需要在</w:t>
      </w:r>
      <w:r>
        <w:rPr>
          <w:rFonts w:ascii="微软雅黑" w:eastAsia="微软雅黑" w:hAnsi="微软雅黑" w:hint="eastAsia"/>
          <w:color w:val="FF0000"/>
        </w:rPr>
        <w:t>交易页面</w:t>
      </w:r>
      <w:r w:rsidR="00695538">
        <w:rPr>
          <w:rFonts w:ascii="微软雅黑" w:eastAsia="微软雅黑" w:hAnsi="微软雅黑" w:hint="eastAsia"/>
          <w:color w:val="FF0000"/>
        </w:rPr>
        <w:t>点击验证码下发按钮，</w:t>
      </w:r>
      <w:r w:rsidR="00477037">
        <w:rPr>
          <w:rFonts w:ascii="微软雅黑" w:eastAsia="微软雅黑" w:hAnsi="微软雅黑" w:hint="eastAsia"/>
          <w:color w:val="FF0000"/>
        </w:rPr>
        <w:t>然后在验证码编辑框内</w:t>
      </w:r>
      <w:r w:rsidR="00695538">
        <w:rPr>
          <w:rFonts w:ascii="微软雅黑" w:eastAsia="微软雅黑" w:hAnsi="微软雅黑" w:hint="eastAsia"/>
          <w:color w:val="FF0000"/>
        </w:rPr>
        <w:t>默认填写1234即可</w:t>
      </w:r>
      <w:r>
        <w:rPr>
          <w:rFonts w:ascii="微软雅黑" w:eastAsia="微软雅黑" w:hAnsi="微软雅黑" w:hint="eastAsia"/>
          <w:color w:val="FF0000"/>
        </w:rPr>
        <w:t>，方便商户测试</w:t>
      </w:r>
      <w:r w:rsidR="005A6F80">
        <w:rPr>
          <w:rFonts w:ascii="微软雅黑" w:eastAsia="微软雅黑" w:hAnsi="微软雅黑" w:hint="eastAsia"/>
          <w:color w:val="FF0000"/>
        </w:rPr>
        <w:t>，</w:t>
      </w:r>
      <w:r w:rsidR="005A6F80" w:rsidRPr="005A6F80">
        <w:rPr>
          <w:rFonts w:ascii="微软雅黑" w:eastAsia="微软雅黑" w:hAnsi="微软雅黑" w:hint="eastAsia"/>
          <w:color w:val="0070C0"/>
        </w:rPr>
        <w:t>注意：发送短信验证码</w:t>
      </w:r>
      <w:r w:rsidR="004A4B12">
        <w:rPr>
          <w:rFonts w:ascii="微软雅黑" w:eastAsia="微软雅黑" w:hAnsi="微软雅黑" w:hint="eastAsia"/>
          <w:color w:val="0070C0"/>
        </w:rPr>
        <w:t>接口缺省的验证码为1234</w:t>
      </w:r>
      <w:r>
        <w:rPr>
          <w:rFonts w:ascii="微软雅黑" w:eastAsia="微软雅黑" w:hAnsi="微软雅黑" w:hint="eastAsia"/>
          <w:color w:val="FF0000"/>
        </w:rPr>
        <w:t>。</w:t>
      </w:r>
    </w:p>
    <w:p w:rsidR="00F36666" w:rsidRPr="00656627" w:rsidRDefault="00F36666" w:rsidP="00C9793E">
      <w:pPr>
        <w:pStyle w:val="1"/>
        <w:numPr>
          <w:ilvl w:val="0"/>
          <w:numId w:val="3"/>
        </w:numPr>
      </w:pPr>
      <w:r w:rsidRPr="00656627">
        <w:rPr>
          <w:rFonts w:hint="eastAsia"/>
        </w:rPr>
        <w:t>准</w:t>
      </w:r>
      <w:r w:rsidRPr="00656627">
        <w:rPr>
          <w:rFonts w:hint="eastAsia"/>
        </w:rPr>
        <w:t>UAT</w:t>
      </w:r>
      <w:r w:rsidRPr="00656627">
        <w:rPr>
          <w:rFonts w:hint="eastAsia"/>
        </w:rPr>
        <w:t>环境</w:t>
      </w:r>
      <w:r w:rsidR="00535038" w:rsidRPr="00656627">
        <w:rPr>
          <w:rFonts w:hint="eastAsia"/>
        </w:rPr>
        <w:t>与生产环境差异如下：</w:t>
      </w:r>
    </w:p>
    <w:tbl>
      <w:tblPr>
        <w:tblW w:w="9500" w:type="dxa"/>
        <w:tblInd w:w="93" w:type="dxa"/>
        <w:tblLook w:val="04A0"/>
      </w:tblPr>
      <w:tblGrid>
        <w:gridCol w:w="1080"/>
        <w:gridCol w:w="2140"/>
        <w:gridCol w:w="4960"/>
        <w:gridCol w:w="1320"/>
      </w:tblGrid>
      <w:tr w:rsidR="009C040C" w:rsidRPr="00CA1466" w:rsidTr="009C040C">
        <w:trPr>
          <w:trHeight w:val="6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UAT环境与生产环境差异点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差异说明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9C040C" w:rsidRPr="00CA1466" w:rsidTr="009C040C">
        <w:trPr>
          <w:trHeight w:val="51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硬件设备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硬件设备参数不一致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C040C" w:rsidRPr="00CA1466" w:rsidTr="009C040C">
        <w:trPr>
          <w:trHeight w:val="46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应用负载数目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准uat环境</w:t>
            </w:r>
            <w:r w:rsidR="00653753">
              <w:rPr>
                <w:rFonts w:ascii="宋体" w:hAnsi="宋体" w:cs="宋体" w:hint="eastAsia"/>
                <w:kern w:val="0"/>
                <w:sz w:val="24"/>
                <w:szCs w:val="24"/>
              </w:rPr>
              <w:t>无负载</w:t>
            </w:r>
            <w:r w:rsidR="00321CB2">
              <w:rPr>
                <w:rFonts w:ascii="宋体" w:hAnsi="宋体" w:cs="宋体" w:hint="eastAsia"/>
                <w:kern w:val="0"/>
                <w:sz w:val="24"/>
                <w:szCs w:val="24"/>
              </w:rPr>
              <w:t>，与生产环境的负载数目不一致。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C040C" w:rsidRPr="00CA1466" w:rsidTr="009C040C">
        <w:trPr>
          <w:trHeight w:val="82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基础配置数据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涉及到数据安全性，UAT和生产的基础数据不一致。例如：</w:t>
            </w:r>
            <w:r w:rsidR="007C0122">
              <w:rPr>
                <w:rFonts w:ascii="宋体" w:hAnsi="宋体" w:cs="宋体" w:hint="eastAsia"/>
                <w:kern w:val="0"/>
                <w:sz w:val="24"/>
                <w:szCs w:val="24"/>
              </w:rPr>
              <w:t>商户</w:t>
            </w: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费率</w:t>
            </w:r>
            <w:r w:rsidR="007C0122">
              <w:rPr>
                <w:rFonts w:ascii="宋体" w:hAnsi="宋体" w:cs="宋体" w:hint="eastAsia"/>
                <w:kern w:val="0"/>
                <w:sz w:val="24"/>
                <w:szCs w:val="24"/>
              </w:rPr>
              <w:t>等</w:t>
            </w: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的配置等数据</w:t>
            </w:r>
            <w:r w:rsidR="00572F49">
              <w:rPr>
                <w:rFonts w:ascii="宋体" w:hAnsi="宋体" w:cs="宋体" w:hint="eastAsia"/>
                <w:kern w:val="0"/>
                <w:sz w:val="24"/>
                <w:szCs w:val="24"/>
              </w:rPr>
              <w:t>不一致</w:t>
            </w: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C040C" w:rsidRPr="00CA1466" w:rsidTr="009C040C">
        <w:trPr>
          <w:trHeight w:val="111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应用部署的物理相对位置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应用部署的物理相对位置与生产不一致。</w:t>
            </w:r>
            <w:r w:rsidR="001B70F2">
              <w:rPr>
                <w:rFonts w:ascii="宋体" w:hAnsi="宋体" w:cs="宋体" w:hint="eastAsia"/>
                <w:kern w:val="0"/>
                <w:sz w:val="24"/>
                <w:szCs w:val="24"/>
              </w:rPr>
              <w:t>例如：</w:t>
            </w: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UAT不同的应用可能会部署在同一个joss容器下，而生产上</w:t>
            </w:r>
            <w:r w:rsidR="001B70F2">
              <w:rPr>
                <w:rFonts w:ascii="宋体" w:hAnsi="宋体" w:cs="宋体" w:hint="eastAsia"/>
                <w:kern w:val="0"/>
                <w:sz w:val="24"/>
                <w:szCs w:val="24"/>
              </w:rPr>
              <w:t>不同的应用</w:t>
            </w: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可能分布在不同机器的jboss容器上</w:t>
            </w:r>
            <w:r w:rsidR="001B70F2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9C040C" w:rsidRPr="00CA1466" w:rsidTr="009C040C">
        <w:trPr>
          <w:trHeight w:val="78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银行支付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准uat环境支付环节都是打转的，不真正连接到银行支付</w:t>
            </w:r>
            <w:r w:rsidR="00440C36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  <w:tr w:rsidR="004D6B33" w:rsidRPr="00CA1466" w:rsidTr="00A55267">
        <w:trPr>
          <w:trHeight w:val="7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B33" w:rsidRPr="009C040C" w:rsidRDefault="004D6B33" w:rsidP="00A55267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B33" w:rsidRPr="009C040C" w:rsidRDefault="004D6B33" w:rsidP="00A5526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实名认证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B33" w:rsidRPr="009C040C" w:rsidRDefault="004D6B33" w:rsidP="00A5526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>准uat环境实名认证环节都是打转的，不真正</w:t>
            </w: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连接到国政通实名认证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B33" w:rsidRPr="009C040C" w:rsidRDefault="004D6B33" w:rsidP="00A55267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 xml:space="preserve">　</w:t>
            </w:r>
          </w:p>
        </w:tc>
      </w:tr>
      <w:tr w:rsidR="004D6B33" w:rsidRPr="00CA1466" w:rsidTr="009C040C">
        <w:trPr>
          <w:trHeight w:val="7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B33" w:rsidRPr="004D6B33" w:rsidRDefault="004D6B33" w:rsidP="00392F9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B33" w:rsidRPr="009C040C" w:rsidRDefault="004D6B33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短信特服号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B33" w:rsidRPr="009C040C" w:rsidRDefault="009432D4" w:rsidP="00653753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目前UAT上不支持</w:t>
            </w:r>
            <w:r w:rsidR="00653753">
              <w:rPr>
                <w:rFonts w:ascii="宋体" w:hAnsi="宋体" w:cs="宋体" w:hint="eastAsia"/>
                <w:kern w:val="0"/>
                <w:sz w:val="24"/>
                <w:szCs w:val="24"/>
              </w:rPr>
              <w:t>短信</w:t>
            </w:r>
            <w:r w:rsidR="00383E53">
              <w:rPr>
                <w:rFonts w:ascii="宋体" w:hAnsi="宋体" w:cs="宋体" w:hint="eastAsia"/>
                <w:kern w:val="0"/>
                <w:sz w:val="24"/>
                <w:szCs w:val="24"/>
              </w:rPr>
              <w:t>。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6B33" w:rsidRPr="009C040C" w:rsidRDefault="004D6B33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</w:tr>
      <w:tr w:rsidR="009C040C" w:rsidRPr="00CA1466" w:rsidTr="009C040C">
        <w:trPr>
          <w:trHeight w:val="72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383E53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040C" w:rsidRPr="009C040C" w:rsidRDefault="009C040C" w:rsidP="00392F9D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C040C"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535038" w:rsidRPr="00C9793E" w:rsidRDefault="00C9793E" w:rsidP="00C9793E">
      <w:pPr>
        <w:pStyle w:val="1"/>
        <w:numPr>
          <w:ilvl w:val="0"/>
          <w:numId w:val="3"/>
        </w:numPr>
      </w:pPr>
      <w:r w:rsidRPr="00C9793E">
        <w:rPr>
          <w:rFonts w:hint="eastAsia"/>
        </w:rPr>
        <w:t>UAT</w:t>
      </w:r>
      <w:r w:rsidRPr="00C9793E">
        <w:rPr>
          <w:rFonts w:hint="eastAsia"/>
        </w:rPr>
        <w:t>服务地址</w:t>
      </w:r>
    </w:p>
    <w:p w:rsidR="009C040C" w:rsidRDefault="009C040C" w:rsidP="00392F9D">
      <w:pPr>
        <w:spacing w:line="360" w:lineRule="auto"/>
        <w:ind w:firstLineChars="150" w:firstLine="315"/>
      </w:pPr>
      <w:r>
        <w:rPr>
          <w:rFonts w:hint="eastAsia"/>
        </w:rPr>
        <w:t>准</w:t>
      </w:r>
      <w:r>
        <w:rPr>
          <w:rFonts w:hint="eastAsia"/>
        </w:rPr>
        <w:t>UAT</w:t>
      </w:r>
      <w:r>
        <w:rPr>
          <w:rFonts w:hint="eastAsia"/>
        </w:rPr>
        <w:t>环境（</w:t>
      </w:r>
      <w:r>
        <w:rPr>
          <w:rFonts w:hint="eastAsia"/>
        </w:rPr>
        <w:t>P2P</w:t>
      </w:r>
      <w:r>
        <w:rPr>
          <w:rFonts w:hint="eastAsia"/>
        </w:rPr>
        <w:t>）公网访问地址如下：</w:t>
      </w:r>
    </w:p>
    <w:p w:rsidR="00656627" w:rsidRDefault="008E00A9" w:rsidP="00392F9D">
      <w:pPr>
        <w:spacing w:line="360" w:lineRule="auto"/>
      </w:pPr>
      <w:hyperlink r:id="rId7" w:history="1">
        <w:r w:rsidR="009C040C">
          <w:rPr>
            <w:rStyle w:val="a4"/>
            <w:rFonts w:ascii="Verdana" w:eastAsia="微软雅黑" w:hAnsi="Verdana" w:cs="宋体"/>
            <w:color w:val="0000FF"/>
            <w:sz w:val="20"/>
            <w:szCs w:val="20"/>
            <w:u w:val="single"/>
          </w:rPr>
          <w:t>http://114.113.159.203:9200/spay/pay/payservice.do</w:t>
        </w:r>
      </w:hyperlink>
    </w:p>
    <w:p w:rsidR="00656627" w:rsidRPr="00656627" w:rsidRDefault="00656627" w:rsidP="00C9793E">
      <w:pPr>
        <w:pStyle w:val="1"/>
        <w:numPr>
          <w:ilvl w:val="0"/>
          <w:numId w:val="3"/>
        </w:numPr>
      </w:pPr>
      <w:r w:rsidRPr="00656627">
        <w:rPr>
          <w:rFonts w:hint="eastAsia"/>
        </w:rPr>
        <w:t>接口调用对比情况</w:t>
      </w:r>
    </w:p>
    <w:tbl>
      <w:tblPr>
        <w:tblW w:w="9065" w:type="dxa"/>
        <w:jc w:val="center"/>
        <w:tblInd w:w="93" w:type="dxa"/>
        <w:tblLook w:val="04A0"/>
      </w:tblPr>
      <w:tblGrid>
        <w:gridCol w:w="640"/>
        <w:gridCol w:w="2420"/>
        <w:gridCol w:w="1431"/>
        <w:gridCol w:w="1869"/>
        <w:gridCol w:w="2705"/>
      </w:tblGrid>
      <w:tr w:rsidR="00656627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b/>
                <w:bCs/>
                <w:kern w:val="0"/>
                <w:szCs w:val="21"/>
              </w:rPr>
              <w:t>接口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生产环境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UAT环境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656627" w:rsidRPr="00CA1466" w:rsidTr="00144C25">
        <w:trPr>
          <w:trHeight w:val="99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6627" w:rsidRPr="00656627" w:rsidRDefault="008E00A9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hyperlink r:id="rId8" w:anchor="RANGE!_个人用户注册(商户(平台)" w:history="1">
              <w:r w:rsidR="00656627" w:rsidRPr="00656627">
                <w:rPr>
                  <w:rFonts w:ascii="微软雅黑" w:eastAsia="微软雅黑" w:hAnsi="微软雅黑" w:cs="宋体" w:hint="eastAsia"/>
                  <w:kern w:val="0"/>
                  <w:szCs w:val="21"/>
                </w:rPr>
                <w:t>个人用户注册</w:t>
              </w:r>
            </w:hyperlink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实现实名认证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6627" w:rsidRPr="00656627" w:rsidRDefault="00656627" w:rsidP="00AA0666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实名认证环节都是打转的，</w:t>
            </w:r>
            <w:r w:rsidR="00AA0666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身份证的规则是要校验的，只是没有国政通的校验。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C9793E" w:rsidRDefault="00B2018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Cs w:val="21"/>
              </w:rPr>
            </w:pPr>
            <w:r w:rsidRPr="00B2018C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UAT环境上</w:t>
            </w:r>
            <w:r w:rsidR="00C9793E" w:rsidRPr="00C9793E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所有用户注册初始密码均为123456</w:t>
            </w:r>
          </w:p>
        </w:tc>
      </w:tr>
      <w:tr w:rsidR="00B2018C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8C" w:rsidRPr="00656627" w:rsidRDefault="00B2018C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18C" w:rsidRPr="00656627" w:rsidRDefault="008E00A9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hyperlink r:id="rId9" w:anchor="RANGE!_发送短信验证码（商户-&gt;平台）" w:history="1">
              <w:r w:rsidR="00B2018C" w:rsidRPr="00656627">
                <w:rPr>
                  <w:rFonts w:ascii="微软雅黑" w:eastAsia="微软雅黑" w:hAnsi="微软雅黑" w:cs="宋体" w:hint="eastAsia"/>
                  <w:kern w:val="0"/>
                  <w:szCs w:val="21"/>
                </w:rPr>
                <w:t>发送短信验证码</w:t>
              </w:r>
            </w:hyperlink>
          </w:p>
        </w:tc>
        <w:tc>
          <w:tcPr>
            <w:tcW w:w="143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8C" w:rsidRPr="00656627" w:rsidRDefault="00B2018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正常流转</w:t>
            </w:r>
          </w:p>
        </w:tc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18C" w:rsidRPr="004A4B12" w:rsidRDefault="00B2018C" w:rsidP="00B2018C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Cs w:val="21"/>
              </w:rPr>
            </w:pPr>
            <w:r w:rsidRPr="004A4B12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验证码</w:t>
            </w:r>
            <w:r w:rsidR="004A4B12" w:rsidRPr="004A4B12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默认为1234</w:t>
            </w:r>
          </w:p>
        </w:tc>
        <w:tc>
          <w:tcPr>
            <w:tcW w:w="270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8C" w:rsidRPr="00656627" w:rsidRDefault="00B2018C" w:rsidP="00D82C75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B2018C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UAT环境上</w:t>
            </w:r>
            <w:r w:rsidRPr="00C9793E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所有用户注册初始密码均为123456</w:t>
            </w:r>
          </w:p>
        </w:tc>
      </w:tr>
      <w:tr w:rsidR="00B2018C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8C" w:rsidRPr="00656627" w:rsidRDefault="00B2018C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018C" w:rsidRPr="00656627" w:rsidRDefault="008E00A9" w:rsidP="00F40CE0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hyperlink r:id="rId10" w:anchor="RANGE!_验证码个人用户注册(商户(平台)" w:history="1">
              <w:r w:rsidR="00B2018C" w:rsidRPr="00656627">
                <w:rPr>
                  <w:rFonts w:ascii="微软雅黑" w:eastAsia="微软雅黑" w:hAnsi="微软雅黑" w:cs="宋体" w:hint="eastAsia"/>
                  <w:kern w:val="0"/>
                  <w:szCs w:val="21"/>
                </w:rPr>
                <w:t>验证码个人用户注册</w:t>
              </w:r>
            </w:hyperlink>
            <w:r w:rsidR="00B2018C" w:rsidRPr="00656627">
              <w:rPr>
                <w:rFonts w:ascii="微软雅黑" w:eastAsia="微软雅黑" w:hAnsi="微软雅黑" w:cs="宋体"/>
                <w:kern w:val="0"/>
                <w:szCs w:val="21"/>
              </w:rPr>
              <w:t xml:space="preserve"> </w:t>
            </w:r>
          </w:p>
        </w:tc>
        <w:tc>
          <w:tcPr>
            <w:tcW w:w="143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2018C" w:rsidRPr="00656627" w:rsidRDefault="00B2018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018C" w:rsidRPr="00656627" w:rsidRDefault="00B2018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18C" w:rsidRPr="00656627" w:rsidRDefault="00B2018C" w:rsidP="00656627">
            <w:pPr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D82C75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C75" w:rsidRPr="00656627" w:rsidRDefault="00D82C75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C75" w:rsidRPr="00656627" w:rsidRDefault="008E00A9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hyperlink r:id="rId11" w:anchor="RANGE!_下发交易密码（商户(平台）" w:history="1">
              <w:r w:rsidR="00F40CE0" w:rsidRPr="00656627">
                <w:rPr>
                  <w:rFonts w:ascii="微软雅黑" w:eastAsia="微软雅黑" w:hAnsi="微软雅黑" w:cs="宋体" w:hint="eastAsia"/>
                  <w:kern w:val="0"/>
                  <w:szCs w:val="21"/>
                </w:rPr>
                <w:t>下发交易密码</w:t>
              </w:r>
            </w:hyperlink>
          </w:p>
        </w:tc>
        <w:tc>
          <w:tcPr>
            <w:tcW w:w="14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2C75" w:rsidRPr="00656627" w:rsidRDefault="00D82C75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2C75" w:rsidRPr="00656627" w:rsidRDefault="00D82C75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2C75" w:rsidRPr="00B2018C" w:rsidRDefault="009C1494" w:rsidP="00107DBD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b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UAT环境上</w:t>
            </w:r>
            <w:r w:rsidR="00B2018C" w:rsidRPr="00B2018C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接口调用后用户支付密码</w:t>
            </w:r>
            <w:r w:rsidR="00107DBD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还是</w:t>
            </w:r>
            <w:r w:rsidR="00B2018C" w:rsidRPr="00B2018C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123456</w:t>
            </w:r>
          </w:p>
        </w:tc>
      </w:tr>
      <w:tr w:rsidR="00614EC6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C6" w:rsidRPr="00656627" w:rsidRDefault="00614EC6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4EC6" w:rsidRDefault="00614EC6" w:rsidP="00656627">
            <w:pPr>
              <w:widowControl/>
              <w:adjustRightInd w:val="0"/>
              <w:snapToGrid w:val="0"/>
            </w:pPr>
            <w:r w:rsidRPr="00614EC6">
              <w:rPr>
                <w:rFonts w:hint="eastAsia"/>
              </w:rPr>
              <w:t>个人用户注册设置密码</w:t>
            </w:r>
          </w:p>
        </w:tc>
        <w:tc>
          <w:tcPr>
            <w:tcW w:w="14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4EC6" w:rsidRPr="00656627" w:rsidRDefault="00144C25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 实名认证、短信验证、用户页面自行设定密码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EC6" w:rsidRPr="00144C25" w:rsidRDefault="00144C25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4A4B12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验证码默认为1234</w:t>
            </w:r>
          </w:p>
        </w:tc>
        <w:tc>
          <w:tcPr>
            <w:tcW w:w="2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4EC6" w:rsidRDefault="00144C25" w:rsidP="00107DBD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UAT环境上</w:t>
            </w:r>
            <w:r w:rsidRPr="00B2018C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接口调用后用户支付密码</w:t>
            </w:r>
            <w:r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还是</w:t>
            </w:r>
            <w:r w:rsidRPr="00B2018C">
              <w:rPr>
                <w:rFonts w:ascii="微软雅黑" w:eastAsia="微软雅黑" w:hAnsi="微软雅黑" w:cs="宋体" w:hint="eastAsia"/>
                <w:b/>
                <w:color w:val="FF0000"/>
                <w:kern w:val="0"/>
                <w:szCs w:val="21"/>
              </w:rPr>
              <w:t>123456</w:t>
            </w:r>
          </w:p>
        </w:tc>
      </w:tr>
      <w:tr w:rsidR="000D13C0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3C0" w:rsidRPr="00656627" w:rsidRDefault="000D13C0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3C0" w:rsidRPr="00656627" w:rsidRDefault="008E00A9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hyperlink r:id="rId12" w:anchor="RANGE!_绑定银行卡(商户(平台)" w:history="1">
              <w:r w:rsidR="000D13C0" w:rsidRPr="00656627">
                <w:rPr>
                  <w:rFonts w:ascii="微软雅黑" w:eastAsia="微软雅黑" w:hAnsi="微软雅黑" w:cs="宋体" w:hint="eastAsia"/>
                  <w:kern w:val="0"/>
                  <w:szCs w:val="21"/>
                </w:rPr>
                <w:t>绑定银行卡</w:t>
              </w:r>
            </w:hyperlink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3C0" w:rsidRPr="00656627" w:rsidRDefault="000D13C0" w:rsidP="000D13C0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1分钱付款验证</w:t>
            </w:r>
          </w:p>
        </w:tc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3C0" w:rsidRPr="00656627" w:rsidRDefault="000D13C0" w:rsidP="00656627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打转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3C0" w:rsidRPr="00656627" w:rsidRDefault="000D13C0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0D13C0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3C0" w:rsidRPr="00656627" w:rsidRDefault="000D13C0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3C0" w:rsidRPr="00656627" w:rsidRDefault="000D13C0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绑定银行卡_HTML5版</w:t>
            </w:r>
          </w:p>
        </w:tc>
        <w:tc>
          <w:tcPr>
            <w:tcW w:w="14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3C0" w:rsidRPr="00656627" w:rsidRDefault="000D13C0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13C0" w:rsidRPr="00656627" w:rsidRDefault="000D13C0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3C0" w:rsidRPr="00656627" w:rsidRDefault="000D13C0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B351B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51B" w:rsidRPr="00656627" w:rsidRDefault="00FB351B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351B" w:rsidRPr="00656627" w:rsidRDefault="008E00A9" w:rsidP="00A15FD0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hyperlink r:id="rId13" w:anchor="RANGE!_绑定银行卡(商户(平台)" w:history="1">
              <w:r w:rsidR="00FB351B">
                <w:rPr>
                  <w:rFonts w:ascii="微软雅黑" w:eastAsia="微软雅黑" w:hAnsi="微软雅黑" w:cs="宋体" w:hint="eastAsia"/>
                  <w:kern w:val="0"/>
                  <w:szCs w:val="21"/>
                </w:rPr>
                <w:t>更换</w:t>
              </w:r>
              <w:r w:rsidR="00FB351B" w:rsidRPr="00656627">
                <w:rPr>
                  <w:rFonts w:ascii="微软雅黑" w:eastAsia="微软雅黑" w:hAnsi="微软雅黑" w:cs="宋体" w:hint="eastAsia"/>
                  <w:kern w:val="0"/>
                  <w:szCs w:val="21"/>
                </w:rPr>
                <w:t>银行卡</w:t>
              </w:r>
            </w:hyperlink>
          </w:p>
        </w:tc>
        <w:tc>
          <w:tcPr>
            <w:tcW w:w="14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51B" w:rsidRPr="00656627" w:rsidRDefault="00FB351B" w:rsidP="00A15FD0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实名认证或1分钱付款验证</w:t>
            </w:r>
          </w:p>
        </w:tc>
        <w:tc>
          <w:tcPr>
            <w:tcW w:w="18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51B" w:rsidRPr="00656627" w:rsidRDefault="00FB351B" w:rsidP="00A15FD0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实名认证打转，对于快捷换卡仍需要人工审核，联系联动侧联调接口人配合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51B" w:rsidRPr="00656627" w:rsidRDefault="00FB351B" w:rsidP="00A15FD0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FB351B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51B" w:rsidRPr="00656627" w:rsidRDefault="00FB351B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351B" w:rsidRPr="00656627" w:rsidRDefault="00FB351B" w:rsidP="00A15FD0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更换</w:t>
            </w: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银行卡_HTML5版</w:t>
            </w:r>
          </w:p>
        </w:tc>
        <w:tc>
          <w:tcPr>
            <w:tcW w:w="14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351B" w:rsidRPr="00656627" w:rsidRDefault="00FB351B" w:rsidP="00A15FD0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351B" w:rsidRPr="00656627" w:rsidRDefault="00FB351B" w:rsidP="00A15FD0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351B" w:rsidRPr="00656627" w:rsidRDefault="00FB351B" w:rsidP="00A15FD0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E00B5" w:rsidRPr="00CA1466" w:rsidTr="00C9793E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0B5" w:rsidRPr="00656627" w:rsidRDefault="00AE00B5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00B5" w:rsidRPr="00656627" w:rsidRDefault="00AE00B5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签约</w:t>
            </w:r>
          </w:p>
        </w:tc>
        <w:tc>
          <w:tcPr>
            <w:tcW w:w="330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0B5" w:rsidRPr="00656627" w:rsidRDefault="00AE00B5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一致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0B5" w:rsidRPr="00656627" w:rsidRDefault="00AE00B5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AE00B5" w:rsidRPr="00CA1466" w:rsidTr="00C9793E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0B5" w:rsidRPr="00656627" w:rsidRDefault="00AE00B5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E00B5" w:rsidRPr="00656627" w:rsidRDefault="00AE00B5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解约</w:t>
            </w:r>
          </w:p>
        </w:tc>
        <w:tc>
          <w:tcPr>
            <w:tcW w:w="330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00B5" w:rsidRPr="00656627" w:rsidRDefault="00AE00B5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00B5" w:rsidRPr="00656627" w:rsidRDefault="00AE00B5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56627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个人充值</w:t>
            </w:r>
          </w:p>
        </w:tc>
        <w:tc>
          <w:tcPr>
            <w:tcW w:w="14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正常流转</w:t>
            </w:r>
          </w:p>
        </w:tc>
        <w:tc>
          <w:tcPr>
            <w:tcW w:w="18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支付环节都是打转的，不真正连接到银行支付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56627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个人充值_HTML5版</w:t>
            </w:r>
          </w:p>
        </w:tc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56627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个人免密充值</w:t>
            </w:r>
          </w:p>
        </w:tc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56627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企业充值</w:t>
            </w:r>
          </w:p>
        </w:tc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56627" w:rsidRPr="00CA1466" w:rsidTr="00C9793E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6627" w:rsidRPr="00656627" w:rsidRDefault="008E00A9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hyperlink r:id="rId14" w:anchor="RANGE!_个人客户提现(商户(平台)" w:history="1">
              <w:r w:rsidR="00656627" w:rsidRPr="00656627">
                <w:rPr>
                  <w:rFonts w:ascii="微软雅黑" w:eastAsia="微软雅黑" w:hAnsi="微软雅黑" w:cs="宋体" w:hint="eastAsia"/>
                  <w:kern w:val="0"/>
                  <w:szCs w:val="21"/>
                </w:rPr>
                <w:t>发标</w:t>
              </w:r>
            </w:hyperlink>
          </w:p>
        </w:tc>
        <w:tc>
          <w:tcPr>
            <w:tcW w:w="3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一致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56627" w:rsidRPr="00CA1466" w:rsidTr="00C9793E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标的更新</w:t>
            </w:r>
          </w:p>
        </w:tc>
        <w:tc>
          <w:tcPr>
            <w:tcW w:w="330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56627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个人客户提现</w:t>
            </w:r>
          </w:p>
        </w:tc>
        <w:tc>
          <w:tcPr>
            <w:tcW w:w="14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正常流转</w:t>
            </w:r>
          </w:p>
        </w:tc>
        <w:tc>
          <w:tcPr>
            <w:tcW w:w="18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6627" w:rsidRPr="00656627" w:rsidRDefault="00E6081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付款</w:t>
            </w: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环节都是打转的，不真正连接到银行支付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56627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个人客户提现_HTML5版</w:t>
            </w:r>
          </w:p>
        </w:tc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656627" w:rsidRPr="00CA1466" w:rsidTr="00144C25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企业客户提现</w:t>
            </w:r>
          </w:p>
        </w:tc>
        <w:tc>
          <w:tcPr>
            <w:tcW w:w="14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6627" w:rsidRPr="00656627" w:rsidRDefault="00656627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67E4C" w:rsidRPr="00CA1466" w:rsidTr="00C9793E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标的转账</w:t>
            </w:r>
          </w:p>
        </w:tc>
        <w:tc>
          <w:tcPr>
            <w:tcW w:w="3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367E4C">
            <w:pPr>
              <w:widowControl/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一致</w:t>
            </w: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67E4C" w:rsidRPr="00CA1466" w:rsidTr="00C9793E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标的转账_HTML5版</w:t>
            </w:r>
          </w:p>
        </w:tc>
        <w:tc>
          <w:tcPr>
            <w:tcW w:w="33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4C" w:rsidRPr="00656627" w:rsidRDefault="00367E4C" w:rsidP="00656627">
            <w:pPr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67E4C" w:rsidRPr="00CA1466" w:rsidTr="00C9793E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免密标的转账</w:t>
            </w:r>
          </w:p>
        </w:tc>
        <w:tc>
          <w:tcPr>
            <w:tcW w:w="33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4C" w:rsidRPr="00656627" w:rsidRDefault="00367E4C" w:rsidP="00656627">
            <w:pPr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67E4C" w:rsidRPr="00CA1466" w:rsidTr="00C9793E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普通转账（非标的）</w:t>
            </w:r>
          </w:p>
        </w:tc>
        <w:tc>
          <w:tcPr>
            <w:tcW w:w="33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4C" w:rsidRPr="00656627" w:rsidRDefault="00367E4C" w:rsidP="00656627">
            <w:pPr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67E4C" w:rsidRPr="00CA1466" w:rsidTr="00C9793E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普通转账（私对公）</w:t>
            </w:r>
          </w:p>
        </w:tc>
        <w:tc>
          <w:tcPr>
            <w:tcW w:w="33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4C" w:rsidRPr="00656627" w:rsidRDefault="00367E4C" w:rsidP="00656627">
            <w:pPr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67E4C" w:rsidRPr="00CA1466" w:rsidTr="00C9793E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交易查询</w:t>
            </w:r>
          </w:p>
        </w:tc>
        <w:tc>
          <w:tcPr>
            <w:tcW w:w="33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4C" w:rsidRPr="00656627" w:rsidRDefault="00367E4C" w:rsidP="00656627">
            <w:pPr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67E4C" w:rsidRPr="00CA1466" w:rsidTr="00C9793E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用户查询</w:t>
            </w:r>
          </w:p>
        </w:tc>
        <w:tc>
          <w:tcPr>
            <w:tcW w:w="33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4C" w:rsidRPr="00656627" w:rsidRDefault="00367E4C" w:rsidP="00656627">
            <w:pPr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67E4C" w:rsidRPr="00CA1466" w:rsidTr="00C9793E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标的账户查询</w:t>
            </w:r>
          </w:p>
        </w:tc>
        <w:tc>
          <w:tcPr>
            <w:tcW w:w="330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4C" w:rsidRPr="00656627" w:rsidRDefault="00367E4C" w:rsidP="00656627">
            <w:pPr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67E4C" w:rsidRPr="00CA1466" w:rsidTr="00C9793E">
        <w:trPr>
          <w:trHeight w:val="33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FB351B">
            <w:pPr>
              <w:widowControl/>
              <w:numPr>
                <w:ilvl w:val="0"/>
                <w:numId w:val="4"/>
              </w:numPr>
              <w:adjustRightInd w:val="0"/>
              <w:snapToGrid w:val="0"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kern w:val="0"/>
                <w:szCs w:val="21"/>
              </w:rPr>
              <w:t>账户流水查询</w:t>
            </w:r>
          </w:p>
        </w:tc>
        <w:tc>
          <w:tcPr>
            <w:tcW w:w="33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67E4C" w:rsidRPr="003C1B8D" w:rsidRDefault="00367E4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2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7E4C" w:rsidRPr="00656627" w:rsidRDefault="00367E4C" w:rsidP="00656627">
            <w:pPr>
              <w:widowControl/>
              <w:adjustRightInd w:val="0"/>
              <w:snapToGrid w:val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656627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656627" w:rsidRPr="00656627" w:rsidRDefault="00C23B76" w:rsidP="00C9793E">
      <w:pPr>
        <w:pStyle w:val="1"/>
        <w:numPr>
          <w:ilvl w:val="0"/>
          <w:numId w:val="3"/>
        </w:numPr>
      </w:pPr>
      <w:r>
        <w:rPr>
          <w:rFonts w:hint="eastAsia"/>
        </w:rPr>
        <w:t>UAT</w:t>
      </w:r>
      <w:r>
        <w:rPr>
          <w:rFonts w:hint="eastAsia"/>
        </w:rPr>
        <w:t>环境</w:t>
      </w:r>
      <w:r w:rsidR="00656627" w:rsidRPr="00656627">
        <w:rPr>
          <w:rFonts w:hint="eastAsia"/>
        </w:rPr>
        <w:t>银行配置情况</w:t>
      </w:r>
    </w:p>
    <w:tbl>
      <w:tblPr>
        <w:tblW w:w="8709" w:type="dxa"/>
        <w:jc w:val="center"/>
        <w:tblInd w:w="93" w:type="dxa"/>
        <w:tblLook w:val="04A0"/>
      </w:tblPr>
      <w:tblGrid>
        <w:gridCol w:w="771"/>
        <w:gridCol w:w="1402"/>
        <w:gridCol w:w="187"/>
        <w:gridCol w:w="1528"/>
        <w:gridCol w:w="1746"/>
        <w:gridCol w:w="1559"/>
        <w:gridCol w:w="1516"/>
      </w:tblGrid>
      <w:tr w:rsidR="0067589C" w:rsidRPr="00CA1466" w:rsidTr="000D6B30">
        <w:trPr>
          <w:trHeight w:val="330"/>
          <w:jc w:val="center"/>
        </w:trPr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7589C" w:rsidRPr="00C559E4" w:rsidRDefault="0067589C" w:rsidP="006566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2D050"/>
          </w:tcPr>
          <w:p w:rsidR="0067589C" w:rsidRPr="00C559E4" w:rsidRDefault="0067589C" w:rsidP="006566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50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7589C" w:rsidRPr="00C559E4" w:rsidRDefault="0067589C" w:rsidP="006566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UAT环境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67589C" w:rsidRPr="00C559E4" w:rsidRDefault="0067589C" w:rsidP="00656627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67589C" w:rsidRPr="00CA1466" w:rsidTr="000D6B30">
        <w:trPr>
          <w:trHeight w:val="330"/>
          <w:jc w:val="center"/>
        </w:trPr>
        <w:tc>
          <w:tcPr>
            <w:tcW w:w="7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89C" w:rsidRPr="00C559E4" w:rsidRDefault="0067589C" w:rsidP="000D6B30">
            <w:pPr>
              <w:widowControl/>
              <w:jc w:val="righ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589C" w:rsidRPr="0067589C" w:rsidRDefault="0067589C" w:rsidP="006566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67589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B2C网银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7589C" w:rsidRPr="0067589C" w:rsidRDefault="0067589C" w:rsidP="006566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67589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B2B网银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7589C" w:rsidRPr="0067589C" w:rsidRDefault="0067589C" w:rsidP="00CA1466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67589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绑卡提现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7589C" w:rsidRPr="0067589C" w:rsidRDefault="0067589C" w:rsidP="006566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67589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借记卡快捷</w:t>
            </w:r>
          </w:p>
        </w:tc>
        <w:tc>
          <w:tcPr>
            <w:tcW w:w="151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589C" w:rsidRPr="00C559E4" w:rsidRDefault="0067589C" w:rsidP="00656627">
            <w:pPr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UAT环境支付环节都是打转的，不真实连接到银行，但需进行卡bin校验</w:t>
            </w:r>
          </w:p>
        </w:tc>
      </w:tr>
      <w:tr w:rsidR="00C559E4" w:rsidRPr="00CA1466" w:rsidTr="0067589C">
        <w:trPr>
          <w:trHeight w:val="330"/>
          <w:jc w:val="center"/>
        </w:trPr>
        <w:tc>
          <w:tcPr>
            <w:tcW w:w="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9E4" w:rsidRPr="00C559E4" w:rsidRDefault="0067589C" w:rsidP="006758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中国工商银行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中国工商银行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中国工商银行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中国工商银行</w:t>
            </w:r>
          </w:p>
        </w:tc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C559E4" w:rsidRPr="00CA1466" w:rsidTr="0067589C">
        <w:trPr>
          <w:trHeight w:val="330"/>
          <w:jc w:val="center"/>
        </w:trPr>
        <w:tc>
          <w:tcPr>
            <w:tcW w:w="7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9E4" w:rsidRPr="00C559E4" w:rsidRDefault="0067589C" w:rsidP="006758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5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中国建设银行</w:t>
            </w:r>
          </w:p>
        </w:tc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中国建设银行</w:t>
            </w:r>
          </w:p>
        </w:tc>
        <w:tc>
          <w:tcPr>
            <w:tcW w:w="1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9E4" w:rsidRPr="00C559E4" w:rsidRDefault="0067589C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中国建设银行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中国建设银行</w:t>
            </w:r>
          </w:p>
        </w:tc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C559E4" w:rsidRPr="00CA1466" w:rsidTr="0067589C">
        <w:trPr>
          <w:trHeight w:val="33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9E4" w:rsidRPr="00C559E4" w:rsidRDefault="0067589C" w:rsidP="006758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交通银行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E4" w:rsidRPr="00C559E4" w:rsidRDefault="00C559E4" w:rsidP="000D6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交通银行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9E4" w:rsidRPr="00C559E4" w:rsidRDefault="0067589C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交通银行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E4" w:rsidRPr="00C559E4" w:rsidRDefault="008E0E76" w:rsidP="000D6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中国银行</w:t>
            </w:r>
          </w:p>
        </w:tc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C559E4" w:rsidRPr="00CA1466" w:rsidTr="0067589C">
        <w:trPr>
          <w:trHeight w:val="33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9E4" w:rsidRPr="00C559E4" w:rsidRDefault="0067589C" w:rsidP="006758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中国邮储银行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E4" w:rsidRPr="00C559E4" w:rsidRDefault="00C559E4" w:rsidP="000D6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中国邮储银行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E4" w:rsidRPr="00C559E4" w:rsidRDefault="00C559E4" w:rsidP="000D6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中国邮储银行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E4" w:rsidRPr="00C559E4" w:rsidRDefault="008E0E76" w:rsidP="000D6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中国农业银行</w:t>
            </w:r>
          </w:p>
        </w:tc>
        <w:tc>
          <w:tcPr>
            <w:tcW w:w="151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  <w:tr w:rsidR="00C559E4" w:rsidRPr="00CA1466" w:rsidTr="0067589C">
        <w:trPr>
          <w:trHeight w:val="330"/>
          <w:jc w:val="center"/>
        </w:trPr>
        <w:tc>
          <w:tcPr>
            <w:tcW w:w="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9E4" w:rsidRPr="00C559E4" w:rsidRDefault="0067589C" w:rsidP="0067589C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5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招商银行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E4" w:rsidRPr="00C559E4" w:rsidRDefault="00C559E4" w:rsidP="000D6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招商银行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E4" w:rsidRPr="00C559E4" w:rsidRDefault="00C559E4" w:rsidP="000D6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C559E4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招商银行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9E4" w:rsidRPr="00C559E4" w:rsidRDefault="00C559E4" w:rsidP="000D6B30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51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9E4" w:rsidRPr="00C559E4" w:rsidRDefault="00C559E4" w:rsidP="00656627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 w:rsidR="00656627" w:rsidRPr="009C040C" w:rsidRDefault="00656627" w:rsidP="00392F9D">
      <w:pPr>
        <w:spacing w:line="360" w:lineRule="auto"/>
      </w:pPr>
    </w:p>
    <w:sectPr w:rsidR="00656627" w:rsidRPr="009C040C" w:rsidSect="006F0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CCA" w:rsidRDefault="00DC7CCA" w:rsidP="00910574">
      <w:r>
        <w:separator/>
      </w:r>
    </w:p>
  </w:endnote>
  <w:endnote w:type="continuationSeparator" w:id="1">
    <w:p w:rsidR="00DC7CCA" w:rsidRDefault="00DC7CCA" w:rsidP="00910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CCA" w:rsidRDefault="00DC7CCA" w:rsidP="00910574">
      <w:r>
        <w:separator/>
      </w:r>
    </w:p>
  </w:footnote>
  <w:footnote w:type="continuationSeparator" w:id="1">
    <w:p w:rsidR="00DC7CCA" w:rsidRDefault="00DC7CCA" w:rsidP="009105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E29B3"/>
    <w:multiLevelType w:val="hybridMultilevel"/>
    <w:tmpl w:val="EC90161E"/>
    <w:lvl w:ilvl="0" w:tplc="9A065A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0C4DF2"/>
    <w:multiLevelType w:val="hybridMultilevel"/>
    <w:tmpl w:val="EEBC47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9725A1"/>
    <w:multiLevelType w:val="hybridMultilevel"/>
    <w:tmpl w:val="4454D00E"/>
    <w:lvl w:ilvl="0" w:tplc="9A065A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C95D37"/>
    <w:multiLevelType w:val="hybridMultilevel"/>
    <w:tmpl w:val="B8868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666"/>
    <w:rsid w:val="0000114E"/>
    <w:rsid w:val="00001BDB"/>
    <w:rsid w:val="00006257"/>
    <w:rsid w:val="00007E2B"/>
    <w:rsid w:val="00010C5D"/>
    <w:rsid w:val="000113D1"/>
    <w:rsid w:val="0001277E"/>
    <w:rsid w:val="000147ED"/>
    <w:rsid w:val="00017C61"/>
    <w:rsid w:val="00023B56"/>
    <w:rsid w:val="0002469D"/>
    <w:rsid w:val="0003296B"/>
    <w:rsid w:val="000353C7"/>
    <w:rsid w:val="000401AA"/>
    <w:rsid w:val="00040540"/>
    <w:rsid w:val="00042928"/>
    <w:rsid w:val="00044A03"/>
    <w:rsid w:val="00045B22"/>
    <w:rsid w:val="000473D5"/>
    <w:rsid w:val="00050DA0"/>
    <w:rsid w:val="0006132C"/>
    <w:rsid w:val="00063465"/>
    <w:rsid w:val="00064A6A"/>
    <w:rsid w:val="000652C3"/>
    <w:rsid w:val="0006719C"/>
    <w:rsid w:val="000717B1"/>
    <w:rsid w:val="00074C4F"/>
    <w:rsid w:val="0007779C"/>
    <w:rsid w:val="000804C8"/>
    <w:rsid w:val="00080634"/>
    <w:rsid w:val="0008118E"/>
    <w:rsid w:val="00081487"/>
    <w:rsid w:val="00081D64"/>
    <w:rsid w:val="000836FE"/>
    <w:rsid w:val="00084C1D"/>
    <w:rsid w:val="00091DC2"/>
    <w:rsid w:val="000931B9"/>
    <w:rsid w:val="000A55AE"/>
    <w:rsid w:val="000B187F"/>
    <w:rsid w:val="000B20CE"/>
    <w:rsid w:val="000B2158"/>
    <w:rsid w:val="000B493A"/>
    <w:rsid w:val="000B7023"/>
    <w:rsid w:val="000C4971"/>
    <w:rsid w:val="000C64DE"/>
    <w:rsid w:val="000C67E1"/>
    <w:rsid w:val="000D0AC6"/>
    <w:rsid w:val="000D13C0"/>
    <w:rsid w:val="000D6275"/>
    <w:rsid w:val="000D6AED"/>
    <w:rsid w:val="000D6B30"/>
    <w:rsid w:val="000D6DF0"/>
    <w:rsid w:val="000E0B37"/>
    <w:rsid w:val="000E1D44"/>
    <w:rsid w:val="000E47FC"/>
    <w:rsid w:val="000E53DA"/>
    <w:rsid w:val="000F1937"/>
    <w:rsid w:val="000F3874"/>
    <w:rsid w:val="000F4ACF"/>
    <w:rsid w:val="000F5355"/>
    <w:rsid w:val="000F55D4"/>
    <w:rsid w:val="00102B44"/>
    <w:rsid w:val="00103E73"/>
    <w:rsid w:val="00106825"/>
    <w:rsid w:val="00107DBD"/>
    <w:rsid w:val="00110468"/>
    <w:rsid w:val="00111C11"/>
    <w:rsid w:val="00116E5B"/>
    <w:rsid w:val="001220BB"/>
    <w:rsid w:val="00122668"/>
    <w:rsid w:val="00122932"/>
    <w:rsid w:val="001265FD"/>
    <w:rsid w:val="00126AB3"/>
    <w:rsid w:val="00127EE5"/>
    <w:rsid w:val="00134585"/>
    <w:rsid w:val="001347A4"/>
    <w:rsid w:val="0014286B"/>
    <w:rsid w:val="00142875"/>
    <w:rsid w:val="0014495A"/>
    <w:rsid w:val="00144C25"/>
    <w:rsid w:val="0014715A"/>
    <w:rsid w:val="0014772A"/>
    <w:rsid w:val="00151BDF"/>
    <w:rsid w:val="00161D87"/>
    <w:rsid w:val="0016242E"/>
    <w:rsid w:val="00162ABF"/>
    <w:rsid w:val="00163367"/>
    <w:rsid w:val="00164404"/>
    <w:rsid w:val="00164DC0"/>
    <w:rsid w:val="0016531E"/>
    <w:rsid w:val="00170F77"/>
    <w:rsid w:val="0017132D"/>
    <w:rsid w:val="00173477"/>
    <w:rsid w:val="001802D9"/>
    <w:rsid w:val="00181FAD"/>
    <w:rsid w:val="00182683"/>
    <w:rsid w:val="0019004B"/>
    <w:rsid w:val="001947A7"/>
    <w:rsid w:val="00195639"/>
    <w:rsid w:val="00196922"/>
    <w:rsid w:val="001975EE"/>
    <w:rsid w:val="001A2832"/>
    <w:rsid w:val="001A2AAA"/>
    <w:rsid w:val="001A3BE3"/>
    <w:rsid w:val="001A519F"/>
    <w:rsid w:val="001B0A3E"/>
    <w:rsid w:val="001B3CC5"/>
    <w:rsid w:val="001B49B7"/>
    <w:rsid w:val="001B6B45"/>
    <w:rsid w:val="001B70F2"/>
    <w:rsid w:val="001C1855"/>
    <w:rsid w:val="001C65A0"/>
    <w:rsid w:val="001D08B9"/>
    <w:rsid w:val="001D7B49"/>
    <w:rsid w:val="001E1DCA"/>
    <w:rsid w:val="001E30D1"/>
    <w:rsid w:val="001E6B2D"/>
    <w:rsid w:val="002036A5"/>
    <w:rsid w:val="00212C97"/>
    <w:rsid w:val="002171EB"/>
    <w:rsid w:val="002215E7"/>
    <w:rsid w:val="002322B5"/>
    <w:rsid w:val="00234343"/>
    <w:rsid w:val="00235DD2"/>
    <w:rsid w:val="0024127F"/>
    <w:rsid w:val="0024179E"/>
    <w:rsid w:val="00241C5A"/>
    <w:rsid w:val="00243635"/>
    <w:rsid w:val="002452F7"/>
    <w:rsid w:val="002501EB"/>
    <w:rsid w:val="00260A65"/>
    <w:rsid w:val="00260C5E"/>
    <w:rsid w:val="0026126E"/>
    <w:rsid w:val="002712DD"/>
    <w:rsid w:val="0028052E"/>
    <w:rsid w:val="002814FC"/>
    <w:rsid w:val="002829CC"/>
    <w:rsid w:val="0028526E"/>
    <w:rsid w:val="00291336"/>
    <w:rsid w:val="002A1694"/>
    <w:rsid w:val="002A18BB"/>
    <w:rsid w:val="002A1C13"/>
    <w:rsid w:val="002A2318"/>
    <w:rsid w:val="002A4354"/>
    <w:rsid w:val="002A5AD9"/>
    <w:rsid w:val="002A5C66"/>
    <w:rsid w:val="002B058F"/>
    <w:rsid w:val="002C1BB9"/>
    <w:rsid w:val="002C5B33"/>
    <w:rsid w:val="002C7BFB"/>
    <w:rsid w:val="002D08E8"/>
    <w:rsid w:val="002D23D0"/>
    <w:rsid w:val="002D365F"/>
    <w:rsid w:val="002D4152"/>
    <w:rsid w:val="002D6991"/>
    <w:rsid w:val="002D6AF9"/>
    <w:rsid w:val="002F0610"/>
    <w:rsid w:val="002F0AE4"/>
    <w:rsid w:val="002F14DE"/>
    <w:rsid w:val="002F1C12"/>
    <w:rsid w:val="002F2B4A"/>
    <w:rsid w:val="002F4EE3"/>
    <w:rsid w:val="003003B2"/>
    <w:rsid w:val="00303028"/>
    <w:rsid w:val="00310493"/>
    <w:rsid w:val="00310CA9"/>
    <w:rsid w:val="00310F53"/>
    <w:rsid w:val="003117AD"/>
    <w:rsid w:val="00313AC6"/>
    <w:rsid w:val="00316E8E"/>
    <w:rsid w:val="00321CB2"/>
    <w:rsid w:val="0032497C"/>
    <w:rsid w:val="00332710"/>
    <w:rsid w:val="00333E6B"/>
    <w:rsid w:val="0033466D"/>
    <w:rsid w:val="003371D1"/>
    <w:rsid w:val="00337638"/>
    <w:rsid w:val="003462C9"/>
    <w:rsid w:val="00347BD6"/>
    <w:rsid w:val="003525BD"/>
    <w:rsid w:val="00352775"/>
    <w:rsid w:val="0035340A"/>
    <w:rsid w:val="0035367D"/>
    <w:rsid w:val="00354816"/>
    <w:rsid w:val="003566CD"/>
    <w:rsid w:val="00356FBA"/>
    <w:rsid w:val="00357AA9"/>
    <w:rsid w:val="003601CA"/>
    <w:rsid w:val="0036178C"/>
    <w:rsid w:val="00361B1D"/>
    <w:rsid w:val="00362356"/>
    <w:rsid w:val="003633C0"/>
    <w:rsid w:val="00367921"/>
    <w:rsid w:val="00367E4C"/>
    <w:rsid w:val="00371170"/>
    <w:rsid w:val="0037215C"/>
    <w:rsid w:val="00373F1B"/>
    <w:rsid w:val="0037528C"/>
    <w:rsid w:val="00380E37"/>
    <w:rsid w:val="00382E73"/>
    <w:rsid w:val="003831B4"/>
    <w:rsid w:val="00383427"/>
    <w:rsid w:val="00383E53"/>
    <w:rsid w:val="00384447"/>
    <w:rsid w:val="00384AA0"/>
    <w:rsid w:val="0038560A"/>
    <w:rsid w:val="003871FF"/>
    <w:rsid w:val="00392F9D"/>
    <w:rsid w:val="00393099"/>
    <w:rsid w:val="0039472B"/>
    <w:rsid w:val="003A180A"/>
    <w:rsid w:val="003A34B4"/>
    <w:rsid w:val="003A4AEE"/>
    <w:rsid w:val="003A6013"/>
    <w:rsid w:val="003A643E"/>
    <w:rsid w:val="003A7FE3"/>
    <w:rsid w:val="003B0C1E"/>
    <w:rsid w:val="003B129B"/>
    <w:rsid w:val="003B53FB"/>
    <w:rsid w:val="003B6496"/>
    <w:rsid w:val="003C1B8D"/>
    <w:rsid w:val="003C43CC"/>
    <w:rsid w:val="003C5414"/>
    <w:rsid w:val="003D29B6"/>
    <w:rsid w:val="003D56EB"/>
    <w:rsid w:val="003D6253"/>
    <w:rsid w:val="003D68EB"/>
    <w:rsid w:val="003E631C"/>
    <w:rsid w:val="003E7B5C"/>
    <w:rsid w:val="003F1B82"/>
    <w:rsid w:val="003F39B4"/>
    <w:rsid w:val="003F39DA"/>
    <w:rsid w:val="003F71D8"/>
    <w:rsid w:val="0040155E"/>
    <w:rsid w:val="00401700"/>
    <w:rsid w:val="00401945"/>
    <w:rsid w:val="00403881"/>
    <w:rsid w:val="004143B1"/>
    <w:rsid w:val="0042195A"/>
    <w:rsid w:val="00424AC1"/>
    <w:rsid w:val="0043161F"/>
    <w:rsid w:val="004324D2"/>
    <w:rsid w:val="00440C36"/>
    <w:rsid w:val="004421E4"/>
    <w:rsid w:val="00442FC2"/>
    <w:rsid w:val="00444878"/>
    <w:rsid w:val="00452A00"/>
    <w:rsid w:val="00455105"/>
    <w:rsid w:val="00455855"/>
    <w:rsid w:val="00456D92"/>
    <w:rsid w:val="00460A13"/>
    <w:rsid w:val="00470038"/>
    <w:rsid w:val="00474CE9"/>
    <w:rsid w:val="0047630C"/>
    <w:rsid w:val="00477037"/>
    <w:rsid w:val="0048283F"/>
    <w:rsid w:val="00482EFF"/>
    <w:rsid w:val="00490CF1"/>
    <w:rsid w:val="00496783"/>
    <w:rsid w:val="00497625"/>
    <w:rsid w:val="004A4B12"/>
    <w:rsid w:val="004A7F65"/>
    <w:rsid w:val="004B04B0"/>
    <w:rsid w:val="004C59DC"/>
    <w:rsid w:val="004C7CBA"/>
    <w:rsid w:val="004C7F03"/>
    <w:rsid w:val="004D10C6"/>
    <w:rsid w:val="004D423A"/>
    <w:rsid w:val="004D6B33"/>
    <w:rsid w:val="004E0B13"/>
    <w:rsid w:val="004E3173"/>
    <w:rsid w:val="004F18BC"/>
    <w:rsid w:val="004F26FE"/>
    <w:rsid w:val="004F2C35"/>
    <w:rsid w:val="004F3F93"/>
    <w:rsid w:val="004F4778"/>
    <w:rsid w:val="004F4AA4"/>
    <w:rsid w:val="004F7514"/>
    <w:rsid w:val="0050000A"/>
    <w:rsid w:val="005008BA"/>
    <w:rsid w:val="00502204"/>
    <w:rsid w:val="0051050E"/>
    <w:rsid w:val="00511D29"/>
    <w:rsid w:val="005238C8"/>
    <w:rsid w:val="00524351"/>
    <w:rsid w:val="0052675C"/>
    <w:rsid w:val="005268FD"/>
    <w:rsid w:val="00526931"/>
    <w:rsid w:val="00531DC2"/>
    <w:rsid w:val="00532154"/>
    <w:rsid w:val="00535038"/>
    <w:rsid w:val="00535642"/>
    <w:rsid w:val="00541447"/>
    <w:rsid w:val="0054272A"/>
    <w:rsid w:val="00545CD9"/>
    <w:rsid w:val="0054713D"/>
    <w:rsid w:val="00547D95"/>
    <w:rsid w:val="00550F3B"/>
    <w:rsid w:val="00552E85"/>
    <w:rsid w:val="00560B1E"/>
    <w:rsid w:val="00561042"/>
    <w:rsid w:val="00561F74"/>
    <w:rsid w:val="0056461E"/>
    <w:rsid w:val="00565589"/>
    <w:rsid w:val="005672BD"/>
    <w:rsid w:val="0057069A"/>
    <w:rsid w:val="00572F49"/>
    <w:rsid w:val="00573F7F"/>
    <w:rsid w:val="00575384"/>
    <w:rsid w:val="0057669D"/>
    <w:rsid w:val="0057674B"/>
    <w:rsid w:val="00580D56"/>
    <w:rsid w:val="00583ECC"/>
    <w:rsid w:val="0058480F"/>
    <w:rsid w:val="00586CFA"/>
    <w:rsid w:val="00593B4C"/>
    <w:rsid w:val="005948F0"/>
    <w:rsid w:val="005953E3"/>
    <w:rsid w:val="00595E84"/>
    <w:rsid w:val="00596664"/>
    <w:rsid w:val="005A00B8"/>
    <w:rsid w:val="005A6F80"/>
    <w:rsid w:val="005A7677"/>
    <w:rsid w:val="005B43A7"/>
    <w:rsid w:val="005B6821"/>
    <w:rsid w:val="005C1209"/>
    <w:rsid w:val="005C179C"/>
    <w:rsid w:val="005C1EAC"/>
    <w:rsid w:val="005C6865"/>
    <w:rsid w:val="005C7BAF"/>
    <w:rsid w:val="005D0EF5"/>
    <w:rsid w:val="005D751B"/>
    <w:rsid w:val="005E252C"/>
    <w:rsid w:val="005E30C9"/>
    <w:rsid w:val="005F21D2"/>
    <w:rsid w:val="005F31CC"/>
    <w:rsid w:val="005F3B75"/>
    <w:rsid w:val="005F5E8A"/>
    <w:rsid w:val="005F7234"/>
    <w:rsid w:val="005F7FA3"/>
    <w:rsid w:val="00602BFB"/>
    <w:rsid w:val="0060392A"/>
    <w:rsid w:val="00604299"/>
    <w:rsid w:val="00604556"/>
    <w:rsid w:val="006051EE"/>
    <w:rsid w:val="00606F5F"/>
    <w:rsid w:val="006116AF"/>
    <w:rsid w:val="00614EC6"/>
    <w:rsid w:val="006164B9"/>
    <w:rsid w:val="006170B0"/>
    <w:rsid w:val="006231A0"/>
    <w:rsid w:val="00623B8A"/>
    <w:rsid w:val="0062611C"/>
    <w:rsid w:val="00630FD6"/>
    <w:rsid w:val="00633A38"/>
    <w:rsid w:val="00642197"/>
    <w:rsid w:val="0064755C"/>
    <w:rsid w:val="00650BCF"/>
    <w:rsid w:val="00653753"/>
    <w:rsid w:val="00656627"/>
    <w:rsid w:val="00656DD8"/>
    <w:rsid w:val="0066226E"/>
    <w:rsid w:val="006629C3"/>
    <w:rsid w:val="00662FF3"/>
    <w:rsid w:val="006641E2"/>
    <w:rsid w:val="00664EE0"/>
    <w:rsid w:val="006676A6"/>
    <w:rsid w:val="00670193"/>
    <w:rsid w:val="00670436"/>
    <w:rsid w:val="00671A4C"/>
    <w:rsid w:val="0067589C"/>
    <w:rsid w:val="00683168"/>
    <w:rsid w:val="00686331"/>
    <w:rsid w:val="006933BE"/>
    <w:rsid w:val="00695538"/>
    <w:rsid w:val="00696F22"/>
    <w:rsid w:val="006A1453"/>
    <w:rsid w:val="006B0A62"/>
    <w:rsid w:val="006B2F54"/>
    <w:rsid w:val="006B42A5"/>
    <w:rsid w:val="006B52CF"/>
    <w:rsid w:val="006C1665"/>
    <w:rsid w:val="006C2672"/>
    <w:rsid w:val="006C3A47"/>
    <w:rsid w:val="006C4E3B"/>
    <w:rsid w:val="006C64A4"/>
    <w:rsid w:val="006C79C4"/>
    <w:rsid w:val="006D71E0"/>
    <w:rsid w:val="006D796F"/>
    <w:rsid w:val="006E1502"/>
    <w:rsid w:val="006E2563"/>
    <w:rsid w:val="006E31E3"/>
    <w:rsid w:val="006E38B8"/>
    <w:rsid w:val="006E6781"/>
    <w:rsid w:val="006E78C3"/>
    <w:rsid w:val="006F0974"/>
    <w:rsid w:val="006F0FDC"/>
    <w:rsid w:val="006F3646"/>
    <w:rsid w:val="006F5602"/>
    <w:rsid w:val="0070186A"/>
    <w:rsid w:val="00701BD0"/>
    <w:rsid w:val="00711867"/>
    <w:rsid w:val="007121AD"/>
    <w:rsid w:val="0071239D"/>
    <w:rsid w:val="00712B6B"/>
    <w:rsid w:val="007134D9"/>
    <w:rsid w:val="0071730F"/>
    <w:rsid w:val="007263EC"/>
    <w:rsid w:val="00726B6C"/>
    <w:rsid w:val="00727B6F"/>
    <w:rsid w:val="007329E0"/>
    <w:rsid w:val="007343D0"/>
    <w:rsid w:val="00737284"/>
    <w:rsid w:val="00737588"/>
    <w:rsid w:val="00742244"/>
    <w:rsid w:val="00743883"/>
    <w:rsid w:val="00744028"/>
    <w:rsid w:val="00744E4A"/>
    <w:rsid w:val="007452A9"/>
    <w:rsid w:val="00745759"/>
    <w:rsid w:val="007537B1"/>
    <w:rsid w:val="00754977"/>
    <w:rsid w:val="007623C5"/>
    <w:rsid w:val="00762CD4"/>
    <w:rsid w:val="007665E0"/>
    <w:rsid w:val="00766897"/>
    <w:rsid w:val="00775153"/>
    <w:rsid w:val="0077590F"/>
    <w:rsid w:val="00776DDB"/>
    <w:rsid w:val="00782C5C"/>
    <w:rsid w:val="00786EA1"/>
    <w:rsid w:val="00787211"/>
    <w:rsid w:val="00790549"/>
    <w:rsid w:val="00792D40"/>
    <w:rsid w:val="00794D89"/>
    <w:rsid w:val="007974DB"/>
    <w:rsid w:val="007A0DE8"/>
    <w:rsid w:val="007A335C"/>
    <w:rsid w:val="007A3BEE"/>
    <w:rsid w:val="007A4031"/>
    <w:rsid w:val="007A48EE"/>
    <w:rsid w:val="007A552E"/>
    <w:rsid w:val="007A7A79"/>
    <w:rsid w:val="007A7D79"/>
    <w:rsid w:val="007B2E7E"/>
    <w:rsid w:val="007B7648"/>
    <w:rsid w:val="007B78AA"/>
    <w:rsid w:val="007B7E95"/>
    <w:rsid w:val="007C0122"/>
    <w:rsid w:val="007C0996"/>
    <w:rsid w:val="007C623B"/>
    <w:rsid w:val="007D2658"/>
    <w:rsid w:val="007D333F"/>
    <w:rsid w:val="007D4722"/>
    <w:rsid w:val="007D7225"/>
    <w:rsid w:val="007E327B"/>
    <w:rsid w:val="007E6D4E"/>
    <w:rsid w:val="007E71CF"/>
    <w:rsid w:val="007F1D07"/>
    <w:rsid w:val="007F1FD7"/>
    <w:rsid w:val="007F4607"/>
    <w:rsid w:val="007F4D42"/>
    <w:rsid w:val="007F7E1F"/>
    <w:rsid w:val="00801A94"/>
    <w:rsid w:val="00812883"/>
    <w:rsid w:val="008132A0"/>
    <w:rsid w:val="0081696E"/>
    <w:rsid w:val="00816B24"/>
    <w:rsid w:val="00816D71"/>
    <w:rsid w:val="008173AE"/>
    <w:rsid w:val="0082406E"/>
    <w:rsid w:val="00824152"/>
    <w:rsid w:val="0082763E"/>
    <w:rsid w:val="00833D53"/>
    <w:rsid w:val="00835ED4"/>
    <w:rsid w:val="00837FC3"/>
    <w:rsid w:val="00843E81"/>
    <w:rsid w:val="00845E0A"/>
    <w:rsid w:val="0085233E"/>
    <w:rsid w:val="008575AE"/>
    <w:rsid w:val="00863678"/>
    <w:rsid w:val="00863F5B"/>
    <w:rsid w:val="008646E9"/>
    <w:rsid w:val="008646F2"/>
    <w:rsid w:val="0086543E"/>
    <w:rsid w:val="008678F7"/>
    <w:rsid w:val="00872E66"/>
    <w:rsid w:val="00877177"/>
    <w:rsid w:val="00880A5C"/>
    <w:rsid w:val="00885D89"/>
    <w:rsid w:val="00886146"/>
    <w:rsid w:val="00887DB8"/>
    <w:rsid w:val="00890A16"/>
    <w:rsid w:val="008A23AE"/>
    <w:rsid w:val="008A7E1D"/>
    <w:rsid w:val="008B1516"/>
    <w:rsid w:val="008B5304"/>
    <w:rsid w:val="008B537B"/>
    <w:rsid w:val="008B5E05"/>
    <w:rsid w:val="008B61DD"/>
    <w:rsid w:val="008C05BE"/>
    <w:rsid w:val="008C0B15"/>
    <w:rsid w:val="008C3E34"/>
    <w:rsid w:val="008C64F1"/>
    <w:rsid w:val="008D06A3"/>
    <w:rsid w:val="008D36C6"/>
    <w:rsid w:val="008D48B0"/>
    <w:rsid w:val="008D5144"/>
    <w:rsid w:val="008D7308"/>
    <w:rsid w:val="008E00A9"/>
    <w:rsid w:val="008E0E76"/>
    <w:rsid w:val="008E12EB"/>
    <w:rsid w:val="008E252E"/>
    <w:rsid w:val="008E2E01"/>
    <w:rsid w:val="008E3AA4"/>
    <w:rsid w:val="008E58FA"/>
    <w:rsid w:val="008F148A"/>
    <w:rsid w:val="008F28A4"/>
    <w:rsid w:val="008F454D"/>
    <w:rsid w:val="008F61EA"/>
    <w:rsid w:val="008F6EF6"/>
    <w:rsid w:val="008F7072"/>
    <w:rsid w:val="00902315"/>
    <w:rsid w:val="00902A97"/>
    <w:rsid w:val="00902FA1"/>
    <w:rsid w:val="00906F3F"/>
    <w:rsid w:val="00910574"/>
    <w:rsid w:val="0091580F"/>
    <w:rsid w:val="009158E9"/>
    <w:rsid w:val="00916FD9"/>
    <w:rsid w:val="009213B8"/>
    <w:rsid w:val="009224B8"/>
    <w:rsid w:val="009264A6"/>
    <w:rsid w:val="009317C3"/>
    <w:rsid w:val="0093530C"/>
    <w:rsid w:val="00936FCB"/>
    <w:rsid w:val="0093783A"/>
    <w:rsid w:val="009432D4"/>
    <w:rsid w:val="00944641"/>
    <w:rsid w:val="0095123F"/>
    <w:rsid w:val="00951FAA"/>
    <w:rsid w:val="00956FA0"/>
    <w:rsid w:val="00957A89"/>
    <w:rsid w:val="00962C5A"/>
    <w:rsid w:val="00964AB3"/>
    <w:rsid w:val="00965947"/>
    <w:rsid w:val="00970267"/>
    <w:rsid w:val="009709D6"/>
    <w:rsid w:val="0097490C"/>
    <w:rsid w:val="00974A2A"/>
    <w:rsid w:val="00981111"/>
    <w:rsid w:val="009837D9"/>
    <w:rsid w:val="00987113"/>
    <w:rsid w:val="00987311"/>
    <w:rsid w:val="00996D4B"/>
    <w:rsid w:val="009A1B54"/>
    <w:rsid w:val="009A2B35"/>
    <w:rsid w:val="009A2B56"/>
    <w:rsid w:val="009A3112"/>
    <w:rsid w:val="009A488A"/>
    <w:rsid w:val="009A652B"/>
    <w:rsid w:val="009B1223"/>
    <w:rsid w:val="009B1954"/>
    <w:rsid w:val="009B2454"/>
    <w:rsid w:val="009B642C"/>
    <w:rsid w:val="009B7B49"/>
    <w:rsid w:val="009C040C"/>
    <w:rsid w:val="009C062E"/>
    <w:rsid w:val="009C0E90"/>
    <w:rsid w:val="009C1494"/>
    <w:rsid w:val="009C40FA"/>
    <w:rsid w:val="009C507B"/>
    <w:rsid w:val="009C7052"/>
    <w:rsid w:val="009D3F16"/>
    <w:rsid w:val="009D3F6A"/>
    <w:rsid w:val="009E08F5"/>
    <w:rsid w:val="009E3164"/>
    <w:rsid w:val="009F22EA"/>
    <w:rsid w:val="009F32BA"/>
    <w:rsid w:val="009F33DF"/>
    <w:rsid w:val="009F4031"/>
    <w:rsid w:val="009F6DFC"/>
    <w:rsid w:val="00A02341"/>
    <w:rsid w:val="00A02FF5"/>
    <w:rsid w:val="00A04085"/>
    <w:rsid w:val="00A057B7"/>
    <w:rsid w:val="00A05AC9"/>
    <w:rsid w:val="00A062C0"/>
    <w:rsid w:val="00A1301F"/>
    <w:rsid w:val="00A15FD0"/>
    <w:rsid w:val="00A178A8"/>
    <w:rsid w:val="00A2327D"/>
    <w:rsid w:val="00A2523D"/>
    <w:rsid w:val="00A30C6D"/>
    <w:rsid w:val="00A34804"/>
    <w:rsid w:val="00A34821"/>
    <w:rsid w:val="00A40FEB"/>
    <w:rsid w:val="00A41124"/>
    <w:rsid w:val="00A4120C"/>
    <w:rsid w:val="00A427A6"/>
    <w:rsid w:val="00A473D2"/>
    <w:rsid w:val="00A47E3B"/>
    <w:rsid w:val="00A52F9B"/>
    <w:rsid w:val="00A5412B"/>
    <w:rsid w:val="00A55267"/>
    <w:rsid w:val="00A61036"/>
    <w:rsid w:val="00A62CE0"/>
    <w:rsid w:val="00A62DDB"/>
    <w:rsid w:val="00A65F99"/>
    <w:rsid w:val="00A72980"/>
    <w:rsid w:val="00A72BFC"/>
    <w:rsid w:val="00A73270"/>
    <w:rsid w:val="00A751C9"/>
    <w:rsid w:val="00A76B5B"/>
    <w:rsid w:val="00A773F9"/>
    <w:rsid w:val="00A83EB4"/>
    <w:rsid w:val="00A901E7"/>
    <w:rsid w:val="00A91EF2"/>
    <w:rsid w:val="00A95715"/>
    <w:rsid w:val="00AA0666"/>
    <w:rsid w:val="00AA2AD4"/>
    <w:rsid w:val="00AA4D82"/>
    <w:rsid w:val="00AB1FA8"/>
    <w:rsid w:val="00AB53C2"/>
    <w:rsid w:val="00AB5F6B"/>
    <w:rsid w:val="00AC2092"/>
    <w:rsid w:val="00AC44F5"/>
    <w:rsid w:val="00AD0E76"/>
    <w:rsid w:val="00AD0FB9"/>
    <w:rsid w:val="00AE00A8"/>
    <w:rsid w:val="00AE00B5"/>
    <w:rsid w:val="00AE2166"/>
    <w:rsid w:val="00AE3667"/>
    <w:rsid w:val="00AE40F3"/>
    <w:rsid w:val="00AE4765"/>
    <w:rsid w:val="00AF019C"/>
    <w:rsid w:val="00AF0506"/>
    <w:rsid w:val="00AF3C7E"/>
    <w:rsid w:val="00AF696B"/>
    <w:rsid w:val="00AF6F3A"/>
    <w:rsid w:val="00B0193B"/>
    <w:rsid w:val="00B0654F"/>
    <w:rsid w:val="00B146D0"/>
    <w:rsid w:val="00B16302"/>
    <w:rsid w:val="00B16E8F"/>
    <w:rsid w:val="00B176B0"/>
    <w:rsid w:val="00B2018C"/>
    <w:rsid w:val="00B22CEB"/>
    <w:rsid w:val="00B25862"/>
    <w:rsid w:val="00B25CC1"/>
    <w:rsid w:val="00B27FDE"/>
    <w:rsid w:val="00B36CFE"/>
    <w:rsid w:val="00B374C8"/>
    <w:rsid w:val="00B4027B"/>
    <w:rsid w:val="00B40727"/>
    <w:rsid w:val="00B4494D"/>
    <w:rsid w:val="00B45143"/>
    <w:rsid w:val="00B46408"/>
    <w:rsid w:val="00B464B4"/>
    <w:rsid w:val="00B503FB"/>
    <w:rsid w:val="00B568CD"/>
    <w:rsid w:val="00B60EF0"/>
    <w:rsid w:val="00B61750"/>
    <w:rsid w:val="00B64055"/>
    <w:rsid w:val="00B66359"/>
    <w:rsid w:val="00B6679E"/>
    <w:rsid w:val="00B67775"/>
    <w:rsid w:val="00B72AF6"/>
    <w:rsid w:val="00B731A1"/>
    <w:rsid w:val="00B818CC"/>
    <w:rsid w:val="00B87508"/>
    <w:rsid w:val="00B8783D"/>
    <w:rsid w:val="00B90297"/>
    <w:rsid w:val="00B93B03"/>
    <w:rsid w:val="00BA0541"/>
    <w:rsid w:val="00BA5D37"/>
    <w:rsid w:val="00BB33ED"/>
    <w:rsid w:val="00BB3662"/>
    <w:rsid w:val="00BB6CE6"/>
    <w:rsid w:val="00BB7F8D"/>
    <w:rsid w:val="00BC0715"/>
    <w:rsid w:val="00BC12B3"/>
    <w:rsid w:val="00BC2198"/>
    <w:rsid w:val="00BC25C5"/>
    <w:rsid w:val="00BC26A9"/>
    <w:rsid w:val="00BC26D9"/>
    <w:rsid w:val="00BC4FEF"/>
    <w:rsid w:val="00BC650D"/>
    <w:rsid w:val="00BD3861"/>
    <w:rsid w:val="00BD5226"/>
    <w:rsid w:val="00BE0C71"/>
    <w:rsid w:val="00BE0FFA"/>
    <w:rsid w:val="00BE6DC5"/>
    <w:rsid w:val="00BE78E5"/>
    <w:rsid w:val="00BF0597"/>
    <w:rsid w:val="00BF0CF6"/>
    <w:rsid w:val="00BF14D6"/>
    <w:rsid w:val="00BF365E"/>
    <w:rsid w:val="00BF733D"/>
    <w:rsid w:val="00C00E85"/>
    <w:rsid w:val="00C01DCD"/>
    <w:rsid w:val="00C02130"/>
    <w:rsid w:val="00C02872"/>
    <w:rsid w:val="00C069D2"/>
    <w:rsid w:val="00C12880"/>
    <w:rsid w:val="00C1386A"/>
    <w:rsid w:val="00C14DD2"/>
    <w:rsid w:val="00C166DD"/>
    <w:rsid w:val="00C170FD"/>
    <w:rsid w:val="00C20342"/>
    <w:rsid w:val="00C219C8"/>
    <w:rsid w:val="00C220F5"/>
    <w:rsid w:val="00C22D06"/>
    <w:rsid w:val="00C23B76"/>
    <w:rsid w:val="00C27217"/>
    <w:rsid w:val="00C30317"/>
    <w:rsid w:val="00C30743"/>
    <w:rsid w:val="00C31F74"/>
    <w:rsid w:val="00C33E0C"/>
    <w:rsid w:val="00C3405B"/>
    <w:rsid w:val="00C34783"/>
    <w:rsid w:val="00C35059"/>
    <w:rsid w:val="00C379D1"/>
    <w:rsid w:val="00C41B05"/>
    <w:rsid w:val="00C42BD3"/>
    <w:rsid w:val="00C43699"/>
    <w:rsid w:val="00C453DD"/>
    <w:rsid w:val="00C47082"/>
    <w:rsid w:val="00C47B70"/>
    <w:rsid w:val="00C47D82"/>
    <w:rsid w:val="00C544DE"/>
    <w:rsid w:val="00C545DD"/>
    <w:rsid w:val="00C559E4"/>
    <w:rsid w:val="00C57AD5"/>
    <w:rsid w:val="00C604EC"/>
    <w:rsid w:val="00C60765"/>
    <w:rsid w:val="00C6512B"/>
    <w:rsid w:val="00C66AAA"/>
    <w:rsid w:val="00C71DB7"/>
    <w:rsid w:val="00C7395C"/>
    <w:rsid w:val="00C73B1D"/>
    <w:rsid w:val="00C7460A"/>
    <w:rsid w:val="00C74FE8"/>
    <w:rsid w:val="00C82177"/>
    <w:rsid w:val="00C84EB1"/>
    <w:rsid w:val="00C92226"/>
    <w:rsid w:val="00C927C5"/>
    <w:rsid w:val="00C9793E"/>
    <w:rsid w:val="00CA1466"/>
    <w:rsid w:val="00CA4A8E"/>
    <w:rsid w:val="00CA76F2"/>
    <w:rsid w:val="00CA7978"/>
    <w:rsid w:val="00CB2B6A"/>
    <w:rsid w:val="00CC51A4"/>
    <w:rsid w:val="00CC6FA4"/>
    <w:rsid w:val="00CD0429"/>
    <w:rsid w:val="00CD0764"/>
    <w:rsid w:val="00CD1243"/>
    <w:rsid w:val="00CD1A88"/>
    <w:rsid w:val="00CE38B9"/>
    <w:rsid w:val="00CE719D"/>
    <w:rsid w:val="00CE7B4C"/>
    <w:rsid w:val="00CF1C0B"/>
    <w:rsid w:val="00CF2F93"/>
    <w:rsid w:val="00CF3BE3"/>
    <w:rsid w:val="00CF64CC"/>
    <w:rsid w:val="00D02A2C"/>
    <w:rsid w:val="00D07424"/>
    <w:rsid w:val="00D113C8"/>
    <w:rsid w:val="00D11FE0"/>
    <w:rsid w:val="00D15459"/>
    <w:rsid w:val="00D15505"/>
    <w:rsid w:val="00D15762"/>
    <w:rsid w:val="00D2133C"/>
    <w:rsid w:val="00D21412"/>
    <w:rsid w:val="00D27D46"/>
    <w:rsid w:val="00D27E4A"/>
    <w:rsid w:val="00D33767"/>
    <w:rsid w:val="00D340C8"/>
    <w:rsid w:val="00D360BD"/>
    <w:rsid w:val="00D377ED"/>
    <w:rsid w:val="00D40296"/>
    <w:rsid w:val="00D50341"/>
    <w:rsid w:val="00D530A3"/>
    <w:rsid w:val="00D65B2B"/>
    <w:rsid w:val="00D71465"/>
    <w:rsid w:val="00D72055"/>
    <w:rsid w:val="00D770F3"/>
    <w:rsid w:val="00D77DF2"/>
    <w:rsid w:val="00D82C75"/>
    <w:rsid w:val="00D837F7"/>
    <w:rsid w:val="00D8426A"/>
    <w:rsid w:val="00D85FAD"/>
    <w:rsid w:val="00D866F1"/>
    <w:rsid w:val="00D90358"/>
    <w:rsid w:val="00D96196"/>
    <w:rsid w:val="00D964EB"/>
    <w:rsid w:val="00DA5DE5"/>
    <w:rsid w:val="00DB16DB"/>
    <w:rsid w:val="00DB439B"/>
    <w:rsid w:val="00DB72A1"/>
    <w:rsid w:val="00DC4BC3"/>
    <w:rsid w:val="00DC4F8E"/>
    <w:rsid w:val="00DC7CCA"/>
    <w:rsid w:val="00DD0494"/>
    <w:rsid w:val="00DD05B7"/>
    <w:rsid w:val="00DD3351"/>
    <w:rsid w:val="00DD3DBC"/>
    <w:rsid w:val="00DD5A68"/>
    <w:rsid w:val="00DD7A36"/>
    <w:rsid w:val="00DE2912"/>
    <w:rsid w:val="00DE2D12"/>
    <w:rsid w:val="00DE46B4"/>
    <w:rsid w:val="00DE70E5"/>
    <w:rsid w:val="00DF71F9"/>
    <w:rsid w:val="00E000BB"/>
    <w:rsid w:val="00E0068C"/>
    <w:rsid w:val="00E03698"/>
    <w:rsid w:val="00E05A5C"/>
    <w:rsid w:val="00E077C0"/>
    <w:rsid w:val="00E104F4"/>
    <w:rsid w:val="00E1087C"/>
    <w:rsid w:val="00E12A7F"/>
    <w:rsid w:val="00E13E74"/>
    <w:rsid w:val="00E15C7F"/>
    <w:rsid w:val="00E208A1"/>
    <w:rsid w:val="00E216B4"/>
    <w:rsid w:val="00E22126"/>
    <w:rsid w:val="00E2663A"/>
    <w:rsid w:val="00E336C8"/>
    <w:rsid w:val="00E37E51"/>
    <w:rsid w:val="00E405B6"/>
    <w:rsid w:val="00E4212F"/>
    <w:rsid w:val="00E435BC"/>
    <w:rsid w:val="00E43F7E"/>
    <w:rsid w:val="00E45716"/>
    <w:rsid w:val="00E5195F"/>
    <w:rsid w:val="00E52C40"/>
    <w:rsid w:val="00E54271"/>
    <w:rsid w:val="00E60817"/>
    <w:rsid w:val="00E61F51"/>
    <w:rsid w:val="00E6685E"/>
    <w:rsid w:val="00E7149F"/>
    <w:rsid w:val="00E72992"/>
    <w:rsid w:val="00E7367F"/>
    <w:rsid w:val="00E75B5B"/>
    <w:rsid w:val="00E86F29"/>
    <w:rsid w:val="00E87263"/>
    <w:rsid w:val="00E87E08"/>
    <w:rsid w:val="00E9065A"/>
    <w:rsid w:val="00E93EDA"/>
    <w:rsid w:val="00E94D94"/>
    <w:rsid w:val="00EA0D93"/>
    <w:rsid w:val="00EA4E05"/>
    <w:rsid w:val="00EA51B3"/>
    <w:rsid w:val="00EA5B46"/>
    <w:rsid w:val="00EB6756"/>
    <w:rsid w:val="00EB7D32"/>
    <w:rsid w:val="00EC083A"/>
    <w:rsid w:val="00EC328A"/>
    <w:rsid w:val="00EC6280"/>
    <w:rsid w:val="00ED2477"/>
    <w:rsid w:val="00ED3987"/>
    <w:rsid w:val="00EE22D0"/>
    <w:rsid w:val="00EE2E60"/>
    <w:rsid w:val="00EE4E17"/>
    <w:rsid w:val="00EF0423"/>
    <w:rsid w:val="00EF4795"/>
    <w:rsid w:val="00EF61D9"/>
    <w:rsid w:val="00F00C56"/>
    <w:rsid w:val="00F0123E"/>
    <w:rsid w:val="00F04C6C"/>
    <w:rsid w:val="00F13E71"/>
    <w:rsid w:val="00F149F0"/>
    <w:rsid w:val="00F15423"/>
    <w:rsid w:val="00F158FB"/>
    <w:rsid w:val="00F20C21"/>
    <w:rsid w:val="00F21043"/>
    <w:rsid w:val="00F2281B"/>
    <w:rsid w:val="00F23B18"/>
    <w:rsid w:val="00F26E2C"/>
    <w:rsid w:val="00F27108"/>
    <w:rsid w:val="00F36666"/>
    <w:rsid w:val="00F40CE0"/>
    <w:rsid w:val="00F41B55"/>
    <w:rsid w:val="00F44638"/>
    <w:rsid w:val="00F447AB"/>
    <w:rsid w:val="00F44F0A"/>
    <w:rsid w:val="00F45229"/>
    <w:rsid w:val="00F46730"/>
    <w:rsid w:val="00F478DD"/>
    <w:rsid w:val="00F51201"/>
    <w:rsid w:val="00F51492"/>
    <w:rsid w:val="00F52760"/>
    <w:rsid w:val="00F54C42"/>
    <w:rsid w:val="00F55F5E"/>
    <w:rsid w:val="00F67433"/>
    <w:rsid w:val="00F71BFA"/>
    <w:rsid w:val="00F738CD"/>
    <w:rsid w:val="00F775BC"/>
    <w:rsid w:val="00F80ABB"/>
    <w:rsid w:val="00F80F91"/>
    <w:rsid w:val="00F815C6"/>
    <w:rsid w:val="00F81620"/>
    <w:rsid w:val="00F83D3B"/>
    <w:rsid w:val="00F85AFC"/>
    <w:rsid w:val="00F867AA"/>
    <w:rsid w:val="00F92873"/>
    <w:rsid w:val="00F94E1E"/>
    <w:rsid w:val="00F95A6C"/>
    <w:rsid w:val="00F970B5"/>
    <w:rsid w:val="00FA026F"/>
    <w:rsid w:val="00FA0928"/>
    <w:rsid w:val="00FA0C04"/>
    <w:rsid w:val="00FA346B"/>
    <w:rsid w:val="00FA63EE"/>
    <w:rsid w:val="00FB13F0"/>
    <w:rsid w:val="00FB351B"/>
    <w:rsid w:val="00FC3B3D"/>
    <w:rsid w:val="00FC7877"/>
    <w:rsid w:val="00FD57E5"/>
    <w:rsid w:val="00FE2C9D"/>
    <w:rsid w:val="00FE3B4E"/>
    <w:rsid w:val="00FF1062"/>
    <w:rsid w:val="00FF1FC5"/>
    <w:rsid w:val="00FF4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FD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36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666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F3666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36666"/>
    <w:rPr>
      <w:rFonts w:ascii="宋体" w:eastAsia="宋体"/>
      <w:sz w:val="18"/>
      <w:szCs w:val="18"/>
    </w:rPr>
  </w:style>
  <w:style w:type="character" w:styleId="a4">
    <w:name w:val="Strong"/>
    <w:basedOn w:val="a0"/>
    <w:uiPriority w:val="22"/>
    <w:qFormat/>
    <w:rsid w:val="009C040C"/>
    <w:rPr>
      <w:b/>
      <w:bCs/>
    </w:rPr>
  </w:style>
  <w:style w:type="paragraph" w:styleId="a5">
    <w:name w:val="header"/>
    <w:basedOn w:val="a"/>
    <w:link w:val="Char0"/>
    <w:uiPriority w:val="99"/>
    <w:semiHidden/>
    <w:unhideWhenUsed/>
    <w:rsid w:val="00910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1057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10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10574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566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9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26361;&#29788;&#30340;&#24037;&#20316;&#25991;&#20214;\UAT&#29615;&#22659;&#35828;&#26126;\&#26032;&#24314;%20Microsoft%20Office%20Excel%20&#24037;&#20316;&#34920;.xlsx" TargetMode="External"/><Relationship Id="rId13" Type="http://schemas.openxmlformats.org/officeDocument/2006/relationships/hyperlink" Target="file:///E:\&#26361;&#29788;&#30340;&#24037;&#20316;&#25991;&#20214;\UAT&#29615;&#22659;&#35828;&#26126;\&#26032;&#24314;%20Microsoft%20Office%20Excel%20&#24037;&#20316;&#34920;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4.113.159.203:9200/spay/pay/payservice.do" TargetMode="External"/><Relationship Id="rId12" Type="http://schemas.openxmlformats.org/officeDocument/2006/relationships/hyperlink" Target="file:///E:\&#26361;&#29788;&#30340;&#24037;&#20316;&#25991;&#20214;\UAT&#29615;&#22659;&#35828;&#26126;\&#26032;&#24314;%20Microsoft%20Office%20Excel%20&#24037;&#20316;&#34920;.xls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&#26361;&#29788;&#30340;&#24037;&#20316;&#25991;&#20214;\UAT&#29615;&#22659;&#35828;&#26126;\&#26032;&#24314;%20Microsoft%20Office%20Excel%20&#24037;&#20316;&#34920;.xls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E:\&#26361;&#29788;&#30340;&#24037;&#20316;&#25991;&#20214;\UAT&#29615;&#22659;&#35828;&#26126;\&#26032;&#24314;%20Microsoft%20Office%20Excel%20&#24037;&#20316;&#34920;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&#26361;&#29788;&#30340;&#24037;&#20316;&#25991;&#20214;\UAT&#29615;&#22659;&#35828;&#26126;\&#26032;&#24314;%20Microsoft%20Office%20Excel%20&#24037;&#20316;&#34920;.xlsx" TargetMode="External"/><Relationship Id="rId14" Type="http://schemas.openxmlformats.org/officeDocument/2006/relationships/hyperlink" Target="file:///E:\&#26361;&#29788;&#30340;&#24037;&#20316;&#25991;&#20214;\UAT&#29615;&#22659;&#35828;&#26126;\&#26032;&#24314;%20Microsoft%20Office%20Excel%20&#24037;&#20316;&#34920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Links>
    <vt:vector size="48" baseType="variant">
      <vt:variant>
        <vt:i4>1537993149</vt:i4>
      </vt:variant>
      <vt:variant>
        <vt:i4>21</vt:i4>
      </vt:variant>
      <vt:variant>
        <vt:i4>0</vt:i4>
      </vt:variant>
      <vt:variant>
        <vt:i4>5</vt:i4>
      </vt:variant>
      <vt:variant>
        <vt:lpwstr>新建 Microsoft Office Excel 工作表.xlsx</vt:lpwstr>
      </vt:variant>
      <vt:variant>
        <vt:lpwstr>RANGE!_个人客户提现(商户(平台)</vt:lpwstr>
      </vt:variant>
      <vt:variant>
        <vt:i4>-1368498268</vt:i4>
      </vt:variant>
      <vt:variant>
        <vt:i4>18</vt:i4>
      </vt:variant>
      <vt:variant>
        <vt:i4>0</vt:i4>
      </vt:variant>
      <vt:variant>
        <vt:i4>5</vt:i4>
      </vt:variant>
      <vt:variant>
        <vt:lpwstr>新建 Microsoft Office Excel 工作表.xlsx</vt:lpwstr>
      </vt:variant>
      <vt:variant>
        <vt:lpwstr>RANGE!_绑定银行卡(商户(平台)</vt:lpwstr>
      </vt:variant>
      <vt:variant>
        <vt:i4>-1368498268</vt:i4>
      </vt:variant>
      <vt:variant>
        <vt:i4>15</vt:i4>
      </vt:variant>
      <vt:variant>
        <vt:i4>0</vt:i4>
      </vt:variant>
      <vt:variant>
        <vt:i4>5</vt:i4>
      </vt:variant>
      <vt:variant>
        <vt:lpwstr>新建 Microsoft Office Excel 工作表.xlsx</vt:lpwstr>
      </vt:variant>
      <vt:variant>
        <vt:lpwstr>RANGE!_绑定银行卡(商户(平台)</vt:lpwstr>
      </vt:variant>
      <vt:variant>
        <vt:i4>1071408279</vt:i4>
      </vt:variant>
      <vt:variant>
        <vt:i4>12</vt:i4>
      </vt:variant>
      <vt:variant>
        <vt:i4>0</vt:i4>
      </vt:variant>
      <vt:variant>
        <vt:i4>5</vt:i4>
      </vt:variant>
      <vt:variant>
        <vt:lpwstr>D:\SVN\技术联调\1-U付支付产品接入资料\U付支付产品-商户接入规范\商户接入规范-P2P资金托管\新建 Microsoft Office Excel 工作表.xlsx</vt:lpwstr>
      </vt:variant>
      <vt:variant>
        <vt:lpwstr>RANGE!_下发交易密码（商户(平台）</vt:lpwstr>
      </vt:variant>
      <vt:variant>
        <vt:i4>-1042100339</vt:i4>
      </vt:variant>
      <vt:variant>
        <vt:i4>9</vt:i4>
      </vt:variant>
      <vt:variant>
        <vt:i4>0</vt:i4>
      </vt:variant>
      <vt:variant>
        <vt:i4>5</vt:i4>
      </vt:variant>
      <vt:variant>
        <vt:lpwstr>D:\SVN\技术联调\1-U付支付产品接入资料\U付支付产品-商户接入规范\商户接入规范-P2P资金托管\新建 Microsoft Office Excel 工作表.xlsx</vt:lpwstr>
      </vt:variant>
      <vt:variant>
        <vt:lpwstr>RANGE!_验证码个人用户注册(商户(平台)</vt:lpwstr>
      </vt:variant>
      <vt:variant>
        <vt:i4>588655310</vt:i4>
      </vt:variant>
      <vt:variant>
        <vt:i4>6</vt:i4>
      </vt:variant>
      <vt:variant>
        <vt:i4>0</vt:i4>
      </vt:variant>
      <vt:variant>
        <vt:i4>5</vt:i4>
      </vt:variant>
      <vt:variant>
        <vt:lpwstr>新建 Microsoft Office Excel 工作表.xlsx</vt:lpwstr>
      </vt:variant>
      <vt:variant>
        <vt:lpwstr>RANGE!_发送短信验证码（商户-&gt;平台）</vt:lpwstr>
      </vt:variant>
      <vt:variant>
        <vt:i4>2048510849</vt:i4>
      </vt:variant>
      <vt:variant>
        <vt:i4>3</vt:i4>
      </vt:variant>
      <vt:variant>
        <vt:i4>0</vt:i4>
      </vt:variant>
      <vt:variant>
        <vt:i4>5</vt:i4>
      </vt:variant>
      <vt:variant>
        <vt:lpwstr>新建 Microsoft Office Excel 工作表.xlsx</vt:lpwstr>
      </vt:variant>
      <vt:variant>
        <vt:lpwstr>RANGE!_个人用户注册(商户(平台)</vt:lpwstr>
      </vt:variant>
      <vt:variant>
        <vt:i4>3866721</vt:i4>
      </vt:variant>
      <vt:variant>
        <vt:i4>0</vt:i4>
      </vt:variant>
      <vt:variant>
        <vt:i4>0</vt:i4>
      </vt:variant>
      <vt:variant>
        <vt:i4>5</vt:i4>
      </vt:variant>
      <vt:variant>
        <vt:lpwstr>http://114.113.159.203:9200/spay/pay/payservice.do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liutaiyong</dc:creator>
  <cp:lastModifiedBy>yuanjing</cp:lastModifiedBy>
  <cp:revision>5</cp:revision>
  <dcterms:created xsi:type="dcterms:W3CDTF">2015-08-03T02:52:00Z</dcterms:created>
  <dcterms:modified xsi:type="dcterms:W3CDTF">2015-09-22T09:34:00Z</dcterms:modified>
</cp:coreProperties>
</file>