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CD4" w:rsidRDefault="001D7CD4" w:rsidP="001D7CD4">
      <w:pPr>
        <w:pStyle w:val="3"/>
      </w:pPr>
      <w:bookmarkStart w:id="0" w:name="_Toc462236520"/>
      <w:r>
        <w:rPr>
          <w:rFonts w:hint="eastAsia"/>
        </w:rPr>
        <w:t>充值，提现，转账交易对账文件说明</w:t>
      </w:r>
      <w:bookmarkEnd w:id="0"/>
    </w:p>
    <w:p w:rsidR="001D7CD4" w:rsidRDefault="001D7CD4" w:rsidP="001D7CD4">
      <w:pPr>
        <w:numPr>
          <w:ilvl w:val="0"/>
          <w:numId w:val="2"/>
        </w:num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>文件头是一行记录，每笔交易对应文件中的一行；最后一行是汇总信息</w:t>
      </w:r>
    </w:p>
    <w:p w:rsidR="001D7CD4" w:rsidRDefault="001D7CD4" w:rsidP="001D7CD4">
      <w:pPr>
        <w:numPr>
          <w:ilvl w:val="0"/>
          <w:numId w:val="2"/>
        </w:num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/>
          <w:b/>
          <w:szCs w:val="21"/>
        </w:rPr>
        <w:t>文件头信息</w:t>
      </w:r>
      <w:r>
        <w:rPr>
          <w:rFonts w:ascii="Tahoma" w:hAnsi="Tahoma" w:cs="Tahoma"/>
          <w:szCs w:val="21"/>
        </w:rPr>
        <w:t>（第一行）</w:t>
      </w:r>
      <w:r>
        <w:rPr>
          <w:rFonts w:ascii="Tahoma" w:hAnsi="Tahoma" w:cs="Tahoma"/>
          <w:szCs w:val="21"/>
        </w:rPr>
        <w:t>:</w:t>
      </w:r>
      <w:r>
        <w:rPr>
          <w:rFonts w:ascii="Tahoma" w:hAnsi="Tahoma" w:cs="Tahoma"/>
          <w:bCs/>
          <w:szCs w:val="21"/>
        </w:rPr>
        <w:t xml:space="preserve"> </w:t>
      </w:r>
      <w:r>
        <w:rPr>
          <w:rFonts w:ascii="Tahoma" w:hAnsi="Tahoma" w:cs="Tahoma"/>
          <w:szCs w:val="21"/>
        </w:rPr>
        <w:t>TRADEDETAIL-START,</w:t>
      </w:r>
      <w:r>
        <w:rPr>
          <w:rFonts w:ascii="Tahoma" w:hAnsi="Tahoma" w:cs="Tahoma"/>
          <w:bCs/>
          <w:szCs w:val="21"/>
        </w:rPr>
        <w:t>商户号（</w:t>
      </w:r>
      <w:r>
        <w:rPr>
          <w:rFonts w:ascii="Tahoma" w:hAnsi="Tahoma" w:cs="Tahoma"/>
          <w:bCs/>
          <w:szCs w:val="21"/>
        </w:rPr>
        <w:t>mer</w:t>
      </w:r>
      <w:r>
        <w:rPr>
          <w:rFonts w:ascii="Tahoma" w:hAnsi="Tahoma" w:cs="Tahoma" w:hint="eastAsia"/>
          <w:bCs/>
          <w:szCs w:val="21"/>
        </w:rPr>
        <w:t>_i</w:t>
      </w:r>
      <w:r>
        <w:rPr>
          <w:rFonts w:ascii="Tahoma" w:hAnsi="Tahoma" w:cs="Tahoma"/>
          <w:bCs/>
          <w:szCs w:val="21"/>
        </w:rPr>
        <w:t>d</w:t>
      </w:r>
      <w:r>
        <w:rPr>
          <w:rFonts w:ascii="Tahoma" w:hAnsi="Tahoma" w:cs="Tahoma"/>
          <w:bCs/>
          <w:szCs w:val="21"/>
        </w:rPr>
        <w:t>）</w:t>
      </w:r>
      <w:r>
        <w:rPr>
          <w:rFonts w:ascii="Tahoma" w:hAnsi="Tahoma" w:cs="Tahoma"/>
          <w:szCs w:val="21"/>
        </w:rPr>
        <w:t>,</w:t>
      </w:r>
      <w:r>
        <w:rPr>
          <w:rFonts w:ascii="Tahoma" w:hAnsi="Tahoma" w:cs="Tahoma" w:hint="eastAsia"/>
          <w:szCs w:val="21"/>
        </w:rPr>
        <w:t>对账</w:t>
      </w:r>
      <w:r>
        <w:rPr>
          <w:rFonts w:ascii="Tahoma" w:hAnsi="Tahoma" w:cs="Tahoma"/>
          <w:szCs w:val="21"/>
        </w:rPr>
        <w:t>日期（</w:t>
      </w:r>
      <w:r>
        <w:rPr>
          <w:rFonts w:ascii="Tahoma" w:hAnsi="Tahoma" w:cs="Tahoma" w:hint="eastAsia"/>
          <w:szCs w:val="21"/>
        </w:rPr>
        <w:t>settle_d</w:t>
      </w:r>
      <w:r>
        <w:rPr>
          <w:rFonts w:ascii="Tahoma" w:hAnsi="Tahoma" w:cs="Tahoma"/>
          <w:szCs w:val="21"/>
        </w:rPr>
        <w:t>ate</w:t>
      </w:r>
      <w:r>
        <w:rPr>
          <w:rFonts w:ascii="Tahoma" w:hAnsi="Tahoma" w:cs="Tahoma"/>
          <w:szCs w:val="21"/>
        </w:rPr>
        <w:t>）</w:t>
      </w:r>
      <w:r>
        <w:rPr>
          <w:rFonts w:ascii="Tahoma" w:hAnsi="Tahoma" w:cs="Tahoma"/>
          <w:szCs w:val="21"/>
        </w:rPr>
        <w:t>,</w:t>
      </w:r>
      <w:r>
        <w:rPr>
          <w:rFonts w:ascii="Tahoma" w:hAnsi="Tahoma" w:cs="Tahoma"/>
          <w:szCs w:val="21"/>
        </w:rPr>
        <w:t>版本号（</w:t>
      </w:r>
      <w:r>
        <w:rPr>
          <w:rFonts w:ascii="Tahoma" w:hAnsi="Tahoma" w:cs="Tahoma"/>
          <w:szCs w:val="21"/>
        </w:rPr>
        <w:t>version</w:t>
      </w:r>
      <w:r>
        <w:rPr>
          <w:rFonts w:ascii="Tahoma" w:hAnsi="Tahoma" w:cs="Tahoma"/>
          <w:szCs w:val="21"/>
        </w:rPr>
        <w:t>）</w:t>
      </w:r>
      <w:r>
        <w:rPr>
          <w:rFonts w:ascii="Tahoma" w:hAnsi="Tahoma" w:cs="Tahoma"/>
          <w:szCs w:val="21"/>
        </w:rPr>
        <w:t>,</w:t>
      </w:r>
      <w:r>
        <w:rPr>
          <w:rFonts w:ascii="Tahoma" w:hAnsi="Tahoma" w:cs="Tahoma"/>
          <w:szCs w:val="21"/>
        </w:rPr>
        <w:t>返回码（</w:t>
      </w:r>
      <w:r>
        <w:rPr>
          <w:rFonts w:ascii="Tahoma" w:hAnsi="Tahoma" w:cs="Tahoma"/>
          <w:szCs w:val="21"/>
        </w:rPr>
        <w:t>ret</w:t>
      </w:r>
      <w:r>
        <w:rPr>
          <w:rFonts w:ascii="Tahoma" w:hAnsi="Tahoma" w:cs="Tahoma" w:hint="eastAsia"/>
          <w:szCs w:val="21"/>
        </w:rPr>
        <w:t>_c</w:t>
      </w:r>
      <w:r>
        <w:rPr>
          <w:rFonts w:ascii="Tahoma" w:hAnsi="Tahoma" w:cs="Tahoma"/>
          <w:szCs w:val="21"/>
        </w:rPr>
        <w:t>ode</w:t>
      </w:r>
      <w:r>
        <w:rPr>
          <w:rFonts w:ascii="Tahoma" w:hAnsi="Tahoma" w:cs="Tahoma"/>
          <w:szCs w:val="21"/>
        </w:rPr>
        <w:t>）</w:t>
      </w:r>
      <w:r>
        <w:rPr>
          <w:rFonts w:ascii="Tahoma" w:hAnsi="Tahoma" w:cs="Tahoma"/>
          <w:szCs w:val="21"/>
        </w:rPr>
        <w:t>,</w:t>
      </w:r>
      <w:r>
        <w:rPr>
          <w:rFonts w:ascii="Tahoma" w:hAnsi="Tahoma" w:cs="Tahoma"/>
          <w:szCs w:val="21"/>
        </w:rPr>
        <w:t>返回信息（</w:t>
      </w:r>
      <w:r>
        <w:rPr>
          <w:rFonts w:ascii="Tahoma" w:hAnsi="Tahoma" w:cs="Tahoma"/>
          <w:szCs w:val="21"/>
        </w:rPr>
        <w:t>ret</w:t>
      </w:r>
      <w:r>
        <w:rPr>
          <w:rFonts w:ascii="Tahoma" w:hAnsi="Tahoma" w:cs="Tahoma" w:hint="eastAsia"/>
          <w:szCs w:val="21"/>
        </w:rPr>
        <w:t>_m</w:t>
      </w:r>
      <w:r>
        <w:rPr>
          <w:rFonts w:ascii="Tahoma" w:hAnsi="Tahoma" w:cs="Tahoma"/>
          <w:szCs w:val="21"/>
        </w:rPr>
        <w:t>sg</w:t>
      </w:r>
      <w:r>
        <w:rPr>
          <w:rFonts w:ascii="Tahoma" w:hAnsi="Tahoma" w:cs="Tahoma"/>
          <w:szCs w:val="21"/>
        </w:rPr>
        <w:t>）</w:t>
      </w:r>
      <w:r>
        <w:rPr>
          <w:rFonts w:ascii="Tahoma" w:hAnsi="Tahoma" w:cs="Tahoma"/>
          <w:szCs w:val="21"/>
        </w:rPr>
        <w:t xml:space="preserve"> [</w:t>
      </w:r>
      <w:r>
        <w:rPr>
          <w:rFonts w:ascii="Tahoma" w:hAnsi="Tahoma" w:cs="Tahoma"/>
          <w:szCs w:val="21"/>
        </w:rPr>
        <w:t>回车换行</w:t>
      </w:r>
      <w:r>
        <w:rPr>
          <w:rFonts w:ascii="Tahoma" w:hAnsi="Tahoma" w:cs="Tahoma"/>
          <w:szCs w:val="21"/>
        </w:rPr>
        <w:t>]</w:t>
      </w:r>
    </w:p>
    <w:p w:rsidR="001D7CD4" w:rsidRDefault="001D7CD4" w:rsidP="001D7CD4">
      <w:pPr>
        <w:numPr>
          <w:ilvl w:val="0"/>
          <w:numId w:val="2"/>
        </w:num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/>
          <w:b/>
          <w:bCs/>
          <w:szCs w:val="21"/>
        </w:rPr>
        <w:t>文件汇总信息</w:t>
      </w:r>
      <w:r>
        <w:rPr>
          <w:rFonts w:ascii="Tahoma" w:hAnsi="Tahoma" w:cs="Tahoma"/>
          <w:szCs w:val="21"/>
        </w:rPr>
        <w:t>（最后一行）：</w:t>
      </w:r>
      <w:r>
        <w:rPr>
          <w:rFonts w:ascii="Tahoma" w:hAnsi="Tahoma" w:cs="Tahoma"/>
          <w:szCs w:val="21"/>
        </w:rPr>
        <w:t>TRADEDETAIL-END,</w:t>
      </w:r>
      <w:r>
        <w:rPr>
          <w:rFonts w:ascii="Tahoma" w:hAnsi="Tahoma" w:cs="Tahoma"/>
          <w:bCs/>
          <w:szCs w:val="21"/>
        </w:rPr>
        <w:t>商户号（</w:t>
      </w:r>
      <w:r>
        <w:rPr>
          <w:rFonts w:ascii="Tahoma" w:hAnsi="Tahoma" w:cs="Tahoma"/>
          <w:bCs/>
          <w:szCs w:val="21"/>
        </w:rPr>
        <w:t>mer</w:t>
      </w:r>
      <w:r>
        <w:rPr>
          <w:rFonts w:ascii="Tahoma" w:hAnsi="Tahoma" w:cs="Tahoma" w:hint="eastAsia"/>
          <w:bCs/>
          <w:szCs w:val="21"/>
        </w:rPr>
        <w:t>_i</w:t>
      </w:r>
      <w:r>
        <w:rPr>
          <w:rFonts w:ascii="Tahoma" w:hAnsi="Tahoma" w:cs="Tahoma"/>
          <w:bCs/>
          <w:szCs w:val="21"/>
        </w:rPr>
        <w:t>d</w:t>
      </w:r>
      <w:r>
        <w:rPr>
          <w:rFonts w:ascii="Tahoma" w:hAnsi="Tahoma" w:cs="Tahoma"/>
          <w:bCs/>
          <w:szCs w:val="21"/>
        </w:rPr>
        <w:t>）</w:t>
      </w:r>
      <w:r>
        <w:rPr>
          <w:rFonts w:ascii="Tahoma" w:hAnsi="Tahoma" w:cs="Tahoma"/>
          <w:szCs w:val="21"/>
        </w:rPr>
        <w:t>,</w:t>
      </w:r>
      <w:r>
        <w:rPr>
          <w:rFonts w:ascii="Tahoma" w:hAnsi="Tahoma" w:cs="Tahoma"/>
          <w:szCs w:val="21"/>
        </w:rPr>
        <w:t>交易日期（</w:t>
      </w:r>
      <w:r>
        <w:rPr>
          <w:rFonts w:ascii="Tahoma" w:hAnsi="Tahoma" w:cs="Tahoma" w:hint="eastAsia"/>
          <w:szCs w:val="21"/>
        </w:rPr>
        <w:t>settle_d</w:t>
      </w:r>
      <w:r>
        <w:rPr>
          <w:rFonts w:ascii="Tahoma" w:hAnsi="Tahoma" w:cs="Tahoma"/>
          <w:szCs w:val="21"/>
        </w:rPr>
        <w:t>ate</w:t>
      </w:r>
      <w:r>
        <w:rPr>
          <w:rFonts w:ascii="Tahoma" w:hAnsi="Tahoma" w:cs="Tahoma"/>
          <w:szCs w:val="21"/>
        </w:rPr>
        <w:t>）</w:t>
      </w:r>
      <w:r>
        <w:rPr>
          <w:rFonts w:ascii="Tahoma" w:hAnsi="Tahoma" w:cs="Tahoma"/>
          <w:szCs w:val="21"/>
        </w:rPr>
        <w:t>,</w:t>
      </w:r>
      <w:r>
        <w:rPr>
          <w:rFonts w:ascii="Tahoma" w:hAnsi="Tahoma" w:cs="Tahoma"/>
          <w:szCs w:val="21"/>
        </w:rPr>
        <w:t>总笔数</w:t>
      </w:r>
      <w:r>
        <w:rPr>
          <w:rFonts w:ascii="Tahoma" w:hAnsi="Tahoma" w:cs="Tahoma"/>
          <w:szCs w:val="21"/>
        </w:rPr>
        <w:t>,</w:t>
      </w:r>
      <w:r>
        <w:rPr>
          <w:rFonts w:ascii="Tahoma" w:hAnsi="Tahoma" w:cs="Tahoma"/>
          <w:szCs w:val="21"/>
        </w:rPr>
        <w:t>总金额</w:t>
      </w:r>
    </w:p>
    <w:p w:rsidR="001D7CD4" w:rsidRDefault="001D7CD4" w:rsidP="001D7CD4">
      <w:pPr>
        <w:spacing w:line="360" w:lineRule="auto"/>
        <w:ind w:left="360"/>
        <w:rPr>
          <w:rFonts w:ascii="Tahoma" w:hAnsi="Tahoma" w:cs="Tahoma"/>
          <w:szCs w:val="21"/>
        </w:rPr>
      </w:pPr>
    </w:p>
    <w:p w:rsidR="001D7CD4" w:rsidRDefault="001D7CD4" w:rsidP="001D7CD4"/>
    <w:p w:rsidR="001D7CD4" w:rsidRDefault="001D7CD4" w:rsidP="001D7CD4">
      <w:pPr>
        <w:pStyle w:val="a8"/>
        <w:numPr>
          <w:ilvl w:val="0"/>
          <w:numId w:val="3"/>
        </w:numPr>
        <w:ind w:firstLineChars="0" w:firstLine="422"/>
      </w:pPr>
      <w:r>
        <w:rPr>
          <w:rFonts w:hint="eastAsia"/>
          <w:b/>
        </w:rPr>
        <w:t>充值交易明细文件</w:t>
      </w:r>
      <w:r>
        <w:rPr>
          <w:b/>
        </w:rPr>
        <w:t>#merid#.%DATE%.rchg.txt</w:t>
      </w:r>
    </w:p>
    <w:p w:rsidR="001D7CD4" w:rsidRDefault="001D7CD4" w:rsidP="001D7CD4">
      <w:pPr>
        <w:pStyle w:val="a8"/>
        <w:ind w:firstLine="420"/>
      </w:pPr>
      <w:r>
        <w:t>TRADEDETAIL-START,#merid#,%DATE%,v1.0,0000,</w:t>
      </w:r>
      <w:r>
        <w:t>生成对账文件成功</w:t>
      </w:r>
    </w:p>
    <w:p w:rsidR="001D7CD4" w:rsidRDefault="001D7CD4" w:rsidP="001D7CD4">
      <w:pPr>
        <w:pStyle w:val="a8"/>
        <w:ind w:firstLine="420"/>
      </w:pPr>
      <w:r>
        <w:t>P2P</w:t>
      </w:r>
      <w:r>
        <w:rPr>
          <w:rFonts w:hint="eastAsia"/>
        </w:rPr>
        <w:t>平台请求流水号</w:t>
      </w:r>
      <w:r>
        <w:t>,P2P</w:t>
      </w:r>
      <w:r>
        <w:rPr>
          <w:rFonts w:hint="eastAsia"/>
        </w:rPr>
        <w:t>平台交易日期</w:t>
      </w:r>
      <w:r>
        <w:t>,</w:t>
      </w:r>
      <w:r>
        <w:rPr>
          <w:rFonts w:hint="eastAsia"/>
        </w:rPr>
        <w:t>账户号</w:t>
      </w:r>
      <w:r>
        <w:t>,</w:t>
      </w:r>
      <w:r>
        <w:rPr>
          <w:rFonts w:hint="eastAsia"/>
        </w:rPr>
        <w:t>资金账户托管平台用户号</w:t>
      </w:r>
      <w:r>
        <w:t>/</w:t>
      </w:r>
      <w:r>
        <w:rPr>
          <w:rFonts w:hint="eastAsia"/>
        </w:rPr>
        <w:t>商户号</w:t>
      </w:r>
      <w:r>
        <w:t>,</w:t>
      </w:r>
      <w:r>
        <w:rPr>
          <w:rFonts w:hint="eastAsia"/>
        </w:rPr>
        <w:t>金额，资金账户托管平台日期</w:t>
      </w:r>
      <w:r>
        <w:t>,</w:t>
      </w:r>
      <w:r>
        <w:rPr>
          <w:rFonts w:hint="eastAsia"/>
        </w:rPr>
        <w:t>资金账户托管平台时间</w:t>
      </w:r>
      <w:r>
        <w:t>,</w:t>
      </w:r>
      <w:r>
        <w:rPr>
          <w:rFonts w:hint="eastAsia"/>
          <w:b/>
          <w:bCs/>
          <w:color w:val="FF0000"/>
          <w:szCs w:val="21"/>
          <w:shd w:val="clear" w:color="auto" w:fill="FFFFFF"/>
        </w:rPr>
        <w:t>交易平台流水号（</w:t>
      </w:r>
      <w:r>
        <w:rPr>
          <w:rFonts w:hint="eastAsia"/>
          <w:b/>
          <w:bCs/>
          <w:color w:val="FF0000"/>
          <w:szCs w:val="21"/>
          <w:shd w:val="clear" w:color="auto" w:fill="FFFFFF"/>
        </w:rPr>
        <w:t>trade_no</w:t>
      </w:r>
      <w:r>
        <w:rPr>
          <w:rFonts w:hint="eastAsia"/>
          <w:b/>
          <w:bCs/>
          <w:color w:val="FF0000"/>
          <w:szCs w:val="21"/>
          <w:shd w:val="clear" w:color="auto" w:fill="FFFFFF"/>
        </w:rPr>
        <w:t>）</w:t>
      </w:r>
      <w:r>
        <w:rPr>
          <w:rFonts w:hint="eastAsia"/>
        </w:rPr>
        <w:t>,</w:t>
      </w:r>
      <w:r>
        <w:rPr>
          <w:rFonts w:hint="eastAsia"/>
        </w:rPr>
        <w:t>手续费金额</w:t>
      </w:r>
      <w:r>
        <w:rPr>
          <w:rFonts w:hint="eastAsia"/>
        </w:rPr>
        <w:t>,</w:t>
      </w:r>
      <w:r>
        <w:rPr>
          <w:rFonts w:hint="eastAsia"/>
        </w:rPr>
        <w:t>手续费承担方类型</w:t>
      </w:r>
      <w:r>
        <w:rPr>
          <w:rFonts w:hint="eastAsia"/>
        </w:rPr>
        <w:t>,</w:t>
      </w:r>
      <w:r>
        <w:rPr>
          <w:rFonts w:hint="eastAsia"/>
          <w:b/>
          <w:bCs/>
          <w:color w:val="FF0000"/>
          <w:szCs w:val="21"/>
        </w:rPr>
        <w:t>充值产品号</w:t>
      </w: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……</w:t>
      </w:r>
    </w:p>
    <w:p w:rsidR="001D7CD4" w:rsidRDefault="001D7CD4" w:rsidP="001D7CD4">
      <w:pPr>
        <w:pStyle w:val="a8"/>
        <w:ind w:firstLine="420"/>
      </w:pPr>
      <w:r>
        <w:t>TRADEDETAIL-END,#merid#,%TRANSNUM%,%TRANSAMT%</w:t>
      </w:r>
    </w:p>
    <w:p w:rsidR="001D7CD4" w:rsidRDefault="001D7CD4" w:rsidP="001D7CD4">
      <w:pPr>
        <w:pStyle w:val="a8"/>
        <w:ind w:firstLine="420"/>
      </w:pPr>
    </w:p>
    <w:p w:rsidR="001D7CD4" w:rsidRDefault="001D7CD4" w:rsidP="001D7CD4">
      <w:pPr>
        <w:pStyle w:val="a8"/>
        <w:ind w:firstLine="420"/>
        <w:rPr>
          <w:color w:val="0070C0"/>
        </w:rPr>
      </w:pPr>
      <w:r>
        <w:rPr>
          <w:rFonts w:hint="eastAsia"/>
          <w:color w:val="0070C0"/>
        </w:rPr>
        <w:t>数据说明：手续费承担方类型：</w:t>
      </w:r>
    </w:p>
    <w:p w:rsidR="001D7CD4" w:rsidRDefault="001D7CD4" w:rsidP="001D7CD4">
      <w:pPr>
        <w:pStyle w:val="a7"/>
        <w:ind w:leftChars="700" w:left="1470"/>
        <w:rPr>
          <w:color w:val="0070C0"/>
          <w:szCs w:val="18"/>
        </w:rPr>
      </w:pPr>
      <w:r>
        <w:rPr>
          <w:rFonts w:hint="eastAsia"/>
          <w:color w:val="0070C0"/>
          <w:szCs w:val="18"/>
        </w:rPr>
        <w:t>1 前向</w:t>
      </w:r>
      <w:r>
        <w:rPr>
          <w:color w:val="0070C0"/>
          <w:szCs w:val="18"/>
        </w:rPr>
        <w:t>手续费</w:t>
      </w:r>
      <w:r>
        <w:rPr>
          <w:rFonts w:hint="eastAsia"/>
          <w:color w:val="0070C0"/>
          <w:szCs w:val="18"/>
        </w:rPr>
        <w:t>：交易方承担</w:t>
      </w:r>
    </w:p>
    <w:p w:rsidR="001D7CD4" w:rsidRDefault="001D7CD4" w:rsidP="001D7CD4">
      <w:pPr>
        <w:pStyle w:val="a7"/>
        <w:ind w:leftChars="700" w:left="1470"/>
        <w:rPr>
          <w:color w:val="0070C0"/>
          <w:szCs w:val="18"/>
        </w:rPr>
      </w:pPr>
      <w:r>
        <w:rPr>
          <w:rFonts w:hint="eastAsia"/>
          <w:color w:val="0070C0"/>
          <w:szCs w:val="18"/>
        </w:rPr>
        <w:t>2 前向</w:t>
      </w:r>
      <w:r>
        <w:rPr>
          <w:color w:val="0070C0"/>
          <w:szCs w:val="18"/>
        </w:rPr>
        <w:t>手续费</w:t>
      </w:r>
      <w:r>
        <w:rPr>
          <w:rFonts w:hint="eastAsia"/>
          <w:color w:val="0070C0"/>
          <w:szCs w:val="18"/>
        </w:rPr>
        <w:t>：平台商户</w:t>
      </w:r>
      <w:r>
        <w:rPr>
          <w:color w:val="0070C0"/>
          <w:szCs w:val="18"/>
        </w:rPr>
        <w:t>（</w:t>
      </w:r>
      <w:r>
        <w:rPr>
          <w:rFonts w:hint="eastAsia"/>
          <w:color w:val="0070C0"/>
          <w:szCs w:val="18"/>
        </w:rPr>
        <w:t>手续费账户</w:t>
      </w:r>
      <w:r>
        <w:rPr>
          <w:color w:val="0070C0"/>
          <w:szCs w:val="18"/>
        </w:rPr>
        <w:t>）</w:t>
      </w:r>
      <w:r>
        <w:rPr>
          <w:rFonts w:hint="eastAsia"/>
          <w:color w:val="0070C0"/>
          <w:szCs w:val="18"/>
        </w:rPr>
        <w:t>承担</w:t>
      </w:r>
    </w:p>
    <w:p w:rsidR="001D7CD4" w:rsidRDefault="001D7CD4" w:rsidP="001D7CD4">
      <w:pPr>
        <w:pStyle w:val="a7"/>
        <w:ind w:leftChars="700" w:left="1470"/>
        <w:rPr>
          <w:color w:val="0070C0"/>
        </w:rPr>
      </w:pPr>
    </w:p>
    <w:p w:rsidR="001D7CD4" w:rsidRDefault="001D7CD4" w:rsidP="001D7CD4">
      <w:pPr>
        <w:pStyle w:val="a7"/>
        <w:ind w:leftChars="700" w:left="1470"/>
        <w:rPr>
          <w:color w:val="0070C0"/>
        </w:rPr>
      </w:pPr>
      <w:r>
        <w:rPr>
          <w:rFonts w:hint="eastAsia"/>
          <w:color w:val="0070C0"/>
        </w:rPr>
        <w:t>-99 按手续费账户上线时间区分交易，参照如下说明：</w:t>
      </w:r>
    </w:p>
    <w:p w:rsidR="001D7CD4" w:rsidRDefault="001D7CD4" w:rsidP="001D7CD4">
      <w:pPr>
        <w:pStyle w:val="a7"/>
        <w:ind w:leftChars="700" w:left="1470"/>
        <w:rPr>
          <w:color w:val="0070C0"/>
        </w:rPr>
      </w:pPr>
      <w:r>
        <w:rPr>
          <w:rFonts w:hint="eastAsia"/>
          <w:color w:val="0070C0"/>
        </w:rPr>
        <w:t>新交易：非前向收费</w:t>
      </w:r>
    </w:p>
    <w:p w:rsidR="001D7CD4" w:rsidRDefault="001D7CD4" w:rsidP="001D7CD4">
      <w:pPr>
        <w:pStyle w:val="a7"/>
        <w:ind w:leftChars="700" w:left="1470"/>
        <w:rPr>
          <w:color w:val="0070C0"/>
          <w:szCs w:val="18"/>
        </w:rPr>
      </w:pPr>
      <w:r>
        <w:rPr>
          <w:rFonts w:hint="eastAsia"/>
          <w:color w:val="0070C0"/>
          <w:szCs w:val="18"/>
        </w:rPr>
        <w:t>存量交易：无法区分，详见商户协议里手续费相关部分。</w:t>
      </w:r>
    </w:p>
    <w:p w:rsidR="001D7CD4" w:rsidRDefault="001D7CD4" w:rsidP="001D7CD4">
      <w:pPr>
        <w:pStyle w:val="a8"/>
        <w:ind w:firstLine="420"/>
      </w:pP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示例：</w:t>
      </w: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TRADEDETAIL-START,7000998,20160322,v1.0,0000,</w:t>
      </w:r>
      <w:r>
        <w:rPr>
          <w:rFonts w:hint="eastAsia"/>
        </w:rPr>
        <w:t>生成对账文件成功</w:t>
      </w:r>
    </w:p>
    <w:p w:rsidR="001D7CD4" w:rsidRDefault="001D7CD4" w:rsidP="001D7CD4">
      <w:pPr>
        <w:pStyle w:val="a8"/>
        <w:ind w:firstLine="420"/>
      </w:pPr>
      <w:r>
        <w:t>20160322064818418******,20160322,02000158189297,UB201506292327190000000004******,1267,20160322,064837,1603220648******,200,1,P15600G0</w:t>
      </w:r>
    </w:p>
    <w:p w:rsidR="001D7CD4" w:rsidRDefault="001D7CD4" w:rsidP="001D7CD4">
      <w:pPr>
        <w:pStyle w:val="a8"/>
        <w:ind w:firstLine="420"/>
      </w:pPr>
      <w:r>
        <w:t>20160322085502153******,20160322,02000167087471,UB201603191039540000000008******,498753,20160322,085551,1603220855******,1247,1,P15F00G0</w:t>
      </w:r>
    </w:p>
    <w:p w:rsidR="001D7CD4" w:rsidRDefault="001D7CD4" w:rsidP="001D7CD4">
      <w:pPr>
        <w:pStyle w:val="a8"/>
        <w:ind w:firstLine="420"/>
      </w:pPr>
      <w:r>
        <w:t>......</w:t>
      </w:r>
    </w:p>
    <w:p w:rsidR="001D7CD4" w:rsidRDefault="001D7CD4" w:rsidP="001D7CD4">
      <w:pPr>
        <w:pStyle w:val="a8"/>
        <w:ind w:firstLine="420"/>
      </w:pPr>
      <w:r>
        <w:t>TRADEDETAIL-END,7000998,114,223532393</w:t>
      </w:r>
    </w:p>
    <w:p w:rsidR="001D7CD4" w:rsidRDefault="001D7CD4" w:rsidP="001D7CD4">
      <w:pPr>
        <w:pStyle w:val="a8"/>
        <w:ind w:firstLine="420"/>
      </w:pPr>
    </w:p>
    <w:p w:rsidR="001D7CD4" w:rsidRDefault="001D7CD4" w:rsidP="001D7CD4">
      <w:pPr>
        <w:pStyle w:val="a8"/>
        <w:numPr>
          <w:ilvl w:val="0"/>
          <w:numId w:val="3"/>
        </w:numPr>
        <w:ind w:firstLineChars="0" w:firstLine="422"/>
      </w:pPr>
      <w:r>
        <w:rPr>
          <w:rFonts w:hint="eastAsia"/>
          <w:b/>
        </w:rPr>
        <w:t>提现对账文件</w:t>
      </w:r>
      <w:r>
        <w:rPr>
          <w:rFonts w:hint="eastAsia"/>
          <w:b/>
        </w:rPr>
        <w:t xml:space="preserve">-  </w:t>
      </w:r>
      <w:r>
        <w:rPr>
          <w:b/>
        </w:rPr>
        <w:t>#merid#.%DATE%.enpay.txt</w:t>
      </w:r>
    </w:p>
    <w:p w:rsidR="001D7CD4" w:rsidRDefault="001D7CD4" w:rsidP="001D7CD4">
      <w:pPr>
        <w:pStyle w:val="a8"/>
        <w:ind w:firstLine="420"/>
      </w:pPr>
      <w:r>
        <w:t>TRADEDETAIL-START,#merid#,%DATE%,v1.0,0000,</w:t>
      </w:r>
      <w:r>
        <w:t>生成对账文件成功</w:t>
      </w:r>
    </w:p>
    <w:p w:rsidR="001D7CD4" w:rsidRDefault="001D7CD4" w:rsidP="001D7CD4">
      <w:pPr>
        <w:pStyle w:val="a8"/>
        <w:ind w:firstLine="420"/>
      </w:pPr>
      <w:r>
        <w:rPr>
          <w:rFonts w:hint="eastAsia"/>
        </w:rPr>
        <w:lastRenderedPageBreak/>
        <w:t>商户号</w:t>
      </w:r>
      <w:r>
        <w:t xml:space="preserve"> ,</w:t>
      </w:r>
      <w:r>
        <w:rPr>
          <w:rFonts w:hint="eastAsia"/>
        </w:rPr>
        <w:t>交易类型（可忽略）</w:t>
      </w:r>
      <w:r>
        <w:t>,</w:t>
      </w:r>
      <w:r>
        <w:rPr>
          <w:rFonts w:hint="eastAsia"/>
        </w:rPr>
        <w:t>商户订单号</w:t>
      </w:r>
      <w:r>
        <w:t>,</w:t>
      </w:r>
      <w:r>
        <w:rPr>
          <w:rFonts w:hint="eastAsia"/>
        </w:rPr>
        <w:t>订单日期</w:t>
      </w:r>
      <w:r>
        <w:t>,</w:t>
      </w:r>
      <w:r>
        <w:rPr>
          <w:rFonts w:hint="eastAsia"/>
        </w:rPr>
        <w:t>交易金额</w:t>
      </w:r>
      <w:r>
        <w:t>,</w:t>
      </w:r>
      <w:r>
        <w:rPr>
          <w:rFonts w:hint="eastAsia"/>
        </w:rPr>
        <w:t>手续费</w:t>
      </w:r>
      <w:r>
        <w:t>,</w:t>
      </w:r>
      <w:r>
        <w:rPr>
          <w:rFonts w:hint="eastAsia"/>
        </w:rPr>
        <w:t>对账日期</w:t>
      </w:r>
      <w:r>
        <w:t>,</w:t>
      </w:r>
      <w:r>
        <w:rPr>
          <w:rFonts w:hint="eastAsia"/>
        </w:rPr>
        <w:t>记账日期</w:t>
      </w:r>
      <w:r>
        <w:t>,</w:t>
      </w:r>
      <w:r>
        <w:rPr>
          <w:rFonts w:hint="eastAsia"/>
        </w:rPr>
        <w:t>交易状态（中文描述）</w:t>
      </w:r>
      <w:r>
        <w:t xml:space="preserve">, </w:t>
      </w:r>
      <w:r>
        <w:rPr>
          <w:rFonts w:hint="eastAsia"/>
          <w:b/>
          <w:bCs/>
          <w:color w:val="FF0000"/>
          <w:szCs w:val="21"/>
          <w:shd w:val="clear" w:color="auto" w:fill="FFFFFF"/>
        </w:rPr>
        <w:t>交易平台流水号（</w:t>
      </w:r>
      <w:r>
        <w:rPr>
          <w:rFonts w:hint="eastAsia"/>
          <w:b/>
          <w:bCs/>
          <w:color w:val="FF0000"/>
          <w:szCs w:val="21"/>
          <w:shd w:val="clear" w:color="auto" w:fill="FFFFFF"/>
        </w:rPr>
        <w:t>trade_no</w:t>
      </w:r>
      <w:r>
        <w:rPr>
          <w:rFonts w:hint="eastAsia"/>
          <w:b/>
          <w:bCs/>
          <w:color w:val="FF0000"/>
          <w:szCs w:val="21"/>
          <w:shd w:val="clear" w:color="auto" w:fill="FFFFFF"/>
        </w:rPr>
        <w:t>）</w:t>
      </w:r>
      <w:r>
        <w:rPr>
          <w:rFonts w:hint="eastAsia"/>
        </w:rPr>
        <w:t>,</w:t>
      </w:r>
      <w:r>
        <w:rPr>
          <w:rFonts w:hint="eastAsia"/>
        </w:rPr>
        <w:t>手续费承担方类型</w:t>
      </w:r>
      <w:r>
        <w:rPr>
          <w:rFonts w:hint="eastAsia"/>
        </w:rPr>
        <w:t>,</w:t>
      </w:r>
      <w:r>
        <w:rPr>
          <w:rFonts w:hint="eastAsia"/>
          <w:b/>
          <w:bCs/>
          <w:color w:val="FF0000"/>
          <w:szCs w:val="21"/>
          <w:shd w:val="clear" w:color="auto" w:fill="FFFFFF"/>
        </w:rPr>
        <w:t>提现产品号</w:t>
      </w: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……</w:t>
      </w:r>
    </w:p>
    <w:p w:rsidR="001D7CD4" w:rsidRDefault="001D7CD4" w:rsidP="001D7CD4">
      <w:pPr>
        <w:pStyle w:val="a8"/>
        <w:ind w:firstLine="420"/>
      </w:pPr>
      <w:r>
        <w:t>TRADEDETAIL-END,#merid#,%DATE%,%TRANSNUM%,%TRANSAMT%</w:t>
      </w:r>
    </w:p>
    <w:p w:rsidR="001D7CD4" w:rsidRDefault="001D7CD4" w:rsidP="001D7CD4">
      <w:pPr>
        <w:pStyle w:val="a8"/>
        <w:ind w:firstLine="420"/>
      </w:pPr>
    </w:p>
    <w:p w:rsidR="001D7CD4" w:rsidRDefault="001D7CD4" w:rsidP="001D7CD4">
      <w:pPr>
        <w:pStyle w:val="a8"/>
        <w:ind w:firstLine="420"/>
        <w:rPr>
          <w:color w:val="0070C0"/>
        </w:rPr>
      </w:pPr>
      <w:r>
        <w:rPr>
          <w:rFonts w:hint="eastAsia"/>
          <w:color w:val="0070C0"/>
        </w:rPr>
        <w:t>数据说明：手续费承担方类型：</w:t>
      </w:r>
    </w:p>
    <w:p w:rsidR="001D7CD4" w:rsidRDefault="001D7CD4" w:rsidP="001D7CD4">
      <w:pPr>
        <w:pStyle w:val="a7"/>
        <w:ind w:leftChars="700" w:left="1470"/>
        <w:rPr>
          <w:color w:val="0070C0"/>
          <w:szCs w:val="18"/>
        </w:rPr>
      </w:pPr>
      <w:r>
        <w:rPr>
          <w:rFonts w:hint="eastAsia"/>
          <w:color w:val="0070C0"/>
          <w:szCs w:val="18"/>
        </w:rPr>
        <w:t>1 前向</w:t>
      </w:r>
      <w:r>
        <w:rPr>
          <w:color w:val="0070C0"/>
          <w:szCs w:val="18"/>
        </w:rPr>
        <w:t>手续费</w:t>
      </w:r>
      <w:r>
        <w:rPr>
          <w:rFonts w:hint="eastAsia"/>
          <w:color w:val="0070C0"/>
          <w:szCs w:val="18"/>
        </w:rPr>
        <w:t>：交易方承担</w:t>
      </w:r>
    </w:p>
    <w:p w:rsidR="001D7CD4" w:rsidRDefault="001D7CD4" w:rsidP="001D7CD4">
      <w:pPr>
        <w:pStyle w:val="a7"/>
        <w:ind w:leftChars="700" w:left="1470"/>
        <w:rPr>
          <w:color w:val="0070C0"/>
          <w:szCs w:val="18"/>
        </w:rPr>
      </w:pPr>
      <w:r>
        <w:rPr>
          <w:rFonts w:hint="eastAsia"/>
          <w:color w:val="0070C0"/>
          <w:szCs w:val="18"/>
        </w:rPr>
        <w:t>2 前向</w:t>
      </w:r>
      <w:r>
        <w:rPr>
          <w:color w:val="0070C0"/>
          <w:szCs w:val="18"/>
        </w:rPr>
        <w:t>手续费</w:t>
      </w:r>
      <w:r>
        <w:rPr>
          <w:rFonts w:hint="eastAsia"/>
          <w:color w:val="0070C0"/>
          <w:szCs w:val="18"/>
        </w:rPr>
        <w:t>：平台商户</w:t>
      </w:r>
      <w:r>
        <w:rPr>
          <w:color w:val="0070C0"/>
          <w:szCs w:val="18"/>
        </w:rPr>
        <w:t>（</w:t>
      </w:r>
      <w:r>
        <w:rPr>
          <w:rFonts w:hint="eastAsia"/>
          <w:color w:val="0070C0"/>
          <w:szCs w:val="18"/>
        </w:rPr>
        <w:t>手续费账户</w:t>
      </w:r>
      <w:r>
        <w:rPr>
          <w:color w:val="0070C0"/>
          <w:szCs w:val="18"/>
        </w:rPr>
        <w:t>）</w:t>
      </w:r>
      <w:r>
        <w:rPr>
          <w:rFonts w:hint="eastAsia"/>
          <w:color w:val="0070C0"/>
          <w:szCs w:val="18"/>
        </w:rPr>
        <w:t>承担</w:t>
      </w:r>
    </w:p>
    <w:p w:rsidR="001D7CD4" w:rsidRDefault="001D7CD4" w:rsidP="001D7CD4">
      <w:pPr>
        <w:pStyle w:val="a7"/>
        <w:ind w:leftChars="700" w:left="1470"/>
        <w:rPr>
          <w:color w:val="0070C0"/>
        </w:rPr>
      </w:pPr>
    </w:p>
    <w:p w:rsidR="001D7CD4" w:rsidRDefault="001D7CD4" w:rsidP="001D7CD4">
      <w:pPr>
        <w:pStyle w:val="a7"/>
        <w:ind w:leftChars="700" w:left="1470"/>
        <w:rPr>
          <w:color w:val="0070C0"/>
        </w:rPr>
      </w:pPr>
      <w:r>
        <w:rPr>
          <w:rFonts w:hint="eastAsia"/>
          <w:color w:val="0070C0"/>
        </w:rPr>
        <w:t>-99 按手续费账户上线时间区分交易，参照如下说明：</w:t>
      </w:r>
    </w:p>
    <w:p w:rsidR="001D7CD4" w:rsidRDefault="001D7CD4" w:rsidP="001D7CD4">
      <w:pPr>
        <w:pStyle w:val="a7"/>
        <w:ind w:leftChars="700" w:left="1470"/>
        <w:rPr>
          <w:color w:val="0070C0"/>
        </w:rPr>
      </w:pPr>
      <w:r>
        <w:rPr>
          <w:rFonts w:hint="eastAsia"/>
          <w:color w:val="0070C0"/>
        </w:rPr>
        <w:t>新交易：非前向收费</w:t>
      </w:r>
    </w:p>
    <w:p w:rsidR="001D7CD4" w:rsidRDefault="001D7CD4" w:rsidP="001D7CD4">
      <w:pPr>
        <w:pStyle w:val="a7"/>
        <w:ind w:leftChars="700" w:left="1470"/>
        <w:rPr>
          <w:color w:val="0070C0"/>
          <w:szCs w:val="18"/>
        </w:rPr>
      </w:pPr>
      <w:r>
        <w:rPr>
          <w:rFonts w:hint="eastAsia"/>
          <w:color w:val="0070C0"/>
          <w:szCs w:val="18"/>
        </w:rPr>
        <w:t>存量交易：无法区分，详见商户协议里手续费相关部分。</w:t>
      </w:r>
    </w:p>
    <w:p w:rsidR="001D7CD4" w:rsidRDefault="001D7CD4" w:rsidP="001D7CD4">
      <w:pPr>
        <w:pStyle w:val="a7"/>
        <w:ind w:leftChars="700" w:left="1470"/>
        <w:rPr>
          <w:color w:val="0070C0"/>
          <w:szCs w:val="18"/>
        </w:rPr>
      </w:pP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示例：</w:t>
      </w: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TRADEDETAIL-START,7000998,20160322,v1.0,0000,</w:t>
      </w:r>
      <w:r>
        <w:rPr>
          <w:rFonts w:hint="eastAsia"/>
        </w:rPr>
        <w:t>生成对账文件成功</w:t>
      </w: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7000998,P500,20160321191921261******,20160321,129360,200,20160322,20160322,</w:t>
      </w:r>
      <w:r>
        <w:rPr>
          <w:rFonts w:hint="eastAsia"/>
        </w:rPr>
        <w:t>交易成功</w:t>
      </w:r>
      <w:r>
        <w:rPr>
          <w:rFonts w:hint="eastAsia"/>
        </w:rPr>
        <w:t>,1603211920******,1,P15T1000</w:t>
      </w: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7000998,P500,20160321202354047******,20160321,2249000,200,20160322,20160322,</w:t>
      </w:r>
      <w:r>
        <w:rPr>
          <w:rFonts w:hint="eastAsia"/>
        </w:rPr>
        <w:t>交易成功</w:t>
      </w:r>
      <w:r>
        <w:rPr>
          <w:rFonts w:hint="eastAsia"/>
        </w:rPr>
        <w:t>,1603212024******,1,P15T1000</w:t>
      </w:r>
    </w:p>
    <w:p w:rsidR="001D7CD4" w:rsidRDefault="001D7CD4" w:rsidP="001D7CD4">
      <w:pPr>
        <w:pStyle w:val="a8"/>
        <w:ind w:firstLine="420"/>
      </w:pPr>
      <w:r>
        <w:t>......</w:t>
      </w:r>
    </w:p>
    <w:p w:rsidR="001D7CD4" w:rsidRDefault="001D7CD4" w:rsidP="001D7CD4">
      <w:pPr>
        <w:pStyle w:val="a8"/>
        <w:ind w:firstLine="420"/>
      </w:pPr>
      <w:r>
        <w:t>TRADEDETAIL-END,7000998,20160322,27,799676654</w:t>
      </w:r>
    </w:p>
    <w:p w:rsidR="001D7CD4" w:rsidRDefault="001D7CD4" w:rsidP="001D7CD4">
      <w:pPr>
        <w:pStyle w:val="a8"/>
        <w:ind w:firstLine="420"/>
      </w:pPr>
    </w:p>
    <w:p w:rsidR="001D7CD4" w:rsidRDefault="001D7CD4" w:rsidP="001D7CD4">
      <w:pPr>
        <w:pStyle w:val="a8"/>
        <w:numPr>
          <w:ilvl w:val="0"/>
          <w:numId w:val="3"/>
        </w:numPr>
        <w:ind w:firstLineChars="0" w:firstLine="422"/>
      </w:pPr>
      <w:r>
        <w:rPr>
          <w:rFonts w:hint="eastAsia"/>
          <w:b/>
        </w:rPr>
        <w:t>标的对账文件（增量）</w:t>
      </w:r>
      <w:r>
        <w:rPr>
          <w:b/>
        </w:rPr>
        <w:t>#merid#.%DATE%.proj.txt</w:t>
      </w:r>
    </w:p>
    <w:p w:rsidR="001D7CD4" w:rsidRDefault="001D7CD4" w:rsidP="001D7CD4">
      <w:pPr>
        <w:pStyle w:val="a8"/>
        <w:ind w:firstLine="420"/>
      </w:pPr>
      <w:r>
        <w:t>TRADEDETAIL-START</w:t>
      </w: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标的号</w:t>
      </w:r>
      <w:r>
        <w:t>,</w:t>
      </w:r>
      <w:r>
        <w:rPr>
          <w:rFonts w:hint="eastAsia"/>
        </w:rPr>
        <w:t>标的账户号</w:t>
      </w:r>
      <w:r>
        <w:t>,</w:t>
      </w:r>
      <w:r>
        <w:rPr>
          <w:rFonts w:hint="eastAsia"/>
        </w:rPr>
        <w:t>状态</w:t>
      </w:r>
      <w:r>
        <w:t>,</w:t>
      </w:r>
      <w:r>
        <w:rPr>
          <w:rFonts w:hint="eastAsia"/>
        </w:rPr>
        <w:t>余额</w:t>
      </w:r>
      <w:r>
        <w:t>,</w:t>
      </w:r>
      <w:r>
        <w:rPr>
          <w:rFonts w:hint="eastAsia"/>
        </w:rPr>
        <w:t>创建日期</w:t>
      </w:r>
      <w:r>
        <w:t>,</w:t>
      </w:r>
      <w:r>
        <w:rPr>
          <w:rFonts w:hint="eastAsia"/>
        </w:rPr>
        <w:t>投资人列表（投资人</w:t>
      </w:r>
      <w:r>
        <w:t>id1|</w:t>
      </w:r>
      <w:r>
        <w:rPr>
          <w:rFonts w:hint="eastAsia"/>
        </w:rPr>
        <w:t>投资人</w:t>
      </w:r>
      <w:r>
        <w:t>id2|…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借款人列表（</w:t>
      </w:r>
      <w:r>
        <w:t>…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资金使用人列表（</w:t>
      </w:r>
      <w:r>
        <w:t>…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担保人列表（</w:t>
      </w:r>
      <w:r>
        <w:t>…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缴费方列表（</w:t>
      </w:r>
      <w:r>
        <w:t>…</w:t>
      </w:r>
      <w:r>
        <w:rPr>
          <w:rFonts w:hint="eastAsia"/>
        </w:rPr>
        <w:t>）</w:t>
      </w: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……</w:t>
      </w:r>
    </w:p>
    <w:p w:rsidR="001D7CD4" w:rsidRDefault="001D7CD4" w:rsidP="001D7CD4">
      <w:pPr>
        <w:pStyle w:val="a8"/>
        <w:ind w:firstLine="420"/>
      </w:pPr>
      <w:r>
        <w:t>TRADEDETAIL-END</w:t>
      </w:r>
    </w:p>
    <w:p w:rsidR="001D7CD4" w:rsidRDefault="001D7CD4" w:rsidP="001D7CD4">
      <w:pPr>
        <w:pStyle w:val="a8"/>
        <w:ind w:firstLine="420"/>
      </w:pP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示例：</w:t>
      </w:r>
    </w:p>
    <w:p w:rsidR="001D7CD4" w:rsidRDefault="001D7CD4" w:rsidP="001D7CD4">
      <w:pPr>
        <w:pStyle w:val="a8"/>
        <w:ind w:firstLine="420"/>
      </w:pPr>
      <w:r>
        <w:t>TRADEDETAIL-START</w:t>
      </w:r>
    </w:p>
    <w:p w:rsidR="001D7CD4" w:rsidRDefault="001D7CD4" w:rsidP="001D7CD4">
      <w:pPr>
        <w:pStyle w:val="a8"/>
        <w:ind w:firstLine="420"/>
      </w:pPr>
      <w:r>
        <w:t>20160322860593131481949283******,7000998A0037320,0,0,20160322,,7800998,,7000998,7000998</w:t>
      </w:r>
    </w:p>
    <w:p w:rsidR="001D7CD4" w:rsidRDefault="001D7CD4" w:rsidP="001D7CD4">
      <w:pPr>
        <w:pStyle w:val="a8"/>
        <w:ind w:firstLine="420"/>
      </w:pPr>
      <w:r>
        <w:t>20160322672999618957472003******,7000998A0037315,0,0,20160322,,7800998,,7000998,7000998</w:t>
      </w:r>
    </w:p>
    <w:p w:rsidR="001D7CD4" w:rsidRDefault="001D7CD4" w:rsidP="001D7CD4">
      <w:pPr>
        <w:pStyle w:val="a8"/>
        <w:ind w:firstLine="420"/>
      </w:pPr>
      <w:r>
        <w:t>TRADEDETAIL-END</w:t>
      </w:r>
    </w:p>
    <w:p w:rsidR="001D7CD4" w:rsidRDefault="001D7CD4" w:rsidP="001D7CD4">
      <w:pPr>
        <w:pStyle w:val="a8"/>
        <w:ind w:firstLine="420"/>
      </w:pPr>
    </w:p>
    <w:p w:rsidR="001D7CD4" w:rsidRDefault="001D7CD4" w:rsidP="001D7CD4">
      <w:pPr>
        <w:pStyle w:val="a8"/>
        <w:numPr>
          <w:ilvl w:val="0"/>
          <w:numId w:val="3"/>
        </w:numPr>
        <w:ind w:firstLineChars="0" w:firstLine="422"/>
      </w:pPr>
      <w:r>
        <w:rPr>
          <w:b/>
        </w:rPr>
        <w:t>标的转账</w:t>
      </w:r>
      <w:r>
        <w:rPr>
          <w:b/>
        </w:rPr>
        <w:t>#merid#.%DATE%.projtsfr.txt</w:t>
      </w:r>
    </w:p>
    <w:p w:rsidR="001D7CD4" w:rsidRDefault="001D7CD4" w:rsidP="001D7CD4">
      <w:pPr>
        <w:pStyle w:val="a8"/>
        <w:ind w:firstLine="420"/>
      </w:pPr>
      <w:r>
        <w:t>TRADEDETAIL-START</w:t>
      </w:r>
    </w:p>
    <w:p w:rsidR="001D7CD4" w:rsidRDefault="001D7CD4" w:rsidP="001D7CD4">
      <w:pPr>
        <w:pStyle w:val="a8"/>
        <w:ind w:firstLine="420"/>
      </w:pPr>
      <w:r>
        <w:t>P2P</w:t>
      </w:r>
      <w:r>
        <w:rPr>
          <w:rFonts w:hint="eastAsia"/>
        </w:rPr>
        <w:t>平台请求流水号</w:t>
      </w:r>
      <w:r>
        <w:t>,P2P</w:t>
      </w:r>
      <w:r>
        <w:rPr>
          <w:rFonts w:hint="eastAsia"/>
        </w:rPr>
        <w:t>平台交易日期</w:t>
      </w:r>
      <w:r>
        <w:t>,</w:t>
      </w:r>
      <w:r>
        <w:rPr>
          <w:rFonts w:hint="eastAsia"/>
        </w:rPr>
        <w:t>标的号</w:t>
      </w:r>
      <w:r>
        <w:t>,</w:t>
      </w:r>
      <w:r>
        <w:rPr>
          <w:rFonts w:hint="eastAsia"/>
        </w:rPr>
        <w:t>付款方账户号</w:t>
      </w:r>
      <w:r>
        <w:t>,</w:t>
      </w:r>
      <w:r>
        <w:rPr>
          <w:rFonts w:hint="eastAsia"/>
        </w:rPr>
        <w:t>收款方账户号</w:t>
      </w:r>
      <w:r>
        <w:t>,</w:t>
      </w:r>
      <w:r>
        <w:rPr>
          <w:rFonts w:hint="eastAsia"/>
        </w:rPr>
        <w:t>标的账户号</w:t>
      </w:r>
      <w:r>
        <w:t>,</w:t>
      </w:r>
      <w:r>
        <w:rPr>
          <w:rFonts w:hint="eastAsia"/>
        </w:rPr>
        <w:t>金额</w:t>
      </w:r>
      <w:r>
        <w:t>,</w:t>
      </w:r>
      <w:r>
        <w:rPr>
          <w:rFonts w:hint="eastAsia"/>
        </w:rPr>
        <w:t>转账方向（标的转出</w:t>
      </w:r>
      <w:r>
        <w:t>,</w:t>
      </w:r>
      <w:r>
        <w:rPr>
          <w:rFonts w:hint="eastAsia"/>
        </w:rPr>
        <w:t>标的转入）</w:t>
      </w:r>
      <w:r>
        <w:t>,</w:t>
      </w:r>
      <w:r>
        <w:rPr>
          <w:rFonts w:hint="eastAsia"/>
        </w:rPr>
        <w:t>业务类型（投标</w:t>
      </w:r>
      <w:r>
        <w:t>,</w:t>
      </w:r>
      <w:r>
        <w:rPr>
          <w:rFonts w:hint="eastAsia"/>
        </w:rPr>
        <w:t>还款等）</w:t>
      </w:r>
      <w:r>
        <w:t>,</w:t>
      </w:r>
      <w:r>
        <w:rPr>
          <w:rFonts w:hint="eastAsia"/>
        </w:rPr>
        <w:t>支付平台日期</w:t>
      </w:r>
      <w:r>
        <w:t>,</w:t>
      </w:r>
      <w:r>
        <w:rPr>
          <w:rFonts w:hint="eastAsia"/>
        </w:rPr>
        <w:t>支付平台时间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  <w:szCs w:val="21"/>
          <w:shd w:val="clear" w:color="auto" w:fill="FFFFFF"/>
        </w:rPr>
        <w:t>交</w:t>
      </w:r>
      <w:r>
        <w:rPr>
          <w:rFonts w:hint="eastAsia"/>
          <w:b/>
          <w:bCs/>
          <w:color w:val="FF0000"/>
          <w:szCs w:val="21"/>
          <w:shd w:val="clear" w:color="auto" w:fill="FFFFFF"/>
        </w:rPr>
        <w:lastRenderedPageBreak/>
        <w:t>易平台流水号（</w:t>
      </w:r>
      <w:r>
        <w:rPr>
          <w:rFonts w:hint="eastAsia"/>
          <w:b/>
          <w:bCs/>
          <w:color w:val="FF0000"/>
          <w:szCs w:val="21"/>
          <w:shd w:val="clear" w:color="auto" w:fill="FFFFFF"/>
        </w:rPr>
        <w:t>trade_no</w:t>
      </w:r>
      <w:r>
        <w:rPr>
          <w:rFonts w:hint="eastAsia"/>
          <w:b/>
          <w:bCs/>
          <w:color w:val="FF0000"/>
          <w:szCs w:val="21"/>
          <w:shd w:val="clear" w:color="auto" w:fill="FFFFFF"/>
        </w:rPr>
        <w:t>）</w:t>
      </w:r>
      <w:r>
        <w:t>,</w:t>
      </w:r>
      <w:r>
        <w:rPr>
          <w:rFonts w:hint="eastAsia"/>
        </w:rPr>
        <w:t>账户日期</w:t>
      </w: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……</w:t>
      </w:r>
    </w:p>
    <w:p w:rsidR="001D7CD4" w:rsidRDefault="001D7CD4" w:rsidP="001D7CD4">
      <w:pPr>
        <w:pStyle w:val="a8"/>
        <w:ind w:firstLine="420"/>
      </w:pPr>
      <w:r>
        <w:t>TRADEDETAIL-END</w:t>
      </w:r>
    </w:p>
    <w:p w:rsidR="001D7CD4" w:rsidRDefault="001D7CD4" w:rsidP="001D7CD4">
      <w:pPr>
        <w:pStyle w:val="a8"/>
        <w:ind w:firstLine="420"/>
      </w:pP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示例：</w:t>
      </w:r>
    </w:p>
    <w:p w:rsidR="001D7CD4" w:rsidRDefault="001D7CD4" w:rsidP="001D7CD4">
      <w:pPr>
        <w:pStyle w:val="a8"/>
        <w:ind w:firstLine="420"/>
      </w:pPr>
      <w:r>
        <w:t>TRADEDETAIL-START</w:t>
      </w:r>
    </w:p>
    <w:p w:rsidR="001D7CD4" w:rsidRDefault="001D7CD4" w:rsidP="001D7CD4">
      <w:pPr>
        <w:pStyle w:val="a8"/>
        <w:ind w:firstLine="420"/>
      </w:pPr>
      <w:r>
        <w:t>20160322020002580******,20160322,00000000000000000000000000020633,02000157095092,7000998A0023956,7000998A0023956,15509,1,02,20160322,020002,1603225171******,20160322</w:t>
      </w:r>
    </w:p>
    <w:p w:rsidR="001D7CD4" w:rsidRDefault="001D7CD4" w:rsidP="001D7CD4">
      <w:pPr>
        <w:pStyle w:val="a8"/>
        <w:ind w:firstLine="420"/>
      </w:pPr>
      <w:r>
        <w:t>20160322020004688******,20160322,00000000000000000000000000022094,7000998A0025656,7100998,7000998A0025656,59771,2,52,20160322,020004,1603225171******,20160322</w:t>
      </w:r>
    </w:p>
    <w:p w:rsidR="001D7CD4" w:rsidRDefault="001D7CD4" w:rsidP="001D7CD4">
      <w:pPr>
        <w:pStyle w:val="a8"/>
        <w:ind w:firstLine="420"/>
      </w:pPr>
      <w:r>
        <w:t>TRADEDETAIL-END</w:t>
      </w:r>
    </w:p>
    <w:p w:rsidR="001D7CD4" w:rsidRDefault="001D7CD4" w:rsidP="001D7CD4">
      <w:pPr>
        <w:pStyle w:val="a8"/>
        <w:ind w:firstLine="420"/>
      </w:pPr>
    </w:p>
    <w:p w:rsidR="001D7CD4" w:rsidRDefault="001D7CD4" w:rsidP="001D7CD4">
      <w:pPr>
        <w:pStyle w:val="a8"/>
        <w:numPr>
          <w:ilvl w:val="0"/>
          <w:numId w:val="3"/>
        </w:numPr>
        <w:ind w:firstLineChars="0" w:firstLine="422"/>
      </w:pPr>
      <w:r>
        <w:rPr>
          <w:b/>
        </w:rPr>
        <w:t>转账对账文件</w:t>
      </w:r>
      <w:r>
        <w:rPr>
          <w:b/>
        </w:rPr>
        <w:t>#merid#.%DATE%.tsfr.txt</w:t>
      </w:r>
    </w:p>
    <w:p w:rsidR="001D7CD4" w:rsidRDefault="001D7CD4" w:rsidP="001D7CD4">
      <w:pPr>
        <w:pStyle w:val="a8"/>
        <w:ind w:firstLine="420"/>
      </w:pPr>
      <w:r>
        <w:t>TRADEDETAIL-START,#merid#,%DATE%,v1.0,0000,</w:t>
      </w:r>
      <w:r>
        <w:t>生成对账文件成功</w:t>
      </w:r>
    </w:p>
    <w:p w:rsidR="001D7CD4" w:rsidRDefault="001D7CD4" w:rsidP="001D7CD4">
      <w:pPr>
        <w:pStyle w:val="a8"/>
        <w:ind w:firstLine="420"/>
      </w:pPr>
      <w:r>
        <w:t>P2P</w:t>
      </w:r>
      <w:r>
        <w:rPr>
          <w:rFonts w:hint="eastAsia"/>
        </w:rPr>
        <w:t>平台请求流水号</w:t>
      </w:r>
      <w:r>
        <w:t>,P2P</w:t>
      </w:r>
      <w:r>
        <w:rPr>
          <w:rFonts w:hint="eastAsia"/>
        </w:rPr>
        <w:t>平台交易日期</w:t>
      </w:r>
      <w:r>
        <w:t>,</w:t>
      </w:r>
      <w:r>
        <w:rPr>
          <w:rFonts w:hint="eastAsia"/>
        </w:rPr>
        <w:t>转出方账户号</w:t>
      </w:r>
      <w:r>
        <w:t>,</w:t>
      </w:r>
      <w:r>
        <w:rPr>
          <w:rFonts w:hint="eastAsia"/>
        </w:rPr>
        <w:t>转入方账户号</w:t>
      </w:r>
      <w:r>
        <w:t>,</w:t>
      </w:r>
      <w:r>
        <w:rPr>
          <w:rFonts w:hint="eastAsia"/>
        </w:rPr>
        <w:t>金额</w:t>
      </w:r>
      <w:r>
        <w:t>,</w:t>
      </w:r>
      <w:r>
        <w:rPr>
          <w:rFonts w:hint="eastAsia"/>
        </w:rPr>
        <w:t>支付平台日期</w:t>
      </w:r>
      <w:r>
        <w:t>,</w:t>
      </w:r>
      <w:r>
        <w:rPr>
          <w:rFonts w:hint="eastAsia"/>
        </w:rPr>
        <w:t>支付平台时间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  <w:szCs w:val="21"/>
          <w:shd w:val="clear" w:color="auto" w:fill="FFFFFF"/>
        </w:rPr>
        <w:t>交易平台流水号（</w:t>
      </w:r>
      <w:r>
        <w:rPr>
          <w:rFonts w:hint="eastAsia"/>
          <w:b/>
          <w:bCs/>
          <w:color w:val="FF0000"/>
          <w:szCs w:val="21"/>
          <w:shd w:val="clear" w:color="auto" w:fill="FFFFFF"/>
        </w:rPr>
        <w:t>trade_no</w:t>
      </w:r>
      <w:r>
        <w:rPr>
          <w:rFonts w:hint="eastAsia"/>
          <w:b/>
          <w:bCs/>
          <w:color w:val="FF0000"/>
          <w:szCs w:val="21"/>
          <w:shd w:val="clear" w:color="auto" w:fill="FFFFFF"/>
        </w:rPr>
        <w:t>）</w:t>
      </w:r>
      <w:r>
        <w:t>,</w:t>
      </w:r>
      <w:r>
        <w:rPr>
          <w:rFonts w:hint="eastAsia"/>
        </w:rPr>
        <w:t>账户日期</w:t>
      </w:r>
      <w:r>
        <w:rPr>
          <w:rFonts w:hint="eastAsia"/>
        </w:rPr>
        <w:t>,</w:t>
      </w:r>
      <w:r>
        <w:rPr>
          <w:rFonts w:hint="eastAsia"/>
          <w:b/>
          <w:color w:val="FF0000"/>
        </w:rPr>
        <w:t>转账产品号</w:t>
      </w: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……</w:t>
      </w:r>
    </w:p>
    <w:p w:rsidR="001D7CD4" w:rsidRDefault="001D7CD4" w:rsidP="001D7CD4">
      <w:pPr>
        <w:pStyle w:val="a8"/>
        <w:ind w:firstLine="420"/>
      </w:pPr>
      <w:r>
        <w:t>TRADEDETAIL-END,#merid#,%DATE%,%TRANSNUM%,%TRANSAMT%</w:t>
      </w:r>
    </w:p>
    <w:p w:rsidR="001D7CD4" w:rsidRDefault="001D7CD4" w:rsidP="001D7CD4">
      <w:pPr>
        <w:pStyle w:val="a8"/>
        <w:ind w:firstLine="420"/>
      </w:pP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示例：</w:t>
      </w: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TRADEDETAIL-START,7000998,20160322,v1.0,0000,</w:t>
      </w:r>
      <w:r>
        <w:rPr>
          <w:rFonts w:hint="eastAsia"/>
        </w:rPr>
        <w:t>生成对账文件成功</w:t>
      </w:r>
    </w:p>
    <w:p w:rsidR="001D7CD4" w:rsidRDefault="001D7CD4" w:rsidP="001D7CD4">
      <w:pPr>
        <w:pStyle w:val="a8"/>
        <w:ind w:firstLine="420"/>
      </w:pPr>
      <w:r>
        <w:t>20160322064838672******,20160322,7000998,02000158189297,200,20160322,064838,1603225171******,20160322,P1541010</w:t>
      </w:r>
    </w:p>
    <w:p w:rsidR="001D7CD4" w:rsidRDefault="001D7CD4" w:rsidP="001D7CD4">
      <w:pPr>
        <w:pStyle w:val="a8"/>
        <w:ind w:firstLine="420"/>
      </w:pPr>
      <w:r>
        <w:t>20160322083621706******,20160322,7000998,02000154734147,1000,20160322,083621,1603225171******,20160322,P1541</w:t>
      </w:r>
      <w:bookmarkStart w:id="1" w:name="_GoBack"/>
      <w:bookmarkEnd w:id="1"/>
      <w:r>
        <w:t>010</w:t>
      </w:r>
    </w:p>
    <w:p w:rsidR="001D7CD4" w:rsidRDefault="001D7CD4" w:rsidP="001D7CD4">
      <w:pPr>
        <w:pStyle w:val="a8"/>
        <w:ind w:firstLine="420"/>
      </w:pPr>
      <w:r>
        <w:t>……</w:t>
      </w:r>
    </w:p>
    <w:p w:rsidR="001D7CD4" w:rsidRDefault="001D7CD4" w:rsidP="001D7CD4">
      <w:pPr>
        <w:pStyle w:val="a8"/>
        <w:ind w:firstLine="420"/>
      </w:pPr>
      <w:r>
        <w:t>TRADEDETAIL-END,7000998,20160322,152,549405603</w:t>
      </w:r>
    </w:p>
    <w:p w:rsidR="001D7CD4" w:rsidRDefault="001D7CD4" w:rsidP="001D7CD4">
      <w:pPr>
        <w:pStyle w:val="a8"/>
        <w:ind w:firstLine="420"/>
      </w:pPr>
    </w:p>
    <w:p w:rsidR="001D7CD4" w:rsidRDefault="001D7CD4" w:rsidP="001D7CD4">
      <w:pPr>
        <w:pStyle w:val="a8"/>
        <w:numPr>
          <w:ilvl w:val="0"/>
          <w:numId w:val="3"/>
        </w:numPr>
        <w:ind w:firstLineChars="0" w:firstLine="422"/>
      </w:pPr>
      <w:r>
        <w:rPr>
          <w:rFonts w:hint="eastAsia"/>
          <w:b/>
        </w:rPr>
        <w:t>托管用户开户对账文件（增量）</w:t>
      </w:r>
      <w:r>
        <w:rPr>
          <w:b/>
        </w:rPr>
        <w:t>#merid#.%DATE%.</w:t>
      </w:r>
      <w:r>
        <w:rPr>
          <w:rFonts w:hint="eastAsia"/>
          <w:b/>
        </w:rPr>
        <w:t>usr</w:t>
      </w:r>
      <w:r>
        <w:rPr>
          <w:b/>
        </w:rPr>
        <w:t>.txt</w:t>
      </w:r>
    </w:p>
    <w:p w:rsidR="001D7CD4" w:rsidRDefault="001D7CD4" w:rsidP="001D7CD4">
      <w:pPr>
        <w:pStyle w:val="a8"/>
        <w:ind w:firstLine="420"/>
      </w:pPr>
      <w:r>
        <w:t>start</w:t>
      </w: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商户用户标识</w:t>
      </w:r>
      <w:r>
        <w:rPr>
          <w:rFonts w:hint="eastAsia"/>
        </w:rPr>
        <w:t>|</w:t>
      </w:r>
      <w:r>
        <w:rPr>
          <w:rFonts w:hint="eastAsia"/>
        </w:rPr>
        <w:t>资金账户托管平台用户号</w:t>
      </w:r>
      <w:r>
        <w:rPr>
          <w:rFonts w:hint="eastAsia"/>
        </w:rPr>
        <w:t>|</w:t>
      </w:r>
      <w:r>
        <w:rPr>
          <w:rFonts w:hint="eastAsia"/>
        </w:rPr>
        <w:t>资金账户托管平台账户号</w:t>
      </w:r>
      <w:r>
        <w:rPr>
          <w:rFonts w:hint="eastAsia"/>
        </w:rPr>
        <w:t>|</w:t>
      </w:r>
      <w:r>
        <w:rPr>
          <w:rFonts w:hint="eastAsia"/>
        </w:rPr>
        <w:t>姓名</w:t>
      </w:r>
      <w:r>
        <w:rPr>
          <w:rFonts w:hint="eastAsia"/>
        </w:rPr>
        <w:t>|</w:t>
      </w:r>
      <w:r>
        <w:rPr>
          <w:rFonts w:hint="eastAsia"/>
        </w:rPr>
        <w:t>身份证（前面</w:t>
      </w:r>
      <w:r>
        <w:t>XXX+</w:t>
      </w:r>
      <w:r>
        <w:rPr>
          <w:rFonts w:hint="eastAsia"/>
        </w:rPr>
        <w:t>后</w:t>
      </w:r>
      <w:r>
        <w:t>4</w:t>
      </w:r>
      <w:r>
        <w:rPr>
          <w:rFonts w:hint="eastAsia"/>
        </w:rPr>
        <w:t>位，风险确定）</w:t>
      </w:r>
      <w:r>
        <w:rPr>
          <w:rFonts w:hint="eastAsia"/>
        </w:rPr>
        <w:t>|</w:t>
      </w:r>
      <w:r>
        <w:rPr>
          <w:rFonts w:hint="eastAsia"/>
        </w:rPr>
        <w:t>手机</w:t>
      </w:r>
      <w:r>
        <w:rPr>
          <w:rFonts w:hint="eastAsia"/>
        </w:rPr>
        <w:t>|</w:t>
      </w:r>
      <w:r>
        <w:rPr>
          <w:rFonts w:hint="eastAsia"/>
        </w:rPr>
        <w:t>邮箱</w:t>
      </w:r>
      <w:r>
        <w:rPr>
          <w:rFonts w:hint="eastAsia"/>
        </w:rPr>
        <w:t>|</w:t>
      </w:r>
      <w:r>
        <w:rPr>
          <w:rFonts w:hint="eastAsia"/>
        </w:rPr>
        <w:t>开户日期</w:t>
      </w: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……</w:t>
      </w:r>
    </w:p>
    <w:p w:rsidR="001D7CD4" w:rsidRDefault="001D7CD4" w:rsidP="001D7CD4">
      <w:pPr>
        <w:pStyle w:val="a8"/>
        <w:ind w:firstLine="420"/>
      </w:pPr>
      <w:r>
        <w:t>end</w:t>
      </w:r>
    </w:p>
    <w:p w:rsidR="001D7CD4" w:rsidRDefault="001D7CD4" w:rsidP="001D7CD4">
      <w:pPr>
        <w:pStyle w:val="a8"/>
        <w:ind w:firstLine="420"/>
      </w:pP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示例：</w:t>
      </w:r>
    </w:p>
    <w:p w:rsidR="001D7CD4" w:rsidRDefault="001D7CD4" w:rsidP="001D7CD4">
      <w:pPr>
        <w:pStyle w:val="a8"/>
        <w:ind w:firstLine="420"/>
      </w:pPr>
      <w:r>
        <w:t>start</w:t>
      </w: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mer_cust_id_80747|UB201603221011410000000008******|02000167******|</w:t>
      </w:r>
      <w:r>
        <w:rPr>
          <w:rFonts w:hint="eastAsia"/>
        </w:rPr>
        <w:t>朱</w:t>
      </w:r>
      <w:r>
        <w:rPr>
          <w:rFonts w:hint="eastAsia"/>
        </w:rPr>
        <w:t>**|XXXXXXXXXXXXXX6421|183******11||2016-03-22 10:11:41.452995</w:t>
      </w: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mer_cust_id_80748|UB201603221035400000000008******|02000167******|</w:t>
      </w:r>
      <w:r>
        <w:rPr>
          <w:rFonts w:hint="eastAsia"/>
        </w:rPr>
        <w:t>张</w:t>
      </w:r>
      <w:r>
        <w:rPr>
          <w:rFonts w:hint="eastAsia"/>
        </w:rPr>
        <w:lastRenderedPageBreak/>
        <w:t>**|XXXXXXXXXXXXXX9025|138******23||2016-03-22 10:35:40.298813</w:t>
      </w:r>
    </w:p>
    <w:p w:rsidR="001D7CD4" w:rsidRDefault="001D7CD4" w:rsidP="001D7CD4">
      <w:pPr>
        <w:pStyle w:val="a8"/>
        <w:ind w:firstLine="420"/>
      </w:pPr>
      <w:r>
        <w:t>end</w:t>
      </w:r>
    </w:p>
    <w:p w:rsidR="001D7CD4" w:rsidRDefault="001D7CD4" w:rsidP="001D7CD4">
      <w:pPr>
        <w:pStyle w:val="a8"/>
        <w:ind w:firstLine="420"/>
      </w:pPr>
    </w:p>
    <w:p w:rsidR="001D7CD4" w:rsidRDefault="001D7CD4" w:rsidP="001D7CD4">
      <w:pPr>
        <w:pStyle w:val="a8"/>
        <w:ind w:firstLine="420"/>
      </w:pPr>
      <w:r>
        <w:rPr>
          <w:rFonts w:hint="eastAsia"/>
        </w:rPr>
        <w:t>注：对账文件是以我方交易日期生成，对账交易明细会包括</w:t>
      </w:r>
      <w:r>
        <w:rPr>
          <w:rFonts w:hint="eastAsia"/>
        </w:rPr>
        <w:t>P2P</w:t>
      </w:r>
      <w:r>
        <w:rPr>
          <w:rFonts w:hint="eastAsia"/>
        </w:rPr>
        <w:t>平台流水信息</w:t>
      </w:r>
    </w:p>
    <w:p w:rsidR="00AA49F1" w:rsidRPr="001D7CD4" w:rsidRDefault="00AA49F1"/>
    <w:sectPr w:rsidR="00AA49F1" w:rsidRPr="001D7CD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1D7" w:rsidRDefault="00E761D7" w:rsidP="001D7CD4">
      <w:r>
        <w:separator/>
      </w:r>
    </w:p>
  </w:endnote>
  <w:endnote w:type="continuationSeparator" w:id="0">
    <w:p w:rsidR="00E761D7" w:rsidRDefault="00E761D7" w:rsidP="001D7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1D7" w:rsidRDefault="00E761D7" w:rsidP="001D7CD4">
      <w:r>
        <w:separator/>
      </w:r>
    </w:p>
  </w:footnote>
  <w:footnote w:type="continuationSeparator" w:id="0">
    <w:p w:rsidR="00E761D7" w:rsidRDefault="00E761D7" w:rsidP="001D7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C31112"/>
    <w:multiLevelType w:val="multilevel"/>
    <w:tmpl w:val="0AC3111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560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BFF57AC"/>
    <w:multiLevelType w:val="multilevel"/>
    <w:tmpl w:val="3BFF57A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05"/>
    <w:rsid w:val="001D7CD4"/>
    <w:rsid w:val="00461105"/>
    <w:rsid w:val="00AA49F1"/>
    <w:rsid w:val="00E7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8F5A25-2F7E-4671-9216-4FF7F27B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CD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D7CD4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D7CD4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1D7CD4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1D7CD4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D7CD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D7CD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D7CD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1D7CD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1D7CD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CD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7C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7CD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7CD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7CD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D7CD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sid w:val="001D7CD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1D7CD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D7CD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1D7CD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1D7CD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1D7CD4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1D7CD4"/>
    <w:rPr>
      <w:rFonts w:ascii="Cambria" w:eastAsia="宋体" w:hAnsi="Cambria" w:cs="Times New Roman"/>
      <w:szCs w:val="21"/>
    </w:rPr>
  </w:style>
  <w:style w:type="paragraph" w:customStyle="1" w:styleId="a7">
    <w:name w:val="表格内容"/>
    <w:basedOn w:val="a"/>
    <w:qFormat/>
    <w:rsid w:val="001D7CD4"/>
    <w:pPr>
      <w:jc w:val="left"/>
    </w:pPr>
    <w:rPr>
      <w:rFonts w:ascii="宋体" w:hAnsi="宋体" w:cs="宋体"/>
      <w:color w:val="000000"/>
      <w:kern w:val="0"/>
      <w:sz w:val="18"/>
      <w:szCs w:val="20"/>
    </w:rPr>
  </w:style>
  <w:style w:type="paragraph" w:customStyle="1" w:styleId="a8">
    <w:name w:val="正文内容"/>
    <w:basedOn w:val="a"/>
    <w:qFormat/>
    <w:rsid w:val="001D7CD4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biwu hu</dc:creator>
  <cp:keywords/>
  <dc:description/>
  <cp:lastModifiedBy>biwu hu</cp:lastModifiedBy>
  <cp:revision>2</cp:revision>
  <dcterms:created xsi:type="dcterms:W3CDTF">2017-04-18T09:29:00Z</dcterms:created>
  <dcterms:modified xsi:type="dcterms:W3CDTF">2017-04-18T09:29:00Z</dcterms:modified>
</cp:coreProperties>
</file>