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913" w:rsidRDefault="00677913" w:rsidP="00A938FD">
      <w:pPr>
        <w:pStyle w:val="ac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noProof/>
          <w:sz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981075" cy="981075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xintou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913" w:rsidRDefault="00677913" w:rsidP="00A938FD">
      <w:pPr>
        <w:pStyle w:val="ac"/>
        <w:rPr>
          <w:rFonts w:ascii="微软雅黑" w:eastAsia="微软雅黑" w:hAnsi="微软雅黑"/>
          <w:sz w:val="44"/>
        </w:rPr>
      </w:pPr>
    </w:p>
    <w:p w:rsidR="00677913" w:rsidRDefault="00A938FD" w:rsidP="008B3FEB">
      <w:pPr>
        <w:pStyle w:val="ac"/>
        <w:jc w:val="center"/>
        <w:rPr>
          <w:rFonts w:ascii="微软雅黑" w:eastAsia="微软雅黑" w:hAnsi="微软雅黑"/>
          <w:sz w:val="44"/>
        </w:rPr>
      </w:pPr>
      <w:r w:rsidRPr="002D090B">
        <w:rPr>
          <w:rFonts w:ascii="微软雅黑" w:eastAsia="微软雅黑" w:hAnsi="微软雅黑"/>
          <w:sz w:val="44"/>
        </w:rPr>
        <w:t>安心投APP3.0接口</w:t>
      </w:r>
      <w:r w:rsidR="00677913">
        <w:rPr>
          <w:rFonts w:ascii="微软雅黑" w:eastAsia="微软雅黑" w:hAnsi="微软雅黑" w:hint="eastAsia"/>
          <w:sz w:val="44"/>
        </w:rPr>
        <w:t>规范</w:t>
      </w:r>
      <w:bookmarkStart w:id="0" w:name="_Toc462236451"/>
    </w:p>
    <w:p w:rsidR="00677913" w:rsidRDefault="00677913" w:rsidP="008B3FEB">
      <w:pPr>
        <w:pStyle w:val="ac"/>
        <w:jc w:val="center"/>
        <w:rPr>
          <w:rFonts w:ascii="微软雅黑" w:eastAsia="微软雅黑" w:hAnsi="微软雅黑"/>
          <w:sz w:val="44"/>
        </w:rPr>
      </w:pPr>
      <w:r w:rsidRPr="00677913">
        <w:rPr>
          <w:rFonts w:ascii="微软雅黑" w:eastAsia="微软雅黑" w:hAnsi="微软雅黑" w:hint="eastAsia"/>
          <w:sz w:val="44"/>
        </w:rPr>
        <w:t>V1.0.</w:t>
      </w:r>
      <w:bookmarkEnd w:id="0"/>
      <w:r w:rsidR="00585EE1">
        <w:rPr>
          <w:rFonts w:ascii="微软雅黑" w:eastAsia="微软雅黑" w:hAnsi="微软雅黑" w:hint="eastAsia"/>
          <w:sz w:val="44"/>
        </w:rPr>
        <w:t>0</w:t>
      </w:r>
    </w:p>
    <w:p w:rsidR="00677913" w:rsidRDefault="00677913" w:rsidP="00677913">
      <w:pPr>
        <w:rPr>
          <w:rFonts w:cstheme="majorBidi"/>
          <w:szCs w:val="32"/>
        </w:rPr>
      </w:pPr>
      <w:r>
        <w:br w:type="page"/>
      </w:r>
    </w:p>
    <w:p w:rsidR="00246A49" w:rsidRDefault="002D6BC4" w:rsidP="008B3FEB">
      <w:pPr>
        <w:pStyle w:val="1"/>
      </w:pPr>
      <w:r>
        <w:rPr>
          <w:rFonts w:hint="eastAsia"/>
        </w:rPr>
        <w:lastRenderedPageBreak/>
        <w:t>数据请求</w:t>
      </w:r>
    </w:p>
    <w:p w:rsidR="00246A49" w:rsidRPr="001708CF" w:rsidRDefault="00B564E1" w:rsidP="00AB6432">
      <w:r w:rsidRPr="00B564E1">
        <w:rPr>
          <w:rFonts w:asciiTheme="majorEastAsia" w:eastAsiaTheme="majorEastAsia" w:hAnsiTheme="majorEastAsia" w:cstheme="minorEastAsia" w:hint="eastAsia"/>
          <w:b/>
          <w:color w:val="000000" w:themeColor="text1"/>
          <w:szCs w:val="21"/>
        </w:rPr>
        <w:t>GET</w:t>
      </w:r>
      <w:r>
        <w:rPr>
          <w:rFonts w:asciiTheme="majorEastAsia" w:eastAsiaTheme="majorEastAsia" w:hAnsiTheme="majorEastAsia" w:cstheme="minorEastAsia" w:hint="eastAsia"/>
          <w:b/>
          <w:color w:val="000000" w:themeColor="text1"/>
          <w:szCs w:val="21"/>
        </w:rPr>
        <w:t>方式</w:t>
      </w:r>
      <w:r w:rsidR="005B54D8" w:rsidRPr="00234D20">
        <w:rPr>
          <w:rStyle w:val="af0"/>
          <w:rFonts w:hint="eastAsia"/>
        </w:rPr>
        <w:t>：</w:t>
      </w:r>
      <w:r w:rsidR="005B54D8" w:rsidRPr="004B53A5">
        <w:rPr>
          <w:rFonts w:asciiTheme="majorHAnsi" w:hAnsiTheme="majorHAnsi" w:cstheme="majorHAnsi"/>
        </w:rPr>
        <w:t>http://api</w:t>
      </w:r>
      <w:r w:rsidR="002D090B" w:rsidRPr="004B53A5">
        <w:rPr>
          <w:rFonts w:asciiTheme="majorHAnsi" w:hAnsiTheme="majorHAnsi" w:cstheme="majorHAnsi"/>
        </w:rPr>
        <w:t>.51anxintou.com</w:t>
      </w:r>
      <w:r w:rsidR="004B53A5">
        <w:rPr>
          <w:rFonts w:asciiTheme="majorHAnsi" w:hAnsiTheme="majorHAnsi" w:cstheme="majorHAnsi"/>
        </w:rPr>
        <w:t>/loan</w:t>
      </w:r>
      <w:r w:rsidR="00234D20" w:rsidRPr="004B53A5">
        <w:rPr>
          <w:rFonts w:asciiTheme="majorHAnsi" w:hAnsiTheme="majorHAnsi" w:cstheme="majorHAnsi"/>
        </w:rPr>
        <w:t>/</w:t>
      </w:r>
      <w:r w:rsidR="001F5277" w:rsidRPr="004B53A5">
        <w:rPr>
          <w:rFonts w:asciiTheme="majorHAnsi" w:hAnsiTheme="majorHAnsi" w:cstheme="majorHAnsi"/>
        </w:rPr>
        <w:t>invest</w:t>
      </w:r>
      <w:r w:rsidR="00234D20" w:rsidRPr="004B53A5">
        <w:rPr>
          <w:rFonts w:asciiTheme="majorHAnsi" w:hAnsiTheme="majorHAnsi" w:cstheme="majorHAnsi"/>
        </w:rPr>
        <w:t>?timestamp=1231322154</w:t>
      </w:r>
      <w:r w:rsidR="00AB6432" w:rsidRPr="004B53A5">
        <w:rPr>
          <w:rFonts w:asciiTheme="majorHAnsi" w:hAnsiTheme="majorHAnsi" w:cstheme="majorHAnsi"/>
        </w:rPr>
        <w:t>&amp;token=JNB2IE3NG56INEI</w:t>
      </w:r>
      <w:r>
        <w:rPr>
          <w:rFonts w:asciiTheme="majorHAnsi" w:hAnsiTheme="majorHAnsi" w:cstheme="majorHAnsi" w:hint="eastAsia"/>
        </w:rPr>
        <w:t>&amp;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loan</w:t>
      </w:r>
      <w:r>
        <w:rPr>
          <w:rFonts w:asciiTheme="minorEastAsia" w:hAnsiTheme="minorEastAsia" w:cstheme="minorEastAsia"/>
          <w:color w:val="000000" w:themeColor="text1"/>
          <w:szCs w:val="21"/>
        </w:rPr>
        <w:t>id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=</w:t>
      </w:r>
      <w:r>
        <w:rPr>
          <w:rFonts w:asciiTheme="minorEastAsia" w:hAnsiTheme="minorEastAsia" w:cstheme="minorEastAsia"/>
          <w:color w:val="000000" w:themeColor="text1"/>
          <w:szCs w:val="21"/>
        </w:rPr>
        <w:t>1000149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investamount</w:t>
      </w:r>
      <w:r>
        <w:rPr>
          <w:rFonts w:asciiTheme="majorHAnsi" w:hAnsiTheme="majorHAnsi" w:cstheme="majorHAnsi" w:hint="eastAsia"/>
        </w:rPr>
        <w:t>=</w:t>
      </w:r>
      <w:r>
        <w:rPr>
          <w:rFonts w:asciiTheme="majorHAnsi" w:hAnsiTheme="majorHAnsi" w:cstheme="majorHAnsi"/>
        </w:rPr>
        <w:t>2800</w:t>
      </w:r>
      <w:r w:rsidR="00234D20" w:rsidRPr="004B53A5">
        <w:rPr>
          <w:rFonts w:asciiTheme="majorHAnsi" w:hAnsiTheme="majorHAnsi" w:cstheme="majorHAnsi"/>
        </w:rPr>
        <w:t>&amp;sign=KIDJ298U9JFKE9</w:t>
      </w:r>
    </w:p>
    <w:p w:rsidR="00246A49" w:rsidRDefault="005B54D8" w:rsidP="00AB6432">
      <w:pPr>
        <w:rPr>
          <w:rStyle w:val="af0"/>
        </w:rPr>
      </w:pPr>
      <w:r w:rsidRPr="00B564E1">
        <w:rPr>
          <w:rFonts w:asciiTheme="majorEastAsia" w:eastAsiaTheme="majorEastAsia" w:hAnsiTheme="majorEastAsia" w:cstheme="minorEastAsia" w:hint="eastAsia"/>
          <w:b/>
          <w:color w:val="000000" w:themeColor="text1"/>
          <w:szCs w:val="21"/>
        </w:rPr>
        <w:t>POST</w:t>
      </w:r>
      <w:r w:rsidR="00B564E1">
        <w:rPr>
          <w:rFonts w:asciiTheme="majorEastAsia" w:eastAsiaTheme="majorEastAsia" w:hAnsiTheme="majorEastAsia" w:cstheme="minorEastAsia" w:hint="eastAsia"/>
          <w:b/>
          <w:color w:val="000000" w:themeColor="text1"/>
          <w:szCs w:val="21"/>
        </w:rPr>
        <w:t>方式</w:t>
      </w:r>
      <w:r w:rsidR="00B564E1" w:rsidRPr="00234D20">
        <w:rPr>
          <w:rStyle w:val="af0"/>
          <w:rFonts w:hint="eastAsia"/>
        </w:rPr>
        <w:t>：</w:t>
      </w:r>
    </w:p>
    <w:p w:rsidR="00B564E1" w:rsidRPr="001708CF" w:rsidRDefault="00B564E1" w:rsidP="00AB6432">
      <w:pPr>
        <w:rPr>
          <w:rFonts w:asciiTheme="majorEastAsia" w:eastAsiaTheme="majorEastAsia" w:hAnsiTheme="majorEastAsia" w:cstheme="minorEastAsia" w:hint="eastAsia"/>
          <w:color w:val="000000" w:themeColor="text1"/>
          <w:szCs w:val="21"/>
        </w:rPr>
      </w:pPr>
      <w:r w:rsidRPr="004B53A5">
        <w:rPr>
          <w:rFonts w:asciiTheme="majorHAnsi" w:hAnsiTheme="majorHAnsi" w:cstheme="majorHAnsi"/>
        </w:rPr>
        <w:t>http://api.51anxintou.com</w:t>
      </w:r>
      <w:r>
        <w:rPr>
          <w:rFonts w:asciiTheme="majorHAnsi" w:hAnsiTheme="majorHAnsi" w:cstheme="majorHAnsi"/>
        </w:rPr>
        <w:t>/loan</w:t>
      </w:r>
      <w:r w:rsidRPr="004B53A5">
        <w:rPr>
          <w:rFonts w:asciiTheme="majorHAnsi" w:hAnsiTheme="majorHAnsi" w:cstheme="majorHAnsi"/>
        </w:rPr>
        <w:t>/invest</w:t>
      </w:r>
    </w:p>
    <w:p w:rsidR="00246A49" w:rsidRPr="001708CF" w:rsidRDefault="005B54D8" w:rsidP="00AB6432">
      <w:pPr>
        <w:rPr>
          <w:rFonts w:asciiTheme="majorEastAsia" w:eastAsiaTheme="majorEastAsia" w:hAnsiTheme="majorEastAsia" w:cstheme="minorEastAsia"/>
          <w:color w:val="000000" w:themeColor="text1"/>
          <w:szCs w:val="21"/>
        </w:rPr>
      </w:pPr>
      <w:r w:rsidRPr="001708CF">
        <w:rPr>
          <w:rFonts w:asciiTheme="majorEastAsia" w:eastAsiaTheme="majorEastAsia" w:hAnsiTheme="majorEastAsia" w:cstheme="minorEastAsia" w:hint="eastAsia"/>
          <w:color w:val="000000" w:themeColor="text1"/>
          <w:szCs w:val="21"/>
        </w:rPr>
        <w:t>传递数据：</w:t>
      </w:r>
      <w:proofErr w:type="spellStart"/>
      <w:r w:rsidRPr="001708CF">
        <w:rPr>
          <w:rFonts w:asciiTheme="majorEastAsia" w:eastAsiaTheme="majorEastAsia" w:hAnsiTheme="majorEastAsia" w:cstheme="minorEastAsia" w:hint="eastAsia"/>
          <w:color w:val="000000" w:themeColor="text1"/>
          <w:szCs w:val="21"/>
        </w:rPr>
        <w:t>json</w:t>
      </w:r>
      <w:proofErr w:type="spellEnd"/>
      <w:r w:rsidRPr="001708CF">
        <w:rPr>
          <w:rFonts w:asciiTheme="majorEastAsia" w:eastAsiaTheme="majorEastAsia" w:hAnsiTheme="majorEastAsia" w:cstheme="minorEastAsia" w:hint="eastAsia"/>
          <w:color w:val="000000" w:themeColor="text1"/>
          <w:szCs w:val="21"/>
        </w:rPr>
        <w:t>=base64_encode(JSON)</w:t>
      </w:r>
    </w:p>
    <w:p w:rsidR="00246A49" w:rsidRPr="001708CF" w:rsidRDefault="005B54D8" w:rsidP="00AB6432">
      <w:pPr>
        <w:rPr>
          <w:rFonts w:asciiTheme="majorEastAsia" w:eastAsiaTheme="majorEastAsia" w:hAnsiTheme="majorEastAsia" w:cstheme="minorEastAsia"/>
          <w:color w:val="000000" w:themeColor="text1"/>
          <w:szCs w:val="21"/>
        </w:rPr>
      </w:pPr>
      <w:r w:rsidRPr="001708CF">
        <w:rPr>
          <w:rFonts w:asciiTheme="majorEastAsia" w:eastAsiaTheme="majorEastAsia" w:hAnsiTheme="majorEastAsia" w:cstheme="minorEastAsia" w:hint="eastAsia"/>
          <w:color w:val="000000" w:themeColor="text1"/>
          <w:szCs w:val="21"/>
        </w:rPr>
        <w:t>JSON基本固定格式：</w:t>
      </w:r>
    </w:p>
    <w:p w:rsidR="005C46EC" w:rsidRDefault="005B54D8" w:rsidP="00AB6432">
      <w:pPr>
        <w:rPr>
          <w:rFonts w:asciiTheme="minorEastAsia" w:hAnsiTheme="minorEastAsia" w:cstheme="minorEastAsia"/>
          <w:color w:val="000000" w:themeColor="text1"/>
          <w:szCs w:val="21"/>
        </w:rPr>
      </w:pPr>
      <w:r w:rsidRPr="00A241E2">
        <w:rPr>
          <w:rFonts w:asciiTheme="minorEastAsia" w:hAnsiTheme="minorEastAsia" w:cstheme="minorEastAsia" w:hint="eastAsia"/>
          <w:color w:val="000000" w:themeColor="text1"/>
          <w:szCs w:val="21"/>
        </w:rPr>
        <w:t>{</w:t>
      </w:r>
    </w:p>
    <w:p w:rsidR="005C46EC" w:rsidRPr="005C46EC" w:rsidRDefault="005C46EC" w:rsidP="009D6E27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 w:rsidRPr="005C46EC">
        <w:rPr>
          <w:rFonts w:asciiTheme="minorEastAsia" w:hAnsiTheme="minorEastAsia" w:cstheme="minorEastAsia"/>
          <w:color w:val="000000" w:themeColor="text1"/>
          <w:szCs w:val="21"/>
        </w:rPr>
        <w:t>"</w:t>
      </w:r>
      <w:r w:rsidR="00EC0218">
        <w:rPr>
          <w:rFonts w:asciiTheme="minorEastAsia" w:hAnsiTheme="minorEastAsia" w:cstheme="minorEastAsia" w:hint="eastAsia"/>
          <w:color w:val="000000" w:themeColor="text1"/>
          <w:szCs w:val="21"/>
        </w:rPr>
        <w:t>loan</w:t>
      </w:r>
      <w:r w:rsidR="00EC0218">
        <w:rPr>
          <w:rFonts w:asciiTheme="minorEastAsia" w:hAnsiTheme="minorEastAsia" w:cstheme="minorEastAsia"/>
          <w:color w:val="000000" w:themeColor="text1"/>
          <w:szCs w:val="21"/>
        </w:rPr>
        <w:t>id</w:t>
      </w:r>
      <w:r w:rsidRPr="005C46EC">
        <w:rPr>
          <w:rFonts w:asciiTheme="minorEastAsia" w:hAnsiTheme="minorEastAsia" w:cstheme="minorEastAsia"/>
          <w:color w:val="000000" w:themeColor="text1"/>
          <w:szCs w:val="21"/>
        </w:rPr>
        <w:t>":"</w:t>
      </w:r>
      <w:r w:rsidR="00EC0218">
        <w:rPr>
          <w:rFonts w:asciiTheme="minorEastAsia" w:hAnsiTheme="minorEastAsia" w:cstheme="minorEastAsia"/>
          <w:color w:val="000000" w:themeColor="text1"/>
          <w:szCs w:val="21"/>
        </w:rPr>
        <w:t>1000149</w:t>
      </w:r>
      <w:r w:rsidRPr="005C46EC">
        <w:rPr>
          <w:rFonts w:asciiTheme="minorEastAsia" w:hAnsiTheme="minorEastAsia" w:cstheme="minorEastAsia"/>
          <w:color w:val="000000" w:themeColor="text1"/>
          <w:szCs w:val="21"/>
        </w:rPr>
        <w:t>",</w:t>
      </w:r>
    </w:p>
    <w:p w:rsidR="002D090B" w:rsidRDefault="005C46EC" w:rsidP="009D6E27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 w:rsidRPr="005C46EC">
        <w:rPr>
          <w:rFonts w:asciiTheme="minorEastAsia" w:hAnsiTheme="minorEastAsia" w:cstheme="minorEastAsia"/>
          <w:color w:val="000000" w:themeColor="text1"/>
          <w:szCs w:val="21"/>
        </w:rPr>
        <w:t>"</w:t>
      </w:r>
      <w:r w:rsidR="00EC0218">
        <w:rPr>
          <w:rFonts w:asciiTheme="minorEastAsia" w:hAnsiTheme="minorEastAsia" w:cstheme="minorEastAsia"/>
          <w:color w:val="000000" w:themeColor="text1"/>
          <w:szCs w:val="21"/>
        </w:rPr>
        <w:t>investamount</w:t>
      </w:r>
      <w:r w:rsidRPr="005C46EC">
        <w:rPr>
          <w:rFonts w:asciiTheme="minorEastAsia" w:hAnsiTheme="minorEastAsia" w:cstheme="minorEastAsia"/>
          <w:color w:val="000000" w:themeColor="text1"/>
          <w:szCs w:val="21"/>
        </w:rPr>
        <w:t>":"</w:t>
      </w:r>
      <w:r w:rsidR="00EC0218">
        <w:rPr>
          <w:rFonts w:asciiTheme="minorEastAsia" w:hAnsiTheme="minorEastAsia" w:cstheme="minorEastAsia" w:hint="eastAsia"/>
          <w:color w:val="000000" w:themeColor="text1"/>
          <w:szCs w:val="21"/>
        </w:rPr>
        <w:t>2</w:t>
      </w:r>
      <w:r w:rsidR="00EC0218">
        <w:rPr>
          <w:rFonts w:asciiTheme="minorEastAsia" w:hAnsiTheme="minorEastAsia" w:cstheme="minorEastAsia"/>
          <w:color w:val="000000" w:themeColor="text1"/>
          <w:szCs w:val="21"/>
        </w:rPr>
        <w:t>800</w:t>
      </w:r>
      <w:r w:rsidRPr="005C46EC">
        <w:rPr>
          <w:rFonts w:asciiTheme="minorEastAsia" w:hAnsiTheme="minorEastAsia" w:cstheme="minorEastAsia"/>
          <w:color w:val="000000" w:themeColor="text1"/>
          <w:szCs w:val="21"/>
        </w:rPr>
        <w:t>"</w:t>
      </w:r>
      <w:r w:rsidR="00B564E1">
        <w:rPr>
          <w:rFonts w:asciiTheme="minorEastAsia" w:hAnsiTheme="minorEastAsia" w:cstheme="minorEastAsia" w:hint="eastAsia"/>
          <w:color w:val="000000" w:themeColor="text1"/>
          <w:szCs w:val="21"/>
        </w:rPr>
        <w:t>,</w:t>
      </w:r>
    </w:p>
    <w:p w:rsidR="0089376A" w:rsidRDefault="0089376A" w:rsidP="009D6E27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/>
          <w:color w:val="000000" w:themeColor="text1"/>
          <w:szCs w:val="21"/>
        </w:rPr>
        <w:t>"</w:t>
      </w:r>
      <w:r w:rsidRPr="0089376A">
        <w:rPr>
          <w:rFonts w:asciiTheme="minorEastAsia" w:hAnsiTheme="minorEastAsia" w:cstheme="minorEastAsia"/>
          <w:color w:val="000000" w:themeColor="text1"/>
          <w:szCs w:val="21"/>
        </w:rPr>
        <w:t>timestamp</w:t>
      </w:r>
      <w:r w:rsidRPr="0089376A">
        <w:rPr>
          <w:rFonts w:asciiTheme="minorEastAsia" w:hAnsiTheme="minorEastAsia" w:cstheme="minorEastAsia"/>
          <w:color w:val="000000" w:themeColor="text1"/>
          <w:szCs w:val="21"/>
        </w:rPr>
        <w:t xml:space="preserve">":" </w:t>
      </w:r>
      <w:r w:rsidRPr="0089376A">
        <w:rPr>
          <w:rFonts w:asciiTheme="minorEastAsia" w:hAnsiTheme="minorEastAsia" w:cstheme="minorEastAsia"/>
          <w:color w:val="000000" w:themeColor="text1"/>
          <w:szCs w:val="21"/>
        </w:rPr>
        <w:t>1231322154</w:t>
      </w:r>
      <w:r w:rsidRPr="0089376A">
        <w:rPr>
          <w:rFonts w:asciiTheme="minorEastAsia" w:hAnsiTheme="minorEastAsia" w:cstheme="minorEastAsia"/>
          <w:color w:val="000000" w:themeColor="text1"/>
          <w:szCs w:val="21"/>
        </w:rPr>
        <w:t>",</w:t>
      </w:r>
    </w:p>
    <w:p w:rsidR="00B564E1" w:rsidRDefault="00B564E1" w:rsidP="009D6E27">
      <w:pPr>
        <w:ind w:firstLine="420"/>
        <w:rPr>
          <w:rFonts w:asciiTheme="minorEastAsia" w:hAnsiTheme="minorEastAsia" w:cstheme="minorEastAsia" w:hint="eastAsia"/>
          <w:color w:val="000000" w:themeColor="text1"/>
          <w:szCs w:val="21"/>
        </w:rPr>
      </w:pPr>
      <w:r>
        <w:rPr>
          <w:rFonts w:asciiTheme="minorEastAsia" w:hAnsiTheme="minorEastAsia" w:cstheme="minorEastAsia"/>
          <w:color w:val="000000" w:themeColor="text1"/>
          <w:szCs w:val="21"/>
        </w:rPr>
        <w:t>"token":</w:t>
      </w:r>
      <w:r w:rsidRPr="0089376A">
        <w:rPr>
          <w:rFonts w:asciiTheme="minorEastAsia" w:hAnsiTheme="minorEastAsia" w:cstheme="minorEastAsia"/>
          <w:color w:val="000000" w:themeColor="text1"/>
          <w:szCs w:val="21"/>
        </w:rPr>
        <w:t xml:space="preserve"> "</w:t>
      </w:r>
      <w:r w:rsidRPr="0089376A">
        <w:rPr>
          <w:rFonts w:asciiTheme="minorEastAsia" w:hAnsiTheme="minorEastAsia" w:cstheme="minorEastAsia"/>
          <w:color w:val="000000" w:themeColor="text1"/>
          <w:szCs w:val="21"/>
        </w:rPr>
        <w:t>JNB2IE3NG56INEI</w:t>
      </w:r>
      <w:r w:rsidRPr="0089376A">
        <w:rPr>
          <w:rFonts w:asciiTheme="minorEastAsia" w:hAnsiTheme="minorEastAsia" w:cstheme="minorEastAsia"/>
          <w:color w:val="000000" w:themeColor="text1"/>
          <w:szCs w:val="21"/>
        </w:rPr>
        <w:t>",</w:t>
      </w:r>
    </w:p>
    <w:p w:rsidR="00B564E1" w:rsidRPr="00A241E2" w:rsidRDefault="00B564E1" w:rsidP="009D6E27">
      <w:pPr>
        <w:ind w:firstLine="420"/>
        <w:rPr>
          <w:rFonts w:asciiTheme="minorEastAsia" w:hAnsiTheme="minorEastAsia" w:cstheme="minorEastAsia" w:hint="eastAsia"/>
          <w:color w:val="000000" w:themeColor="text1"/>
          <w:szCs w:val="21"/>
        </w:rPr>
      </w:pPr>
      <w:r>
        <w:rPr>
          <w:rFonts w:asciiTheme="minorEastAsia" w:hAnsiTheme="minorEastAsia" w:cstheme="minorEastAsia"/>
          <w:color w:val="000000" w:themeColor="text1"/>
          <w:szCs w:val="21"/>
        </w:rPr>
        <w:t>"sign":</w:t>
      </w:r>
      <w:r w:rsidRPr="0089376A">
        <w:rPr>
          <w:rFonts w:asciiTheme="minorEastAsia" w:hAnsiTheme="minorEastAsia" w:cstheme="minorEastAsia"/>
          <w:color w:val="000000" w:themeColor="text1"/>
          <w:szCs w:val="21"/>
        </w:rPr>
        <w:t xml:space="preserve"> </w:t>
      </w:r>
      <w:r w:rsidR="0089376A">
        <w:rPr>
          <w:rFonts w:asciiTheme="minorEastAsia" w:hAnsiTheme="minorEastAsia" w:cstheme="minorEastAsia"/>
          <w:color w:val="000000" w:themeColor="text1"/>
          <w:szCs w:val="21"/>
        </w:rPr>
        <w:t>"</w:t>
      </w:r>
      <w:r w:rsidRPr="0089376A">
        <w:rPr>
          <w:rFonts w:asciiTheme="minorEastAsia" w:hAnsiTheme="minorEastAsia" w:cstheme="minorEastAsia"/>
          <w:color w:val="000000" w:themeColor="text1"/>
          <w:szCs w:val="21"/>
        </w:rPr>
        <w:t>KIDJ298U9JFKE9</w:t>
      </w:r>
      <w:r w:rsidR="0089376A">
        <w:rPr>
          <w:rFonts w:asciiTheme="minorEastAsia" w:hAnsiTheme="minorEastAsia" w:cstheme="minorEastAsia"/>
          <w:color w:val="000000" w:themeColor="text1"/>
          <w:szCs w:val="21"/>
        </w:rPr>
        <w:t>"</w:t>
      </w:r>
    </w:p>
    <w:p w:rsidR="00246A49" w:rsidRPr="00A241E2" w:rsidRDefault="005B54D8" w:rsidP="00AB6432">
      <w:pPr>
        <w:rPr>
          <w:rFonts w:asciiTheme="minorEastAsia" w:hAnsiTheme="minorEastAsia" w:cstheme="minorEastAsia"/>
          <w:color w:val="000000" w:themeColor="text1"/>
          <w:szCs w:val="21"/>
        </w:rPr>
      </w:pPr>
      <w:r w:rsidRPr="00A241E2">
        <w:rPr>
          <w:rFonts w:asciiTheme="minorEastAsia" w:hAnsiTheme="minorEastAsia" w:cstheme="minorEastAsia" w:hint="eastAsia"/>
          <w:color w:val="000000" w:themeColor="text1"/>
          <w:szCs w:val="21"/>
        </w:rPr>
        <w:t>}</w:t>
      </w:r>
    </w:p>
    <w:p w:rsidR="00246A49" w:rsidRPr="009D6E27" w:rsidRDefault="002D6BC4">
      <w:pPr>
        <w:rPr>
          <w:rFonts w:hint="eastAsia"/>
        </w:rPr>
      </w:pPr>
      <w:r>
        <w:br w:type="page"/>
      </w:r>
    </w:p>
    <w:p w:rsidR="00246A49" w:rsidRDefault="005B54D8" w:rsidP="008B3FEB">
      <w:pPr>
        <w:pStyle w:val="1"/>
      </w:pPr>
      <w:r>
        <w:rPr>
          <w:rFonts w:hint="eastAsia"/>
        </w:rPr>
        <w:lastRenderedPageBreak/>
        <w:t>数据</w:t>
      </w:r>
      <w:r w:rsidR="00E45D03">
        <w:rPr>
          <w:rFonts w:hint="eastAsia"/>
        </w:rPr>
        <w:t>响应</w:t>
      </w:r>
    </w:p>
    <w:p w:rsidR="00246A49" w:rsidRDefault="005B54D8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采用base64解码后，固定格式如下：</w:t>
      </w:r>
    </w:p>
    <w:p w:rsidR="00246A49" w:rsidRDefault="005B54D8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{</w:t>
      </w:r>
    </w:p>
    <w:p w:rsidR="00246A49" w:rsidRDefault="00310739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  </w:t>
      </w:r>
      <w:r w:rsidR="00947850">
        <w:rPr>
          <w:rFonts w:asciiTheme="minorEastAsia" w:hAnsiTheme="minorEastAsia" w:cstheme="minorEastAsia" w:hint="eastAsia"/>
          <w:color w:val="000000" w:themeColor="text1"/>
          <w:szCs w:val="21"/>
        </w:rPr>
        <w:t>"code":"</w:t>
      </w:r>
      <w:r w:rsidR="00947850">
        <w:rPr>
          <w:rFonts w:asciiTheme="minorEastAsia" w:hAnsiTheme="minorEastAsia" w:cstheme="minorEastAsia"/>
          <w:color w:val="000000" w:themeColor="text1"/>
          <w:szCs w:val="21"/>
        </w:rPr>
        <w:t>0</w:t>
      </w:r>
      <w:r w:rsidR="005B54D8">
        <w:rPr>
          <w:rFonts w:asciiTheme="minorEastAsia" w:hAnsiTheme="minorEastAsia" w:cstheme="minorEastAsia" w:hint="eastAsia"/>
          <w:color w:val="000000" w:themeColor="text1"/>
          <w:szCs w:val="21"/>
        </w:rPr>
        <w:t>000",</w:t>
      </w:r>
    </w:p>
    <w:p w:rsidR="00246A49" w:rsidRDefault="00310739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  </w:t>
      </w:r>
      <w:r w:rsidR="005B54D8">
        <w:rPr>
          <w:rFonts w:asciiTheme="minorEastAsia" w:hAnsiTheme="minorEastAsia" w:cstheme="minorEastAsia" w:hint="eastAsia"/>
          <w:color w:val="000000" w:themeColor="text1"/>
          <w:szCs w:val="21"/>
        </w:rPr>
        <w:t>"</w:t>
      </w:r>
      <w:proofErr w:type="spellStart"/>
      <w:r w:rsidR="005B54D8">
        <w:rPr>
          <w:rFonts w:asciiTheme="minorEastAsia" w:hAnsiTheme="minorEastAsia" w:cstheme="minorEastAsia" w:hint="eastAsia"/>
          <w:color w:val="000000" w:themeColor="text1"/>
          <w:szCs w:val="21"/>
        </w:rPr>
        <w:t>msg</w:t>
      </w:r>
      <w:proofErr w:type="spellEnd"/>
      <w:r w:rsidR="005B54D8">
        <w:rPr>
          <w:rFonts w:asciiTheme="minorEastAsia" w:hAnsiTheme="minorEastAsia" w:cstheme="minorEastAsia" w:hint="eastAsia"/>
          <w:color w:val="000000" w:themeColor="text1"/>
          <w:szCs w:val="21"/>
        </w:rPr>
        <w:t>":"成功</w:t>
      </w:r>
      <w:r w:rsidR="005C46EC">
        <w:rPr>
          <w:rFonts w:asciiTheme="minorEastAsia" w:hAnsiTheme="minorEastAsia" w:cstheme="minorEastAsia" w:hint="eastAsia"/>
          <w:color w:val="000000" w:themeColor="text1"/>
          <w:szCs w:val="21"/>
        </w:rPr>
        <w:t>",</w:t>
      </w:r>
    </w:p>
    <w:p w:rsidR="00825A1E" w:rsidRDefault="005C46EC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  </w:t>
      </w:r>
      <w:r w:rsidR="005B54D8">
        <w:rPr>
          <w:rFonts w:asciiTheme="minorEastAsia" w:hAnsiTheme="minorEastAsia" w:cstheme="minorEastAsia" w:hint="eastAsia"/>
          <w:color w:val="000000" w:themeColor="text1"/>
          <w:szCs w:val="21"/>
        </w:rPr>
        <w:t>"</w:t>
      </w:r>
      <w:r>
        <w:rPr>
          <w:rFonts w:asciiTheme="minorEastAsia" w:hAnsiTheme="minorEastAsia" w:cstheme="minorEastAsia"/>
          <w:color w:val="000000" w:themeColor="text1"/>
          <w:szCs w:val="21"/>
        </w:rPr>
        <w:t>data</w:t>
      </w:r>
      <w:proofErr w:type="gramStart"/>
      <w:r w:rsidR="005B54D8">
        <w:rPr>
          <w:rFonts w:asciiTheme="minorEastAsia" w:hAnsiTheme="minorEastAsia" w:cstheme="minorEastAsia" w:hint="eastAsia"/>
          <w:color w:val="000000" w:themeColor="text1"/>
          <w:szCs w:val="21"/>
        </w:rPr>
        <w:t>":{</w:t>
      </w:r>
      <w:proofErr w:type="gramEnd"/>
    </w:p>
    <w:p w:rsidR="00825A1E" w:rsidRDefault="00825A1E" w:rsidP="00825A1E">
      <w:pPr>
        <w:ind w:left="126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/>
          <w:color w:val="000000" w:themeColor="text1"/>
          <w:szCs w:val="21"/>
        </w:rPr>
        <w:t>"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url</w:t>
      </w:r>
      <w:r>
        <w:rPr>
          <w:rFonts w:asciiTheme="minorEastAsia" w:hAnsiTheme="minorEastAsia" w:cstheme="minorEastAsia"/>
          <w:color w:val="000000" w:themeColor="text1"/>
          <w:szCs w:val="21"/>
        </w:rPr>
        <w:t>":"</w:t>
      </w:r>
      <w:hyperlink r:id="rId9" w:history="1">
        <w:r w:rsidRPr="00825A1E">
          <w:rPr>
            <w:rStyle w:val="ae"/>
            <w:rFonts w:asciiTheme="minorEastAsia" w:hAnsiTheme="minorEastAsia" w:cstheme="minorEastAsia"/>
            <w:color w:val="auto"/>
            <w:szCs w:val="21"/>
            <w:u w:val="none"/>
          </w:rPr>
          <w:t>http://pay.soopay.net/spay/pay/payservice.do?account_id=02000158855697&amp;amount=10000&amp;apply_notify_flag=1&amp;charset=UTF8&amp;com_amt_type=2&amp;mer_date=20170213&amp;mer_id=7001116&amp;notify_url=http%3A%2F%2Fwww.51anxintou.com%2FbackNotifyWithdraw.action&amp;order_id=12017021318370201618&amp;res_format=HTML&amp;ret_url=http%3A%2F%2Fwww.51anxintou.com%2FfromNotifyWithdraw.action&amp;service=cust_withdrawals&amp;sign_type=RSA&amp;user_id=UB201507141119050000000004776328&amp;version=1.0&amp;sign=zr1pqQzhHBggM8H6DcTRbSAO3t7y4EvPJqo%2FWMXFhjL4hVQvpiuwlab3kuQCKnXYES7jld032qqecE3n86awOqjmd73uG5kl%2FV1W5wbM89VlMGgxcPsHfgThlvjMDJOlL7eGvJ%2Fhhhp9Mv55MjYkAv4hPRpr0uGAbPTwt39Ltjk%3D</w:t>
        </w:r>
      </w:hyperlink>
      <w:r>
        <w:rPr>
          <w:rFonts w:asciiTheme="minorEastAsia" w:hAnsiTheme="minorEastAsia" w:cstheme="minorEastAsia"/>
          <w:szCs w:val="21"/>
        </w:rPr>
        <w:t>"</w:t>
      </w:r>
      <w:r w:rsidRPr="00825A1E"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</w:t>
      </w:r>
    </w:p>
    <w:p w:rsidR="00246A49" w:rsidRDefault="005B54D8" w:rsidP="00825A1E">
      <w:pPr>
        <w:ind w:left="84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}</w:t>
      </w:r>
    </w:p>
    <w:p w:rsidR="00246A49" w:rsidRDefault="005B54D8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}</w:t>
      </w:r>
    </w:p>
    <w:p w:rsidR="00246A49" w:rsidRDefault="00246A49">
      <w:pPr>
        <w:rPr>
          <w:rFonts w:asciiTheme="minorEastAsia" w:hAnsiTheme="minorEastAsia" w:cstheme="minorEastAsia"/>
          <w:color w:val="000000" w:themeColor="text1"/>
          <w:szCs w:val="21"/>
        </w:rPr>
      </w:pPr>
    </w:p>
    <w:p w:rsidR="00246A49" w:rsidRDefault="005B54D8" w:rsidP="0015047D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其中的code为返回状态编号，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Cs w:val="21"/>
        </w:rPr>
        <w:t>msg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Cs w:val="21"/>
        </w:rPr>
        <w:t>为具体信息。</w:t>
      </w:r>
    </w:p>
    <w:p w:rsidR="00246A49" w:rsidRDefault="005B54D8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其值的可能情况：</w:t>
      </w:r>
    </w:p>
    <w:p w:rsidR="00246A49" w:rsidRDefault="005B54D8">
      <w:pPr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1000：成功</w:t>
      </w:r>
    </w:p>
    <w:p w:rsidR="00246A49" w:rsidRDefault="00246A49">
      <w:pPr>
        <w:ind w:left="420"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:rsidR="009D6E27" w:rsidRPr="009D6E27" w:rsidRDefault="00825A1E" w:rsidP="009D6E27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data</w:t>
      </w:r>
      <w:r w:rsidR="005B54D8">
        <w:rPr>
          <w:rFonts w:asciiTheme="minorEastAsia" w:hAnsiTheme="minorEastAsia" w:cstheme="minorEastAsia" w:hint="eastAsia"/>
          <w:color w:val="000000" w:themeColor="text1"/>
          <w:szCs w:val="21"/>
        </w:rPr>
        <w:t>为具体返回值，详见各接口部分。</w:t>
      </w:r>
    </w:p>
    <w:p w:rsidR="00FF4C03" w:rsidRPr="00FF4C03" w:rsidRDefault="009D6E27">
      <w:pPr>
        <w:rPr>
          <w:b/>
          <w:kern w:val="44"/>
          <w:sz w:val="44"/>
        </w:rPr>
      </w:pPr>
      <w:r>
        <w:br w:type="page"/>
      </w:r>
    </w:p>
    <w:p w:rsidR="00246A49" w:rsidRDefault="005B54D8" w:rsidP="008B3FEB">
      <w:pPr>
        <w:pStyle w:val="1"/>
      </w:pPr>
      <w:r>
        <w:rPr>
          <w:rFonts w:hint="eastAsia"/>
        </w:rPr>
        <w:lastRenderedPageBreak/>
        <w:t>接口列表</w:t>
      </w:r>
    </w:p>
    <w:p w:rsidR="00246A49" w:rsidRDefault="008B3FEB" w:rsidP="008B3FEB">
      <w:pPr>
        <w:pStyle w:val="2"/>
        <w:rPr>
          <w:sz w:val="22"/>
          <w:szCs w:val="22"/>
          <w:lang w:bidi="ar"/>
        </w:rPr>
      </w:pPr>
      <w:r>
        <w:rPr>
          <w:rFonts w:hint="eastAsia"/>
          <w:lang w:bidi="ar"/>
        </w:rPr>
        <w:t>注册</w:t>
      </w:r>
    </w:p>
    <w:p w:rsidR="00246A49" w:rsidRDefault="008B3FEB" w:rsidP="008B3FEB">
      <w:pPr>
        <w:pStyle w:val="3"/>
        <w:rPr>
          <w:sz w:val="22"/>
          <w:szCs w:val="22"/>
          <w:lang w:bidi="ar"/>
        </w:rPr>
      </w:pPr>
      <w:r>
        <w:rPr>
          <w:rFonts w:hint="eastAsia"/>
          <w:lang w:bidi="ar"/>
        </w:rPr>
        <w:t>手机号注册</w:t>
      </w:r>
    </w:p>
    <w:p w:rsidR="00246A49" w:rsidRDefault="00947850" w:rsidP="008B3FEB">
      <w:pPr>
        <w:pStyle w:val="4"/>
        <w:rPr>
          <w:lang w:bidi="ar"/>
        </w:rPr>
      </w:pPr>
      <w:r>
        <w:rPr>
          <w:rFonts w:hint="eastAsia"/>
          <w:lang w:bidi="ar"/>
        </w:rPr>
        <w:t>查询手机号是否已注册</w:t>
      </w:r>
    </w:p>
    <w:p w:rsidR="00947850" w:rsidRPr="00947850" w:rsidRDefault="00947850" w:rsidP="0094785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50"/>
        <w:rPr>
          <w:rFonts w:ascii="Courier New" w:eastAsia="宋体" w:hAnsi="Courier New" w:cs="Courier New" w:hint="eastAsia"/>
          <w:color w:val="333333"/>
          <w:sz w:val="18"/>
          <w:szCs w:val="18"/>
        </w:rPr>
      </w:pPr>
      <w:r w:rsidRPr="00947850">
        <w:rPr>
          <w:rFonts w:ascii="Courier New" w:eastAsia="宋体" w:hAnsi="Courier New" w:cs="Courier New"/>
          <w:color w:val="333333"/>
          <w:sz w:val="18"/>
          <w:szCs w:val="18"/>
        </w:rPr>
        <w:t>http</w:t>
      </w:r>
      <w:r w:rsidRPr="00947850">
        <w:rPr>
          <w:rFonts w:ascii="Courier New" w:eastAsia="宋体" w:hAnsi="Courier New" w:cs="Courier New"/>
          <w:color w:val="333333"/>
          <w:sz w:val="18"/>
          <w:szCs w:val="18"/>
        </w:rPr>
        <w:t>请求方式</w:t>
      </w:r>
      <w:r w:rsidRPr="00947850">
        <w:rPr>
          <w:rFonts w:ascii="Courier New" w:eastAsia="宋体" w:hAnsi="Courier New" w:cs="Courier New"/>
          <w:color w:val="333333"/>
          <w:sz w:val="18"/>
          <w:szCs w:val="18"/>
        </w:rPr>
        <w:t>: POST</w:t>
      </w:r>
      <w:r w:rsidR="002B187F">
        <w:rPr>
          <w:rFonts w:ascii="Courier New" w:eastAsia="宋体" w:hAnsi="Courier New" w:cs="Courier New" w:hint="eastAsia"/>
          <w:color w:val="333333"/>
          <w:sz w:val="18"/>
          <w:szCs w:val="18"/>
        </w:rPr>
        <w:t>/GET</w:t>
      </w:r>
    </w:p>
    <w:p w:rsidR="00947850" w:rsidRPr="00947850" w:rsidRDefault="00947850" w:rsidP="0094785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50"/>
        <w:rPr>
          <w:rFonts w:ascii="Courier New" w:eastAsia="宋体" w:hAnsi="Courier New" w:cs="Courier New"/>
          <w:color w:val="333333"/>
          <w:sz w:val="18"/>
          <w:szCs w:val="18"/>
        </w:rPr>
      </w:pPr>
      <w:r w:rsidRPr="004B53A5">
        <w:rPr>
          <w:rFonts w:asciiTheme="majorHAnsi" w:hAnsiTheme="majorHAnsi" w:cstheme="majorHAnsi"/>
        </w:rPr>
        <w:t>http://api.51anxintou.com</w:t>
      </w:r>
      <w:r>
        <w:rPr>
          <w:rFonts w:asciiTheme="majorHAnsi" w:hAnsiTheme="majorHAnsi" w:cstheme="majorHAnsi"/>
        </w:rPr>
        <w:t>/</w:t>
      </w:r>
      <w:r w:rsidR="00047A0E">
        <w:rPr>
          <w:rFonts w:asciiTheme="majorHAnsi" w:hAnsiTheme="majorHAnsi" w:cstheme="majorHAnsi" w:hint="eastAsia"/>
        </w:rPr>
        <w:t>register</w:t>
      </w:r>
      <w:r w:rsidR="004F6ED3">
        <w:rPr>
          <w:rFonts w:asciiTheme="majorHAnsi" w:hAnsiTheme="majorHAnsi" w:cstheme="majorHAnsi" w:hint="eastAsia"/>
        </w:rPr>
        <w:t>/</w:t>
      </w:r>
      <w:r w:rsidR="00047A0E">
        <w:rPr>
          <w:rFonts w:asciiTheme="majorHAnsi" w:hAnsiTheme="majorHAnsi" w:cstheme="majorHAnsi"/>
        </w:rPr>
        <w:t>exist</w:t>
      </w:r>
    </w:p>
    <w:p w:rsidR="00947850" w:rsidRDefault="00947850" w:rsidP="00947850">
      <w:r>
        <w:rPr>
          <w:rFonts w:hint="eastAsia"/>
        </w:rPr>
        <w:t>请求数据列表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1417"/>
        <w:gridCol w:w="1134"/>
        <w:gridCol w:w="2977"/>
        <w:gridCol w:w="709"/>
      </w:tblGrid>
      <w:tr w:rsidR="00F33DA9" w:rsidTr="001044F5">
        <w:tc>
          <w:tcPr>
            <w:tcW w:w="534" w:type="dxa"/>
            <w:shd w:val="clear" w:color="auto" w:fill="D9D9D9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NO.</w:t>
            </w:r>
          </w:p>
        </w:tc>
        <w:tc>
          <w:tcPr>
            <w:tcW w:w="1701" w:type="dxa"/>
            <w:shd w:val="clear" w:color="auto" w:fill="D9D9D9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D9D9D9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shd w:val="clear" w:color="auto" w:fill="D9D9D9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长度</w:t>
            </w:r>
          </w:p>
        </w:tc>
        <w:tc>
          <w:tcPr>
            <w:tcW w:w="2977" w:type="dxa"/>
            <w:shd w:val="clear" w:color="auto" w:fill="D9D9D9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  <w:shd w:val="clear" w:color="auto" w:fill="D9D9D9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必填</w:t>
            </w:r>
          </w:p>
        </w:tc>
      </w:tr>
      <w:tr w:rsidR="00F33DA9" w:rsidTr="001044F5">
        <w:tc>
          <w:tcPr>
            <w:tcW w:w="8472" w:type="dxa"/>
            <w:gridSpan w:val="6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协议参数</w:t>
            </w:r>
          </w:p>
        </w:tc>
      </w:tr>
      <w:tr w:rsidR="00F33DA9" w:rsidTr="001044F5">
        <w:tc>
          <w:tcPr>
            <w:tcW w:w="534" w:type="dxa"/>
          </w:tcPr>
          <w:p w:rsidR="00F33DA9" w:rsidRDefault="00F33DA9" w:rsidP="00F33DA9">
            <w:pPr>
              <w:pStyle w:val="afc"/>
              <w:numPr>
                <w:ilvl w:val="0"/>
                <w:numId w:val="17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33DA9" w:rsidRDefault="00F33DA9" w:rsidP="001044F5">
            <w:pPr>
              <w:pStyle w:val="afc"/>
            </w:pPr>
            <w:proofErr w:type="spellStart"/>
            <w:r>
              <w:t>timetamp</w:t>
            </w:r>
            <w:proofErr w:type="spellEnd"/>
          </w:p>
        </w:tc>
        <w:tc>
          <w:tcPr>
            <w:tcW w:w="1417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变长 32</w:t>
            </w:r>
          </w:p>
        </w:tc>
        <w:tc>
          <w:tcPr>
            <w:tcW w:w="2977" w:type="dxa"/>
          </w:tcPr>
          <w:p w:rsidR="00F33DA9" w:rsidRDefault="00F33DA9" w:rsidP="001044F5">
            <w:pPr>
              <w:pStyle w:val="afc"/>
            </w:pPr>
            <w:proofErr w:type="spellStart"/>
            <w:r>
              <w:rPr>
                <w:rFonts w:hint="eastAsia"/>
              </w:rPr>
              <w:t>mer_recharge</w:t>
            </w:r>
            <w:proofErr w:type="spellEnd"/>
          </w:p>
        </w:tc>
        <w:tc>
          <w:tcPr>
            <w:tcW w:w="709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Y</w:t>
            </w:r>
          </w:p>
        </w:tc>
      </w:tr>
      <w:tr w:rsidR="00F33DA9" w:rsidTr="001044F5">
        <w:tc>
          <w:tcPr>
            <w:tcW w:w="534" w:type="dxa"/>
          </w:tcPr>
          <w:p w:rsidR="00F33DA9" w:rsidRDefault="00F33DA9" w:rsidP="00F33DA9">
            <w:pPr>
              <w:pStyle w:val="afc"/>
              <w:numPr>
                <w:ilvl w:val="0"/>
                <w:numId w:val="17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1417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变长256</w:t>
            </w:r>
          </w:p>
        </w:tc>
        <w:tc>
          <w:tcPr>
            <w:tcW w:w="2977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参见签名机制</w:t>
            </w:r>
          </w:p>
        </w:tc>
        <w:tc>
          <w:tcPr>
            <w:tcW w:w="709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Y</w:t>
            </w:r>
          </w:p>
        </w:tc>
      </w:tr>
      <w:tr w:rsidR="00F33DA9" w:rsidTr="001044F5">
        <w:tc>
          <w:tcPr>
            <w:tcW w:w="534" w:type="dxa"/>
          </w:tcPr>
          <w:p w:rsidR="00F33DA9" w:rsidRDefault="00F33DA9" w:rsidP="00F33DA9">
            <w:pPr>
              <w:pStyle w:val="afc"/>
              <w:numPr>
                <w:ilvl w:val="0"/>
                <w:numId w:val="17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F33DA9" w:rsidRDefault="00F33DA9" w:rsidP="001044F5">
            <w:pPr>
              <w:pStyle w:val="afc"/>
            </w:pPr>
            <w:proofErr w:type="spellStart"/>
            <w:r>
              <w:rPr>
                <w:rFonts w:hint="eastAsia"/>
              </w:rPr>
              <w:t>os</w:t>
            </w:r>
            <w:proofErr w:type="spellEnd"/>
          </w:p>
        </w:tc>
        <w:tc>
          <w:tcPr>
            <w:tcW w:w="1417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134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变长128</w:t>
            </w:r>
          </w:p>
        </w:tc>
        <w:tc>
          <w:tcPr>
            <w:tcW w:w="2977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709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Y</w:t>
            </w:r>
          </w:p>
        </w:tc>
      </w:tr>
      <w:tr w:rsidR="00F33DA9" w:rsidTr="001044F5">
        <w:tc>
          <w:tcPr>
            <w:tcW w:w="534" w:type="dxa"/>
          </w:tcPr>
          <w:p w:rsidR="00F33DA9" w:rsidRDefault="00F33DA9" w:rsidP="00F33DA9">
            <w:pPr>
              <w:pStyle w:val="afc"/>
              <w:numPr>
                <w:ilvl w:val="0"/>
                <w:numId w:val="17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v</w:t>
            </w:r>
          </w:p>
        </w:tc>
        <w:tc>
          <w:tcPr>
            <w:tcW w:w="1417" w:type="dxa"/>
          </w:tcPr>
          <w:p w:rsidR="00F33DA9" w:rsidRDefault="00F33DA9" w:rsidP="001044F5">
            <w:pPr>
              <w:pStyle w:val="afc"/>
            </w:pPr>
            <w:r>
              <w:t>版本号</w:t>
            </w:r>
          </w:p>
        </w:tc>
        <w:tc>
          <w:tcPr>
            <w:tcW w:w="1134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定长3</w:t>
            </w:r>
          </w:p>
        </w:tc>
        <w:tc>
          <w:tcPr>
            <w:tcW w:w="2977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数字</w:t>
            </w:r>
          </w:p>
        </w:tc>
        <w:tc>
          <w:tcPr>
            <w:tcW w:w="709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Y</w:t>
            </w:r>
          </w:p>
        </w:tc>
      </w:tr>
      <w:tr w:rsidR="00F33DA9" w:rsidTr="001044F5">
        <w:tc>
          <w:tcPr>
            <w:tcW w:w="8472" w:type="dxa"/>
            <w:gridSpan w:val="6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业务参数</w:t>
            </w:r>
          </w:p>
        </w:tc>
      </w:tr>
      <w:tr w:rsidR="00F33DA9" w:rsidTr="001044F5">
        <w:tc>
          <w:tcPr>
            <w:tcW w:w="534" w:type="dxa"/>
          </w:tcPr>
          <w:p w:rsidR="00F33DA9" w:rsidRDefault="00F33DA9" w:rsidP="00F33DA9">
            <w:pPr>
              <w:pStyle w:val="afc"/>
              <w:numPr>
                <w:ilvl w:val="0"/>
                <w:numId w:val="17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33DA9" w:rsidRDefault="00F33DA9" w:rsidP="001044F5">
            <w:pPr>
              <w:pStyle w:val="afc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417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F33DA9" w:rsidRDefault="00F33DA9" w:rsidP="00F33DA9">
            <w:pPr>
              <w:pStyle w:val="afc"/>
            </w:pPr>
            <w:r>
              <w:rPr>
                <w:rFonts w:hint="eastAsia"/>
              </w:rPr>
              <w:t>定</w:t>
            </w:r>
            <w:r>
              <w:t>长</w:t>
            </w:r>
            <w:r>
              <w:rPr>
                <w:rFonts w:hint="eastAsia"/>
              </w:rPr>
              <w:t>11</w:t>
            </w:r>
          </w:p>
        </w:tc>
        <w:tc>
          <w:tcPr>
            <w:tcW w:w="2977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需校验</w:t>
            </w:r>
          </w:p>
        </w:tc>
        <w:tc>
          <w:tcPr>
            <w:tcW w:w="709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Y</w:t>
            </w:r>
          </w:p>
        </w:tc>
      </w:tr>
    </w:tbl>
    <w:p w:rsidR="00F33DA9" w:rsidRDefault="00F33DA9" w:rsidP="00947850">
      <w:pPr>
        <w:rPr>
          <w:rFonts w:hint="eastAsia"/>
        </w:rPr>
      </w:pPr>
    </w:p>
    <w:p w:rsidR="00246A49" w:rsidRDefault="00947850">
      <w:pPr>
        <w:rPr>
          <w:rFonts w:ascii="宋体" w:eastAsia="宋体" w:hAnsi="宋体" w:cs="宋体"/>
          <w:color w:val="000000"/>
          <w:lang w:bidi="ar"/>
        </w:rPr>
      </w:pPr>
      <w:r>
        <w:rPr>
          <w:rFonts w:hint="eastAsia"/>
        </w:rPr>
        <w:t>响应数据列表</w:t>
      </w:r>
    </w:p>
    <w:tbl>
      <w:tblPr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95"/>
        <w:gridCol w:w="1700"/>
        <w:gridCol w:w="1134"/>
        <w:gridCol w:w="2868"/>
        <w:gridCol w:w="816"/>
      </w:tblGrid>
      <w:tr w:rsidR="00522EA6" w:rsidTr="00522EA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rPr>
                <w:rFonts w:hint="eastAsia"/>
              </w:rPr>
              <w:t>NO.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rPr>
                <w:rFonts w:hint="eastAsia"/>
              </w:rPr>
              <w:t>字段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rPr>
                <w:rFonts w:hint="eastAsia"/>
              </w:rPr>
              <w:t>说明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rPr>
                <w:rFonts w:hint="eastAsia"/>
              </w:rPr>
              <w:t>必填</w:t>
            </w:r>
          </w:p>
        </w:tc>
      </w:tr>
      <w:tr w:rsidR="00522EA6" w:rsidTr="00522EA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31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rPr>
                <w:rFonts w:hint="eastAsia"/>
              </w:rPr>
              <w:t>code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rPr>
                <w:rFonts w:hint="eastAsia"/>
              </w:rPr>
              <w:t>定长</w:t>
            </w:r>
            <w:r>
              <w:t xml:space="preserve"> 4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rPr>
                <w:rFonts w:hint="eastAsia"/>
              </w:rPr>
              <w:t>详见附录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t>Y</w:t>
            </w:r>
          </w:p>
        </w:tc>
      </w:tr>
      <w:tr w:rsidR="00522EA6" w:rsidTr="00522EA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31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rPr>
                <w:rFonts w:hint="eastAsia"/>
              </w:rPr>
              <w:t>变长 128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EA6" w:rsidRDefault="00522EA6" w:rsidP="00522EA6">
            <w:pPr>
              <w:pStyle w:val="afc"/>
            </w:pPr>
            <w:r>
              <w:t>Y</w:t>
            </w:r>
          </w:p>
        </w:tc>
      </w:tr>
    </w:tbl>
    <w:p w:rsidR="00947850" w:rsidRDefault="00947850" w:rsidP="00947850">
      <w:pPr>
        <w:rPr>
          <w:rFonts w:asciiTheme="minorEastAsia" w:hAnsiTheme="minorEastAsia" w:cstheme="minorEastAsia"/>
          <w:color w:val="000000" w:themeColor="text1"/>
          <w:szCs w:val="21"/>
        </w:rPr>
      </w:pPr>
    </w:p>
    <w:p w:rsidR="00246A49" w:rsidRDefault="004F6ED3" w:rsidP="004F6ED3">
      <w:pPr>
        <w:pStyle w:val="4"/>
        <w:rPr>
          <w:lang w:bidi="ar"/>
        </w:rPr>
      </w:pPr>
      <w:r>
        <w:rPr>
          <w:rFonts w:hint="eastAsia"/>
          <w:lang w:bidi="ar"/>
        </w:rPr>
        <w:t>获取手机验证码</w:t>
      </w:r>
    </w:p>
    <w:p w:rsidR="004F6ED3" w:rsidRPr="00947850" w:rsidRDefault="004F6ED3" w:rsidP="004F6ED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50"/>
        <w:rPr>
          <w:rFonts w:ascii="Courier New" w:eastAsia="宋体" w:hAnsi="Courier New" w:cs="Courier New"/>
          <w:color w:val="333333"/>
          <w:sz w:val="18"/>
          <w:szCs w:val="18"/>
        </w:rPr>
      </w:pPr>
      <w:r w:rsidRPr="00947850">
        <w:rPr>
          <w:rFonts w:ascii="Courier New" w:eastAsia="宋体" w:hAnsi="Courier New" w:cs="Courier New"/>
          <w:color w:val="333333"/>
          <w:sz w:val="18"/>
          <w:szCs w:val="18"/>
        </w:rPr>
        <w:t>http</w:t>
      </w:r>
      <w:r w:rsidRPr="00947850">
        <w:rPr>
          <w:rFonts w:ascii="Courier New" w:eastAsia="宋体" w:hAnsi="Courier New" w:cs="Courier New"/>
          <w:color w:val="333333"/>
          <w:sz w:val="18"/>
          <w:szCs w:val="18"/>
        </w:rPr>
        <w:t>请求方式</w:t>
      </w:r>
      <w:r w:rsidRPr="00947850">
        <w:rPr>
          <w:rFonts w:ascii="Courier New" w:eastAsia="宋体" w:hAnsi="Courier New" w:cs="Courier New"/>
          <w:color w:val="333333"/>
          <w:sz w:val="18"/>
          <w:szCs w:val="18"/>
        </w:rPr>
        <w:t>: POST</w:t>
      </w:r>
    </w:p>
    <w:p w:rsidR="004F6ED3" w:rsidRPr="00947850" w:rsidRDefault="004F6ED3" w:rsidP="004F6ED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50"/>
        <w:rPr>
          <w:rFonts w:ascii="Courier New" w:eastAsia="宋体" w:hAnsi="Courier New" w:cs="Courier New"/>
          <w:color w:val="333333"/>
          <w:sz w:val="18"/>
          <w:szCs w:val="18"/>
        </w:rPr>
      </w:pPr>
      <w:r w:rsidRPr="004B53A5">
        <w:rPr>
          <w:rFonts w:asciiTheme="majorHAnsi" w:hAnsiTheme="majorHAnsi" w:cstheme="majorHAnsi"/>
        </w:rPr>
        <w:t>http://api.51anxintou.com</w:t>
      </w:r>
      <w:r>
        <w:rPr>
          <w:rFonts w:asciiTheme="majorHAnsi" w:hAnsiTheme="majorHAnsi" w:cstheme="majorHAnsi"/>
        </w:rPr>
        <w:t>/</w:t>
      </w:r>
      <w:r w:rsidR="00047A0E">
        <w:rPr>
          <w:rFonts w:asciiTheme="majorHAnsi" w:hAnsiTheme="majorHAnsi" w:cstheme="majorHAnsi"/>
        </w:rPr>
        <w:t>register</w:t>
      </w:r>
      <w:r w:rsidRPr="004B53A5">
        <w:rPr>
          <w:rFonts w:asciiTheme="majorHAnsi" w:hAnsiTheme="majorHAnsi" w:cstheme="majorHAnsi"/>
        </w:rPr>
        <w:t>/</w:t>
      </w:r>
      <w:r w:rsidR="00047A0E" w:rsidRPr="00047A0E">
        <w:t xml:space="preserve"> </w:t>
      </w:r>
      <w:proofErr w:type="spellStart"/>
      <w:proofErr w:type="gramStart"/>
      <w:r w:rsidR="00047A0E">
        <w:t>send</w:t>
      </w:r>
      <w:r w:rsidR="00047A0E">
        <w:rPr>
          <w:rFonts w:asciiTheme="majorHAnsi" w:hAnsiTheme="majorHAnsi" w:cstheme="majorHAnsi"/>
        </w:rPr>
        <w:t>v</w:t>
      </w:r>
      <w:r w:rsidR="00047A0E" w:rsidRPr="00047A0E">
        <w:rPr>
          <w:rFonts w:asciiTheme="majorHAnsi" w:hAnsiTheme="majorHAnsi" w:cstheme="majorHAnsi"/>
        </w:rPr>
        <w:t>erifycode</w:t>
      </w:r>
      <w:r w:rsidRPr="004B53A5">
        <w:rPr>
          <w:rFonts w:asciiTheme="majorHAnsi" w:hAnsiTheme="majorHAnsi" w:cstheme="majorHAnsi"/>
        </w:rPr>
        <w:t>?timestamp</w:t>
      </w:r>
      <w:proofErr w:type="spellEnd"/>
      <w:proofErr w:type="gramEnd"/>
      <w:r w:rsidRPr="004B53A5">
        <w:rPr>
          <w:rFonts w:asciiTheme="majorHAnsi" w:hAnsiTheme="majorHAnsi" w:cstheme="majorHAnsi"/>
        </w:rPr>
        <w:t>=1231322154&amp;sign=KIDJ298U9JFKE9</w:t>
      </w:r>
    </w:p>
    <w:p w:rsidR="00246A49" w:rsidRPr="004F6ED3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047A0E" w:rsidRDefault="00047A0E" w:rsidP="00047A0E">
      <w:r>
        <w:rPr>
          <w:rFonts w:hint="eastAsia"/>
        </w:rPr>
        <w:t>请求数据列表</w:t>
      </w:r>
    </w:p>
    <w:p w:rsidR="00684CD0" w:rsidRPr="00947850" w:rsidRDefault="00684CD0" w:rsidP="00047A0E">
      <w:pPr>
        <w:rPr>
          <w:rFonts w:hint="eastAsia"/>
          <w:lang w:bidi="ar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01"/>
        <w:gridCol w:w="1134"/>
        <w:gridCol w:w="2835"/>
        <w:gridCol w:w="850"/>
      </w:tblGrid>
      <w:tr w:rsidR="00047A0E" w:rsidTr="001044F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NO.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说明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必填</w:t>
            </w:r>
          </w:p>
        </w:tc>
      </w:tr>
      <w:tr w:rsidR="00047A0E" w:rsidTr="001044F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31"/>
              <w:numPr>
                <w:ilvl w:val="0"/>
                <w:numId w:val="14"/>
              </w:numPr>
              <w:ind w:left="2120" w:firstLineChars="0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定长11位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t>Y</w:t>
            </w:r>
          </w:p>
        </w:tc>
      </w:tr>
      <w:tr w:rsidR="00FB51AE" w:rsidTr="001044F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31"/>
              <w:numPr>
                <w:ilvl w:val="0"/>
                <w:numId w:val="14"/>
              </w:numPr>
              <w:ind w:left="2120" w:firstLineChars="0"/>
            </w:pP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erify_type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码类型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定长2位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0：注册验证码；1：登录验证码……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Pr="00FB51AE" w:rsidRDefault="00FB51AE" w:rsidP="001044F5">
            <w:pPr>
              <w:pStyle w:val="afc"/>
            </w:pPr>
            <w:r>
              <w:rPr>
                <w:rFonts w:hint="eastAsia"/>
              </w:rPr>
              <w:t>Y</w:t>
            </w:r>
          </w:p>
        </w:tc>
      </w:tr>
    </w:tbl>
    <w:p w:rsidR="00047A0E" w:rsidRDefault="00047A0E" w:rsidP="00047A0E">
      <w:pPr>
        <w:rPr>
          <w:rFonts w:ascii="宋体" w:eastAsia="宋体" w:hAnsi="宋体" w:cs="宋体"/>
          <w:color w:val="000000"/>
          <w:lang w:bidi="ar"/>
        </w:rPr>
      </w:pPr>
      <w:r>
        <w:rPr>
          <w:rFonts w:hint="eastAsia"/>
        </w:rPr>
        <w:t>响应数据列表</w:t>
      </w:r>
    </w:p>
    <w:tbl>
      <w:tblPr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95"/>
        <w:gridCol w:w="1700"/>
        <w:gridCol w:w="1134"/>
        <w:gridCol w:w="2868"/>
        <w:gridCol w:w="816"/>
      </w:tblGrid>
      <w:tr w:rsidR="00047A0E" w:rsidTr="001044F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NO.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字段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说明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必填</w:t>
            </w:r>
          </w:p>
        </w:tc>
      </w:tr>
      <w:tr w:rsidR="00047A0E" w:rsidTr="001044F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FB51AE" w:rsidP="00FB51AE">
            <w:pPr>
              <w:pStyle w:val="3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code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定长</w:t>
            </w:r>
            <w:r>
              <w:t xml:space="preserve"> 4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详见附录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t>Y</w:t>
            </w:r>
          </w:p>
        </w:tc>
      </w:tr>
      <w:tr w:rsidR="00047A0E" w:rsidTr="001044F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FB51AE" w:rsidP="00FB51AE">
            <w:pPr>
              <w:pStyle w:val="31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rPr>
                <w:rFonts w:hint="eastAsia"/>
              </w:rPr>
              <w:t>变长 128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0E" w:rsidRDefault="00047A0E" w:rsidP="001044F5">
            <w:pPr>
              <w:pStyle w:val="afc"/>
            </w:pPr>
            <w:r>
              <w:t>Y</w:t>
            </w:r>
          </w:p>
        </w:tc>
      </w:tr>
    </w:tbl>
    <w:p w:rsidR="00047A0E" w:rsidRDefault="00047A0E" w:rsidP="00047A0E">
      <w:pPr>
        <w:rPr>
          <w:rFonts w:asciiTheme="minorEastAsia" w:hAnsiTheme="minorEastAsia" w:cstheme="minorEastAsia"/>
          <w:color w:val="000000" w:themeColor="text1"/>
          <w:szCs w:val="21"/>
        </w:rPr>
      </w:pPr>
    </w:p>
    <w:p w:rsidR="00246A49" w:rsidRDefault="00FB51AE" w:rsidP="00FB51AE">
      <w:pPr>
        <w:pStyle w:val="4"/>
        <w:rPr>
          <w:lang w:bidi="ar"/>
        </w:rPr>
      </w:pPr>
      <w:r>
        <w:rPr>
          <w:rFonts w:hint="eastAsia"/>
          <w:lang w:bidi="ar"/>
        </w:rPr>
        <w:t>注册提交</w:t>
      </w:r>
    </w:p>
    <w:p w:rsidR="00FB51AE" w:rsidRPr="00947850" w:rsidRDefault="00FB51AE" w:rsidP="00FB51AE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50"/>
        <w:rPr>
          <w:rFonts w:ascii="Courier New" w:eastAsia="宋体" w:hAnsi="Courier New" w:cs="Courier New"/>
          <w:color w:val="333333"/>
          <w:sz w:val="18"/>
          <w:szCs w:val="18"/>
        </w:rPr>
      </w:pPr>
      <w:r w:rsidRPr="00947850">
        <w:rPr>
          <w:rFonts w:ascii="Courier New" w:eastAsia="宋体" w:hAnsi="Courier New" w:cs="Courier New"/>
          <w:color w:val="333333"/>
          <w:sz w:val="18"/>
          <w:szCs w:val="18"/>
        </w:rPr>
        <w:t>http</w:t>
      </w:r>
      <w:r w:rsidRPr="00947850">
        <w:rPr>
          <w:rFonts w:ascii="Courier New" w:eastAsia="宋体" w:hAnsi="Courier New" w:cs="Courier New"/>
          <w:color w:val="333333"/>
          <w:sz w:val="18"/>
          <w:szCs w:val="18"/>
        </w:rPr>
        <w:t>请求方式</w:t>
      </w:r>
      <w:r w:rsidRPr="00947850">
        <w:rPr>
          <w:rFonts w:ascii="Courier New" w:eastAsia="宋体" w:hAnsi="Courier New" w:cs="Courier New"/>
          <w:color w:val="333333"/>
          <w:sz w:val="18"/>
          <w:szCs w:val="18"/>
        </w:rPr>
        <w:t>: POST</w:t>
      </w:r>
    </w:p>
    <w:p w:rsidR="00FB51AE" w:rsidRPr="00947850" w:rsidRDefault="00FB51AE" w:rsidP="00FB51AE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50"/>
        <w:rPr>
          <w:rFonts w:ascii="Courier New" w:eastAsia="宋体" w:hAnsi="Courier New" w:cs="Courier New"/>
          <w:color w:val="333333"/>
          <w:sz w:val="18"/>
          <w:szCs w:val="18"/>
        </w:rPr>
      </w:pPr>
      <w:r w:rsidRPr="004B53A5">
        <w:rPr>
          <w:rFonts w:asciiTheme="majorHAnsi" w:hAnsiTheme="majorHAnsi" w:cstheme="majorHAnsi"/>
        </w:rPr>
        <w:t>http://api.51anxintou.com</w:t>
      </w:r>
      <w:r>
        <w:rPr>
          <w:rFonts w:asciiTheme="majorHAnsi" w:hAnsiTheme="majorHAnsi" w:cstheme="majorHAnsi"/>
        </w:rPr>
        <w:t>/register</w:t>
      </w:r>
      <w:r w:rsidRPr="004B53A5">
        <w:rPr>
          <w:rFonts w:asciiTheme="majorHAnsi" w:hAnsiTheme="majorHAnsi" w:cstheme="majorHAnsi"/>
        </w:rPr>
        <w:t>/</w:t>
      </w:r>
      <w:r>
        <w:rPr>
          <w:rFonts w:hint="eastAsia"/>
        </w:rPr>
        <w:t>subimit</w:t>
      </w:r>
      <w:r w:rsidRPr="004B53A5">
        <w:rPr>
          <w:rFonts w:asciiTheme="majorHAnsi" w:hAnsiTheme="majorHAnsi" w:cstheme="majorHAnsi"/>
        </w:rPr>
        <w:t>?timestamp=1231322154&amp;sign=KIDJ298U9JFKE9</w:t>
      </w:r>
    </w:p>
    <w:p w:rsidR="00246A49" w:rsidRPr="00FB51AE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FB51AE" w:rsidRPr="00947850" w:rsidRDefault="00FB51AE" w:rsidP="00FB51AE">
      <w:pPr>
        <w:rPr>
          <w:rFonts w:hint="eastAsia"/>
          <w:lang w:bidi="ar"/>
        </w:rPr>
      </w:pPr>
      <w:r>
        <w:rPr>
          <w:rFonts w:hint="eastAsia"/>
        </w:rPr>
        <w:t>请求数据列表</w:t>
      </w: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01"/>
        <w:gridCol w:w="1134"/>
        <w:gridCol w:w="2835"/>
        <w:gridCol w:w="850"/>
      </w:tblGrid>
      <w:tr w:rsidR="00FB51AE" w:rsidTr="001044F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NO.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说明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必填</w:t>
            </w:r>
          </w:p>
        </w:tc>
      </w:tr>
      <w:tr w:rsidR="00FB51AE" w:rsidTr="001044F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FB51AE">
            <w:pPr>
              <w:pStyle w:val="31"/>
              <w:ind w:firstLineChars="0" w:firstLine="0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定长11位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t>Y</w:t>
            </w:r>
          </w:p>
        </w:tc>
      </w:tr>
      <w:tr w:rsidR="00FB51AE" w:rsidTr="001044F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FB51AE">
            <w:pPr>
              <w:pStyle w:val="31"/>
              <w:numPr>
                <w:ilvl w:val="0"/>
                <w:numId w:val="16"/>
              </w:numPr>
              <w:ind w:left="2120" w:firstLineChars="0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erify_type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码类型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定长2位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0：注册验证码；1：登录验证码……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Pr="00FB51AE" w:rsidRDefault="00FB51AE" w:rsidP="001044F5">
            <w:pPr>
              <w:pStyle w:val="afc"/>
            </w:pPr>
            <w:r>
              <w:rPr>
                <w:rFonts w:hint="eastAsia"/>
              </w:rPr>
              <w:t>Y</w:t>
            </w:r>
          </w:p>
        </w:tc>
      </w:tr>
    </w:tbl>
    <w:p w:rsidR="00FB51AE" w:rsidRDefault="00FB51AE" w:rsidP="00FB51AE">
      <w:pPr>
        <w:rPr>
          <w:rFonts w:ascii="宋体" w:eastAsia="宋体" w:hAnsi="宋体" w:cs="宋体"/>
          <w:color w:val="000000"/>
          <w:lang w:bidi="ar"/>
        </w:rPr>
      </w:pPr>
      <w:r>
        <w:rPr>
          <w:rFonts w:hint="eastAsia"/>
        </w:rPr>
        <w:t>响应数据列表</w:t>
      </w:r>
    </w:p>
    <w:tbl>
      <w:tblPr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95"/>
        <w:gridCol w:w="1700"/>
        <w:gridCol w:w="1134"/>
        <w:gridCol w:w="2868"/>
        <w:gridCol w:w="816"/>
      </w:tblGrid>
      <w:tr w:rsidR="00FB51AE" w:rsidTr="001044F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NO.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字段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说明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必填</w:t>
            </w:r>
          </w:p>
        </w:tc>
      </w:tr>
      <w:tr w:rsidR="00FB51AE" w:rsidTr="001044F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3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code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定长</w:t>
            </w:r>
            <w:r>
              <w:t xml:space="preserve"> 4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详见附录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t>Y</w:t>
            </w:r>
          </w:p>
        </w:tc>
      </w:tr>
      <w:tr w:rsidR="00FB51AE" w:rsidTr="001044F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3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rPr>
                <w:rFonts w:hint="eastAsia"/>
              </w:rPr>
              <w:t>变长 128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1AE" w:rsidRDefault="00FB51AE" w:rsidP="001044F5">
            <w:pPr>
              <w:pStyle w:val="afc"/>
            </w:pPr>
            <w:r>
              <w:t>Y</w:t>
            </w:r>
          </w:p>
        </w:tc>
      </w:tr>
    </w:tbl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/>
          <w:color w:val="000000"/>
          <w:lang w:bidi="ar"/>
        </w:rPr>
      </w:pPr>
    </w:p>
    <w:p w:rsidR="00246A49" w:rsidRDefault="00246A49">
      <w:pPr>
        <w:rPr>
          <w:rFonts w:ascii="宋体" w:eastAsia="宋体" w:hAnsi="宋体" w:cs="宋体" w:hint="eastAsia"/>
          <w:color w:val="000000"/>
          <w:lang w:bidi="ar"/>
        </w:rPr>
      </w:pPr>
    </w:p>
    <w:p w:rsidR="00F33DA9" w:rsidRDefault="00F33DA9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br w:type="page"/>
      </w:r>
    </w:p>
    <w:p w:rsidR="00246A49" w:rsidRDefault="0089376A" w:rsidP="0089376A">
      <w:pPr>
        <w:pStyle w:val="1"/>
      </w:pPr>
      <w:r>
        <w:rPr>
          <w:rFonts w:hint="eastAsia"/>
        </w:rPr>
        <w:lastRenderedPageBreak/>
        <w:t>附录</w:t>
      </w:r>
    </w:p>
    <w:p w:rsidR="0089376A" w:rsidRDefault="0089376A" w:rsidP="0089376A">
      <w:pPr>
        <w:pStyle w:val="2"/>
      </w:pPr>
      <w:r>
        <w:rPr>
          <w:rFonts w:hint="eastAsia"/>
        </w:rPr>
        <w:t>签名规则</w:t>
      </w:r>
    </w:p>
    <w:p w:rsidR="0089376A" w:rsidRPr="009D6E27" w:rsidRDefault="0089376A" w:rsidP="0089376A">
      <w:r w:rsidRPr="009D6E27">
        <w:rPr>
          <w:rFonts w:hint="eastAsia"/>
        </w:rPr>
        <w:t>sign</w:t>
      </w:r>
      <w:r w:rsidRPr="009D6E27">
        <w:t>加密</w:t>
      </w:r>
      <w:r w:rsidRPr="009D6E27">
        <w:t>/</w:t>
      </w:r>
      <w:r w:rsidRPr="009D6E27">
        <w:t>校验流程如下：</w:t>
      </w:r>
    </w:p>
    <w:p w:rsidR="0089376A" w:rsidRPr="00AD4345" w:rsidRDefault="0089376A" w:rsidP="0089376A">
      <w:pPr>
        <w:pStyle w:val="af1"/>
        <w:numPr>
          <w:ilvl w:val="0"/>
          <w:numId w:val="2"/>
        </w:numPr>
        <w:ind w:firstLineChars="0"/>
      </w:pPr>
      <w:r w:rsidRPr="00AD4345">
        <w:t>将</w:t>
      </w:r>
      <w:r>
        <w:rPr>
          <w:rFonts w:hint="eastAsia"/>
        </w:rPr>
        <w:t>提交的所有参数</w:t>
      </w:r>
      <w:r>
        <w:rPr>
          <w:rFonts w:hint="eastAsia"/>
        </w:rPr>
        <w:t>+</w:t>
      </w:r>
      <w:r w:rsidRPr="009D6E27">
        <w:rPr>
          <w:rFonts w:hint="eastAsia"/>
        </w:rPr>
        <w:t>key</w:t>
      </w:r>
      <w:r w:rsidRPr="009D6E27">
        <w:t>(</w:t>
      </w:r>
      <w:proofErr w:type="gramStart"/>
      <w:r>
        <w:rPr>
          <w:rFonts w:hint="eastAsia"/>
        </w:rPr>
        <w:t>密匙</w:t>
      </w:r>
      <w:proofErr w:type="gramEnd"/>
      <w:r w:rsidRPr="009D6E27">
        <w:t>)</w:t>
      </w:r>
      <w:r>
        <w:t>进行字典</w:t>
      </w:r>
      <w:r w:rsidRPr="00AD4345">
        <w:t>排序</w:t>
      </w:r>
      <w:r w:rsidRPr="009D6E27">
        <w:rPr>
          <w:rFonts w:hint="eastAsia"/>
        </w:rPr>
        <w:t>；</w:t>
      </w:r>
    </w:p>
    <w:p w:rsidR="0089376A" w:rsidRPr="00AD4345" w:rsidRDefault="0089376A" w:rsidP="0089376A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并</w:t>
      </w:r>
      <w:r w:rsidRPr="00AD4345">
        <w:t>拼接成字符串</w:t>
      </w:r>
      <w:r w:rsidRPr="009D6E27">
        <w:rPr>
          <w:rFonts w:hint="eastAsia"/>
        </w:rPr>
        <w:t>（形式如</w:t>
      </w:r>
      <w:r>
        <w:rPr>
          <w:rFonts w:hint="eastAsia"/>
        </w:rPr>
        <w:t>下：</w:t>
      </w:r>
      <w:r w:rsidRPr="009D6E27">
        <w:t>timestamp=1231322154&amp;token=JNB2IE3NG56INEI</w:t>
      </w:r>
      <w:r w:rsidRPr="009D6E27">
        <w:rPr>
          <w:rFonts w:hint="eastAsia"/>
        </w:rPr>
        <w:t>&amp;key=</w:t>
      </w:r>
      <w:r w:rsidRPr="00AD4345">
        <w:t xml:space="preserve"> </w:t>
      </w:r>
      <w:r w:rsidRPr="009D6E27">
        <w:t>HXWcjvQWVG1wI4FQBLZpQ3pWj48AV63d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&amp;</w:t>
      </w:r>
      <w:r>
        <w:rPr>
          <w:rFonts w:asciiTheme="minorEastAsia" w:hAnsiTheme="minorEastAsia" w:cstheme="minorEastAsia"/>
          <w:color w:val="000000" w:themeColor="text1"/>
          <w:szCs w:val="21"/>
        </w:rPr>
        <w:t>loan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i</w:t>
      </w:r>
      <w:r>
        <w:rPr>
          <w:rFonts w:asciiTheme="minorEastAsia" w:hAnsiTheme="minorEastAsia" w:cstheme="minorEastAsia"/>
          <w:color w:val="000000" w:themeColor="text1"/>
          <w:szCs w:val="21"/>
        </w:rPr>
        <w:t>d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=</w:t>
      </w:r>
      <w:r>
        <w:rPr>
          <w:rFonts w:asciiTheme="minorEastAsia" w:hAnsiTheme="minorEastAsia" w:cstheme="minorEastAsia"/>
          <w:color w:val="000000" w:themeColor="text1"/>
          <w:szCs w:val="21"/>
        </w:rPr>
        <w:t>1000149&amp;investamount=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2</w:t>
      </w:r>
      <w:r>
        <w:rPr>
          <w:rFonts w:asciiTheme="minorEastAsia" w:hAnsiTheme="minorEastAsia" w:cstheme="minorEastAsia"/>
          <w:color w:val="000000" w:themeColor="text1"/>
          <w:szCs w:val="21"/>
        </w:rPr>
        <w:t>800</w:t>
      </w:r>
      <w:r w:rsidRPr="009D6E27">
        <w:rPr>
          <w:rFonts w:hint="eastAsia"/>
        </w:rPr>
        <w:t>）并</w:t>
      </w:r>
      <w:r>
        <w:rPr>
          <w:rFonts w:hint="eastAsia"/>
        </w:rPr>
        <w:t>对该字符串</w:t>
      </w:r>
      <w:r w:rsidRPr="00AD4345">
        <w:t>进行</w:t>
      </w:r>
      <w:r w:rsidRPr="009D6E27">
        <w:rPr>
          <w:rFonts w:hint="eastAsia"/>
        </w:rPr>
        <w:t>md</w:t>
      </w:r>
      <w:r w:rsidRPr="009D6E27">
        <w:t>5</w:t>
      </w:r>
      <w:r w:rsidRPr="00AD4345">
        <w:t>加密</w:t>
      </w:r>
      <w:r w:rsidRPr="009D6E27">
        <w:rPr>
          <w:rFonts w:hint="eastAsia"/>
        </w:rPr>
        <w:t>；</w:t>
      </w:r>
    </w:p>
    <w:p w:rsidR="0089376A" w:rsidRDefault="0089376A" w:rsidP="0089376A">
      <w:pPr>
        <w:pStyle w:val="af1"/>
        <w:numPr>
          <w:ilvl w:val="0"/>
          <w:numId w:val="2"/>
        </w:numPr>
        <w:ind w:firstLineChars="0"/>
      </w:pPr>
      <w:r w:rsidRPr="009D6E27">
        <w:rPr>
          <w:rFonts w:hint="eastAsia"/>
        </w:rPr>
        <w:t>服务器解析</w:t>
      </w:r>
      <w:r>
        <w:rPr>
          <w:rFonts w:hint="eastAsia"/>
        </w:rPr>
        <w:t>提交的参数</w:t>
      </w:r>
      <w:r w:rsidRPr="009D6E27">
        <w:rPr>
          <w:rFonts w:hint="eastAsia"/>
        </w:rPr>
        <w:t>并用同样的规则</w:t>
      </w:r>
      <w:r>
        <w:t>加密</w:t>
      </w:r>
      <w:r>
        <w:rPr>
          <w:rFonts w:hint="eastAsia"/>
        </w:rPr>
        <w:t>产生</w:t>
      </w:r>
      <w:r w:rsidRPr="009D6E27">
        <w:t>字符串</w:t>
      </w:r>
      <w:r w:rsidRPr="009D6E27">
        <w:rPr>
          <w:rFonts w:hint="eastAsia"/>
        </w:rPr>
        <w:t>与</w:t>
      </w:r>
      <w:r w:rsidRPr="009D6E27">
        <w:t>sig</w:t>
      </w:r>
      <w:r>
        <w:rPr>
          <w:rFonts w:hint="eastAsia"/>
        </w:rPr>
        <w:t>n</w:t>
      </w:r>
      <w:r>
        <w:rPr>
          <w:rFonts w:hint="eastAsia"/>
        </w:rPr>
        <w:t>比对</w:t>
      </w:r>
    </w:p>
    <w:p w:rsidR="0089376A" w:rsidRDefault="0089376A" w:rsidP="0089376A">
      <w:pPr>
        <w:pStyle w:val="2"/>
      </w:pPr>
      <w:r>
        <w:rPr>
          <w:rFonts w:hint="eastAsia"/>
        </w:rPr>
        <w:t>返回码</w:t>
      </w:r>
      <w:r w:rsidR="002153A5">
        <w:rPr>
          <w:rFonts w:hint="eastAsia"/>
        </w:rPr>
        <w:t>说明</w:t>
      </w:r>
    </w:p>
    <w:tbl>
      <w:tblPr>
        <w:tblW w:w="8506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276"/>
        <w:gridCol w:w="6804"/>
      </w:tblGrid>
      <w:tr w:rsidR="00F33DA9" w:rsidTr="001044F5">
        <w:trPr>
          <w:trHeight w:val="270"/>
        </w:trPr>
        <w:tc>
          <w:tcPr>
            <w:tcW w:w="426" w:type="dxa"/>
            <w:shd w:val="clear" w:color="auto" w:fill="D9D9D9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NO.</w:t>
            </w:r>
          </w:p>
        </w:tc>
        <w:tc>
          <w:tcPr>
            <w:tcW w:w="1276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返回码</w:t>
            </w:r>
          </w:p>
        </w:tc>
        <w:tc>
          <w:tcPr>
            <w:tcW w:w="6804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含义</w:t>
            </w:r>
          </w:p>
        </w:tc>
      </w:tr>
      <w:tr w:rsidR="00F33DA9" w:rsidTr="001044F5">
        <w:trPr>
          <w:trHeight w:val="270"/>
        </w:trPr>
        <w:tc>
          <w:tcPr>
            <w:tcW w:w="426" w:type="dxa"/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3DA9" w:rsidRDefault="00F33DA9" w:rsidP="001044F5">
            <w:pPr>
              <w:pStyle w:val="afc"/>
            </w:pPr>
            <w:r>
              <w:rPr>
                <w:rFonts w:hint="eastAsia"/>
              </w:rPr>
              <w:t>0000</w:t>
            </w:r>
          </w:p>
        </w:tc>
        <w:tc>
          <w:tcPr>
            <w:tcW w:w="680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3DA9" w:rsidRDefault="00F33DA9" w:rsidP="001044F5">
            <w:pPr>
              <w:pStyle w:val="afc"/>
            </w:pPr>
            <w:r>
              <w:t>处理成功</w:t>
            </w:r>
            <w:r>
              <w:rPr>
                <w:rFonts w:hint="eastAsia"/>
              </w:rPr>
              <w:t>，非0000为失败</w:t>
            </w:r>
          </w:p>
        </w:tc>
      </w:tr>
      <w:tr w:rsidR="00C5560C" w:rsidTr="001044F5">
        <w:trPr>
          <w:trHeight w:val="270"/>
        </w:trPr>
        <w:tc>
          <w:tcPr>
            <w:tcW w:w="426" w:type="dxa"/>
          </w:tcPr>
          <w:p w:rsidR="00C5560C" w:rsidRDefault="00C5560C" w:rsidP="001044F5">
            <w:pPr>
              <w:pStyle w:val="afc"/>
              <w:rPr>
                <w:rFonts w:hint="eastAsia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560C" w:rsidRDefault="00C5560C" w:rsidP="001044F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0001</w:t>
            </w:r>
          </w:p>
        </w:tc>
        <w:tc>
          <w:tcPr>
            <w:tcW w:w="680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560C" w:rsidRDefault="00C5560C" w:rsidP="001044F5">
            <w:pPr>
              <w:pStyle w:val="afc"/>
            </w:pPr>
            <w:r>
              <w:rPr>
                <w:rFonts w:hint="eastAsia"/>
              </w:rPr>
              <w:t>手机号已注册</w:t>
            </w:r>
          </w:p>
        </w:tc>
      </w:tr>
      <w:tr w:rsidR="00C5560C" w:rsidTr="001044F5">
        <w:trPr>
          <w:trHeight w:val="270"/>
        </w:trPr>
        <w:tc>
          <w:tcPr>
            <w:tcW w:w="426" w:type="dxa"/>
          </w:tcPr>
          <w:p w:rsidR="00C5560C" w:rsidRDefault="00C5560C" w:rsidP="001044F5">
            <w:pPr>
              <w:pStyle w:val="afc"/>
              <w:rPr>
                <w:rFonts w:hint="eastAsia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560C" w:rsidRDefault="00C5560C" w:rsidP="001044F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0002</w:t>
            </w:r>
          </w:p>
        </w:tc>
        <w:tc>
          <w:tcPr>
            <w:tcW w:w="680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560C" w:rsidRDefault="00C5560C" w:rsidP="001044F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手机号***</w:t>
            </w:r>
          </w:p>
        </w:tc>
      </w:tr>
      <w:tr w:rsidR="00C5560C" w:rsidTr="001044F5">
        <w:trPr>
          <w:trHeight w:val="270"/>
        </w:trPr>
        <w:tc>
          <w:tcPr>
            <w:tcW w:w="426" w:type="dxa"/>
          </w:tcPr>
          <w:p w:rsidR="00C5560C" w:rsidRDefault="00C5560C" w:rsidP="001044F5">
            <w:pPr>
              <w:pStyle w:val="afc"/>
              <w:rPr>
                <w:rFonts w:hint="eastAsia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560C" w:rsidRDefault="00F4313B" w:rsidP="001044F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0010</w:t>
            </w:r>
          </w:p>
        </w:tc>
        <w:tc>
          <w:tcPr>
            <w:tcW w:w="680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560C" w:rsidRDefault="00F4313B" w:rsidP="001044F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推荐人手机号输入有误</w:t>
            </w:r>
          </w:p>
        </w:tc>
      </w:tr>
    </w:tbl>
    <w:p w:rsidR="00F33DA9" w:rsidRDefault="00406CFC" w:rsidP="00406CFC">
      <w:pPr>
        <w:pStyle w:val="2"/>
      </w:pPr>
      <w:r>
        <w:rPr>
          <w:rFonts w:hint="eastAsia"/>
        </w:rPr>
        <w:t>页面链接</w:t>
      </w:r>
    </w:p>
    <w:tbl>
      <w:tblPr>
        <w:tblW w:w="7934" w:type="dxa"/>
        <w:tblLook w:val="04A0" w:firstRow="1" w:lastRow="0" w:firstColumn="1" w:lastColumn="0" w:noHBand="0" w:noVBand="1"/>
      </w:tblPr>
      <w:tblGrid>
        <w:gridCol w:w="3761"/>
        <w:gridCol w:w="4726"/>
      </w:tblGrid>
      <w:tr w:rsidR="00406CFC" w:rsidRPr="00406CFC" w:rsidTr="00406CFC">
        <w:trPr>
          <w:trHeight w:val="892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【关于我们】信息获取链接</w:t>
            </w:r>
          </w:p>
        </w:tc>
        <w:tc>
          <w:tcPr>
            <w:tcW w:w="4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/app/about.html</w:t>
            </w:r>
          </w:p>
        </w:tc>
      </w:tr>
      <w:tr w:rsidR="00406CFC" w:rsidRPr="00406CFC" w:rsidTr="00406CFC">
        <w:trPr>
          <w:trHeight w:val="892"/>
        </w:trPr>
        <w:tc>
          <w:tcPr>
            <w:tcW w:w="3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【安全保障】信息获取链接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/app/aboutInsurance.html</w:t>
            </w:r>
          </w:p>
        </w:tc>
      </w:tr>
      <w:tr w:rsidR="00406CFC" w:rsidRPr="00406CFC" w:rsidTr="00406CFC">
        <w:trPr>
          <w:trHeight w:val="892"/>
        </w:trPr>
        <w:tc>
          <w:tcPr>
            <w:tcW w:w="3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【联系我们】信息获取链接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/app/aboutContac</w:t>
            </w:r>
            <w:bookmarkStart w:id="1" w:name="_GoBack"/>
            <w:bookmarkEnd w:id="1"/>
            <w:r w:rsidRPr="00406CFC">
              <w:rPr>
                <w:rFonts w:ascii="宋体" w:eastAsia="宋体" w:hAnsi="宋体" w:cs="宋体" w:hint="eastAsia"/>
                <w:color w:val="000000"/>
              </w:rPr>
              <w:t>t.html</w:t>
            </w:r>
          </w:p>
        </w:tc>
      </w:tr>
      <w:tr w:rsidR="00406CFC" w:rsidRPr="00406CFC" w:rsidTr="00406CFC">
        <w:trPr>
          <w:trHeight w:val="892"/>
        </w:trPr>
        <w:tc>
          <w:tcPr>
            <w:tcW w:w="3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【投资】查看红包使用规则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/app/interface/userPacketRegulation.html</w:t>
            </w:r>
          </w:p>
        </w:tc>
      </w:tr>
      <w:tr w:rsidR="00406CFC" w:rsidRPr="00406CFC" w:rsidTr="00406CFC">
        <w:trPr>
          <w:trHeight w:val="892"/>
        </w:trPr>
        <w:tc>
          <w:tcPr>
            <w:tcW w:w="3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【投资】查看金币使用规则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/app/interface/userCoinRegulation.html</w:t>
            </w:r>
          </w:p>
        </w:tc>
      </w:tr>
      <w:tr w:rsidR="00406CFC" w:rsidRPr="00406CFC" w:rsidTr="00406CFC">
        <w:trPr>
          <w:trHeight w:val="892"/>
        </w:trPr>
        <w:tc>
          <w:tcPr>
            <w:tcW w:w="3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【账户管理】获取修改/重置支付密码规则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/app/interface/userPayPasswordModify.html</w:t>
            </w:r>
          </w:p>
        </w:tc>
      </w:tr>
      <w:tr w:rsidR="00406CFC" w:rsidRPr="00406CFC" w:rsidTr="00406CFC">
        <w:trPr>
          <w:trHeight w:val="892"/>
        </w:trPr>
        <w:tc>
          <w:tcPr>
            <w:tcW w:w="3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【投资】投资协议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/app/aboutContractModel.html</w:t>
            </w:r>
          </w:p>
        </w:tc>
      </w:tr>
      <w:tr w:rsidR="00406CFC" w:rsidRPr="00406CFC" w:rsidTr="00406CFC">
        <w:trPr>
          <w:trHeight w:val="892"/>
        </w:trPr>
        <w:tc>
          <w:tcPr>
            <w:tcW w:w="3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lastRenderedPageBreak/>
              <w:t>【投资】债权转让协议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/app/aboutContractModelTransfer.html</w:t>
            </w:r>
          </w:p>
        </w:tc>
      </w:tr>
      <w:tr w:rsidR="00406CFC" w:rsidRPr="00406CFC" w:rsidTr="00406CFC">
        <w:trPr>
          <w:trHeight w:val="892"/>
        </w:trPr>
        <w:tc>
          <w:tcPr>
            <w:tcW w:w="3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【实名认证】用户协议链接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6CFC" w:rsidRPr="00406CFC" w:rsidRDefault="00406CFC" w:rsidP="00406CFC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06CFC">
              <w:rPr>
                <w:rFonts w:ascii="宋体" w:eastAsia="宋体" w:hAnsi="宋体" w:cs="宋体" w:hint="eastAsia"/>
                <w:color w:val="000000"/>
              </w:rPr>
              <w:t>/app/aboutUserProtocol.html</w:t>
            </w:r>
          </w:p>
        </w:tc>
      </w:tr>
    </w:tbl>
    <w:p w:rsidR="00406CFC" w:rsidRDefault="00F4313B" w:rsidP="00F4313B">
      <w:pPr>
        <w:pStyle w:val="2"/>
      </w:pPr>
      <w:r>
        <w:rPr>
          <w:rFonts w:hint="eastAsia"/>
        </w:rPr>
        <w:t>登录密码加密规则</w:t>
      </w:r>
    </w:p>
    <w:p w:rsidR="00F4313B" w:rsidRPr="00F4313B" w:rsidRDefault="00F4313B" w:rsidP="00F4313B">
      <w:pPr>
        <w:rPr>
          <w:rFonts w:hint="eastAsia"/>
        </w:rPr>
      </w:pPr>
    </w:p>
    <w:sectPr w:rsidR="00F4313B" w:rsidRPr="00F4313B">
      <w:headerReference w:type="default" r:id="rId10"/>
      <w:pgSz w:w="11906" w:h="16838"/>
      <w:pgMar w:top="1417" w:right="1417" w:bottom="1417" w:left="1417" w:header="851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725" w:rsidRDefault="002B7725" w:rsidP="00234D20">
      <w:r>
        <w:separator/>
      </w:r>
    </w:p>
  </w:endnote>
  <w:endnote w:type="continuationSeparator" w:id="0">
    <w:p w:rsidR="002B7725" w:rsidRDefault="002B7725" w:rsidP="0023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725" w:rsidRDefault="002B7725" w:rsidP="00234D20">
      <w:r>
        <w:separator/>
      </w:r>
    </w:p>
  </w:footnote>
  <w:footnote w:type="continuationSeparator" w:id="0">
    <w:p w:rsidR="002B7725" w:rsidRDefault="002B7725" w:rsidP="00234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913" w:rsidRPr="00677913" w:rsidRDefault="00677913" w:rsidP="00585EE1">
    <w:pPr>
      <w:pStyle w:val="a5"/>
      <w:jc w:val="both"/>
    </w:pPr>
    <w:r>
      <w:ptab w:relativeTo="margin" w:alignment="left" w:leader="none"/>
    </w:r>
    <w:r>
      <w:ptab w:relativeTo="margin" w:alignment="left" w:leader="none"/>
    </w:r>
    <w:r w:rsidR="00585EE1">
      <w:rPr>
        <w:rFonts w:hint="eastAsia"/>
      </w:rPr>
      <w:t>安心投</w:t>
    </w:r>
    <w:r w:rsidR="00585EE1">
      <w:rPr>
        <w:rFonts w:hint="eastAsia"/>
      </w:rPr>
      <w:t>APP</w:t>
    </w:r>
    <w:r w:rsidR="00585EE1">
      <w:rPr>
        <w:rFonts w:hint="eastAsia"/>
      </w:rPr>
      <w:t>接口规范</w:t>
    </w:r>
    <w:r w:rsidR="00585EE1">
      <w:rPr>
        <w:rFonts w:hint="eastAsia"/>
      </w:rPr>
      <w:t xml:space="preserve">           </w:t>
    </w:r>
    <w:r w:rsidR="00585EE1">
      <w:t xml:space="preserve">                                                </w:t>
    </w:r>
    <w:r w:rsidR="00585EE1">
      <w:rPr>
        <w:rFonts w:hint="eastAsia"/>
      </w:rPr>
      <w:t>北京放心科技服务有限公司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DADC0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30C09F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B6502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BA0EB1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D0C08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6C2F52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106F23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8A2EAF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3D22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D7654C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6B0198"/>
    <w:multiLevelType w:val="multilevel"/>
    <w:tmpl w:val="36FD591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75035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F0E20D9"/>
    <w:multiLevelType w:val="multilevel"/>
    <w:tmpl w:val="1F0E20D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FD591E"/>
    <w:multiLevelType w:val="multilevel"/>
    <w:tmpl w:val="36FD591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A428B1"/>
    <w:multiLevelType w:val="hybridMultilevel"/>
    <w:tmpl w:val="8C2C133C"/>
    <w:lvl w:ilvl="0" w:tplc="259648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52D453B2"/>
    <w:multiLevelType w:val="multilevel"/>
    <w:tmpl w:val="52D453B2"/>
    <w:lvl w:ilvl="0">
      <w:start w:val="19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5C560B73"/>
    <w:multiLevelType w:val="hybridMultilevel"/>
    <w:tmpl w:val="D6C4A8C2"/>
    <w:lvl w:ilvl="0" w:tplc="04090013">
      <w:start w:val="1"/>
      <w:numFmt w:val="chineseCountingThousand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AA5F8C"/>
    <w:multiLevelType w:val="multilevel"/>
    <w:tmpl w:val="71AA5F8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75CEA"/>
    <w:rsid w:val="000071AA"/>
    <w:rsid w:val="00021AFD"/>
    <w:rsid w:val="00024706"/>
    <w:rsid w:val="000301AD"/>
    <w:rsid w:val="0003098D"/>
    <w:rsid w:val="00047A0E"/>
    <w:rsid w:val="001265D6"/>
    <w:rsid w:val="001374C5"/>
    <w:rsid w:val="0015047D"/>
    <w:rsid w:val="001708CF"/>
    <w:rsid w:val="00192DE8"/>
    <w:rsid w:val="001F5277"/>
    <w:rsid w:val="00202A58"/>
    <w:rsid w:val="002153A5"/>
    <w:rsid w:val="00234D20"/>
    <w:rsid w:val="00246A49"/>
    <w:rsid w:val="002738BD"/>
    <w:rsid w:val="002B187F"/>
    <w:rsid w:val="002B7725"/>
    <w:rsid w:val="002C1054"/>
    <w:rsid w:val="002C39EA"/>
    <w:rsid w:val="002C5752"/>
    <w:rsid w:val="002D090B"/>
    <w:rsid w:val="002D6BC4"/>
    <w:rsid w:val="002F3D7B"/>
    <w:rsid w:val="003044B3"/>
    <w:rsid w:val="00310739"/>
    <w:rsid w:val="003125F2"/>
    <w:rsid w:val="00342E22"/>
    <w:rsid w:val="00406CFC"/>
    <w:rsid w:val="00417222"/>
    <w:rsid w:val="004337F9"/>
    <w:rsid w:val="00444637"/>
    <w:rsid w:val="004926DA"/>
    <w:rsid w:val="004B53A5"/>
    <w:rsid w:val="004C50F3"/>
    <w:rsid w:val="004E6EE7"/>
    <w:rsid w:val="004F0B99"/>
    <w:rsid w:val="004F29D7"/>
    <w:rsid w:val="004F6ED3"/>
    <w:rsid w:val="00505033"/>
    <w:rsid w:val="00522EA6"/>
    <w:rsid w:val="00563FEF"/>
    <w:rsid w:val="00580A98"/>
    <w:rsid w:val="00585EE1"/>
    <w:rsid w:val="00591378"/>
    <w:rsid w:val="005A506C"/>
    <w:rsid w:val="005B54D8"/>
    <w:rsid w:val="005C46EC"/>
    <w:rsid w:val="005E4EE6"/>
    <w:rsid w:val="0065445F"/>
    <w:rsid w:val="00660EED"/>
    <w:rsid w:val="00677913"/>
    <w:rsid w:val="00684CD0"/>
    <w:rsid w:val="006943B4"/>
    <w:rsid w:val="00697601"/>
    <w:rsid w:val="006B4199"/>
    <w:rsid w:val="00771502"/>
    <w:rsid w:val="007D611B"/>
    <w:rsid w:val="007E069D"/>
    <w:rsid w:val="00825A1E"/>
    <w:rsid w:val="00862DD8"/>
    <w:rsid w:val="0089376A"/>
    <w:rsid w:val="0089758E"/>
    <w:rsid w:val="008B3FEB"/>
    <w:rsid w:val="008F0410"/>
    <w:rsid w:val="0094757F"/>
    <w:rsid w:val="00947850"/>
    <w:rsid w:val="00962AA2"/>
    <w:rsid w:val="009C6941"/>
    <w:rsid w:val="009D6E27"/>
    <w:rsid w:val="009F0281"/>
    <w:rsid w:val="00A241E2"/>
    <w:rsid w:val="00A2627C"/>
    <w:rsid w:val="00A33264"/>
    <w:rsid w:val="00A56DEA"/>
    <w:rsid w:val="00A60CFF"/>
    <w:rsid w:val="00A938FD"/>
    <w:rsid w:val="00A95CB5"/>
    <w:rsid w:val="00AA7975"/>
    <w:rsid w:val="00AB6432"/>
    <w:rsid w:val="00AC234B"/>
    <w:rsid w:val="00AD4345"/>
    <w:rsid w:val="00B564E1"/>
    <w:rsid w:val="00BD2339"/>
    <w:rsid w:val="00BE2D18"/>
    <w:rsid w:val="00C14A37"/>
    <w:rsid w:val="00C5536A"/>
    <w:rsid w:val="00C5560C"/>
    <w:rsid w:val="00CA5306"/>
    <w:rsid w:val="00CF04A7"/>
    <w:rsid w:val="00D27E0F"/>
    <w:rsid w:val="00D64F92"/>
    <w:rsid w:val="00DD4797"/>
    <w:rsid w:val="00DE093B"/>
    <w:rsid w:val="00DF2F49"/>
    <w:rsid w:val="00DF3846"/>
    <w:rsid w:val="00DF7113"/>
    <w:rsid w:val="00E1670D"/>
    <w:rsid w:val="00E33208"/>
    <w:rsid w:val="00E45D03"/>
    <w:rsid w:val="00E70BC6"/>
    <w:rsid w:val="00E74D51"/>
    <w:rsid w:val="00EB1F1F"/>
    <w:rsid w:val="00EC0218"/>
    <w:rsid w:val="00EC5380"/>
    <w:rsid w:val="00F05DF6"/>
    <w:rsid w:val="00F33DA9"/>
    <w:rsid w:val="00F4313B"/>
    <w:rsid w:val="00F53C9D"/>
    <w:rsid w:val="00FA540F"/>
    <w:rsid w:val="00FB51AE"/>
    <w:rsid w:val="00FC2858"/>
    <w:rsid w:val="00FF4C03"/>
    <w:rsid w:val="029F660A"/>
    <w:rsid w:val="02EE6B7A"/>
    <w:rsid w:val="03BD0542"/>
    <w:rsid w:val="0418617F"/>
    <w:rsid w:val="051E5402"/>
    <w:rsid w:val="06295C68"/>
    <w:rsid w:val="077907FF"/>
    <w:rsid w:val="083F2914"/>
    <w:rsid w:val="088F3157"/>
    <w:rsid w:val="093E63E0"/>
    <w:rsid w:val="0A1C3269"/>
    <w:rsid w:val="0A5506A0"/>
    <w:rsid w:val="0A803C01"/>
    <w:rsid w:val="0BD673B9"/>
    <w:rsid w:val="0BD90544"/>
    <w:rsid w:val="0CB20507"/>
    <w:rsid w:val="0D9E4197"/>
    <w:rsid w:val="0E7D121E"/>
    <w:rsid w:val="0E811D11"/>
    <w:rsid w:val="0EB849A1"/>
    <w:rsid w:val="0F652F89"/>
    <w:rsid w:val="11CD48DA"/>
    <w:rsid w:val="12A56784"/>
    <w:rsid w:val="12B17EE5"/>
    <w:rsid w:val="13396F1E"/>
    <w:rsid w:val="133B2711"/>
    <w:rsid w:val="147000E5"/>
    <w:rsid w:val="14D2055A"/>
    <w:rsid w:val="16B92161"/>
    <w:rsid w:val="177A445A"/>
    <w:rsid w:val="17970490"/>
    <w:rsid w:val="1826147B"/>
    <w:rsid w:val="18393693"/>
    <w:rsid w:val="1A9528C9"/>
    <w:rsid w:val="1ABD1A84"/>
    <w:rsid w:val="1B090AF3"/>
    <w:rsid w:val="1B4228D8"/>
    <w:rsid w:val="1BF0333F"/>
    <w:rsid w:val="1DDA4F61"/>
    <w:rsid w:val="1DE72936"/>
    <w:rsid w:val="1E2310BA"/>
    <w:rsid w:val="1E6975D4"/>
    <w:rsid w:val="1F040401"/>
    <w:rsid w:val="20312C9D"/>
    <w:rsid w:val="21CD2AD2"/>
    <w:rsid w:val="21E10AC7"/>
    <w:rsid w:val="22895ED0"/>
    <w:rsid w:val="22EC67D1"/>
    <w:rsid w:val="273D11D2"/>
    <w:rsid w:val="278B4D2A"/>
    <w:rsid w:val="286363DD"/>
    <w:rsid w:val="28852B79"/>
    <w:rsid w:val="28876719"/>
    <w:rsid w:val="29052A52"/>
    <w:rsid w:val="292B4273"/>
    <w:rsid w:val="2A713E7D"/>
    <w:rsid w:val="2BF13030"/>
    <w:rsid w:val="2CA2017F"/>
    <w:rsid w:val="2CFA667C"/>
    <w:rsid w:val="2D145237"/>
    <w:rsid w:val="2D71291B"/>
    <w:rsid w:val="2E825B23"/>
    <w:rsid w:val="2FCE3833"/>
    <w:rsid w:val="2FE82607"/>
    <w:rsid w:val="30112213"/>
    <w:rsid w:val="30206090"/>
    <w:rsid w:val="304E5483"/>
    <w:rsid w:val="30F07062"/>
    <w:rsid w:val="32C8492E"/>
    <w:rsid w:val="32C92C0D"/>
    <w:rsid w:val="333C022B"/>
    <w:rsid w:val="341F1D0D"/>
    <w:rsid w:val="34292C87"/>
    <w:rsid w:val="34B15211"/>
    <w:rsid w:val="35FE433A"/>
    <w:rsid w:val="370D79DE"/>
    <w:rsid w:val="372805A4"/>
    <w:rsid w:val="374D3B97"/>
    <w:rsid w:val="378551E2"/>
    <w:rsid w:val="38D11D2F"/>
    <w:rsid w:val="391E5ADC"/>
    <w:rsid w:val="393E6DC6"/>
    <w:rsid w:val="39FC7D9A"/>
    <w:rsid w:val="3B090D28"/>
    <w:rsid w:val="3B4E0C52"/>
    <w:rsid w:val="3D4D613F"/>
    <w:rsid w:val="3E9944CE"/>
    <w:rsid w:val="3F8A73C0"/>
    <w:rsid w:val="3F8E73C6"/>
    <w:rsid w:val="3F934294"/>
    <w:rsid w:val="3FB33B38"/>
    <w:rsid w:val="40591055"/>
    <w:rsid w:val="40F424F3"/>
    <w:rsid w:val="41FC1891"/>
    <w:rsid w:val="42DC2A3E"/>
    <w:rsid w:val="45C51D4D"/>
    <w:rsid w:val="462F59C0"/>
    <w:rsid w:val="46B04CAE"/>
    <w:rsid w:val="46B16CE7"/>
    <w:rsid w:val="476B25F2"/>
    <w:rsid w:val="47763615"/>
    <w:rsid w:val="47917C4F"/>
    <w:rsid w:val="48E665F6"/>
    <w:rsid w:val="49411D9D"/>
    <w:rsid w:val="494776EE"/>
    <w:rsid w:val="4A9430B8"/>
    <w:rsid w:val="4AD63476"/>
    <w:rsid w:val="4AEF0363"/>
    <w:rsid w:val="4B0C5D04"/>
    <w:rsid w:val="4B7754F6"/>
    <w:rsid w:val="4C876EED"/>
    <w:rsid w:val="4F777BB4"/>
    <w:rsid w:val="4FAF40ED"/>
    <w:rsid w:val="50A03407"/>
    <w:rsid w:val="51641AF9"/>
    <w:rsid w:val="55302137"/>
    <w:rsid w:val="55A17E90"/>
    <w:rsid w:val="570A4AD8"/>
    <w:rsid w:val="57933B58"/>
    <w:rsid w:val="57A025F7"/>
    <w:rsid w:val="597F5987"/>
    <w:rsid w:val="59EE4B07"/>
    <w:rsid w:val="5A1332BC"/>
    <w:rsid w:val="5A6A4DC7"/>
    <w:rsid w:val="5A805081"/>
    <w:rsid w:val="5AA867B0"/>
    <w:rsid w:val="5AB664A8"/>
    <w:rsid w:val="5B111477"/>
    <w:rsid w:val="5B8C726D"/>
    <w:rsid w:val="5BE54990"/>
    <w:rsid w:val="5C352732"/>
    <w:rsid w:val="5D485B3B"/>
    <w:rsid w:val="5EC6772B"/>
    <w:rsid w:val="60A70E3F"/>
    <w:rsid w:val="60F832B1"/>
    <w:rsid w:val="60FD6AF8"/>
    <w:rsid w:val="62491E74"/>
    <w:rsid w:val="628C7808"/>
    <w:rsid w:val="63D75CEA"/>
    <w:rsid w:val="658A1E73"/>
    <w:rsid w:val="65AE5812"/>
    <w:rsid w:val="665317BF"/>
    <w:rsid w:val="66694A20"/>
    <w:rsid w:val="66DD3BA9"/>
    <w:rsid w:val="686D5FB6"/>
    <w:rsid w:val="692B3C3E"/>
    <w:rsid w:val="696227C4"/>
    <w:rsid w:val="6A0A1DCB"/>
    <w:rsid w:val="6A8F17F7"/>
    <w:rsid w:val="6AA53999"/>
    <w:rsid w:val="6AFE1457"/>
    <w:rsid w:val="6C4934E6"/>
    <w:rsid w:val="6CC01ED1"/>
    <w:rsid w:val="6CFE1FB3"/>
    <w:rsid w:val="6D872302"/>
    <w:rsid w:val="6D9579F3"/>
    <w:rsid w:val="6DBF4398"/>
    <w:rsid w:val="6DF767AC"/>
    <w:rsid w:val="6E5561AA"/>
    <w:rsid w:val="70601888"/>
    <w:rsid w:val="706A72A9"/>
    <w:rsid w:val="71BB427F"/>
    <w:rsid w:val="72DA4A64"/>
    <w:rsid w:val="743D1819"/>
    <w:rsid w:val="749523C2"/>
    <w:rsid w:val="74A538A6"/>
    <w:rsid w:val="752449DE"/>
    <w:rsid w:val="76627A9E"/>
    <w:rsid w:val="770F4A79"/>
    <w:rsid w:val="77806C21"/>
    <w:rsid w:val="79E235E6"/>
    <w:rsid w:val="79F4676E"/>
    <w:rsid w:val="79FD18F9"/>
    <w:rsid w:val="7A1B48B3"/>
    <w:rsid w:val="7B860AE6"/>
    <w:rsid w:val="7D924CA5"/>
    <w:rsid w:val="7DC85828"/>
    <w:rsid w:val="7E531CD6"/>
    <w:rsid w:val="7EAF5266"/>
    <w:rsid w:val="7FB5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8D9171"/>
  <w15:docId w15:val="{A507D480-CBCD-46BC-B084-B7685810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FEB"/>
  </w:style>
  <w:style w:type="paragraph" w:styleId="1">
    <w:name w:val="heading 1"/>
    <w:basedOn w:val="a"/>
    <w:next w:val="a"/>
    <w:link w:val="10"/>
    <w:uiPriority w:val="9"/>
    <w:qFormat/>
    <w:rsid w:val="008B3F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B3F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3F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B3F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F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F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F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F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F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B3F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9">
    <w:name w:val="Strong"/>
    <w:basedOn w:val="a0"/>
    <w:uiPriority w:val="22"/>
    <w:qFormat/>
    <w:rsid w:val="008B3FEB"/>
    <w:rPr>
      <w:b/>
      <w:bCs/>
    </w:rPr>
  </w:style>
  <w:style w:type="character" w:styleId="aa">
    <w:name w:val="Emphasis"/>
    <w:basedOn w:val="a0"/>
    <w:uiPriority w:val="20"/>
    <w:qFormat/>
    <w:rsid w:val="008B3FEB"/>
    <w:rPr>
      <w:i/>
      <w:iCs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rsid w:val="008B3FE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ac">
    <w:name w:val="Title"/>
    <w:basedOn w:val="a"/>
    <w:next w:val="a"/>
    <w:link w:val="ad"/>
    <w:uiPriority w:val="10"/>
    <w:qFormat/>
    <w:rsid w:val="008B3F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d">
    <w:name w:val="标题 字符"/>
    <w:basedOn w:val="a0"/>
    <w:link w:val="ac"/>
    <w:uiPriority w:val="10"/>
    <w:rsid w:val="008B3F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ae">
    <w:name w:val="Hyperlink"/>
    <w:basedOn w:val="a0"/>
    <w:rsid w:val="002D090B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5C46EC"/>
    <w:pPr>
      <w:spacing w:before="100" w:beforeAutospacing="1" w:after="100" w:afterAutospacing="1"/>
    </w:pPr>
    <w:rPr>
      <w:rFonts w:ascii="宋体" w:eastAsia="宋体" w:hAnsi="宋体" w:cs="宋体"/>
      <w:sz w:val="24"/>
    </w:rPr>
  </w:style>
  <w:style w:type="character" w:styleId="af0">
    <w:name w:val="Subtle Reference"/>
    <w:basedOn w:val="a0"/>
    <w:uiPriority w:val="31"/>
    <w:qFormat/>
    <w:rsid w:val="008B3F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HTML">
    <w:name w:val="HTML Preformatted"/>
    <w:basedOn w:val="a"/>
    <w:link w:val="HTML0"/>
    <w:uiPriority w:val="99"/>
    <w:unhideWhenUsed/>
    <w:rsid w:val="00AD4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</w:rPr>
  </w:style>
  <w:style w:type="character" w:customStyle="1" w:styleId="HTML0">
    <w:name w:val="HTML 预设格式 字符"/>
    <w:basedOn w:val="a0"/>
    <w:link w:val="HTML"/>
    <w:uiPriority w:val="99"/>
    <w:rsid w:val="00AD4345"/>
    <w:rPr>
      <w:rFonts w:ascii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rsid w:val="00AA797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3FE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B3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3FE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8B3FE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B3FE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B3FE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8B3FE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8B3FE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8B3FE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f2">
    <w:name w:val="caption"/>
    <w:basedOn w:val="a"/>
    <w:next w:val="a"/>
    <w:uiPriority w:val="35"/>
    <w:semiHidden/>
    <w:unhideWhenUsed/>
    <w:qFormat/>
    <w:rsid w:val="008B3FEB"/>
    <w:pPr>
      <w:spacing w:line="240" w:lineRule="auto"/>
    </w:pPr>
    <w:rPr>
      <w:b/>
      <w:bCs/>
      <w:smallCaps/>
      <w:color w:val="44546A" w:themeColor="text2"/>
    </w:rPr>
  </w:style>
  <w:style w:type="paragraph" w:styleId="af3">
    <w:name w:val="No Spacing"/>
    <w:uiPriority w:val="1"/>
    <w:qFormat/>
    <w:rsid w:val="008B3FEB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8B3F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8B3FEB"/>
    <w:rPr>
      <w:color w:val="44546A" w:themeColor="text2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8B3F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7">
    <w:name w:val="明显引用 字符"/>
    <w:basedOn w:val="a0"/>
    <w:link w:val="af6"/>
    <w:uiPriority w:val="30"/>
    <w:rsid w:val="008B3F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8">
    <w:name w:val="Subtle Emphasis"/>
    <w:basedOn w:val="a0"/>
    <w:uiPriority w:val="19"/>
    <w:qFormat/>
    <w:rsid w:val="008B3FEB"/>
    <w:rPr>
      <w:i/>
      <w:iCs/>
      <w:color w:val="595959" w:themeColor="text1" w:themeTint="A6"/>
    </w:rPr>
  </w:style>
  <w:style w:type="character" w:styleId="af9">
    <w:name w:val="Intense Emphasis"/>
    <w:basedOn w:val="a0"/>
    <w:uiPriority w:val="21"/>
    <w:qFormat/>
    <w:rsid w:val="008B3FEB"/>
    <w:rPr>
      <w:b/>
      <w:bCs/>
      <w:i/>
      <w:iCs/>
    </w:rPr>
  </w:style>
  <w:style w:type="character" w:styleId="afa">
    <w:name w:val="Intense Reference"/>
    <w:basedOn w:val="a0"/>
    <w:uiPriority w:val="32"/>
    <w:qFormat/>
    <w:rsid w:val="008B3FEB"/>
    <w:rPr>
      <w:b/>
      <w:bCs/>
      <w:smallCaps/>
      <w:color w:val="44546A" w:themeColor="text2"/>
      <w:u w:val="single"/>
    </w:rPr>
  </w:style>
  <w:style w:type="character" w:styleId="afb">
    <w:name w:val="Book Title"/>
    <w:basedOn w:val="a0"/>
    <w:uiPriority w:val="33"/>
    <w:qFormat/>
    <w:rsid w:val="008B3FEB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8B3FEB"/>
    <w:pPr>
      <w:outlineLvl w:val="9"/>
    </w:pPr>
  </w:style>
  <w:style w:type="paragraph" w:customStyle="1" w:styleId="afc">
    <w:name w:val="表格内容"/>
    <w:basedOn w:val="a"/>
    <w:qFormat/>
    <w:rsid w:val="00947850"/>
    <w:pPr>
      <w:widowControl w:val="0"/>
      <w:spacing w:after="0" w:line="240" w:lineRule="auto"/>
    </w:pPr>
    <w:rPr>
      <w:rFonts w:ascii="宋体" w:eastAsia="宋体" w:hAnsi="宋体" w:cs="宋体"/>
      <w:color w:val="000000"/>
      <w:sz w:val="18"/>
      <w:szCs w:val="20"/>
    </w:rPr>
  </w:style>
  <w:style w:type="paragraph" w:customStyle="1" w:styleId="31">
    <w:name w:val="列出段落3"/>
    <w:basedOn w:val="a"/>
    <w:uiPriority w:val="34"/>
    <w:qFormat/>
    <w:rsid w:val="00947850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ay.soopay.net/spay/pay/payservice.do?account_id=02000158855697&amp;amount=10000&amp;apply_notify_flag=1&amp;charset=UTF8&amp;com_amt_type=2&amp;mer_date=20170213&amp;mer_id=7001116&amp;notify_url=http%3A%2F%2Fwww.51anxintou.com%2FbackNotifyWithdraw.action&amp;order_id=12017021318370201618&amp;res_format=HTML&amp;ret_url=http%3A%2F%2Fwww.51anxintou.com%2FfromNotifyWithdraw.action&amp;service=cust_withdrawals&amp;sign_type=RSA&amp;user_id=UB201507141119050000000004776328&amp;version=1.0&amp;sign=zr1pqQzhHBggM8H6DcTRbSAO3t7y4EvPJqo%2FWMXFhjL4hVQvpiuwlab3kuQCKnXYES7jld032qqecE3n86awOqjmd73uG5kl%2FV1W5wbM89VlMGgxcPsHfgThlvjMDJOlL7eGvJ%2Fhhhp9Mv55MjYkAv4hPRpr0uGAbPTwt39Ltjk%3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22750</TotalTime>
  <Pages>8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biwu hu</cp:lastModifiedBy>
  <cp:revision>7</cp:revision>
  <dcterms:created xsi:type="dcterms:W3CDTF">2017-01-09T09:09:00Z</dcterms:created>
  <dcterms:modified xsi:type="dcterms:W3CDTF">2017-03-01T07:05:00Z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