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52E" w:rsidRPr="00537CA3" w:rsidRDefault="0084379B" w:rsidP="0084379B">
      <w:pPr>
        <w:pStyle w:val="Heading1"/>
      </w:pPr>
      <w:r>
        <w:t>Βήματα</w:t>
      </w:r>
      <w:r w:rsidR="00537CA3" w:rsidRPr="00537CA3">
        <w:t xml:space="preserve"> </w:t>
      </w:r>
      <w:r w:rsidR="00537CA3">
        <w:t>για την επεξεργασία, αποθήκευση και εξαγωγή αρχείων</w:t>
      </w:r>
    </w:p>
    <w:p w:rsidR="0084379B" w:rsidRDefault="0084379B"/>
    <w:p w:rsidR="00E363A1" w:rsidRPr="00537CA3" w:rsidRDefault="0084379B" w:rsidP="00E363A1">
      <w:pPr>
        <w:pStyle w:val="ListParagraph"/>
        <w:numPr>
          <w:ilvl w:val="0"/>
          <w:numId w:val="1"/>
        </w:numPr>
        <w:rPr>
          <w:rStyle w:val="IntenseEmphasis"/>
        </w:rPr>
      </w:pPr>
      <w:r w:rsidRPr="00537CA3">
        <w:rPr>
          <w:rStyle w:val="IntenseEmphasis"/>
        </w:rPr>
        <w:t xml:space="preserve">Επιλογή </w:t>
      </w:r>
      <w:r w:rsidR="00312323" w:rsidRPr="00537CA3">
        <w:rPr>
          <w:rStyle w:val="IntenseEmphasis"/>
        </w:rPr>
        <w:t>α</w:t>
      </w:r>
      <w:r w:rsidRPr="00537CA3">
        <w:rPr>
          <w:rStyle w:val="IntenseEmphasis"/>
        </w:rPr>
        <w:t>ρχείου</w:t>
      </w:r>
      <w:r w:rsidR="00312323" w:rsidRPr="00537CA3">
        <w:rPr>
          <w:rStyle w:val="IntenseEmphasis"/>
        </w:rPr>
        <w:t xml:space="preserve"> </w:t>
      </w:r>
      <w:r w:rsidR="00537CA3">
        <w:rPr>
          <w:rStyle w:val="IntenseEmphasis"/>
        </w:rPr>
        <w:t>προς επεξεργασία</w:t>
      </w:r>
    </w:p>
    <w:p w:rsidR="0084379B" w:rsidRDefault="00BB4FE2" w:rsidP="0084379B">
      <w:r>
        <w:rPr>
          <w:noProof/>
          <w:lang w:eastAsia="el-GR"/>
        </w:rPr>
        <w:drawing>
          <wp:inline distT="0" distB="0" distL="0" distR="0">
            <wp:extent cx="5267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rsidR="00E363A1" w:rsidRDefault="00312323" w:rsidP="0084379B">
      <w:r>
        <w:t>Πατάμε το κουμπί ‘Αρχείο’.</w:t>
      </w:r>
    </w:p>
    <w:p w:rsidR="0084379B" w:rsidRDefault="0084379B" w:rsidP="0084379B">
      <w:r>
        <w:rPr>
          <w:noProof/>
          <w:lang w:eastAsia="el-GR"/>
        </w:rPr>
        <w:drawing>
          <wp:inline distT="0" distB="0" distL="0" distR="0">
            <wp:extent cx="52768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381375"/>
                    </a:xfrm>
                    <a:prstGeom prst="rect">
                      <a:avLst/>
                    </a:prstGeom>
                    <a:noFill/>
                    <a:ln>
                      <a:noFill/>
                    </a:ln>
                  </pic:spPr>
                </pic:pic>
              </a:graphicData>
            </a:graphic>
          </wp:inline>
        </w:drawing>
      </w:r>
    </w:p>
    <w:p w:rsidR="0084379B" w:rsidRDefault="00312323" w:rsidP="0084379B">
      <w:r>
        <w:t xml:space="preserve">Επιλέγουμε το αρχείο που θέλουμε και πατάμε </w:t>
      </w:r>
      <w:r w:rsidRPr="00312323">
        <w:t>’</w:t>
      </w:r>
      <w:r>
        <w:rPr>
          <w:lang w:val="en-US"/>
        </w:rPr>
        <w:t>Open</w:t>
      </w:r>
      <w:r w:rsidRPr="00312323">
        <w:t xml:space="preserve">’ </w:t>
      </w:r>
      <w:r>
        <w:t>(ή ‘Άνοιγμα’).</w:t>
      </w:r>
    </w:p>
    <w:p w:rsidR="00312323" w:rsidRPr="00312323" w:rsidRDefault="00312323" w:rsidP="0084379B"/>
    <w:p w:rsidR="0084379B" w:rsidRPr="00537CA3" w:rsidRDefault="0084379B" w:rsidP="0084379B">
      <w:pPr>
        <w:pStyle w:val="ListParagraph"/>
        <w:numPr>
          <w:ilvl w:val="0"/>
          <w:numId w:val="1"/>
        </w:numPr>
        <w:rPr>
          <w:rStyle w:val="IntenseEmphasis"/>
        </w:rPr>
      </w:pPr>
      <w:r w:rsidRPr="00537CA3">
        <w:rPr>
          <w:rStyle w:val="IntenseEmphasis"/>
        </w:rPr>
        <w:t>Επιλογή εγγραφής με σωστές τιμές</w:t>
      </w:r>
      <w:r w:rsidR="00E363A1" w:rsidRPr="00537CA3">
        <w:rPr>
          <w:rStyle w:val="IntenseEmphasis"/>
        </w:rPr>
        <w:t xml:space="preserve"> μέτρησης</w:t>
      </w:r>
    </w:p>
    <w:p w:rsidR="0084379B" w:rsidRPr="00E363A1" w:rsidRDefault="00516D3C" w:rsidP="0084379B">
      <w:r>
        <w:rPr>
          <w:noProof/>
          <w:lang w:eastAsia="el-GR"/>
        </w:rPr>
        <w:drawing>
          <wp:inline distT="0" distB="0" distL="0" distR="0">
            <wp:extent cx="5267325" cy="1905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a:ln>
                      <a:noFill/>
                    </a:ln>
                  </pic:spPr>
                </pic:pic>
              </a:graphicData>
            </a:graphic>
          </wp:inline>
        </w:drawing>
      </w:r>
    </w:p>
    <w:p w:rsidR="00E363A1" w:rsidRDefault="00312323" w:rsidP="0084379B">
      <w:r>
        <w:lastRenderedPageBreak/>
        <w:t>Κάνουμε διπλό κλικ στην εγγραφή που έχει τη σωστή μέτρηση, όταν δηλαδή το όχημα βρίσκεται στις κατάλληλες συνθήκες π.χ. σε έδαφος χωρίς κλίση.</w:t>
      </w:r>
    </w:p>
    <w:p w:rsidR="00516D3C" w:rsidRPr="00E363A1" w:rsidRDefault="00516D3C" w:rsidP="0084379B"/>
    <w:p w:rsidR="00E363A1" w:rsidRPr="00E972C6" w:rsidRDefault="00E363A1" w:rsidP="00E363A1">
      <w:pPr>
        <w:pStyle w:val="ListParagraph"/>
        <w:numPr>
          <w:ilvl w:val="0"/>
          <w:numId w:val="1"/>
        </w:numPr>
        <w:rPr>
          <w:i/>
          <w:iCs/>
          <w:color w:val="5B9BD5" w:themeColor="accent1"/>
        </w:rPr>
      </w:pPr>
      <w:r w:rsidRPr="00537CA3">
        <w:rPr>
          <w:rStyle w:val="IntenseEmphasis"/>
        </w:rPr>
        <w:t>Επιλογή πραγματικών συντεταγμένων πρατηρίου</w:t>
      </w:r>
    </w:p>
    <w:p w:rsidR="00E972C6" w:rsidRDefault="00B44852" w:rsidP="00E363A1">
      <w:r>
        <w:rPr>
          <w:noProof/>
          <w:lang w:eastAsia="el-GR"/>
        </w:rPr>
        <w:drawing>
          <wp:inline distT="0" distB="0" distL="0" distR="0">
            <wp:extent cx="5267325" cy="3095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095625"/>
                    </a:xfrm>
                    <a:prstGeom prst="rect">
                      <a:avLst/>
                    </a:prstGeom>
                    <a:noFill/>
                    <a:ln>
                      <a:noFill/>
                    </a:ln>
                  </pic:spPr>
                </pic:pic>
              </a:graphicData>
            </a:graphic>
          </wp:inline>
        </w:drawing>
      </w:r>
    </w:p>
    <w:p w:rsidR="00E363A1" w:rsidRDefault="00312323" w:rsidP="00E363A1">
      <w:r>
        <w:t>Πατάμε το κουμπί με τον αστερίσκο ‘*’.</w:t>
      </w:r>
    </w:p>
    <w:p w:rsidR="00E363A1" w:rsidRDefault="00E363A1" w:rsidP="00E363A1">
      <w:r>
        <w:rPr>
          <w:noProof/>
          <w:lang w:eastAsia="el-GR"/>
        </w:rPr>
        <w:drawing>
          <wp:inline distT="0" distB="0" distL="0" distR="0">
            <wp:extent cx="530352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rsidR="00312323" w:rsidRDefault="00312323" w:rsidP="00E363A1">
      <w:r>
        <w:t xml:space="preserve">Η χρωματισμένη εγγραφή είναι η εγγραφή που επιλέξαμε ότι έχει τη σωστή μέτρηση. </w:t>
      </w:r>
      <w:r w:rsidR="000560E5">
        <w:t>Για να επιλέξουμε τώρα την εγγραφή με τις σωστές συντεταγμένες πρατηρίου, μπορούμε να φιλτράρουμε τις εγγραφές ώστε να δούμε μόνο την προηγούμενη, τις εγγραφές ημέρας ή όλες τις εγγραφές.</w:t>
      </w:r>
    </w:p>
    <w:p w:rsidR="00E363A1" w:rsidRDefault="00E363A1" w:rsidP="00E363A1">
      <w:r>
        <w:rPr>
          <w:noProof/>
          <w:lang w:eastAsia="el-GR"/>
        </w:rPr>
        <w:lastRenderedPageBreak/>
        <w:drawing>
          <wp:inline distT="0" distB="0" distL="0" distR="0">
            <wp:extent cx="5267325"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286000"/>
                    </a:xfrm>
                    <a:prstGeom prst="rect">
                      <a:avLst/>
                    </a:prstGeom>
                    <a:noFill/>
                    <a:ln>
                      <a:noFill/>
                    </a:ln>
                  </pic:spPr>
                </pic:pic>
              </a:graphicData>
            </a:graphic>
          </wp:inline>
        </w:drawing>
      </w:r>
    </w:p>
    <w:p w:rsidR="00E363A1" w:rsidRDefault="000560E5" w:rsidP="00E363A1">
      <w:r>
        <w:t>Αν υποθέσουμε ότι η εγγραφή με τις συντεταγμένες πρατηρίου είναι η αμέσως προηγούμενη, κάνουμε σε αυτή διπλό κλικ.</w:t>
      </w:r>
    </w:p>
    <w:p w:rsidR="000560E5" w:rsidRDefault="000560E5" w:rsidP="00E363A1"/>
    <w:p w:rsidR="00E363A1" w:rsidRPr="00537CA3" w:rsidRDefault="00E363A1" w:rsidP="00E363A1">
      <w:pPr>
        <w:pStyle w:val="ListParagraph"/>
        <w:numPr>
          <w:ilvl w:val="0"/>
          <w:numId w:val="1"/>
        </w:numPr>
        <w:rPr>
          <w:rStyle w:val="IntenseEmphasis"/>
        </w:rPr>
      </w:pPr>
      <w:r w:rsidRPr="00537CA3">
        <w:rPr>
          <w:rStyle w:val="IntenseEmphasis"/>
        </w:rPr>
        <w:t>Επιλογή πρατηρίου</w:t>
      </w:r>
    </w:p>
    <w:p w:rsidR="00EF1D4D" w:rsidRDefault="00EF1D4D" w:rsidP="00E363A1">
      <w:r>
        <w:rPr>
          <w:noProof/>
          <w:lang w:eastAsia="el-GR"/>
        </w:rPr>
        <w:drawing>
          <wp:inline distT="0" distB="0" distL="0" distR="0">
            <wp:extent cx="5303520" cy="3108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3246B2" w:rsidRDefault="003246B2" w:rsidP="00E363A1">
      <w:r>
        <w:t xml:space="preserve">Πατώντας το κουμπί με τον αστερίσκο ‘*’, </w:t>
      </w:r>
      <w:r w:rsidR="00A532F1">
        <w:t>ανοίγουμε το χάρτη με τα πρατήρια.</w:t>
      </w:r>
    </w:p>
    <w:p w:rsidR="00E363A1" w:rsidRDefault="008B72A1" w:rsidP="00E363A1">
      <w:r>
        <w:rPr>
          <w:noProof/>
          <w:lang w:eastAsia="el-GR"/>
        </w:rPr>
        <w:lastRenderedPageBreak/>
        <w:drawing>
          <wp:inline distT="0" distB="0" distL="0" distR="0">
            <wp:extent cx="5267325" cy="3276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276600"/>
                    </a:xfrm>
                    <a:prstGeom prst="rect">
                      <a:avLst/>
                    </a:prstGeom>
                    <a:noFill/>
                    <a:ln>
                      <a:noFill/>
                    </a:ln>
                  </pic:spPr>
                </pic:pic>
              </a:graphicData>
            </a:graphic>
          </wp:inline>
        </w:drawing>
      </w:r>
    </w:p>
    <w:p w:rsidR="00516D3C" w:rsidRDefault="00A532F1" w:rsidP="00E363A1">
      <w:r>
        <w:t xml:space="preserve">Παρατηρούμε ότι εμφανίζεται μαρκαρισμένο το σημείο που βρίσκονται οι συντεταγμένες που δηλώσαμε προηγουμένως και τα πρατήρια, σε μια ακτίνα 350 μέτρων (περίπου). </w:t>
      </w:r>
    </w:p>
    <w:p w:rsidR="00516D3C" w:rsidRDefault="00A532F1" w:rsidP="00E363A1">
      <w:r>
        <w:t xml:space="preserve">Μπορούμε να αυξήσουμε την ακτίνα κατά βούληση ώστε να εμφανιστούν παραπάνω πρατήρια στο χάρτη. </w:t>
      </w:r>
    </w:p>
    <w:p w:rsidR="00516D3C" w:rsidRDefault="00A532F1" w:rsidP="00E363A1">
      <w:r>
        <w:t xml:space="preserve">Μπορούμε επίσης να αλλάξουμε το ζουμ. Κάνοντας επίσης διπλό κλικ στον πίνακα κάτω από το χάρτη ζουμάρουμε στο συγκεκριμένο πρατήριο. </w:t>
      </w:r>
    </w:p>
    <w:p w:rsidR="00A532F1" w:rsidRDefault="00A532F1" w:rsidP="00E363A1">
      <w:r>
        <w:t xml:space="preserve">Όταν βρούμε το πρατήριο που θέλουμε κάνουμε διπλό κλικ στο εικονίδιό του πάνω στο χάρτη αν έχουμε σύνδεση στο </w:t>
      </w:r>
      <w:r>
        <w:rPr>
          <w:lang w:val="en-US"/>
        </w:rPr>
        <w:t>internet</w:t>
      </w:r>
      <w:r w:rsidRPr="00A532F1">
        <w:t xml:space="preserve"> </w:t>
      </w:r>
      <w:r>
        <w:t xml:space="preserve">ή διπλό κλικ στον πίνακα αν δεν έχουμε. </w:t>
      </w:r>
    </w:p>
    <w:p w:rsidR="00E363A1" w:rsidRDefault="00E363A1" w:rsidP="00E363A1">
      <w:r>
        <w:rPr>
          <w:noProof/>
          <w:lang w:eastAsia="el-GR"/>
        </w:rPr>
        <w:drawing>
          <wp:inline distT="0" distB="0" distL="0" distR="0">
            <wp:extent cx="52673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516D3C" w:rsidRDefault="00A532F1" w:rsidP="00E363A1">
      <w:r>
        <w:t xml:space="preserve">Επιβεβαιώνουμε τα στοιχεία και πατάμε ‘Επιλογή’. </w:t>
      </w:r>
    </w:p>
    <w:p w:rsidR="00A532F1" w:rsidRDefault="00A532F1" w:rsidP="00E363A1">
      <w:r>
        <w:t xml:space="preserve">Σε περίπτωση που το πρατήριο έχει αλλάξει </w:t>
      </w:r>
      <w:r w:rsidR="004C353A">
        <w:t>ιδιοκτήτη ή εταιρία επιλέγουμε ‘Ενημέρωση’.</w:t>
      </w:r>
    </w:p>
    <w:p w:rsidR="004C353A" w:rsidRDefault="004C353A" w:rsidP="00E363A1">
      <w:r>
        <w:rPr>
          <w:noProof/>
          <w:lang w:eastAsia="el-GR"/>
        </w:rPr>
        <w:lastRenderedPageBreak/>
        <w:drawing>
          <wp:inline distT="0" distB="0" distL="0" distR="0">
            <wp:extent cx="5267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516D3C" w:rsidRDefault="004C353A" w:rsidP="00E363A1">
      <w:r>
        <w:t xml:space="preserve">Ενεργοποιούνται τα πεδία του </w:t>
      </w:r>
      <w:r>
        <w:rPr>
          <w:lang w:val="en-US"/>
        </w:rPr>
        <w:t>dealer</w:t>
      </w:r>
      <w:r w:rsidRPr="004C353A">
        <w:t xml:space="preserve"> </w:t>
      </w:r>
      <w:r>
        <w:t>και της εταιρίας και καταχωρούμε τις αλλαγές μας.</w:t>
      </w:r>
      <w:r w:rsidR="00516D3C" w:rsidRPr="00516D3C">
        <w:t xml:space="preserve"> </w:t>
      </w:r>
    </w:p>
    <w:p w:rsidR="004C353A" w:rsidRPr="004C353A" w:rsidRDefault="004C353A" w:rsidP="00E363A1">
      <w:r>
        <w:t>Σε περίπτωση που θέλουμε να καταχωρήσουμε ένα νέο πρατήριο πατάμε το κουμπί ‘Νέο Σημείο’</w:t>
      </w:r>
      <w:r w:rsidR="00516D3C" w:rsidRPr="00516D3C">
        <w:t xml:space="preserve"> </w:t>
      </w:r>
      <w:r w:rsidR="00516D3C">
        <w:t>στην προηγούμενη οθόνη επεξεργασίας</w:t>
      </w:r>
      <w:r>
        <w:t xml:space="preserve">. Έτσι ενεργοποιούνται τα πεδία Διεύθυνσης, Εταιρίας και </w:t>
      </w:r>
      <w:r>
        <w:rPr>
          <w:lang w:val="en-US"/>
        </w:rPr>
        <w:t>Dealer</w:t>
      </w:r>
      <w:r w:rsidRPr="004C353A">
        <w:t xml:space="preserve"> </w:t>
      </w:r>
      <w:r>
        <w:t>ώστε να μπορέσουμε να τα συμπληρώσουμε</w:t>
      </w:r>
      <w:r w:rsidRPr="004C353A">
        <w:t>.</w:t>
      </w:r>
    </w:p>
    <w:p w:rsidR="004C353A" w:rsidRDefault="00D40156" w:rsidP="00E363A1">
      <w:r>
        <w:rPr>
          <w:noProof/>
          <w:lang w:eastAsia="el-GR"/>
        </w:rPr>
        <w:drawing>
          <wp:inline distT="0" distB="0" distL="0" distR="0">
            <wp:extent cx="526732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095625"/>
                    </a:xfrm>
                    <a:prstGeom prst="rect">
                      <a:avLst/>
                    </a:prstGeom>
                    <a:noFill/>
                    <a:ln>
                      <a:noFill/>
                    </a:ln>
                  </pic:spPr>
                </pic:pic>
              </a:graphicData>
            </a:graphic>
          </wp:inline>
        </w:drawing>
      </w:r>
    </w:p>
    <w:p w:rsidR="004C353A" w:rsidRDefault="004C353A" w:rsidP="00E363A1"/>
    <w:p w:rsidR="00516D3C" w:rsidRDefault="00516D3C" w:rsidP="00E363A1"/>
    <w:p w:rsidR="00516D3C" w:rsidRDefault="00516D3C" w:rsidP="00E363A1"/>
    <w:p w:rsidR="00516D3C" w:rsidRDefault="00516D3C" w:rsidP="00E363A1"/>
    <w:p w:rsidR="00516D3C" w:rsidRDefault="00516D3C" w:rsidP="00E363A1"/>
    <w:p w:rsidR="00516D3C" w:rsidRDefault="00516D3C" w:rsidP="00E363A1"/>
    <w:p w:rsidR="00516D3C" w:rsidRDefault="00516D3C" w:rsidP="00E363A1"/>
    <w:p w:rsidR="000548DA" w:rsidRPr="00537CA3" w:rsidRDefault="000548DA" w:rsidP="000548DA">
      <w:pPr>
        <w:pStyle w:val="ListParagraph"/>
        <w:numPr>
          <w:ilvl w:val="0"/>
          <w:numId w:val="1"/>
        </w:numPr>
        <w:rPr>
          <w:rStyle w:val="IntenseEmphasis"/>
        </w:rPr>
      </w:pPr>
      <w:r w:rsidRPr="00537CA3">
        <w:rPr>
          <w:rStyle w:val="IntenseEmphasis"/>
        </w:rPr>
        <w:lastRenderedPageBreak/>
        <w:t>Επιλογή καυσίμου</w:t>
      </w:r>
    </w:p>
    <w:p w:rsidR="000548DA" w:rsidRDefault="00B9618E" w:rsidP="00E363A1">
      <w:r>
        <w:rPr>
          <w:noProof/>
          <w:lang w:eastAsia="el-GR"/>
        </w:rPr>
        <w:drawing>
          <wp:inline distT="0" distB="0" distL="0" distR="0">
            <wp:extent cx="5303520" cy="3108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0548DA" w:rsidRDefault="00394CC3" w:rsidP="00E363A1">
      <w:r>
        <w:t>Επιλέγουμε καύσιμο από τη λίστα που εμφανίζεται.</w:t>
      </w:r>
    </w:p>
    <w:p w:rsidR="003B5128" w:rsidRPr="00537CA3" w:rsidRDefault="008B72A1" w:rsidP="000548DA">
      <w:pPr>
        <w:pStyle w:val="ListParagraph"/>
        <w:numPr>
          <w:ilvl w:val="0"/>
          <w:numId w:val="1"/>
        </w:numPr>
        <w:rPr>
          <w:rStyle w:val="IntenseEmphasis"/>
        </w:rPr>
      </w:pPr>
      <w:r w:rsidRPr="00537CA3">
        <w:rPr>
          <w:rStyle w:val="IntenseEmphasis"/>
        </w:rPr>
        <w:t>Συμπλήρωση πεδίου</w:t>
      </w:r>
      <w:r w:rsidR="000548DA" w:rsidRPr="00537CA3">
        <w:rPr>
          <w:rStyle w:val="IntenseEmphasis"/>
        </w:rPr>
        <w:t xml:space="preserve"> </w:t>
      </w:r>
      <w:r w:rsidR="003B5128" w:rsidRPr="00537CA3">
        <w:rPr>
          <w:rStyle w:val="IntenseEmphasis"/>
        </w:rPr>
        <w:t>αντλίας</w:t>
      </w:r>
    </w:p>
    <w:p w:rsidR="000548DA" w:rsidRDefault="00713E9C" w:rsidP="000548DA">
      <w:r>
        <w:rPr>
          <w:noProof/>
          <w:lang w:eastAsia="el-GR"/>
        </w:rPr>
        <w:drawing>
          <wp:inline distT="0" distB="0" distL="0" distR="0">
            <wp:extent cx="530352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394CC3" w:rsidRDefault="00394CC3" w:rsidP="003B5128">
      <w:r>
        <w:t xml:space="preserve">Συμπληρώνουμε αριθμό </w:t>
      </w:r>
      <w:r w:rsidR="00C2608E">
        <w:t xml:space="preserve">δεξαμενής, </w:t>
      </w:r>
      <w:r>
        <w:t>αντλίας</w:t>
      </w:r>
      <w:r w:rsidR="00C2608E">
        <w:t xml:space="preserve">, </w:t>
      </w:r>
      <w:proofErr w:type="spellStart"/>
      <w:r w:rsidR="00C2608E">
        <w:t>ακροφυσίου</w:t>
      </w:r>
      <w:proofErr w:type="spellEnd"/>
      <w:r>
        <w:t>.</w:t>
      </w:r>
    </w:p>
    <w:p w:rsidR="003B5128" w:rsidRPr="003B5128" w:rsidRDefault="003B5128" w:rsidP="003B5128">
      <w:r>
        <w:t xml:space="preserve">Σε περίπτωση που έχουμε </w:t>
      </w:r>
      <w:r w:rsidR="00C2608E">
        <w:t>όλες τις</w:t>
      </w:r>
      <w:r>
        <w:t xml:space="preserve"> πληροφορίες </w:t>
      </w:r>
      <w:r w:rsidR="00C2608E">
        <w:t xml:space="preserve">τις καταχωρούμε με προσοχή στα αντίστοιχα πεδία, σύμφωνα με την περιγραφή πάνω από το κάθε πεδίο, αλλιώς αφήνουμε κενά τα πεδία για τα οποία δεν γνωρίζουμε λεπτομέρειες. </w:t>
      </w:r>
    </w:p>
    <w:p w:rsidR="000548DA" w:rsidRDefault="000548DA" w:rsidP="000548DA"/>
    <w:p w:rsidR="00652D2E" w:rsidRDefault="00652D2E" w:rsidP="000548DA"/>
    <w:p w:rsidR="002A3E39" w:rsidRPr="00537CA3" w:rsidRDefault="000548DA" w:rsidP="002A3E39">
      <w:pPr>
        <w:pStyle w:val="ListParagraph"/>
        <w:numPr>
          <w:ilvl w:val="0"/>
          <w:numId w:val="1"/>
        </w:numPr>
        <w:rPr>
          <w:rStyle w:val="IntenseEmphasis"/>
        </w:rPr>
      </w:pPr>
      <w:r w:rsidRPr="00537CA3">
        <w:rPr>
          <w:rStyle w:val="IntenseEmphasis"/>
        </w:rPr>
        <w:lastRenderedPageBreak/>
        <w:t xml:space="preserve">Συμπλήρωση </w:t>
      </w:r>
      <w:r w:rsidR="008B72A1" w:rsidRPr="00537CA3">
        <w:rPr>
          <w:rStyle w:val="IntenseEmphasis"/>
        </w:rPr>
        <w:t xml:space="preserve">πεδίου </w:t>
      </w:r>
      <w:r w:rsidRPr="00537CA3">
        <w:rPr>
          <w:rStyle w:val="IntenseEmphasis"/>
        </w:rPr>
        <w:t>λίτρων πρατηρίου</w:t>
      </w:r>
    </w:p>
    <w:p w:rsidR="002A3E39" w:rsidRDefault="00E41738" w:rsidP="002A3E39">
      <w:r>
        <w:rPr>
          <w:noProof/>
          <w:lang w:eastAsia="el-GR"/>
        </w:rPr>
        <w:drawing>
          <wp:inline distT="0" distB="0" distL="0" distR="0">
            <wp:extent cx="530352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DA491E" w:rsidRDefault="00D70591" w:rsidP="002A3E39">
      <w:r>
        <w:t xml:space="preserve">Κάτω από το πεδίο φαίνεται η διαφορά λίτρων επί τοις εκατό. </w:t>
      </w:r>
    </w:p>
    <w:p w:rsidR="00DA491E" w:rsidRDefault="00D70591" w:rsidP="002A3E39">
      <w:r>
        <w:t xml:space="preserve">Αν η διαφορά είναι μικρότερη του 1,5%, τότε η διαφορά εμφανίζεται με κόκκινους χαρακτήρες ενώ αν η διαφορά είναι μεγαλύτερη του 1,5%, τότε η διαφορά εμφανίζεται με πράσινους χαρακτήρες. </w:t>
      </w:r>
    </w:p>
    <w:p w:rsidR="002A3E39" w:rsidRDefault="00D70591" w:rsidP="002A3E39">
      <w:r>
        <w:t>Και στις δύο περιπτώσεις εμφανίζεται το παρακάτω μήνυμα για αποτροπή λάθους.</w:t>
      </w:r>
    </w:p>
    <w:p w:rsidR="00D70591" w:rsidRDefault="00D70591" w:rsidP="002A3E39">
      <w:r>
        <w:rPr>
          <w:noProof/>
          <w:lang w:eastAsia="el-GR"/>
        </w:rPr>
        <w:drawing>
          <wp:inline distT="0" distB="0" distL="0" distR="0">
            <wp:extent cx="3333750" cy="1609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609725"/>
                    </a:xfrm>
                    <a:prstGeom prst="rect">
                      <a:avLst/>
                    </a:prstGeom>
                    <a:noFill/>
                    <a:ln>
                      <a:noFill/>
                    </a:ln>
                  </pic:spPr>
                </pic:pic>
              </a:graphicData>
            </a:graphic>
          </wp:inline>
        </w:drawing>
      </w:r>
    </w:p>
    <w:p w:rsidR="00B13536" w:rsidRPr="00537CA3" w:rsidRDefault="00B13536" w:rsidP="00B13536">
      <w:pPr>
        <w:pStyle w:val="ListParagraph"/>
        <w:numPr>
          <w:ilvl w:val="0"/>
          <w:numId w:val="1"/>
        </w:numPr>
        <w:rPr>
          <w:rStyle w:val="IntenseEmphasis"/>
        </w:rPr>
      </w:pPr>
      <w:r w:rsidRPr="00537CA3">
        <w:rPr>
          <w:rStyle w:val="IntenseEmphasis"/>
        </w:rPr>
        <w:t>Συμπλήρωση πεδί</w:t>
      </w:r>
      <w:r>
        <w:rPr>
          <w:rStyle w:val="IntenseEmphasis"/>
        </w:rPr>
        <w:t>ων απόδειξης – Αριθμός και Αξία</w:t>
      </w:r>
    </w:p>
    <w:p w:rsidR="00B13536" w:rsidRPr="00B13536" w:rsidRDefault="00B13536" w:rsidP="002A3E39">
      <w:r>
        <w:t>Συμπληρώνοντας τα στοιχεία της απόδειξης, τον αριθμό και την αξία του καυσίμου, έχουμε τη δυνατότητα να παρακολουθήσουμε τα έξοδα των διαδρομών.</w:t>
      </w:r>
    </w:p>
    <w:p w:rsidR="00E41738" w:rsidRDefault="00E41738" w:rsidP="002A3E39">
      <w:r>
        <w:rPr>
          <w:noProof/>
          <w:lang w:eastAsia="el-GR"/>
        </w:rPr>
        <w:lastRenderedPageBreak/>
        <w:drawing>
          <wp:inline distT="0" distB="0" distL="0" distR="0">
            <wp:extent cx="530352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5652B1" w:rsidRDefault="005652B1" w:rsidP="002A3E39">
      <w:r>
        <w:t>Άλλα πεδία που μπορούμε να συμπληρώσουμε προαιρετικά, είναι οι παρατηρήσεις και ο (αύξων) αριθμός δείγματος.</w:t>
      </w:r>
    </w:p>
    <w:p w:rsidR="002A3E39" w:rsidRPr="00537CA3" w:rsidRDefault="00CE0DB2" w:rsidP="00B13536">
      <w:pPr>
        <w:pStyle w:val="ListParagraph"/>
        <w:numPr>
          <w:ilvl w:val="0"/>
          <w:numId w:val="1"/>
        </w:numPr>
        <w:rPr>
          <w:rStyle w:val="IntenseEmphasis"/>
        </w:rPr>
      </w:pPr>
      <w:r w:rsidRPr="00537CA3">
        <w:rPr>
          <w:rStyle w:val="IntenseEmphasis"/>
        </w:rPr>
        <w:t>Κ</w:t>
      </w:r>
      <w:r w:rsidR="002A3E39" w:rsidRPr="00537CA3">
        <w:rPr>
          <w:rStyle w:val="IntenseEmphasis"/>
        </w:rPr>
        <w:t>αταχώρηση εγγραφής</w:t>
      </w:r>
    </w:p>
    <w:p w:rsidR="002A3E39" w:rsidRDefault="002A3E39" w:rsidP="002A3E39">
      <w:r>
        <w:rPr>
          <w:noProof/>
          <w:lang w:eastAsia="el-GR"/>
        </w:rPr>
        <w:drawing>
          <wp:inline distT="0" distB="0" distL="0" distR="0">
            <wp:extent cx="5267325" cy="1962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962150"/>
                    </a:xfrm>
                    <a:prstGeom prst="rect">
                      <a:avLst/>
                    </a:prstGeom>
                    <a:noFill/>
                    <a:ln>
                      <a:noFill/>
                    </a:ln>
                  </pic:spPr>
                </pic:pic>
              </a:graphicData>
            </a:graphic>
          </wp:inline>
        </w:drawing>
      </w:r>
    </w:p>
    <w:p w:rsidR="00DA491E" w:rsidRDefault="00CE0DB2" w:rsidP="002A3E39">
      <w:r>
        <w:t xml:space="preserve">Πατώντας το κουμπί ‘Καταχώρηση’ η εγγραφή καταχωρείται προσωρινά μέχρι να κάνουμε οριστική αποθήκευση. </w:t>
      </w:r>
    </w:p>
    <w:p w:rsidR="00CE0DB2" w:rsidRDefault="00CE0DB2" w:rsidP="002A3E39">
      <w:r>
        <w:t>Σε περίπτωση που θέλουμε να ακυρώσουμε μια καταχώρηση πατάμε το κουμπί ‘Ακύρωση’.</w:t>
      </w:r>
    </w:p>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2A3E39" w:rsidRPr="00537CA3" w:rsidRDefault="002A3E39" w:rsidP="00B13536">
      <w:pPr>
        <w:pStyle w:val="ListParagraph"/>
        <w:numPr>
          <w:ilvl w:val="0"/>
          <w:numId w:val="1"/>
        </w:numPr>
        <w:rPr>
          <w:rStyle w:val="IntenseEmphasis"/>
        </w:rPr>
      </w:pPr>
      <w:r w:rsidRPr="00537CA3">
        <w:rPr>
          <w:rStyle w:val="IntenseEmphasis"/>
        </w:rPr>
        <w:lastRenderedPageBreak/>
        <w:t>Αποθήκευση</w:t>
      </w:r>
    </w:p>
    <w:p w:rsidR="002A3E39" w:rsidRDefault="001F7CC2" w:rsidP="002A3E39">
      <w:r>
        <w:rPr>
          <w:noProof/>
          <w:lang w:eastAsia="el-GR"/>
        </w:rPr>
        <w:drawing>
          <wp:inline distT="0" distB="0" distL="0" distR="0">
            <wp:extent cx="5267325" cy="3057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rsidR="006E0F3F" w:rsidRDefault="00CE0DB2" w:rsidP="002A3E39">
      <w:r>
        <w:t>Αφού ολοκληρώσουμε την επεξεργασία όλων των εγγραφών του αρχείου, κάνουμε οριστική αποθήκευση στη βάση, πατώντας το κουμπί ‘Αποθήκευση’.</w:t>
      </w:r>
    </w:p>
    <w:p w:rsidR="006E0F3F" w:rsidRDefault="006A1806" w:rsidP="002A3E39">
      <w:r>
        <w:rPr>
          <w:noProof/>
          <w:lang w:eastAsia="el-GR"/>
        </w:rPr>
        <w:drawing>
          <wp:inline distT="0" distB="0" distL="0" distR="0">
            <wp:extent cx="4619625" cy="1895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1895475"/>
                    </a:xfrm>
                    <a:prstGeom prst="rect">
                      <a:avLst/>
                    </a:prstGeom>
                    <a:noFill/>
                    <a:ln>
                      <a:noFill/>
                    </a:ln>
                  </pic:spPr>
                </pic:pic>
              </a:graphicData>
            </a:graphic>
          </wp:inline>
        </w:drawing>
      </w:r>
    </w:p>
    <w:p w:rsidR="00210314" w:rsidRDefault="00210314" w:rsidP="002A3E39">
      <w:r>
        <w:t>Στο παρακάτω μήνυμα επιλέγουμε ‘Ναι’ (‘</w:t>
      </w:r>
      <w:r>
        <w:rPr>
          <w:lang w:val="en-US"/>
        </w:rPr>
        <w:t>Yes</w:t>
      </w:r>
      <w:r>
        <w:t>’)</w:t>
      </w:r>
      <w:r w:rsidR="006A1806">
        <w:t>, αφού έχουμε επιβεβαιώσει τη συνολική αξία των αποδείξεων</w:t>
      </w:r>
      <w:r>
        <w:t>.</w:t>
      </w:r>
    </w:p>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210314" w:rsidRPr="00537CA3" w:rsidRDefault="00210314" w:rsidP="00B13536">
      <w:pPr>
        <w:pStyle w:val="ListParagraph"/>
        <w:numPr>
          <w:ilvl w:val="0"/>
          <w:numId w:val="1"/>
        </w:numPr>
        <w:rPr>
          <w:rStyle w:val="IntenseEmphasis"/>
        </w:rPr>
      </w:pPr>
      <w:r w:rsidRPr="00537CA3">
        <w:rPr>
          <w:rStyle w:val="IntenseEmphasis"/>
        </w:rPr>
        <w:lastRenderedPageBreak/>
        <w:t>Καταχώρηση χιλιομέτρων</w:t>
      </w:r>
    </w:p>
    <w:p w:rsidR="006A1806" w:rsidRDefault="006A1806" w:rsidP="002A3E39">
      <w:r>
        <w:rPr>
          <w:noProof/>
          <w:lang w:eastAsia="el-GR"/>
        </w:rPr>
        <w:drawing>
          <wp:inline distT="0" distB="0" distL="0" distR="0">
            <wp:extent cx="4762500" cy="285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D760D2" w:rsidRDefault="00210314" w:rsidP="002A3E39">
      <w:r>
        <w:t>Για τ</w:t>
      </w:r>
      <w:r w:rsidR="006A1806">
        <w:t>η</w:t>
      </w:r>
      <w:r>
        <w:t xml:space="preserve"> </w:t>
      </w:r>
      <w:r w:rsidR="006A1806">
        <w:t>συγκεκριμένη</w:t>
      </w:r>
      <w:r w:rsidR="004B0837">
        <w:t xml:space="preserve"> </w:t>
      </w:r>
      <w:r w:rsidR="006A1806">
        <w:t>ημερομηνία</w:t>
      </w:r>
      <w:r>
        <w:t xml:space="preserve"> που μας ζητείται καταχωρούμε</w:t>
      </w:r>
      <w:r w:rsidR="004B0837">
        <w:t xml:space="preserve"> </w:t>
      </w:r>
      <w:r w:rsidR="006A1806">
        <w:t>αρχική και</w:t>
      </w:r>
      <w:r w:rsidR="004B0837">
        <w:t xml:space="preserve"> τελική ένδειξη χιλιομέτρων</w:t>
      </w:r>
      <w:r w:rsidR="00A95D90">
        <w:t xml:space="preserve"> και πατάμε το κουμπί ‘Αποθήκευση’</w:t>
      </w:r>
      <w:r w:rsidR="004B0837">
        <w:t>.</w:t>
      </w:r>
    </w:p>
    <w:p w:rsidR="00A95D90" w:rsidRDefault="00D760D2" w:rsidP="002A3E39">
      <w:r>
        <w:rPr>
          <w:noProof/>
          <w:lang w:eastAsia="el-GR"/>
        </w:rPr>
        <w:drawing>
          <wp:inline distT="0" distB="0" distL="0" distR="0">
            <wp:extent cx="2790825" cy="1466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0825" cy="1466850"/>
                    </a:xfrm>
                    <a:prstGeom prst="rect">
                      <a:avLst/>
                    </a:prstGeom>
                    <a:noFill/>
                    <a:ln>
                      <a:noFill/>
                    </a:ln>
                  </pic:spPr>
                </pic:pic>
              </a:graphicData>
            </a:graphic>
          </wp:inline>
        </w:drawing>
      </w:r>
    </w:p>
    <w:p w:rsidR="00D760D2" w:rsidRDefault="00D760D2" w:rsidP="002A3E39">
      <w:r>
        <w:t>Με την ολοκλήρωση εμφανίζεται το αντίστοιχο μήνυμα.</w:t>
      </w:r>
    </w:p>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716A05" w:rsidRDefault="00716A05" w:rsidP="002A3E39"/>
    <w:p w:rsidR="00D760D2" w:rsidRPr="00537CA3" w:rsidRDefault="00D760D2" w:rsidP="00B13536">
      <w:pPr>
        <w:pStyle w:val="ListParagraph"/>
        <w:numPr>
          <w:ilvl w:val="0"/>
          <w:numId w:val="1"/>
        </w:numPr>
        <w:rPr>
          <w:rStyle w:val="IntenseEmphasis"/>
        </w:rPr>
      </w:pPr>
      <w:r w:rsidRPr="00537CA3">
        <w:rPr>
          <w:rStyle w:val="IntenseEmphasis"/>
        </w:rPr>
        <w:lastRenderedPageBreak/>
        <w:t>Εξαγωγή</w:t>
      </w:r>
    </w:p>
    <w:p w:rsidR="00D760D2" w:rsidRDefault="006A0192" w:rsidP="00D760D2">
      <w:r>
        <w:rPr>
          <w:noProof/>
          <w:lang w:eastAsia="el-GR"/>
        </w:rPr>
        <w:drawing>
          <wp:inline distT="0" distB="0" distL="0" distR="0">
            <wp:extent cx="5267325" cy="3057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rsidR="00DA491E" w:rsidRDefault="00D760D2" w:rsidP="005717D8">
      <w:r>
        <w:t>Μετά την αποθήκευση, εμφανίζεται κάτω από το κουμπί της εξαγωγής, ο αριθμός των εγγραφών που αποθηκεύτηκαν στη βάση και εκκρεμούν για εξαγωγή.</w:t>
      </w:r>
      <w:r w:rsidR="00C63E60">
        <w:t xml:space="preserve"> </w:t>
      </w:r>
    </w:p>
    <w:p w:rsidR="005717D8" w:rsidRDefault="005717D8" w:rsidP="005717D8">
      <w:r>
        <w:t>Αν δεν υπάρχουν εγγραφές, τότε η εξαγωγή θα γίνει με τα τελευταία δεδομένα που αποθηκεύτηκαν την προηγούμενη φορά.</w:t>
      </w:r>
    </w:p>
    <w:p w:rsidR="005717D8" w:rsidRDefault="00C63E60" w:rsidP="00D760D2">
      <w:r>
        <w:t xml:space="preserve">Πατώντας το κουμπί ‘Εξαγωγή’ </w:t>
      </w:r>
      <w:r w:rsidR="005717D8">
        <w:t>δημιουργείται ένα αρχείο με τα στοιχεία που μας λέει το μήνυμα που εμφανίζεται.</w:t>
      </w:r>
    </w:p>
    <w:p w:rsidR="005717D8" w:rsidRDefault="005717D8" w:rsidP="00D760D2">
      <w:r>
        <w:rPr>
          <w:noProof/>
          <w:lang w:eastAsia="el-GR"/>
        </w:rPr>
        <w:drawing>
          <wp:inline distT="0" distB="0" distL="0" distR="0">
            <wp:extent cx="321945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752600"/>
                    </a:xfrm>
                    <a:prstGeom prst="rect">
                      <a:avLst/>
                    </a:prstGeom>
                    <a:noFill/>
                    <a:ln>
                      <a:noFill/>
                    </a:ln>
                  </pic:spPr>
                </pic:pic>
              </a:graphicData>
            </a:graphic>
          </wp:inline>
        </w:drawing>
      </w:r>
    </w:p>
    <w:p w:rsidR="000F0746" w:rsidRDefault="000F0746" w:rsidP="00D760D2"/>
    <w:p w:rsidR="005436FB" w:rsidRPr="00537CA3" w:rsidRDefault="005436FB" w:rsidP="00B13536">
      <w:pPr>
        <w:pStyle w:val="ListParagraph"/>
        <w:numPr>
          <w:ilvl w:val="0"/>
          <w:numId w:val="1"/>
        </w:numPr>
        <w:rPr>
          <w:rStyle w:val="IntenseEmphasis"/>
        </w:rPr>
      </w:pPr>
      <w:r w:rsidRPr="00537CA3">
        <w:rPr>
          <w:rStyle w:val="IntenseEmphasis"/>
        </w:rPr>
        <w:t>Αποστολή αρχείου</w:t>
      </w:r>
    </w:p>
    <w:p w:rsidR="005436FB" w:rsidRDefault="00D86E8B" w:rsidP="005436FB">
      <w:r>
        <w:t xml:space="preserve">Η διαδικασία ολοκληρώνεται με το τελευταίο βήμα που είναι η αποστολή. </w:t>
      </w:r>
      <w:r w:rsidR="005436FB">
        <w:t>Το αρχείο που δημιουργήσαμε</w:t>
      </w:r>
      <w:r>
        <w:t xml:space="preserve"> με την εξαγωγή,</w:t>
      </w:r>
      <w:r w:rsidR="005436FB">
        <w:t xml:space="preserve"> το αποστέλλουμε με </w:t>
      </w:r>
      <w:r w:rsidR="005436FB">
        <w:rPr>
          <w:lang w:val="en-US"/>
        </w:rPr>
        <w:t>email</w:t>
      </w:r>
      <w:r w:rsidR="005436FB" w:rsidRPr="005436FB">
        <w:t xml:space="preserve"> </w:t>
      </w:r>
      <w:r w:rsidR="005436FB">
        <w:t xml:space="preserve">στη διεύθυνση </w:t>
      </w:r>
      <w:r w:rsidR="005436FB" w:rsidRPr="005436FB">
        <w:t xml:space="preserve"> </w:t>
      </w:r>
      <w:r w:rsidR="005436FB">
        <w:t>‘</w:t>
      </w:r>
      <w:r w:rsidR="005436FB" w:rsidRPr="005436FB">
        <w:t>pumpinfo@moh.gr</w:t>
      </w:r>
      <w:r w:rsidR="005436FB">
        <w:t>’.</w:t>
      </w:r>
    </w:p>
    <w:p w:rsidR="00C63E60" w:rsidRDefault="00C63E60" w:rsidP="00D760D2"/>
    <w:p w:rsidR="003729F6" w:rsidRDefault="003729F6" w:rsidP="00D760D2"/>
    <w:p w:rsidR="003729F6" w:rsidRDefault="003729F6" w:rsidP="00D760D2"/>
    <w:p w:rsidR="003729F6" w:rsidRPr="00830667" w:rsidRDefault="00830667" w:rsidP="003729F6">
      <w:pPr>
        <w:pStyle w:val="Heading1"/>
      </w:pPr>
      <w:r>
        <w:lastRenderedPageBreak/>
        <w:t>Ιστορικό καταχωρήσεων</w:t>
      </w:r>
    </w:p>
    <w:p w:rsidR="003729F6" w:rsidRDefault="003729F6" w:rsidP="00D760D2"/>
    <w:p w:rsidR="003729F6" w:rsidRPr="00830667" w:rsidRDefault="00830667" w:rsidP="00D760D2">
      <w:pPr>
        <w:rPr>
          <w:noProof/>
          <w:lang w:eastAsia="el-GR"/>
        </w:rPr>
      </w:pPr>
      <w:r>
        <w:t>Επιλέγοντας ‘Ιστορικό’</w:t>
      </w:r>
      <w:r w:rsidRPr="00830667">
        <w:t xml:space="preserve">, </w:t>
      </w:r>
      <w:r>
        <w:t xml:space="preserve">μπορούμε να δούμε δεδομένα που έχουμε λάβει από το </w:t>
      </w:r>
      <w:r>
        <w:rPr>
          <w:lang w:val="en-US"/>
        </w:rPr>
        <w:t>server</w:t>
      </w:r>
      <w:r w:rsidRPr="00830667">
        <w:t xml:space="preserve"> </w:t>
      </w:r>
      <w:r>
        <w:t xml:space="preserve">με συγχρονισμό και περιέχουν εγγραφές από όλους τους οδηγούς καθώς και δεδομένα που έχουμε αποθηκεύσει τοπικά. </w:t>
      </w:r>
    </w:p>
    <w:p w:rsidR="003729F6" w:rsidRDefault="003729F6" w:rsidP="00D760D2">
      <w:r>
        <w:rPr>
          <w:noProof/>
          <w:lang w:eastAsia="el-GR"/>
        </w:rPr>
        <w:drawing>
          <wp:inline distT="0" distB="0" distL="0" distR="0">
            <wp:extent cx="5303520" cy="914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914400"/>
                    </a:xfrm>
                    <a:prstGeom prst="rect">
                      <a:avLst/>
                    </a:prstGeom>
                    <a:noFill/>
                    <a:ln>
                      <a:noFill/>
                    </a:ln>
                  </pic:spPr>
                </pic:pic>
              </a:graphicData>
            </a:graphic>
          </wp:inline>
        </w:drawing>
      </w:r>
    </w:p>
    <w:p w:rsidR="002656D8" w:rsidRPr="002656D8" w:rsidRDefault="002656D8" w:rsidP="00D760D2">
      <w:r>
        <w:t>Μπορούμε να επιλέξουμε φίλτρα όπως τον τύπο του οχήματος (καυσίμου), τον οδηγό, την</w:t>
      </w:r>
      <w:r w:rsidRPr="002656D8">
        <w:t xml:space="preserve"> </w:t>
      </w:r>
      <w:r>
        <w:t>ημερομηνία</w:t>
      </w:r>
      <w:r w:rsidRPr="002656D8">
        <w:t xml:space="preserve"> </w:t>
      </w:r>
      <w:r>
        <w:t xml:space="preserve">και το </w:t>
      </w:r>
      <w:r>
        <w:rPr>
          <w:lang w:val="en-US"/>
        </w:rPr>
        <w:t>dealer</w:t>
      </w:r>
      <w:r>
        <w:t xml:space="preserve">. </w:t>
      </w:r>
    </w:p>
    <w:p w:rsidR="003729F6" w:rsidRDefault="003729F6" w:rsidP="00D760D2">
      <w:r>
        <w:rPr>
          <w:noProof/>
          <w:lang w:eastAsia="el-GR"/>
        </w:rPr>
        <w:drawing>
          <wp:inline distT="0" distB="0" distL="0" distR="0">
            <wp:extent cx="5267325" cy="2371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a:ln>
                      <a:noFill/>
                    </a:ln>
                  </pic:spPr>
                </pic:pic>
              </a:graphicData>
            </a:graphic>
          </wp:inline>
        </w:drawing>
      </w:r>
    </w:p>
    <w:p w:rsidR="002656D8" w:rsidRDefault="002656D8" w:rsidP="00D760D2">
      <w:r>
        <w:t>Έ</w:t>
      </w:r>
      <w:r>
        <w:t>χουμε τη δυνατότητα να δούμε τα πρατήρια στο χάρτη</w:t>
      </w:r>
      <w:r>
        <w:t xml:space="preserve"> </w:t>
      </w:r>
      <w:r w:rsidR="00064B6A">
        <w:t>επιλέγοντας ‘Θέση στο χάρτη’.</w:t>
      </w:r>
    </w:p>
    <w:p w:rsidR="00064B6A" w:rsidRDefault="00064B6A" w:rsidP="00D760D2">
      <w:r>
        <w:t>Επίσης με την επιλογή ‘</w:t>
      </w:r>
      <w:r>
        <w:rPr>
          <w:lang w:val="en-US"/>
        </w:rPr>
        <w:t>Volume</w:t>
      </w:r>
      <w:r w:rsidRPr="00064B6A">
        <w:t xml:space="preserve"> </w:t>
      </w:r>
      <w:r>
        <w:rPr>
          <w:lang w:val="en-US"/>
        </w:rPr>
        <w:t>Diff</w:t>
      </w:r>
      <w:r w:rsidRPr="00064B6A">
        <w:t xml:space="preserve"> </w:t>
      </w:r>
      <w:r>
        <w:rPr>
          <w:lang w:val="en-US"/>
        </w:rPr>
        <w:t>Color</w:t>
      </w:r>
      <w:r w:rsidRPr="00064B6A">
        <w:t xml:space="preserve"> </w:t>
      </w:r>
      <w:r>
        <w:rPr>
          <w:lang w:val="en-US"/>
        </w:rPr>
        <w:t>Mode</w:t>
      </w:r>
      <w:r>
        <w:t>’, μπορούμε να δούμε χρωματισμό στις εγγραφές αναλόγως της διαφοράς στα λίτρα. Για παράδειγμα με κόκκινο απεικονίζονται μετρήσεις με διαφορά μεγαλύτερη από -0.5%.</w:t>
      </w:r>
    </w:p>
    <w:p w:rsidR="00064B6A" w:rsidRDefault="00064B6A" w:rsidP="00D760D2">
      <w:r>
        <w:rPr>
          <w:noProof/>
          <w:lang w:eastAsia="el-GR"/>
        </w:rPr>
        <w:drawing>
          <wp:inline distT="0" distB="0" distL="0" distR="0" wp14:anchorId="6922351F" wp14:editId="0B90CF78">
            <wp:extent cx="5274310" cy="20758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75815"/>
                    </a:xfrm>
                    <a:prstGeom prst="rect">
                      <a:avLst/>
                    </a:prstGeom>
                  </pic:spPr>
                </pic:pic>
              </a:graphicData>
            </a:graphic>
          </wp:inline>
        </w:drawing>
      </w:r>
    </w:p>
    <w:p w:rsidR="00064B6A" w:rsidRDefault="006D15B9" w:rsidP="00D760D2">
      <w:r>
        <w:t>Πατώντας το κουμπί ‘Αποδείξεις’ μπορούμε να δούμε τις αποδείξεις μας ανά εγγραφή και το άθροισμά τους όπως φαίνεται παρακάτω.</w:t>
      </w:r>
    </w:p>
    <w:p w:rsidR="00736FB4" w:rsidRDefault="006D15B9" w:rsidP="00D760D2">
      <w:r>
        <w:rPr>
          <w:noProof/>
          <w:lang w:eastAsia="el-GR"/>
        </w:rPr>
        <w:lastRenderedPageBreak/>
        <w:drawing>
          <wp:inline distT="0" distB="0" distL="0" distR="0">
            <wp:extent cx="5276850" cy="2581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p>
    <w:p w:rsidR="006D15B9" w:rsidRDefault="006D15B9" w:rsidP="00D760D2"/>
    <w:p w:rsidR="006D15B9" w:rsidRDefault="006D15B9" w:rsidP="00D760D2">
      <w:r>
        <w:t xml:space="preserve">Πατώντας το κουμπί ‘Χιλιόμετρα’ βλέπουμε αναλυτικά τα χιλιόμετρα που έχουμε καταγράψει κάθε μέρα. </w:t>
      </w:r>
    </w:p>
    <w:p w:rsidR="006D15B9" w:rsidRDefault="006D15B9" w:rsidP="00D760D2">
      <w:r>
        <w:rPr>
          <w:noProof/>
          <w:lang w:eastAsia="el-GR"/>
        </w:rPr>
        <w:drawing>
          <wp:inline distT="0" distB="0" distL="0" distR="0" wp14:anchorId="2CC9EC4B" wp14:editId="0F0A3383">
            <wp:extent cx="5274310" cy="24707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0785"/>
                    </a:xfrm>
                    <a:prstGeom prst="rect">
                      <a:avLst/>
                    </a:prstGeom>
                  </pic:spPr>
                </pic:pic>
              </a:graphicData>
            </a:graphic>
          </wp:inline>
        </w:drawing>
      </w:r>
    </w:p>
    <w:p w:rsidR="006D15B9" w:rsidRDefault="006D15B9" w:rsidP="00D760D2">
      <w:r>
        <w:t>Οι αποδείξεις και τα χιλιόμετρα αφορούν μόνο τις προσωπικές μας καταχωρήσεις.</w:t>
      </w:r>
    </w:p>
    <w:p w:rsidR="00736FB4" w:rsidRPr="00830667" w:rsidRDefault="00736FB4" w:rsidP="00736FB4">
      <w:pPr>
        <w:pStyle w:val="Heading1"/>
      </w:pPr>
      <w:r>
        <w:t xml:space="preserve">Πλάνο </w:t>
      </w:r>
      <w:r w:rsidR="00AF1931">
        <w:t xml:space="preserve">προγραμματισμού </w:t>
      </w:r>
      <w:r>
        <w:t>επισκέψεων σε πρατήρια</w:t>
      </w:r>
    </w:p>
    <w:p w:rsidR="00736FB4" w:rsidRDefault="00736FB4" w:rsidP="00736FB4"/>
    <w:p w:rsidR="00736FB4" w:rsidRPr="00830667" w:rsidRDefault="00736FB4" w:rsidP="00736FB4">
      <w:pPr>
        <w:rPr>
          <w:noProof/>
          <w:lang w:eastAsia="el-GR"/>
        </w:rPr>
      </w:pPr>
      <w:r>
        <w:t>Επιλέγοντας ‘</w:t>
      </w:r>
      <w:r>
        <w:t>Πλάνο</w:t>
      </w:r>
      <w:r>
        <w:t>’</w:t>
      </w:r>
      <w:r w:rsidRPr="00830667">
        <w:t xml:space="preserve">, </w:t>
      </w:r>
      <w:r>
        <w:t xml:space="preserve">μπορούμε να δούμε δεδομένα που έχουμε λάβει από το </w:t>
      </w:r>
      <w:r>
        <w:rPr>
          <w:lang w:val="en-US"/>
        </w:rPr>
        <w:t>server</w:t>
      </w:r>
      <w:r w:rsidRPr="00830667">
        <w:t xml:space="preserve"> </w:t>
      </w:r>
      <w:r>
        <w:t xml:space="preserve">με συγχρονισμό και περιέχουν εγγραφές από όλους τους οδηγούς καθώς και δεδομένα που έχουμε αποθηκεύσει τοπικά. </w:t>
      </w:r>
    </w:p>
    <w:p w:rsidR="00736FB4" w:rsidRDefault="00736FB4" w:rsidP="00D760D2">
      <w:r>
        <w:rPr>
          <w:noProof/>
          <w:lang w:eastAsia="el-GR"/>
        </w:rPr>
        <w:drawing>
          <wp:inline distT="0" distB="0" distL="0" distR="0">
            <wp:extent cx="5267325" cy="904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904875"/>
                    </a:xfrm>
                    <a:prstGeom prst="rect">
                      <a:avLst/>
                    </a:prstGeom>
                    <a:noFill/>
                    <a:ln>
                      <a:noFill/>
                    </a:ln>
                  </pic:spPr>
                </pic:pic>
              </a:graphicData>
            </a:graphic>
          </wp:inline>
        </w:drawing>
      </w:r>
    </w:p>
    <w:p w:rsidR="00736FB4" w:rsidRDefault="00AF1931" w:rsidP="00D760D2">
      <w:r>
        <w:lastRenderedPageBreak/>
        <w:t xml:space="preserve">Έχουμε τη δυνατότητα για κάθε περιοχή και για συγκεκριμένο όχημα να δούμε όλα τα </w:t>
      </w:r>
      <w:proofErr w:type="spellStart"/>
      <w:r>
        <w:t>αποθηκευμένα</w:t>
      </w:r>
      <w:proofErr w:type="spellEnd"/>
      <w:r>
        <w:t xml:space="preserve"> πρατήρια για τις εταιρίες που επιθυμούμε. Το χρονικό διάστημα μπορεί να είναι μέχρι και 12 μήνες πίσω. Οι πληροφορίες που βλέπουμε για κάθε πρατήριο είναι πόσες επισκέψεις έχουν γίνει, πόσες παραβάσεις</w:t>
      </w:r>
      <w:r w:rsidR="00A20ED6">
        <w:t>, πότε ήταν η τελευταία επίσκεψη και ποια ήταν η τελευταία διαφορά στα λίτρα.</w:t>
      </w:r>
    </w:p>
    <w:p w:rsidR="00736FB4" w:rsidRDefault="00736FB4" w:rsidP="00D760D2">
      <w:r>
        <w:rPr>
          <w:noProof/>
          <w:lang w:eastAsia="el-GR"/>
        </w:rPr>
        <w:drawing>
          <wp:inline distT="0" distB="0" distL="0" distR="0">
            <wp:extent cx="5267325" cy="2714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p>
    <w:p w:rsidR="00B71CDC" w:rsidRDefault="00B71CDC" w:rsidP="00D760D2">
      <w:r>
        <w:t>Τέλος υπάρχει η δυνατότητα αντιγραφής των εγγραφών σε άλλα προγράμματα όπως π.χ. το</w:t>
      </w:r>
      <w:r w:rsidRPr="00B71CDC">
        <w:t xml:space="preserve"> </w:t>
      </w:r>
      <w:r>
        <w:rPr>
          <w:lang w:val="en-US"/>
        </w:rPr>
        <w:t>excel</w:t>
      </w:r>
      <w:r>
        <w:t xml:space="preserve"> για </w:t>
      </w:r>
      <w:r>
        <w:t>επεξεργασία</w:t>
      </w:r>
      <w:r>
        <w:t xml:space="preserve"> και εκτύπωση.</w:t>
      </w:r>
    </w:p>
    <w:p w:rsidR="006D15B9" w:rsidRDefault="006D15B9" w:rsidP="00D760D2"/>
    <w:p w:rsidR="006D15B9" w:rsidRPr="00830667" w:rsidRDefault="006D15B9" w:rsidP="006D15B9">
      <w:pPr>
        <w:pStyle w:val="Heading1"/>
      </w:pPr>
      <w:r>
        <w:t>Συγχρονισμός δεδομέν</w:t>
      </w:r>
      <w:r w:rsidR="006627B2">
        <w:t>ων</w:t>
      </w:r>
    </w:p>
    <w:p w:rsidR="006D15B9" w:rsidRDefault="006D15B9" w:rsidP="006D15B9"/>
    <w:p w:rsidR="006D15B9" w:rsidRDefault="006D15B9" w:rsidP="006D15B9">
      <w:r>
        <w:t>Επιλέγοντας ‘</w:t>
      </w:r>
      <w:proofErr w:type="spellStart"/>
      <w:r w:rsidR="006627B2">
        <w:t>Sync</w:t>
      </w:r>
      <w:proofErr w:type="spellEnd"/>
      <w:r>
        <w:t>’</w:t>
      </w:r>
      <w:r w:rsidR="006627B2">
        <w:t xml:space="preserve"> </w:t>
      </w:r>
      <w:proofErr w:type="spellStart"/>
      <w:r w:rsidR="006627B2">
        <w:t>μπορουμε</w:t>
      </w:r>
      <w:proofErr w:type="spellEnd"/>
      <w:r w:rsidR="006627B2">
        <w:t xml:space="preserve"> να συγχρονίσουμε τις τοπικές μας βάσεις με τις βάσεις που έχουμε λάβει από τα αρχεία του </w:t>
      </w:r>
      <w:r w:rsidR="006627B2">
        <w:rPr>
          <w:lang w:val="en-US"/>
        </w:rPr>
        <w:t>server</w:t>
      </w:r>
      <w:r w:rsidR="006627B2">
        <w:t>.</w:t>
      </w:r>
    </w:p>
    <w:p w:rsidR="006627B2" w:rsidRDefault="006627B2" w:rsidP="006D15B9">
      <w:r>
        <w:rPr>
          <w:noProof/>
          <w:lang w:eastAsia="el-GR"/>
        </w:rPr>
        <w:drawing>
          <wp:inline distT="0" distB="0" distL="0" distR="0" wp14:anchorId="5545CF45" wp14:editId="2A1FE570">
            <wp:extent cx="5274310" cy="26371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7155"/>
                    </a:xfrm>
                    <a:prstGeom prst="rect">
                      <a:avLst/>
                    </a:prstGeom>
                  </pic:spPr>
                </pic:pic>
              </a:graphicData>
            </a:graphic>
          </wp:inline>
        </w:drawing>
      </w:r>
    </w:p>
    <w:p w:rsidR="006627B2" w:rsidRPr="006627B2" w:rsidRDefault="006627B2" w:rsidP="006D15B9">
      <w:r>
        <w:t xml:space="preserve"> Οι επιλογές συγχρονισμού είναι ανεξάρτητες και αφορούν α) Πρατήρια και β) Επισκέψεις. </w:t>
      </w:r>
      <w:bookmarkStart w:id="0" w:name="_GoBack"/>
      <w:bookmarkEnd w:id="0"/>
    </w:p>
    <w:sectPr w:rsidR="006627B2" w:rsidRPr="006627B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libri Light">
    <w:panose1 w:val="020F0302020204030204"/>
    <w:charset w:val="A1"/>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3C1279"/>
    <w:multiLevelType w:val="hybridMultilevel"/>
    <w:tmpl w:val="52E209E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790C233A"/>
    <w:multiLevelType w:val="hybridMultilevel"/>
    <w:tmpl w:val="52E209E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79B"/>
    <w:rsid w:val="000548DA"/>
    <w:rsid w:val="000560E5"/>
    <w:rsid w:val="00064B6A"/>
    <w:rsid w:val="000E3448"/>
    <w:rsid w:val="000F0746"/>
    <w:rsid w:val="001F7CC2"/>
    <w:rsid w:val="00210314"/>
    <w:rsid w:val="002656D8"/>
    <w:rsid w:val="002A3E39"/>
    <w:rsid w:val="00312323"/>
    <w:rsid w:val="003246B2"/>
    <w:rsid w:val="003729F6"/>
    <w:rsid w:val="00394CC3"/>
    <w:rsid w:val="003B5128"/>
    <w:rsid w:val="004B0837"/>
    <w:rsid w:val="004C353A"/>
    <w:rsid w:val="00516D3C"/>
    <w:rsid w:val="00537CA3"/>
    <w:rsid w:val="005436FB"/>
    <w:rsid w:val="005652B1"/>
    <w:rsid w:val="005717D8"/>
    <w:rsid w:val="0059252E"/>
    <w:rsid w:val="00652D2E"/>
    <w:rsid w:val="006627B2"/>
    <w:rsid w:val="006A0192"/>
    <w:rsid w:val="006A1806"/>
    <w:rsid w:val="006D15B9"/>
    <w:rsid w:val="006E0F3F"/>
    <w:rsid w:val="00713E9C"/>
    <w:rsid w:val="00716A05"/>
    <w:rsid w:val="00736FB4"/>
    <w:rsid w:val="00830667"/>
    <w:rsid w:val="0084379B"/>
    <w:rsid w:val="008B72A1"/>
    <w:rsid w:val="00A20ED6"/>
    <w:rsid w:val="00A532F1"/>
    <w:rsid w:val="00A95D90"/>
    <w:rsid w:val="00AF1931"/>
    <w:rsid w:val="00B13536"/>
    <w:rsid w:val="00B27C43"/>
    <w:rsid w:val="00B44852"/>
    <w:rsid w:val="00B71CDC"/>
    <w:rsid w:val="00B9618E"/>
    <w:rsid w:val="00BB4FE2"/>
    <w:rsid w:val="00C2608E"/>
    <w:rsid w:val="00C63E60"/>
    <w:rsid w:val="00C8252A"/>
    <w:rsid w:val="00CE0DB2"/>
    <w:rsid w:val="00D40156"/>
    <w:rsid w:val="00D70591"/>
    <w:rsid w:val="00D74F1E"/>
    <w:rsid w:val="00D760D2"/>
    <w:rsid w:val="00D86E8B"/>
    <w:rsid w:val="00DA491E"/>
    <w:rsid w:val="00E363A1"/>
    <w:rsid w:val="00E41738"/>
    <w:rsid w:val="00E972C6"/>
    <w:rsid w:val="00EF1D4D"/>
    <w:rsid w:val="00F32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AE7512-2B59-496F-9CBD-04F97BD48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37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79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4379B"/>
    <w:pPr>
      <w:ind w:left="720"/>
      <w:contextualSpacing/>
    </w:pPr>
  </w:style>
  <w:style w:type="character" w:styleId="IntenseEmphasis">
    <w:name w:val="Intense Emphasis"/>
    <w:basedOn w:val="DefaultParagraphFont"/>
    <w:uiPriority w:val="21"/>
    <w:qFormat/>
    <w:rsid w:val="00537CA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58E91-ACA0-438A-ADC7-CCF993F5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14</Pages>
  <Words>966</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Kylidis Haralampos</dc:creator>
  <cp:keywords/>
  <dc:description/>
  <cp:lastModifiedBy>Kylidis Haralampos</cp:lastModifiedBy>
  <cp:revision>24</cp:revision>
  <dcterms:created xsi:type="dcterms:W3CDTF">2018-03-07T11:52:00Z</dcterms:created>
  <dcterms:modified xsi:type="dcterms:W3CDTF">2018-04-20T07:20:00Z</dcterms:modified>
</cp:coreProperties>
</file>