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B5902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云数惠</w:t>
      </w:r>
      <w:r>
        <w:rPr>
          <w:rFonts w:hint="eastAsia"/>
          <w:b/>
          <w:bCs/>
          <w:sz w:val="28"/>
          <w:szCs w:val="36"/>
          <w:lang w:val="en-US" w:eastAsia="zh-CN"/>
        </w:rPr>
        <w:t>权益营销平台</w:t>
      </w:r>
      <w:r>
        <w:rPr>
          <w:rFonts w:hint="eastAsia"/>
          <w:b/>
          <w:bCs/>
          <w:sz w:val="28"/>
          <w:szCs w:val="36"/>
        </w:rPr>
        <w:t>微信优惠券服务接入需求文档</w:t>
      </w:r>
    </w:p>
    <w:p w14:paraId="4FCB6CD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1. 项目概述</w:t>
      </w:r>
    </w:p>
    <w:p w14:paraId="253C6D07">
      <w:pPr>
        <w:rPr>
          <w:rFonts w:hint="eastAsia"/>
          <w:b/>
          <w:bCs/>
        </w:rPr>
      </w:pPr>
      <w:r>
        <w:rPr>
          <w:rFonts w:hint="eastAsia"/>
          <w:b/>
          <w:bCs/>
        </w:rPr>
        <w:t>1.1 项目背景</w:t>
      </w:r>
    </w:p>
    <w:p w14:paraId="46A4C7D6">
      <w:pPr>
        <w:rPr>
          <w:rFonts w:hint="eastAsia"/>
        </w:rPr>
      </w:pPr>
      <w:r>
        <w:rPr>
          <w:rFonts w:hint="eastAsia"/>
        </w:rPr>
        <w:t>接入云数惠第三方微信优惠券服务商，封装其</w:t>
      </w:r>
      <w:r>
        <w:rPr>
          <w:rFonts w:hint="eastAsia"/>
          <w:lang w:val="en-US" w:eastAsia="zh-CN"/>
        </w:rPr>
        <w:t>获取openid的h5、</w:t>
      </w:r>
      <w:r>
        <w:rPr>
          <w:rFonts w:hint="eastAsia"/>
        </w:rPr>
        <w:t>发券、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回调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数据查询</w:t>
      </w:r>
      <w:r>
        <w:rPr>
          <w:rFonts w:hint="eastAsia"/>
        </w:rPr>
        <w:t>接口，为合作银行提供统一的优惠券发放服务，并在</w:t>
      </w:r>
      <w:r>
        <w:rPr>
          <w:rFonts w:hint="eastAsia"/>
          <w:lang w:val="en-US" w:eastAsia="zh-CN"/>
        </w:rPr>
        <w:t>联合营销</w:t>
      </w:r>
      <w:r>
        <w:rPr>
          <w:rFonts w:hint="eastAsia"/>
        </w:rPr>
        <w:t>平台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银行联合营销平台</w:t>
      </w:r>
      <w:r>
        <w:rPr>
          <w:rFonts w:hint="eastAsia"/>
        </w:rPr>
        <w:t>展示相关数据。</w:t>
      </w:r>
    </w:p>
    <w:p w14:paraId="1601EADC">
      <w:pPr>
        <w:rPr>
          <w:rFonts w:hint="eastAsia"/>
          <w:b/>
          <w:bCs/>
        </w:rPr>
      </w:pPr>
      <w:r>
        <w:rPr>
          <w:rFonts w:hint="eastAsia"/>
          <w:b/>
          <w:bCs/>
        </w:rPr>
        <w:t>1.2 项目目标</w:t>
      </w:r>
    </w:p>
    <w:p w14:paraId="6F54DAA5">
      <w:pPr>
        <w:rPr>
          <w:rFonts w:hint="eastAsia"/>
        </w:rPr>
      </w:pPr>
      <w:r>
        <w:rPr>
          <w:rFonts w:hint="eastAsia"/>
        </w:rPr>
        <w:t>与云数惠API对接，实现优惠券发放功能</w:t>
      </w:r>
    </w:p>
    <w:p w14:paraId="508568B6">
      <w:pPr>
        <w:rPr>
          <w:rFonts w:hint="eastAsia"/>
        </w:rPr>
      </w:pPr>
      <w:r>
        <w:rPr>
          <w:rFonts w:hint="eastAsia"/>
        </w:rPr>
        <w:t>封装标准化接口供合作银行调用</w:t>
      </w:r>
    </w:p>
    <w:p w14:paraId="38616619">
      <w:pPr>
        <w:rPr>
          <w:rFonts w:hint="eastAsia"/>
        </w:rPr>
      </w:pPr>
      <w:r>
        <w:rPr>
          <w:rFonts w:hint="eastAsia"/>
        </w:rPr>
        <w:t>提供数据统计和查询功能</w:t>
      </w:r>
    </w:p>
    <w:p w14:paraId="1AB27DE3">
      <w:pPr>
        <w:rPr>
          <w:rFonts w:hint="eastAsia"/>
        </w:rPr>
      </w:pPr>
      <w:r>
        <w:rPr>
          <w:rFonts w:hint="eastAsia"/>
        </w:rPr>
        <w:t>建立完善的回调处理机制</w:t>
      </w:r>
    </w:p>
    <w:p w14:paraId="401E1FE4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2. 业务需求</w:t>
      </w:r>
    </w:p>
    <w:p w14:paraId="6A2F360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 xml:space="preserve">2.1 </w:t>
      </w:r>
      <w:r>
        <w:rPr>
          <w:rFonts w:hint="eastAsia"/>
          <w:b/>
          <w:bCs/>
          <w:sz w:val="22"/>
          <w:szCs w:val="28"/>
          <w:lang w:val="en-US" w:eastAsia="zh-CN"/>
        </w:rPr>
        <w:t>业务流程</w:t>
      </w:r>
    </w:p>
    <w:p w14:paraId="7937F00E"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5267325" cy="5176520"/>
            <wp:effectExtent l="0" t="0" r="15875" b="5080"/>
            <wp:docPr id="1" name="图片 1" descr="企业微信截图_1750663094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75066309435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D86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2.2 接入节点：</w:t>
      </w:r>
    </w:p>
    <w:p w14:paraId="3161FA1D"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银行嵌入云数惠h5地址获取用户openid，地址示例：</w:t>
      </w:r>
    </w:p>
    <w:p w14:paraId="71FCAB89"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"https://bmk-market.dshytest.com/deliverWM/1017578611540230144?wmcb=xxx"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https://bmk-market.dshytest.com/deliverWM/1017578611540230144?wmcb=xxx</w:t>
      </w:r>
      <w:r>
        <w:rPr>
          <w:rFonts w:hint="eastAsia"/>
          <w:lang w:val="en-US" w:eastAsia="zh-CN"/>
        </w:rPr>
        <w:fldChar w:fldCharType="end"/>
      </w:r>
    </w:p>
    <w:p w14:paraId="5B4F4C4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wmcb参数为接收openid数据的回调页面地址。</w:t>
      </w:r>
    </w:p>
    <w:p w14:paraId="007DDCC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回调参数拼接：${redirect_url}&amp;openid=${response.data.openId}&amp;from=dshy</w:t>
      </w:r>
    </w:p>
    <w:p w14:paraId="02AEC40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银行需记录openid，用于后续发券使用</w:t>
      </w:r>
    </w:p>
    <w:p w14:paraId="3F9375B4"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接入云数惠发券接口：</w:t>
      </w:r>
    </w:p>
    <w:p w14:paraId="5E208B22"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"https://doc.huiyundata.com/docs/bmk_api/bmk_api-1g239aa7hmfvn"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https://doc.huiyundata.com/docs/bmk_api/bmk_api-1g239aa7hmfvn</w:t>
      </w:r>
      <w:r>
        <w:rPr>
          <w:rFonts w:hint="eastAsia"/>
          <w:lang w:val="en-US" w:eastAsia="zh-CN"/>
        </w:rPr>
        <w:fldChar w:fldCharType="end"/>
      </w:r>
    </w:p>
    <w:p w14:paraId="2DFB3AF6"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 w14:paraId="7BFE6ADB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3. 系统架构</w:t>
      </w:r>
    </w:p>
    <w:p w14:paraId="3AD057F9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3.1 系统组成</w:t>
      </w:r>
    </w:p>
    <w:p w14:paraId="15279E12">
      <w:pPr>
        <w:rPr>
          <w:rFonts w:hint="eastAsia"/>
        </w:rPr>
      </w:pPr>
      <w:r>
        <w:rPr>
          <w:rFonts w:hint="eastAsia"/>
        </w:rPr>
        <w:t>云数惠接入层：对接云数惠API</w:t>
      </w:r>
    </w:p>
    <w:p w14:paraId="77443C5F">
      <w:pPr>
        <w:rPr>
          <w:rFonts w:hint="eastAsia"/>
        </w:rPr>
      </w:pPr>
      <w:r>
        <w:rPr>
          <w:rFonts w:hint="eastAsia"/>
        </w:rPr>
        <w:t>业务封装层：封装标准化接口</w:t>
      </w:r>
    </w:p>
    <w:p w14:paraId="0E214505">
      <w:pPr>
        <w:rPr>
          <w:rFonts w:hint="eastAsia"/>
        </w:rPr>
      </w:pPr>
      <w:r>
        <w:rPr>
          <w:rFonts w:hint="eastAsia"/>
        </w:rPr>
        <w:t>数据存储层：存储发放和核销数据</w:t>
      </w:r>
    </w:p>
    <w:p w14:paraId="40AA4468">
      <w:pPr>
        <w:rPr>
          <w:rFonts w:hint="eastAsia"/>
        </w:rPr>
      </w:pPr>
      <w:r>
        <w:rPr>
          <w:rFonts w:hint="eastAsia"/>
          <w:lang w:val="en-US" w:eastAsia="zh-CN"/>
        </w:rPr>
        <w:t>营销平台</w:t>
      </w:r>
      <w:r>
        <w:rPr>
          <w:rFonts w:hint="eastAsia"/>
        </w:rPr>
        <w:t>层：数据展示和权限管理</w:t>
      </w:r>
    </w:p>
    <w:p w14:paraId="41A8FFB3">
      <w:pPr>
        <w:rPr>
          <w:rFonts w:hint="eastAsia"/>
        </w:rPr>
      </w:pPr>
      <w:r>
        <w:rPr>
          <w:rFonts w:hint="eastAsia"/>
        </w:rPr>
        <w:t>银行营销平台：银行端数据查询</w:t>
      </w:r>
    </w:p>
    <w:p w14:paraId="4984EFAB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3.2 业务流程</w:t>
      </w:r>
    </w:p>
    <w:p w14:paraId="018668EF">
      <w:pPr>
        <w:ind w:firstLine="420" w:firstLineChars="0"/>
        <w:rPr>
          <w:rFonts w:hint="eastAsia"/>
        </w:rPr>
      </w:pPr>
      <w:r>
        <w:rPr>
          <w:rFonts w:hint="eastAsia"/>
        </w:rPr>
        <w:t>3.2.1 发券流程</w:t>
      </w:r>
    </w:p>
    <w:p w14:paraId="360F8E30"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线下创建优惠券，优惠券信息填入联合营销平台——活动编码(营销平台提供)：batchCode；活动编码关联主题活动ID。</w:t>
      </w:r>
    </w:p>
    <w:p w14:paraId="5A898D6E"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用户 → 接入方系统 →  我方系统 → 云数惠 → 微信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使用活动编码+用户访问h5时获取的openid发放优惠券，并实时记录发放结果。</w:t>
      </w:r>
    </w:p>
    <w:p w14:paraId="79500555">
      <w:pPr>
        <w:ind w:firstLine="420" w:firstLineChars="0"/>
        <w:rPr>
          <w:rFonts w:hint="eastAsia"/>
        </w:rPr>
      </w:pPr>
      <w:r>
        <w:rPr>
          <w:rFonts w:hint="eastAsia"/>
        </w:rPr>
        <w:t>3.2.2 详细流程步骤</w:t>
      </w:r>
    </w:p>
    <w:p w14:paraId="063ACE02">
      <w:pPr>
        <w:ind w:firstLine="420" w:firstLineChars="0"/>
        <w:rPr>
          <w:rFonts w:hint="eastAsia"/>
        </w:rPr>
      </w:pPr>
      <w:r>
        <w:rPr>
          <w:rFonts w:hint="eastAsia"/>
        </w:rPr>
        <w:t>用户进入：用户通过接入方系统进入</w:t>
      </w:r>
    </w:p>
    <w:p w14:paraId="507F8EC4">
      <w:pPr>
        <w:ind w:firstLine="420" w:firstLineChars="0"/>
        <w:rPr>
          <w:rFonts w:hint="eastAsia"/>
        </w:rPr>
      </w:pPr>
      <w:r>
        <w:rPr>
          <w:rFonts w:hint="eastAsia"/>
        </w:rPr>
        <w:t>H5页面获取</w:t>
      </w:r>
      <w:r>
        <w:rPr>
          <w:rFonts w:hint="eastAsia"/>
          <w:lang w:val="en-US" w:eastAsia="zh-CN"/>
        </w:rPr>
        <w:t>openid</w:t>
      </w:r>
      <w:r>
        <w:rPr>
          <w:rFonts w:hint="eastAsia"/>
        </w:rPr>
        <w:t>：${redirect_url}&amp;</w:t>
      </w:r>
      <w:r>
        <w:rPr>
          <w:rFonts w:hint="eastAsia"/>
          <w:color w:val="FF0000"/>
        </w:rPr>
        <w:t>openid=${response.data.openId}</w:t>
      </w:r>
      <w:r>
        <w:rPr>
          <w:rFonts w:hint="eastAsia"/>
        </w:rPr>
        <w:t>&amp;from=dshy</w:t>
      </w:r>
    </w:p>
    <w:p w14:paraId="015AC6B7"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权益发放：调用云数惠发放接口</w:t>
      </w:r>
      <w:r>
        <w:rPr>
          <w:rFonts w:hint="eastAsia"/>
          <w:lang w:eastAsia="zh-CN"/>
        </w:rPr>
        <w:t>——</w:t>
      </w:r>
    </w:p>
    <w:p w14:paraId="5FA9DA79"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"openId": "oPa1U6a_nhfiR-5bdeZrnxzlx3_k",</w:t>
      </w:r>
    </w:p>
    <w:p w14:paraId="451201EA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"batchCode": "1017578611540230144",</w:t>
      </w:r>
    </w:p>
    <w:p w14:paraId="25DE3A63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"callTradeNo": "1731749631380",</w:t>
      </w:r>
    </w:p>
    <w:p w14:paraId="6BFD4523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 xml:space="preserve">    "writeOffNotify": "https://t-bmk-market.dshytest.com/xxx"</w:t>
      </w:r>
    </w:p>
    <w:p w14:paraId="0FDA1ED4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4. 技术需求</w:t>
      </w:r>
    </w:p>
    <w:p w14:paraId="0465B349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4.1 云数惠API接口</w:t>
      </w:r>
    </w:p>
    <w:p w14:paraId="32833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请求格式及加密方式说明文档：</w:t>
      </w:r>
    </w:p>
    <w:p w14:paraId="7937E23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"https://doc.huiyundata.com/docs/bmk_api/bmk_api-1ffipkojor8up"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https://doc.huiyundata.com/docs/bmk_api/bmk_api-1ffipkojor8up</w:t>
      </w:r>
      <w:r>
        <w:rPr>
          <w:rFonts w:hint="eastAsia"/>
          <w:lang w:val="en-US" w:eastAsia="zh-CN"/>
        </w:rPr>
        <w:fldChar w:fldCharType="end"/>
      </w:r>
    </w:p>
    <w:p w14:paraId="63871F39">
      <w:pPr>
        <w:rPr>
          <w:rFonts w:hint="eastAsia"/>
        </w:rPr>
      </w:pPr>
      <w:r>
        <w:rPr>
          <w:rFonts w:hint="eastAsia"/>
        </w:rPr>
        <w:t>接口列表：</w:t>
      </w:r>
    </w:p>
    <w:p w14:paraId="768DCFAB">
      <w:pPr>
        <w:rPr>
          <w:rFonts w:hint="eastAsia"/>
        </w:rPr>
      </w:pPr>
      <w:r>
        <w:rPr>
          <w:rFonts w:hint="eastAsia"/>
        </w:rPr>
        <w:t>发放优惠券</w:t>
      </w:r>
    </w:p>
    <w:p w14:paraId="7A375151">
      <w:pPr>
        <w:rPr>
          <w:rFonts w:hint="eastAsia"/>
        </w:rPr>
      </w:pPr>
      <w:r>
        <w:rPr>
          <w:rFonts w:hint="eastAsia"/>
        </w:rPr>
        <w:t>核销回调通知</w:t>
      </w:r>
    </w:p>
    <w:p w14:paraId="34D54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查询发放结果（用于对账）</w:t>
      </w:r>
    </w:p>
    <w:p w14:paraId="5DF9E3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公共参数说明：</w:t>
      </w:r>
    </w:p>
    <w:p w14:paraId="736573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"https://doc.huiyundata.com/docs/bmk_api/bmk_api-1ffiqbedg1eea"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https://doc.huiyundata.com/docs/bmk_api/bmk_api-1ffiqbedg1eea</w:t>
      </w:r>
      <w:r>
        <w:rPr>
          <w:rFonts w:hint="default"/>
          <w:lang w:val="en-US" w:eastAsia="zh-CN"/>
        </w:rPr>
        <w:fldChar w:fldCharType="end"/>
      </w:r>
    </w:p>
    <w:p w14:paraId="35307CD7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 xml:space="preserve">4.2 </w:t>
      </w:r>
      <w:r>
        <w:rPr>
          <w:rFonts w:hint="eastAsia"/>
          <w:b/>
          <w:bCs/>
          <w:sz w:val="22"/>
          <w:szCs w:val="28"/>
          <w:lang w:val="en-US" w:eastAsia="zh-CN"/>
        </w:rPr>
        <w:t>数据回调</w:t>
      </w:r>
    </w:p>
    <w:p w14:paraId="084F1E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接口文档：</w:t>
      </w:r>
    </w:p>
    <w:p w14:paraId="223287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"https://doc.huiyundata.com/docs/bmk_api/bmk_api-1g239odi41rqi"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https://doc.huiyundata.com/docs/bmk_api/bmk_api-1g239odi41rqi</w:t>
      </w:r>
      <w:r>
        <w:rPr>
          <w:rFonts w:hint="eastAsia"/>
          <w:lang w:val="en-US" w:eastAsia="zh-CN"/>
        </w:rPr>
        <w:fldChar w:fldCharType="end"/>
      </w:r>
    </w:p>
    <w:p w14:paraId="7FF39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接收云数惠回调请求后，更新明细状态，转发通知到合作银行接口地址。</w:t>
      </w:r>
    </w:p>
    <w:p w14:paraId="359E267F">
      <w:pPr>
        <w:rPr>
          <w:rFonts w:hint="default"/>
          <w:lang w:val="en-US" w:eastAsia="zh-CN"/>
        </w:rPr>
      </w:pPr>
    </w:p>
    <w:p w14:paraId="0847480A">
      <w:pPr>
        <w:ind w:firstLine="420" w:firstLineChars="0"/>
        <w:rPr>
          <w:rFonts w:hint="default"/>
          <w:b/>
          <w:bCs/>
          <w:sz w:val="22"/>
          <w:szCs w:val="28"/>
          <w:lang w:val="en-US" w:eastAsia="zh-CN"/>
        </w:rPr>
      </w:pPr>
    </w:p>
    <w:p w14:paraId="135201FF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4.3 数据存储要求</w:t>
      </w:r>
    </w:p>
    <w:p w14:paraId="72E80B16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  <w:lang w:val="en-US" w:eastAsia="zh-CN"/>
        </w:rPr>
        <w:t>活动编码</w:t>
      </w:r>
      <w:r>
        <w:rPr>
          <w:rFonts w:hint="eastAsia"/>
        </w:rPr>
        <w:t>：发放成功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核销成功</w:t>
      </w:r>
      <w:r>
        <w:rPr>
          <w:rFonts w:hint="eastAsia"/>
        </w:rPr>
        <w:t>数量统计</w:t>
      </w:r>
    </w:p>
    <w:p w14:paraId="1F8D992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核销明细：详细核销记录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根据回调接口更新明细状态</w:t>
      </w:r>
    </w:p>
    <w:p w14:paraId="568BE0B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发放明细：详细发放记录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根据发放接口返回结果，生成发放明细</w:t>
      </w:r>
    </w:p>
    <w:p w14:paraId="7F73695F">
      <w:pPr>
        <w:rPr>
          <w:rFonts w:hint="eastAsia"/>
        </w:rPr>
      </w:pPr>
      <w:r>
        <w:rPr>
          <w:rFonts w:hint="eastAsia"/>
        </w:rPr>
        <w:t>查询支持：供</w:t>
      </w:r>
      <w:r>
        <w:rPr>
          <w:rFonts w:hint="eastAsia"/>
          <w:lang w:val="en-US" w:eastAsia="zh-CN"/>
        </w:rPr>
        <w:t>运营与</w:t>
      </w:r>
      <w:r>
        <w:rPr>
          <w:rFonts w:hint="eastAsia"/>
        </w:rPr>
        <w:t>合作银行查询相关数据</w:t>
      </w:r>
    </w:p>
    <w:p w14:paraId="625493A6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5. </w:t>
      </w:r>
      <w:r>
        <w:rPr>
          <w:rFonts w:hint="eastAsia"/>
          <w:b/>
          <w:bCs/>
          <w:sz w:val="22"/>
          <w:szCs w:val="28"/>
          <w:lang w:val="en-US" w:eastAsia="zh-CN"/>
        </w:rPr>
        <w:t>后台</w:t>
      </w:r>
      <w:r>
        <w:rPr>
          <w:rFonts w:hint="eastAsia"/>
          <w:b/>
          <w:bCs/>
          <w:sz w:val="22"/>
          <w:szCs w:val="28"/>
        </w:rPr>
        <w:t>需求</w:t>
      </w:r>
    </w:p>
    <w:p w14:paraId="3D8CABF9"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</w:rPr>
        <w:t xml:space="preserve">5.1 </w:t>
      </w:r>
      <w:r>
        <w:rPr>
          <w:rFonts w:hint="eastAsia"/>
          <w:b/>
          <w:bCs/>
          <w:sz w:val="22"/>
          <w:szCs w:val="28"/>
          <w:lang w:val="en-US" w:eastAsia="zh-CN"/>
        </w:rPr>
        <w:t>联合营销平台</w:t>
      </w:r>
    </w:p>
    <w:p w14:paraId="3FB63EFB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5.1.1微信活动管理</w:t>
      </w:r>
    </w:p>
    <w:p w14:paraId="678A7538">
      <w:p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drawing>
          <wp:inline distT="0" distB="0" distL="114300" distR="114300">
            <wp:extent cx="5274310" cy="2839720"/>
            <wp:effectExtent l="0" t="0" r="8890" b="5080"/>
            <wp:docPr id="2" name="图片 2" descr="1750747436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50747436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5F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在微信活动管理中将活动编码:batchCode填入批次号中，后续对应使用该字段区分微信活动。</w:t>
      </w:r>
    </w:p>
    <w:p w14:paraId="3C21A471">
      <w:r>
        <w:drawing>
          <wp:inline distT="0" distB="0" distL="114300" distR="114300">
            <wp:extent cx="5268595" cy="1551940"/>
            <wp:effectExtent l="0" t="0" r="14605" b="228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BA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优惠渠道中增加云数惠-微信选项，用于区别上游通道。</w:t>
      </w:r>
    </w:p>
    <w:p w14:paraId="37C8A8A5"/>
    <w:p w14:paraId="75312E9E"/>
    <w:p w14:paraId="51F316D6">
      <w:pPr>
        <w:rPr>
          <w:rFonts w:hint="eastAsia"/>
          <w:lang w:val="en-US" w:eastAsia="zh-CN"/>
        </w:rPr>
      </w:pPr>
    </w:p>
    <w:p w14:paraId="5C76297D">
      <w:pPr>
        <w:rPr>
          <w:rFonts w:hint="eastAsia"/>
          <w:lang w:val="en-US" w:eastAsia="zh-CN"/>
        </w:rPr>
      </w:pPr>
    </w:p>
    <w:p w14:paraId="6D163385">
      <w:pPr>
        <w:rPr>
          <w:rFonts w:hint="eastAsia"/>
          <w:lang w:val="en-US" w:eastAsia="zh-CN"/>
        </w:rPr>
      </w:pPr>
    </w:p>
    <w:p w14:paraId="6872F586">
      <w:pPr>
        <w:rPr>
          <w:rFonts w:hint="eastAsia"/>
          <w:lang w:val="en-US" w:eastAsia="zh-CN"/>
        </w:rPr>
      </w:pPr>
    </w:p>
    <w:p w14:paraId="5A579F82">
      <w:pPr>
        <w:rPr>
          <w:rFonts w:hint="eastAsia"/>
          <w:lang w:val="en-US" w:eastAsia="zh-CN"/>
        </w:rPr>
      </w:pPr>
    </w:p>
    <w:p w14:paraId="1E106F65">
      <w:pPr>
        <w:rPr>
          <w:rFonts w:hint="eastAsia"/>
          <w:lang w:val="en-US" w:eastAsia="zh-CN"/>
        </w:rPr>
      </w:pPr>
    </w:p>
    <w:p w14:paraId="72002124">
      <w:pPr>
        <w:rPr>
          <w:rFonts w:hint="eastAsia"/>
          <w:lang w:val="en-US" w:eastAsia="zh-CN"/>
        </w:rPr>
      </w:pPr>
    </w:p>
    <w:p w14:paraId="18D9B125">
      <w:pPr>
        <w:rPr>
          <w:rFonts w:hint="eastAsia"/>
          <w:lang w:val="en-US" w:eastAsia="zh-CN"/>
        </w:rPr>
      </w:pPr>
    </w:p>
    <w:p w14:paraId="3A2754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5.1.2主题活动管理</w:t>
      </w:r>
    </w:p>
    <w:p w14:paraId="4FAD8929">
      <w:pPr>
        <w:ind w:firstLine="420" w:firstLineChars="0"/>
      </w:pPr>
      <w:r>
        <w:drawing>
          <wp:inline distT="0" distB="0" distL="114300" distR="114300">
            <wp:extent cx="5272405" cy="2010410"/>
            <wp:effectExtent l="0" t="0" r="10795" b="215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0B8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在查看批次号中，根据活动编码，展示领取数量、核销数量。</w:t>
      </w:r>
    </w:p>
    <w:p w14:paraId="5A1056AA">
      <w:pPr>
        <w:rPr>
          <w:rFonts w:hint="default"/>
          <w:b/>
          <w:bCs/>
          <w:sz w:val="22"/>
          <w:szCs w:val="28"/>
          <w:lang w:val="en-US"/>
        </w:rPr>
      </w:pPr>
      <w:r>
        <w:rPr>
          <w:rFonts w:hint="eastAsia"/>
          <w:b/>
          <w:bCs/>
          <w:sz w:val="22"/>
          <w:szCs w:val="28"/>
        </w:rPr>
        <w:t xml:space="preserve">5.2 </w:t>
      </w:r>
      <w:r>
        <w:rPr>
          <w:rFonts w:hint="eastAsia"/>
          <w:b/>
          <w:bCs/>
          <w:sz w:val="22"/>
          <w:szCs w:val="28"/>
          <w:lang w:val="en-US" w:eastAsia="zh-CN"/>
        </w:rPr>
        <w:t>银行营销平台查询</w:t>
      </w:r>
    </w:p>
    <w:p w14:paraId="262DBEB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6F851E"/>
    <w:multiLevelType w:val="singleLevel"/>
    <w:tmpl w:val="736F851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BCA719"/>
    <w:multiLevelType w:val="singleLevel"/>
    <w:tmpl w:val="77BCA7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400D"/>
    <w:rsid w:val="5CF7400D"/>
    <w:rsid w:val="FFFBC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345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2025-06-23T17:53:00Z</dcterms:created>
  <dc:creator>风过之痕</dc:creator>
  <cp:lastModifiedBy>风过之痕</cp:lastModifiedBy>
  <dcterms:modified xsi:type="dcterms:W3CDTF">2025-06-24T17:09:24Z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C8AD4FD1F6CD799336245968788C4124_41</vt:lpwstr>
  </property>
</Properties>
</file>