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众安投保接口文档</w:t>
      </w:r>
    </w:p>
    <w:tbl>
      <w:tblPr>
        <w:tblStyle w:val="2"/>
        <w:tblW w:w="4840" w:type="pct"/>
        <w:tblInd w:w="0" w:type="dxa"/>
        <w:tblBorders>
          <w:top w:val="single" w:color="C6CBD1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6"/>
        <w:gridCol w:w="1262"/>
        <w:gridCol w:w="2048"/>
        <w:gridCol w:w="1293"/>
        <w:gridCol w:w="1915"/>
      </w:tblGrid>
      <w:tr>
        <w:trPr>
          <w:tblHeader/>
        </w:trPr>
        <w:tc>
          <w:tcPr>
            <w:tcW w:w="1185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名称</w:t>
            </w:r>
          </w:p>
        </w:tc>
        <w:tc>
          <w:tcPr>
            <w:tcW w:w="738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198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限制规则</w:t>
            </w:r>
          </w:p>
        </w:tc>
        <w:tc>
          <w:tcPr>
            <w:tcW w:w="756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1120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c>
          <w:tcPr>
            <w:tcW w:w="1185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channelCode</w:t>
            </w:r>
          </w:p>
        </w:tc>
        <w:tc>
          <w:tcPr>
            <w:tcW w:w="738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字符型</w:t>
            </w:r>
          </w:p>
        </w:tc>
        <w:tc>
          <w:tcPr>
            <w:tcW w:w="1198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756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渠道编码</w:t>
            </w:r>
          </w:p>
        </w:tc>
        <w:tc>
          <w:tcPr>
            <w:tcW w:w="1120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LKLZF01</w:t>
            </w:r>
          </w:p>
        </w:tc>
      </w:tr>
      <w:tr>
        <w:tc>
          <w:tcPr>
            <w:tcW w:w="1185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productCode</w:t>
            </w:r>
          </w:p>
        </w:tc>
        <w:tc>
          <w:tcPr>
            <w:tcW w:w="738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字符型</w:t>
            </w:r>
          </w:p>
        </w:tc>
        <w:tc>
          <w:tcPr>
            <w:tcW w:w="1198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756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保险计划code</w:t>
            </w:r>
          </w:p>
        </w:tc>
        <w:tc>
          <w:tcPr>
            <w:tcW w:w="1120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M75Y</w:t>
            </w:r>
          </w:p>
        </w:tc>
      </w:tr>
      <w:tr>
        <w:tc>
          <w:tcPr>
            <w:tcW w:w="1185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campaignId</w:t>
            </w:r>
          </w:p>
        </w:tc>
        <w:tc>
          <w:tcPr>
            <w:tcW w:w="738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字符型</w:t>
            </w:r>
          </w:p>
        </w:tc>
        <w:tc>
          <w:tcPr>
            <w:tcW w:w="1198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756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营销活动id</w:t>
            </w:r>
          </w:p>
        </w:tc>
        <w:tc>
          <w:tcPr>
            <w:tcW w:w="1120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1200024618</w:t>
            </w:r>
          </w:p>
        </w:tc>
      </w:tr>
      <w:tr>
        <w:tc>
          <w:tcPr>
            <w:tcW w:w="1185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orderNo</w:t>
            </w:r>
          </w:p>
        </w:tc>
        <w:tc>
          <w:tcPr>
            <w:tcW w:w="738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字符型</w:t>
            </w:r>
          </w:p>
        </w:tc>
        <w:tc>
          <w:tcPr>
            <w:tcW w:w="1198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756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订单号</w:t>
            </w:r>
          </w:p>
        </w:tc>
        <w:tc>
          <w:tcPr>
            <w:tcW w:w="1120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不可重复</w:t>
            </w:r>
          </w:p>
        </w:tc>
      </w:tr>
      <w:tr>
        <w:tc>
          <w:tcPr>
            <w:tcW w:w="1185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applyTime</w:t>
            </w:r>
          </w:p>
        </w:tc>
        <w:tc>
          <w:tcPr>
            <w:tcW w:w="738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日期型</w:t>
            </w:r>
          </w:p>
        </w:tc>
        <w:tc>
          <w:tcPr>
            <w:tcW w:w="1198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yyyyMMddHHmmss</w:t>
            </w:r>
          </w:p>
        </w:tc>
        <w:tc>
          <w:tcPr>
            <w:tcW w:w="756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投保申请时间</w:t>
            </w:r>
          </w:p>
        </w:tc>
        <w:tc>
          <w:tcPr>
            <w:tcW w:w="1120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系统当前时间</w:t>
            </w:r>
          </w:p>
        </w:tc>
      </w:tr>
      <w:tr>
        <w:tc>
          <w:tcPr>
            <w:tcW w:w="1185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effectiveDate</w:t>
            </w:r>
          </w:p>
        </w:tc>
        <w:tc>
          <w:tcPr>
            <w:tcW w:w="738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日期型</w:t>
            </w:r>
          </w:p>
        </w:tc>
        <w:tc>
          <w:tcPr>
            <w:tcW w:w="1198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yyyyMMddHHmmss</w:t>
            </w:r>
          </w:p>
        </w:tc>
        <w:tc>
          <w:tcPr>
            <w:tcW w:w="756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保障生效日期</w:t>
            </w:r>
          </w:p>
        </w:tc>
        <w:tc>
          <w:tcPr>
            <w:tcW w:w="1120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投保次日零时</w:t>
            </w:r>
          </w:p>
        </w:tc>
      </w:tr>
      <w:tr>
        <w:tc>
          <w:tcPr>
            <w:tcW w:w="1185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expiryDate</w:t>
            </w:r>
          </w:p>
        </w:tc>
        <w:tc>
          <w:tcPr>
            <w:tcW w:w="738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日期型</w:t>
            </w:r>
          </w:p>
        </w:tc>
        <w:tc>
          <w:tcPr>
            <w:tcW w:w="1198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yyyyMMddHHmmss</w:t>
            </w:r>
          </w:p>
        </w:tc>
        <w:tc>
          <w:tcPr>
            <w:tcW w:w="756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保障截止日期</w:t>
            </w:r>
          </w:p>
        </w:tc>
        <w:tc>
          <w:tcPr>
            <w:tcW w:w="1120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生效日期次日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23点59分59秒</w:t>
            </w:r>
          </w:p>
        </w:tc>
      </w:tr>
      <w:tr>
        <w:tc>
          <w:tcPr>
            <w:tcW w:w="1185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totalPremium</w:t>
            </w:r>
          </w:p>
        </w:tc>
        <w:tc>
          <w:tcPr>
            <w:tcW w:w="738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字符型</w:t>
            </w:r>
          </w:p>
        </w:tc>
        <w:tc>
          <w:tcPr>
            <w:tcW w:w="1198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756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保费</w:t>
            </w:r>
          </w:p>
        </w:tc>
        <w:tc>
          <w:tcPr>
            <w:tcW w:w="1120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参考5保险方案，根据订单交易金额参数换算</w:t>
            </w:r>
          </w:p>
        </w:tc>
      </w:tr>
      <w:tr>
        <w:tc>
          <w:tcPr>
            <w:tcW w:w="1185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insureds</w:t>
            </w:r>
          </w:p>
        </w:tc>
        <w:tc>
          <w:tcPr>
            <w:tcW w:w="738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被保人集合</w:t>
            </w:r>
          </w:p>
        </w:tc>
        <w:tc>
          <w:tcPr>
            <w:tcW w:w="1198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756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被保人列表信息</w:t>
            </w:r>
          </w:p>
        </w:tc>
        <w:tc>
          <w:tcPr>
            <w:tcW w:w="1120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见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.被保人属性</w:t>
            </w:r>
          </w:p>
        </w:tc>
      </w:tr>
      <w:tr>
        <w:tc>
          <w:tcPr>
            <w:tcW w:w="1185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policyOrgHolder</w:t>
            </w:r>
          </w:p>
        </w:tc>
        <w:tc>
          <w:tcPr>
            <w:tcW w:w="738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投保单位对象</w:t>
            </w:r>
          </w:p>
        </w:tc>
        <w:tc>
          <w:tcPr>
            <w:tcW w:w="1198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756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投保单位信息</w:t>
            </w:r>
          </w:p>
        </w:tc>
        <w:tc>
          <w:tcPr>
            <w:tcW w:w="1120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见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.投保单位属性</w:t>
            </w:r>
          </w:p>
        </w:tc>
      </w:tr>
      <w:tr>
        <w:tc>
          <w:tcPr>
            <w:tcW w:w="1185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subjectMatter</w:t>
            </w:r>
          </w:p>
        </w:tc>
        <w:tc>
          <w:tcPr>
            <w:tcW w:w="738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键值对集合</w:t>
            </w:r>
          </w:p>
        </w:tc>
        <w:tc>
          <w:tcPr>
            <w:tcW w:w="1198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格式：{"标的字段":"标的值"}</w:t>
            </w:r>
          </w:p>
        </w:tc>
        <w:tc>
          <w:tcPr>
            <w:tcW w:w="756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保险标的</w:t>
            </w:r>
          </w:p>
        </w:tc>
        <w:tc>
          <w:tcPr>
            <w:tcW w:w="1120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见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.保险标的属性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page"/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.被保人属性</w:t>
      </w:r>
    </w:p>
    <w:tbl>
      <w:tblPr>
        <w:tblStyle w:val="2"/>
        <w:tblW w:w="4997" w:type="pct"/>
        <w:tblInd w:w="0" w:type="dxa"/>
        <w:tblBorders>
          <w:top w:val="single" w:color="C6CBD1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8"/>
        <w:gridCol w:w="1234"/>
        <w:gridCol w:w="730"/>
        <w:gridCol w:w="2388"/>
        <w:gridCol w:w="976"/>
        <w:gridCol w:w="1645"/>
      </w:tblGrid>
      <w:tr>
        <w:trPr>
          <w:tblHeader/>
        </w:trPr>
        <w:tc>
          <w:tcPr>
            <w:tcW w:w="1047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名称</w:t>
            </w:r>
          </w:p>
        </w:tc>
        <w:tc>
          <w:tcPr>
            <w:tcW w:w="699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413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必传/可选</w:t>
            </w:r>
          </w:p>
        </w:tc>
        <w:tc>
          <w:tcPr>
            <w:tcW w:w="1353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限制规则</w:t>
            </w:r>
          </w:p>
        </w:tc>
        <w:tc>
          <w:tcPr>
            <w:tcW w:w="553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932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c>
          <w:tcPr>
            <w:tcW w:w="1047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699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字符型</w:t>
            </w:r>
          </w:p>
        </w:tc>
        <w:tc>
          <w:tcPr>
            <w:tcW w:w="413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必传</w:t>
            </w:r>
          </w:p>
        </w:tc>
        <w:tc>
          <w:tcPr>
            <w:tcW w:w="1353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553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被保人姓名</w:t>
            </w:r>
          </w:p>
        </w:tc>
        <w:tc>
          <w:tcPr>
            <w:tcW w:w="932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商户号</w:t>
            </w:r>
            <w:r>
              <w:rPr>
                <w:rFonts w:hint="eastAsia"/>
                <w:lang w:val="en-US" w:eastAsia="zh-CN"/>
              </w:rPr>
              <w:t>（822开头银联商户号）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匹配的结算人姓名</w:t>
            </w:r>
          </w:p>
        </w:tc>
      </w:tr>
      <w:tr>
        <w:tc>
          <w:tcPr>
            <w:tcW w:w="1047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certType</w:t>
            </w:r>
          </w:p>
        </w:tc>
        <w:tc>
          <w:tcPr>
            <w:tcW w:w="699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字符型</w:t>
            </w:r>
          </w:p>
        </w:tc>
        <w:tc>
          <w:tcPr>
            <w:tcW w:w="413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必传</w:t>
            </w:r>
          </w:p>
        </w:tc>
        <w:tc>
          <w:tcPr>
            <w:tcW w:w="1353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553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被保人证件类型</w:t>
            </w:r>
          </w:p>
        </w:tc>
        <w:tc>
          <w:tcPr>
            <w:tcW w:w="932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身份证：I</w:t>
            </w:r>
          </w:p>
        </w:tc>
      </w:tr>
      <w:tr>
        <w:tc>
          <w:tcPr>
            <w:tcW w:w="1047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certNo</w:t>
            </w:r>
          </w:p>
        </w:tc>
        <w:tc>
          <w:tcPr>
            <w:tcW w:w="699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字符型</w:t>
            </w:r>
          </w:p>
        </w:tc>
        <w:tc>
          <w:tcPr>
            <w:tcW w:w="413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必传</w:t>
            </w:r>
          </w:p>
        </w:tc>
        <w:tc>
          <w:tcPr>
            <w:tcW w:w="1353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553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被保人证件号码</w:t>
            </w:r>
          </w:p>
        </w:tc>
        <w:tc>
          <w:tcPr>
            <w:tcW w:w="932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商户号匹配的结算人身份证号</w:t>
            </w:r>
          </w:p>
        </w:tc>
      </w:tr>
      <w:tr>
        <w:tc>
          <w:tcPr>
            <w:tcW w:w="1047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phoneNo</w:t>
            </w:r>
          </w:p>
        </w:tc>
        <w:tc>
          <w:tcPr>
            <w:tcW w:w="699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字符型</w:t>
            </w:r>
          </w:p>
        </w:tc>
        <w:tc>
          <w:tcPr>
            <w:tcW w:w="413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可选</w:t>
            </w:r>
          </w:p>
        </w:tc>
        <w:tc>
          <w:tcPr>
            <w:tcW w:w="1353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553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被保人电话号码</w:t>
            </w:r>
          </w:p>
        </w:tc>
        <w:tc>
          <w:tcPr>
            <w:tcW w:w="932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传空</w:t>
            </w:r>
          </w:p>
        </w:tc>
      </w:tr>
      <w:tr>
        <w:tc>
          <w:tcPr>
            <w:tcW w:w="1047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relationToPH</w:t>
            </w:r>
          </w:p>
        </w:tc>
        <w:tc>
          <w:tcPr>
            <w:tcW w:w="699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字符型</w:t>
            </w:r>
          </w:p>
        </w:tc>
        <w:tc>
          <w:tcPr>
            <w:tcW w:w="413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必传</w:t>
            </w:r>
          </w:p>
        </w:tc>
        <w:tc>
          <w:tcPr>
            <w:tcW w:w="1353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553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与投保人关系</w:t>
            </w:r>
          </w:p>
        </w:tc>
        <w:tc>
          <w:tcPr>
            <w:tcW w:w="932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14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page"/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.投保单位属性</w:t>
      </w:r>
    </w:p>
    <w:tbl>
      <w:tblPr>
        <w:tblStyle w:val="2"/>
        <w:tblW w:w="5091" w:type="pct"/>
        <w:tblInd w:w="0" w:type="dxa"/>
        <w:tblBorders>
          <w:top w:val="single" w:color="C6CBD1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6"/>
        <w:gridCol w:w="1156"/>
        <w:gridCol w:w="1485"/>
        <w:gridCol w:w="602"/>
        <w:gridCol w:w="1537"/>
        <w:gridCol w:w="2671"/>
      </w:tblGrid>
      <w:tr>
        <w:trPr>
          <w:tblHeader/>
        </w:trPr>
        <w:tc>
          <w:tcPr>
            <w:tcW w:w="854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名称</w:t>
            </w:r>
          </w:p>
        </w:tc>
        <w:tc>
          <w:tcPr>
            <w:tcW w:w="643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826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必传/可选</w:t>
            </w:r>
          </w:p>
        </w:tc>
        <w:tc>
          <w:tcPr>
            <w:tcW w:w="334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限制规则</w:t>
            </w:r>
          </w:p>
        </w:tc>
        <w:tc>
          <w:tcPr>
            <w:tcW w:w="855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1486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c>
          <w:tcPr>
            <w:tcW w:w="854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643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字符型</w:t>
            </w:r>
          </w:p>
        </w:tc>
        <w:tc>
          <w:tcPr>
            <w:tcW w:w="826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必传</w:t>
            </w:r>
          </w:p>
        </w:tc>
        <w:tc>
          <w:tcPr>
            <w:tcW w:w="334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855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投保单位名称</w:t>
            </w:r>
          </w:p>
        </w:tc>
        <w:tc>
          <w:tcPr>
            <w:tcW w:w="1486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拉卡拉支付股份有限公司</w:t>
            </w:r>
          </w:p>
        </w:tc>
      </w:tr>
      <w:tr>
        <w:tc>
          <w:tcPr>
            <w:tcW w:w="854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creditCode</w:t>
            </w:r>
          </w:p>
        </w:tc>
        <w:tc>
          <w:tcPr>
            <w:tcW w:w="643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字符型</w:t>
            </w:r>
          </w:p>
        </w:tc>
        <w:tc>
          <w:tcPr>
            <w:tcW w:w="826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必传</w:t>
            </w:r>
          </w:p>
        </w:tc>
        <w:tc>
          <w:tcPr>
            <w:tcW w:w="334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855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投保单位统一社会信用代码</w:t>
            </w:r>
          </w:p>
        </w:tc>
        <w:tc>
          <w:tcPr>
            <w:tcW w:w="1486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  <w:t>91110108770425654N</w:t>
            </w:r>
          </w:p>
        </w:tc>
      </w:tr>
      <w:tr>
        <w:tc>
          <w:tcPr>
            <w:tcW w:w="854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/>
              </w:rPr>
              <w:t>phoneNo</w:t>
            </w:r>
          </w:p>
        </w:tc>
        <w:tc>
          <w:tcPr>
            <w:tcW w:w="643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字符型</w:t>
            </w:r>
          </w:p>
        </w:tc>
        <w:tc>
          <w:tcPr>
            <w:tcW w:w="826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必传</w:t>
            </w:r>
          </w:p>
        </w:tc>
        <w:tc>
          <w:tcPr>
            <w:tcW w:w="334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855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手机号</w:t>
            </w:r>
          </w:p>
        </w:tc>
        <w:tc>
          <w:tcPr>
            <w:tcW w:w="1486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13807011042</w:t>
            </w:r>
          </w:p>
        </w:tc>
      </w:tr>
      <w:tr>
        <w:tc>
          <w:tcPr>
            <w:tcW w:w="854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email</w:t>
            </w:r>
          </w:p>
        </w:tc>
        <w:tc>
          <w:tcPr>
            <w:tcW w:w="643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字符型</w:t>
            </w:r>
          </w:p>
        </w:tc>
        <w:tc>
          <w:tcPr>
            <w:tcW w:w="826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必传</w:t>
            </w:r>
          </w:p>
        </w:tc>
        <w:tc>
          <w:tcPr>
            <w:tcW w:w="334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855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邮箱</w:t>
            </w:r>
          </w:p>
        </w:tc>
        <w:tc>
          <w:tcPr>
            <w:tcW w:w="1486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hubo@lakala.com</w:t>
            </w:r>
          </w:p>
        </w:tc>
      </w:tr>
    </w:tbl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.保险标的属性</w:t>
      </w:r>
    </w:p>
    <w:tbl>
      <w:tblPr>
        <w:tblStyle w:val="2"/>
        <w:tblW w:w="5091" w:type="pct"/>
        <w:tblInd w:w="0" w:type="dxa"/>
        <w:tblBorders>
          <w:top w:val="single" w:color="C6CBD1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6"/>
        <w:gridCol w:w="1156"/>
        <w:gridCol w:w="1085"/>
        <w:gridCol w:w="1905"/>
        <w:gridCol w:w="1116"/>
        <w:gridCol w:w="2189"/>
      </w:tblGrid>
      <w:tr>
        <w:trPr>
          <w:tblHeader/>
        </w:trPr>
        <w:tc>
          <w:tcPr>
            <w:tcW w:w="854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名称</w:t>
            </w:r>
          </w:p>
        </w:tc>
        <w:tc>
          <w:tcPr>
            <w:tcW w:w="643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603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必传/可选</w:t>
            </w:r>
          </w:p>
        </w:tc>
        <w:tc>
          <w:tcPr>
            <w:tcW w:w="1059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限制规则</w:t>
            </w:r>
          </w:p>
        </w:tc>
        <w:tc>
          <w:tcPr>
            <w:tcW w:w="620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1217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c>
          <w:tcPr>
            <w:tcW w:w="854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swipedAmount </w:t>
            </w:r>
          </w:p>
        </w:tc>
        <w:tc>
          <w:tcPr>
            <w:tcW w:w="643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字符型</w:t>
            </w:r>
          </w:p>
        </w:tc>
        <w:tc>
          <w:tcPr>
            <w:tcW w:w="603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必传</w:t>
            </w:r>
          </w:p>
        </w:tc>
        <w:tc>
          <w:tcPr>
            <w:tcW w:w="1059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100.00</w:t>
            </w:r>
          </w:p>
        </w:tc>
        <w:tc>
          <w:tcPr>
            <w:tcW w:w="620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交易金额</w:t>
            </w:r>
          </w:p>
        </w:tc>
        <w:tc>
          <w:tcPr>
            <w:tcW w:w="1217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计费信息体中的应费金额fee_item_amt_d</w:t>
            </w:r>
          </w:p>
          <w:p>
            <w:p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ues，单位元，小数点后两位</w:t>
            </w:r>
          </w:p>
        </w:tc>
      </w:tr>
      <w:tr>
        <w:tc>
          <w:tcPr>
            <w:tcW w:w="854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paymentTime</w:t>
            </w:r>
          </w:p>
        </w:tc>
        <w:tc>
          <w:tcPr>
            <w:tcW w:w="643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字符型</w:t>
            </w:r>
          </w:p>
        </w:tc>
        <w:tc>
          <w:tcPr>
            <w:tcW w:w="603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必传</w:t>
            </w:r>
          </w:p>
        </w:tc>
        <w:tc>
          <w:tcPr>
            <w:tcW w:w="1059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yyyyMMddHHmmss</w:t>
            </w:r>
          </w:p>
        </w:tc>
        <w:tc>
          <w:tcPr>
            <w:tcW w:w="620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支付时间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217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计费信息体中的tran_acp_ltime</w:t>
            </w:r>
          </w:p>
        </w:tc>
      </w:tr>
      <w:tr>
        <w:tc>
          <w:tcPr>
            <w:tcW w:w="854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tradeNo</w:t>
            </w:r>
          </w:p>
        </w:tc>
        <w:tc>
          <w:tcPr>
            <w:tcW w:w="643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字符型</w:t>
            </w:r>
          </w:p>
        </w:tc>
        <w:tc>
          <w:tcPr>
            <w:tcW w:w="603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必传</w:t>
            </w:r>
          </w:p>
        </w:tc>
        <w:tc>
          <w:tcPr>
            <w:tcW w:w="1059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620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交易流水号</w:t>
            </w:r>
          </w:p>
        </w:tc>
        <w:tc>
          <w:tcPr>
            <w:tcW w:w="1217" w:type="pc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lang w:val="en-US" w:eastAsia="zh-CN" w:bidi="ar-SA"/>
              </w:rPr>
              <w:t>计费信息体中的tran_acp_ornno</w:t>
            </w:r>
          </w:p>
        </w:tc>
      </w:tr>
    </w:tbl>
    <w:tbl>
      <w:tblPr>
        <w:tblStyle w:val="2"/>
        <w:tblpPr w:leftFromText="180" w:rightFromText="180" w:vertAnchor="text" w:horzAnchor="page" w:tblpX="2133" w:tblpY="425"/>
        <w:tblOverlap w:val="never"/>
        <w:tblW w:w="4998" w:type="pct"/>
        <w:tblCellSpacing w:w="0" w:type="dxa"/>
        <w:tblInd w:w="-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21"/>
        <w:gridCol w:w="3816"/>
      </w:tblGrid>
      <w:tr>
        <w:trPr>
          <w:trHeight w:val="360" w:hRule="atLeast"/>
          <w:tblCellSpacing w:w="0" w:type="dxa"/>
        </w:trPr>
        <w:tc>
          <w:tcPr>
            <w:tcW w:w="2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7" w:type="dxa"/>
              <w:left w:w="7" w:type="dxa"/>
              <w:right w:w="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Helvetica" w:hAnsi="Helvetica" w:eastAsia="Helvetica" w:cs="Helvetic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交易金额（元）</w:t>
            </w:r>
          </w:p>
        </w:tc>
        <w:tc>
          <w:tcPr>
            <w:tcW w:w="2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7" w:type="dxa"/>
              <w:left w:w="7" w:type="dxa"/>
              <w:right w:w="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Helvetica" w:hAnsi="Helvetica" w:eastAsia="Helvetica" w:cs="Helvetic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单笔保费金额（元）</w:t>
            </w:r>
          </w:p>
        </w:tc>
      </w:tr>
      <w:tr>
        <w:trPr>
          <w:trHeight w:val="220" w:hRule="atLeast"/>
          <w:tblCellSpacing w:w="0" w:type="dxa"/>
        </w:trPr>
        <w:tc>
          <w:tcPr>
            <w:tcW w:w="2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7" w:type="dxa"/>
              <w:left w:w="7" w:type="dxa"/>
              <w:right w:w="7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Helvetica" w:hAnsi="Helvetica" w:eastAsia="Helvetica" w:cs="Helvetic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200≤X&lt;1000</w:t>
            </w:r>
          </w:p>
        </w:tc>
        <w:tc>
          <w:tcPr>
            <w:tcW w:w="2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7" w:type="dxa"/>
              <w:left w:w="7" w:type="dxa"/>
              <w:right w:w="7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0.58</w:t>
            </w:r>
          </w:p>
        </w:tc>
      </w:tr>
      <w:tr>
        <w:trPr>
          <w:trHeight w:val="220" w:hRule="atLeast"/>
          <w:tblCellSpacing w:w="0" w:type="dxa"/>
        </w:trPr>
        <w:tc>
          <w:tcPr>
            <w:tcW w:w="2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7" w:type="dxa"/>
              <w:left w:w="7" w:type="dxa"/>
              <w:right w:w="7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Helvetica" w:hAnsi="Helvetica" w:eastAsia="Helvetica" w:cs="Helvetic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1000≤X&lt;5000</w:t>
            </w:r>
          </w:p>
        </w:tc>
        <w:tc>
          <w:tcPr>
            <w:tcW w:w="2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7" w:type="dxa"/>
              <w:left w:w="7" w:type="dxa"/>
              <w:right w:w="7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3.98</w:t>
            </w:r>
          </w:p>
        </w:tc>
      </w:tr>
      <w:tr>
        <w:trPr>
          <w:trHeight w:val="220" w:hRule="atLeast"/>
          <w:tblCellSpacing w:w="0" w:type="dxa"/>
        </w:trPr>
        <w:tc>
          <w:tcPr>
            <w:tcW w:w="2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7" w:type="dxa"/>
              <w:left w:w="7" w:type="dxa"/>
              <w:right w:w="7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Helvetica" w:hAnsi="Helvetica" w:eastAsia="Helvetica" w:cs="Helvetic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5000≤X&lt;10000</w:t>
            </w:r>
          </w:p>
        </w:tc>
        <w:tc>
          <w:tcPr>
            <w:tcW w:w="2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7" w:type="dxa"/>
              <w:left w:w="7" w:type="dxa"/>
              <w:right w:w="7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5.68</w:t>
            </w:r>
          </w:p>
        </w:tc>
      </w:tr>
      <w:tr>
        <w:trPr>
          <w:trHeight w:val="220" w:hRule="atLeast"/>
          <w:tblCellSpacing w:w="0" w:type="dxa"/>
        </w:trPr>
        <w:tc>
          <w:tcPr>
            <w:tcW w:w="2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7" w:type="dxa"/>
              <w:left w:w="7" w:type="dxa"/>
              <w:right w:w="7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Helvetica" w:hAnsi="Helvetica" w:eastAsia="Helvetica" w:cs="Helvetic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10000≤X&lt;20000</w:t>
            </w:r>
          </w:p>
        </w:tc>
        <w:tc>
          <w:tcPr>
            <w:tcW w:w="2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7" w:type="dxa"/>
              <w:left w:w="7" w:type="dxa"/>
              <w:right w:w="7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7.38</w:t>
            </w:r>
          </w:p>
        </w:tc>
      </w:tr>
      <w:tr>
        <w:trPr>
          <w:trHeight w:val="220" w:hRule="atLeast"/>
          <w:tblCellSpacing w:w="0" w:type="dxa"/>
        </w:trPr>
        <w:tc>
          <w:tcPr>
            <w:tcW w:w="2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7" w:type="dxa"/>
              <w:left w:w="7" w:type="dxa"/>
              <w:right w:w="7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Helvetica" w:hAnsi="Helvetica" w:eastAsia="Helvetica" w:cs="Helvetic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20000≤X&lt;50000</w:t>
            </w:r>
          </w:p>
        </w:tc>
        <w:tc>
          <w:tcPr>
            <w:tcW w:w="2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7" w:type="dxa"/>
              <w:left w:w="7" w:type="dxa"/>
              <w:right w:w="7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8.23</w:t>
            </w:r>
          </w:p>
        </w:tc>
      </w:tr>
      <w:tr>
        <w:trPr>
          <w:trHeight w:val="220" w:hRule="atLeast"/>
          <w:tblCellSpacing w:w="0" w:type="dxa"/>
        </w:trPr>
        <w:tc>
          <w:tcPr>
            <w:tcW w:w="2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7" w:type="dxa"/>
              <w:left w:w="7" w:type="dxa"/>
              <w:right w:w="7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Helvetica" w:hAnsi="Helvetica" w:eastAsia="Helvetica" w:cs="Helvetic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X≥50000</w:t>
            </w:r>
          </w:p>
        </w:tc>
        <w:tc>
          <w:tcPr>
            <w:tcW w:w="2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7" w:type="dxa"/>
              <w:left w:w="7" w:type="dxa"/>
              <w:right w:w="7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9.08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5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.保险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方案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微软雅黑">
    <w:altName w:val="汉仪旗黑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AAC90"/>
    <w:rsid w:val="73FAA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2024-08-16T17:38:00Z</dcterms:created>
  <dc:creator>风过之痕</dc:creator>
  <cp:lastModifiedBy>风过之痕</cp:lastModifiedBy>
  <dcterms:modified xsi:type="dcterms:W3CDTF">2024-08-16T18:00:43Z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89494FF7B91AF9F9F91DBF664F2AC108_41</vt:lpwstr>
  </property>
</Properties>
</file>