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keepNext/>
        <w:ind w:firstLine="521" w:firstLineChars="200"/>
        <w:outlineLvl w:val="0"/>
      </w:pPr>
      <w:bookmarkStart w:id="0" w:name="_Toc12801"/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一、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需求背景</w:t>
      </w:r>
      <w:bookmarkEnd w:id="0"/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  <w:rPr>
          <w:rFonts w:hint="default" w:eastAsia="宋体"/>
          <w:lang w:val="en-US" w:eastAsia="zh-CN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订单详情页增加银行数据更新日期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  <w:rPr>
          <w:rFonts w:hint="eastAsia" w:eastAsia="宋体"/>
          <w:lang w:eastAsia="zh-CN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、订单明细页面增加两种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推广方式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521" w:firstLineChars="200"/>
        <w:jc w:val="left"/>
        <w:outlineLvl w:val="0"/>
      </w:pPr>
      <w:bookmarkStart w:id="1" w:name="_Toc27449"/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二、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需求范围</w:t>
      </w:r>
      <w:bookmarkEnd w:id="1"/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  <w:rPr>
          <w:rFonts w:hint="eastAsia" w:eastAsia="宋体"/>
          <w:lang w:eastAsia="zh-CN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、所有趣伴卡推客端页面，包括汇拓客、好拓客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、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直拓客。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、控台对应审批数据、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521" w:firstLineChars="200"/>
        <w:jc w:val="left"/>
        <w:outlineLvl w:val="0"/>
        <w:rPr>
          <w:rFonts w:hint="default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</w:pPr>
      <w:r>
        <w:rPr>
          <w:rFonts w:hint="eastAsia" w:eastAsia="宋体" w:cs="Arial"/>
          <w:b/>
          <w:bCs/>
          <w:i w:val="0"/>
          <w:iCs w:val="0"/>
          <w:caps w:val="0"/>
          <w:color w:val="333333"/>
          <w:spacing w:val="0"/>
          <w:sz w:val="26"/>
          <w:szCs w:val="26"/>
          <w:lang w:val="en-US" w:eastAsia="zh-CN"/>
        </w:rPr>
        <w:t>三、需求内容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D9001B"/>
          <w:spacing w:val="0"/>
          <w:sz w:val="24"/>
          <w:szCs w:val="24"/>
        </w:rPr>
        <w:t>链接调整-增加统计维度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 xml:space="preserve">        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1、为后续精细化运营做准备，须区分普通链接的分享、复制、扫码、本人、朋友圈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素材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的入口参数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 xml:space="preserve">        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</w:rPr>
        <w:t>2、控台查询增加上述方式筛选项，初步提供查询对应方式申请数据的支持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  <w:rPr>
          <w:rFonts w:hint="eastAsia" w:eastAsia="宋体" w:cs="Arial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在app前端订单查询、筛选页面增加推广方式显示，枚举值：面对面-欢迎语、面对面-菜单按钮、分享至好友、分享至朋友圈、复制链接、普通海报、朋友圈素材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jc w:val="left"/>
        <w:rPr>
          <w:rFonts w:hint="default" w:eastAsia="宋体"/>
          <w:lang w:val="en-US" w:eastAsia="zh-CN"/>
        </w:rPr>
      </w:pPr>
      <w:r>
        <w:rPr>
          <w:rFonts w:hint="eastAsia" w:eastAsia="宋体" w:cs="Arial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3、在app端订单详情页面增加</w:t>
      </w:r>
      <w:r>
        <w:rPr>
          <w:rFonts w:hint="eastAsia" w:eastAsia="宋体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银行数据更新日期</w:t>
      </w:r>
    </w:p>
    <w:p>
      <w:pPr>
        <w:ind w:firstLine="360" w:firstLineChars="200"/>
      </w:pPr>
      <w:r>
        <w:br w:type="page"/>
      </w:r>
      <w:bookmarkStart w:id="2" w:name="_Toc12315"/>
      <w:bookmarkEnd w:id="2"/>
    </w:p>
    <w:p>
      <w:pPr>
        <w:pStyle w:val="41"/>
        <w:keepNext/>
        <w:ind w:firstLine="521" w:firstLineChars="200"/>
        <w:outlineLvl w:val="1"/>
      </w:pPr>
      <w:bookmarkStart w:id="3" w:name="_Toc7300"/>
      <w:r>
        <w:rPr>
          <w:rFonts w:hint="eastAsia" w:eastAsia="宋体"/>
          <w:lang w:val="en-US" w:eastAsia="zh-CN"/>
        </w:rPr>
        <w:t>11.2</w:t>
      </w:r>
      <w:r>
        <w:t>订单查询</w:t>
      </w:r>
      <w:bookmarkEnd w:id="3"/>
    </w:p>
    <w:p>
      <w:pPr>
        <w:ind w:firstLine="360" w:firstLineChars="200"/>
        <w:rPr>
          <w:rFonts w:hint="default" w:eastAsia="宋体"/>
          <w:lang w:val="en-US" w:eastAsia="zh-CN"/>
        </w:rPr>
      </w:pPr>
      <w:r>
        <w:t>页面中展示全部该业务员有收益的订单（收益金额可能为0），包括普通和面对面分享后产生的自助办卡订单，</w:t>
      </w:r>
      <w:r>
        <w:rPr>
          <w:rFonts w:hint="eastAsia" w:eastAsia="宋体"/>
          <w:lang w:val="en-US" w:eastAsia="zh-CN"/>
        </w:rPr>
        <w:t>面对面扫码当日订单定义为面对面-扫码，次日开始给管道收益的订单定义为面对面-自助</w:t>
      </w:r>
    </w:p>
    <w:p>
      <w:pPr>
        <w:pStyle w:val="33"/>
        <w:ind w:firstLine="360" w:firstLineChars="200"/>
      </w:pPr>
      <w:r>
        <w:drawing>
          <wp:inline distT="0" distB="0" distL="114300" distR="114300">
            <wp:extent cx="2964180" cy="6316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69"/>
        <w:gridCol w:w="464"/>
        <w:gridCol w:w="5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Note number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说明</w:t>
            </w:r>
          </w:p>
        </w:tc>
      </w:tr>
      <w:tr>
        <w:trPr>
          <w:cantSplit/>
        </w:trPr>
        <w:tc>
          <w:tcPr>
            <w:shd w:val="clear" w:color="auto" w:fill="FFFFFF" w:themeFill="background1"/>
          </w:tcPr>
          <w:p>
            <w:pPr>
              <w:pStyle w:val="45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color w:val="FF0000"/>
              </w:rPr>
            </w:pP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eastAsia="zh-CN"/>
              </w:rPr>
              <w:t>推广方式</w:t>
            </w:r>
            <w:r>
              <w:rPr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枚举值：面对面、普通海报、分享至好友、分享至朋友圈、朋友圈素材</w:t>
            </w:r>
          </w:p>
        </w:tc>
      </w:tr>
    </w:tbl>
    <w:p>
      <w:pPr>
        <w:ind w:firstLine="360" w:firstLineChars="200"/>
      </w:pPr>
      <w:r>
        <w:br w:type="page"/>
      </w:r>
    </w:p>
    <w:p>
      <w:pPr>
        <w:pStyle w:val="41"/>
        <w:keepNext/>
        <w:ind w:firstLine="521" w:firstLineChars="200"/>
      </w:pPr>
      <w:bookmarkStart w:id="4" w:name="_Toc21168"/>
      <w:r>
        <w:rPr>
          <w:rFonts w:hint="eastAsia" w:eastAsia="宋体"/>
          <w:lang w:val="en-US" w:eastAsia="zh-CN"/>
        </w:rPr>
        <w:t>13.3</w:t>
      </w:r>
      <w:r>
        <w:t>订单筛选</w:t>
      </w:r>
      <w:bookmarkEnd w:id="4"/>
    </w:p>
    <w:p>
      <w:pPr>
        <w:pStyle w:val="33"/>
        <w:ind w:firstLine="360" w:firstLineChars="200"/>
      </w:pPr>
      <w:r>
        <w:drawing>
          <wp:inline distT="0" distB="0" distL="114300" distR="114300">
            <wp:extent cx="1776730" cy="3857625"/>
            <wp:effectExtent l="0" t="0" r="127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69"/>
        <w:gridCol w:w="784"/>
        <w:gridCol w:w="464"/>
        <w:gridCol w:w="5104"/>
      </w:tblGrid>
      <w:tr>
        <w:trPr>
          <w:cantSplit/>
          <w:tblHeader/>
        </w:trPr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Note number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名称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交互</w:t>
            </w:r>
          </w:p>
        </w:tc>
        <w:tc>
          <w:tcPr>
            <w:shd w:val="clear" w:color="auto" w:fill="D8D8D8" w:themeFill="background1" w:themeFillShade="D9"/>
          </w:tcPr>
          <w:p>
            <w:pPr>
              <w:pStyle w:val="44"/>
              <w:rPr>
                <w:b w:val="0"/>
              </w:rPr>
            </w:pPr>
            <w:r>
              <w:rPr>
                <w:b w:val="0"/>
              </w:rPr>
              <w:t>说明</w:t>
            </w:r>
          </w:p>
        </w:tc>
      </w:tr>
      <w:tr>
        <w:trPr>
          <w:cantSplit/>
        </w:trPr>
        <w:tc>
          <w:tcPr>
            <w:shd w:val="clear" w:color="auto" w:fill="FFFFFF" w:themeFill="background1"/>
          </w:tcPr>
          <w:p>
            <w:pPr>
              <w:pStyle w:val="45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1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奖励类型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color w:val="FF0000"/>
              </w:rPr>
            </w:pP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rFonts w:hint="default"/>
                <w:color w:val="FF0000"/>
                <w:lang w:val="en-US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枚举值：普通、管道，对应订单的奖励类型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shd w:val="clear" w:color="auto" w:fill="FFFFFF" w:themeFill="background1"/>
          </w:tcPr>
          <w:p>
            <w:pPr>
              <w:pStyle w:val="45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2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推广方式</w:t>
            </w: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color w:val="FF0000"/>
              </w:rPr>
            </w:pPr>
          </w:p>
        </w:tc>
        <w:tc>
          <w:tcPr>
            <w:shd w:val="clear" w:color="auto" w:fill="FFFFFF" w:themeFill="background1"/>
          </w:tcPr>
          <w:p>
            <w:pPr>
              <w:pStyle w:val="45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枚举值：面对面、普通海报、分享至好友、分享至朋友圈、朋友圈素材</w:t>
            </w:r>
          </w:p>
        </w:tc>
      </w:tr>
    </w:tbl>
    <w:p>
      <w:pPr>
        <w:ind w:firstLine="360" w:firstLineChars="200"/>
      </w:pPr>
      <w:r>
        <w:br w:type="page"/>
      </w:r>
    </w:p>
    <w:p>
      <w:pPr>
        <w:ind w:firstLine="520" w:firstLineChars="200"/>
        <w:outlineLvl w:val="1"/>
        <w:rPr>
          <w:rFonts w:hint="eastAsia" w:ascii="Arial" w:hAnsi="Arial" w:eastAsia="Times New Roman" w:cs="Arial"/>
          <w:b/>
          <w:color w:val="auto"/>
          <w:sz w:val="26"/>
          <w:szCs w:val="24"/>
          <w:lang w:val="en-US" w:eastAsia="zh-CN" w:bidi="ar-SA"/>
        </w:rPr>
      </w:pPr>
      <w:bookmarkStart w:id="5" w:name="_Toc28079"/>
      <w:r>
        <w:rPr>
          <w:rFonts w:hint="eastAsia" w:cs="Arial"/>
          <w:b/>
          <w:color w:val="auto"/>
          <w:sz w:val="26"/>
          <w:szCs w:val="24"/>
          <w:lang w:val="en-US" w:eastAsia="zh-CN" w:bidi="ar-SA"/>
        </w:rPr>
        <w:t>11.4</w:t>
      </w:r>
      <w:r>
        <w:rPr>
          <w:rFonts w:hint="eastAsia" w:ascii="Arial" w:hAnsi="Arial" w:eastAsia="Times New Roman" w:cs="Arial"/>
          <w:b/>
          <w:color w:val="auto"/>
          <w:sz w:val="26"/>
          <w:szCs w:val="24"/>
          <w:lang w:val="en-US" w:eastAsia="zh-CN" w:bidi="ar-SA"/>
        </w:rPr>
        <w:t>订单详情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订单详情页面增加银行数据更新至内容，对应日期为当前订单的银行+匹配规则最近一次完成匹配的日期</w:t>
      </w:r>
    </w:p>
    <w:p>
      <w:pPr>
        <w:ind w:firstLine="360" w:firstLineChars="200"/>
        <w:jc w:val="center"/>
      </w:pPr>
    </w:p>
    <w:p>
      <w:pPr>
        <w:ind w:firstLine="360" w:firstLineChars="200"/>
        <w:jc w:val="center"/>
      </w:pPr>
      <w:r>
        <w:drawing>
          <wp:inline distT="0" distB="0" distL="114300" distR="114300">
            <wp:extent cx="2569845" cy="5413375"/>
            <wp:effectExtent l="0" t="0" r="5715" b="12065"/>
            <wp:docPr id="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firstLine="360" w:firstLineChars="200"/>
      </w:pPr>
    </w:p>
    <w:p>
      <w:pPr>
        <w:pStyle w:val="41"/>
        <w:keepNext/>
        <w:ind w:firstLine="520" w:firstLineChars="200"/>
      </w:pPr>
      <w:r>
        <w:br w:type="page"/>
      </w:r>
      <w:bookmarkStart w:id="6" w:name="_Toc10128"/>
      <w:r>
        <w:rPr>
          <w:rFonts w:hint="eastAsia" w:eastAsia="宋体"/>
          <w:lang w:val="en-US" w:eastAsia="zh-CN"/>
        </w:rPr>
        <w:t>13.3</w:t>
      </w:r>
      <w:r>
        <w:t>审批结果数据查询</w:t>
      </w:r>
      <w:bookmarkEnd w:id="6"/>
    </w:p>
    <w:p>
      <w:pPr>
        <w:pStyle w:val="33"/>
        <w:ind w:firstLine="360" w:firstLineChars="200"/>
      </w:pPr>
      <w:r>
        <w:drawing>
          <wp:inline distT="0" distB="0" distL="114300" distR="114300">
            <wp:extent cx="6854190" cy="2727960"/>
            <wp:effectExtent l="0" t="0" r="381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查询字段需求说明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</w:t>
      </w:r>
      <w:r>
        <w:rPr>
          <w:rFonts w:hint="default" w:eastAsia="宋体"/>
          <w:lang w:val="en-US" w:eastAsia="zh-CN"/>
        </w:rPr>
        <w:t>增加查询字段</w:t>
      </w:r>
      <w:r>
        <w:rPr>
          <w:rFonts w:hint="eastAsia" w:eastAsia="宋体"/>
          <w:lang w:val="en-US" w:eastAsia="zh-CN"/>
        </w:rPr>
        <w:t>“</w:t>
      </w:r>
      <w:r>
        <w:rPr>
          <w:rFonts w:hint="default" w:eastAsia="宋体"/>
          <w:lang w:val="en-US" w:eastAsia="zh-CN"/>
        </w:rPr>
        <w:t>推广方式</w:t>
      </w:r>
      <w:r>
        <w:rPr>
          <w:rFonts w:hint="eastAsia" w:eastAsia="宋体"/>
          <w:lang w:val="en-US" w:eastAsia="zh-CN"/>
        </w:rPr>
        <w:t>”、</w:t>
      </w:r>
      <w:r>
        <w:rPr>
          <w:rFonts w:hint="eastAsia" w:eastAsia="宋体"/>
          <w:lang w:val="en-US" w:eastAsia="zh-Hans"/>
        </w:rPr>
        <w:t>“分享方式”</w:t>
      </w:r>
      <w:r>
        <w:rPr>
          <w:rFonts w:hint="eastAsia" w:eastAsia="宋体"/>
          <w:lang w:val="en-US" w:eastAsia="zh-CN"/>
        </w:rPr>
        <w:t>“</w:t>
      </w:r>
      <w:r>
        <w:rPr>
          <w:rFonts w:hint="default" w:eastAsia="宋体"/>
          <w:lang w:val="en-US" w:eastAsia="zh-CN"/>
        </w:rPr>
        <w:t>亲友办卡</w:t>
      </w:r>
      <w:r>
        <w:rPr>
          <w:rFonts w:hint="eastAsia" w:eastAsia="宋体"/>
          <w:lang w:val="en-US" w:eastAsia="zh-CN"/>
        </w:rPr>
        <w:t>”</w:t>
      </w:r>
      <w:r>
        <w:rPr>
          <w:rFonts w:hint="default" w:eastAsia="宋体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“</w:t>
      </w:r>
      <w:r>
        <w:rPr>
          <w:rFonts w:hint="default" w:eastAsia="宋体"/>
          <w:lang w:val="en-US" w:eastAsia="zh-CN"/>
        </w:rPr>
        <w:t>奖励类型</w:t>
      </w:r>
      <w:r>
        <w:rPr>
          <w:rFonts w:hint="eastAsia" w:eastAsia="宋体"/>
          <w:lang w:val="en-US" w:eastAsia="zh-CN"/>
        </w:rPr>
        <w:t>”和“收益渠道”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2、修改查询字段：渠道来源-访问渠道</w:t>
      </w:r>
    </w:p>
    <w:p>
      <w:pPr>
        <w:ind w:left="720" w:leftChars="0" w:firstLine="900" w:firstLineChars="5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客户姓名-申请人姓名</w:t>
      </w:r>
    </w:p>
    <w:p>
      <w:pPr>
        <w:ind w:left="720" w:leftChars="0" w:firstLine="900" w:firstLineChars="5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客户手机号-申请人手机号</w:t>
      </w:r>
    </w:p>
    <w:p>
      <w:pPr>
        <w:ind w:left="720" w:leftChars="0" w:firstLine="900" w:firstLineChars="5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客户身份证号-申请人身份证号</w:t>
      </w:r>
    </w:p>
    <w:p>
      <w:pPr>
        <w:ind w:left="720" w:leftChars="0" w:firstLine="900" w:firstLineChars="5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业务员ID-拓卡方ID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3、</w:t>
      </w:r>
      <w:r>
        <w:rPr>
          <w:rFonts w:hint="default" w:eastAsia="宋体"/>
          <w:lang w:val="en-US" w:eastAsia="zh-CN"/>
        </w:rPr>
        <w:t>列表页增加</w:t>
      </w:r>
      <w:r>
        <w:rPr>
          <w:rFonts w:hint="eastAsia" w:eastAsia="宋体"/>
          <w:lang w:val="en-US" w:eastAsia="zh-CN"/>
        </w:rPr>
        <w:t>“</w:t>
      </w:r>
      <w:r>
        <w:rPr>
          <w:rFonts w:hint="default" w:eastAsia="宋体"/>
          <w:lang w:val="en-US" w:eastAsia="zh-CN"/>
        </w:rPr>
        <w:t>推广方式</w:t>
      </w:r>
      <w:r>
        <w:rPr>
          <w:rFonts w:hint="eastAsia" w:eastAsia="宋体"/>
          <w:lang w:val="en-US" w:eastAsia="zh-CN"/>
        </w:rPr>
        <w:t>”、</w:t>
      </w:r>
      <w:r>
        <w:rPr>
          <w:rFonts w:hint="eastAsia" w:eastAsia="宋体"/>
          <w:lang w:val="en-US" w:eastAsia="zh-Hans"/>
        </w:rPr>
        <w:t>“分享方式”</w:t>
      </w:r>
      <w:r>
        <w:rPr>
          <w:rFonts w:hint="eastAsia" w:eastAsia="宋体"/>
          <w:lang w:val="en-US" w:eastAsia="zh-CN"/>
        </w:rPr>
        <w:t>“</w:t>
      </w:r>
      <w:r>
        <w:rPr>
          <w:rFonts w:hint="default" w:eastAsia="宋体"/>
          <w:lang w:val="en-US" w:eastAsia="zh-CN"/>
        </w:rPr>
        <w:t>亲友办卡</w:t>
      </w:r>
      <w:r>
        <w:rPr>
          <w:rFonts w:hint="eastAsia" w:eastAsia="宋体"/>
          <w:lang w:val="en-US" w:eastAsia="zh-CN"/>
        </w:rPr>
        <w:t>”</w:t>
      </w:r>
      <w:r>
        <w:rPr>
          <w:rFonts w:hint="default" w:eastAsia="宋体"/>
          <w:lang w:val="en-US" w:eastAsia="zh-CN"/>
        </w:rPr>
        <w:t>、</w:t>
      </w:r>
      <w:r>
        <w:rPr>
          <w:rFonts w:hint="eastAsia" w:eastAsia="宋体"/>
          <w:lang w:val="en-US" w:eastAsia="zh-CN"/>
        </w:rPr>
        <w:t>“</w:t>
      </w:r>
      <w:r>
        <w:rPr>
          <w:rFonts w:hint="default" w:eastAsia="宋体"/>
          <w:lang w:val="en-US" w:eastAsia="zh-CN"/>
        </w:rPr>
        <w:t>奖励类型</w:t>
      </w:r>
      <w:r>
        <w:rPr>
          <w:rFonts w:hint="eastAsia" w:eastAsia="宋体"/>
          <w:lang w:val="en-US" w:eastAsia="zh-CN"/>
        </w:rPr>
        <w:t>”和“收益渠道”</w:t>
      </w:r>
      <w:r>
        <w:rPr>
          <w:rFonts w:hint="default" w:eastAsia="宋体"/>
          <w:lang w:val="en-US" w:eastAsia="zh-CN"/>
        </w:rPr>
        <w:t>字段的展示；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4、修改列表字段：渠道来源-访问渠道</w:t>
      </w:r>
    </w:p>
    <w:p>
      <w:pPr>
        <w:ind w:left="720" w:leftChars="0" w:firstLine="900" w:firstLineChars="5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客户姓名-申请人姓名</w:t>
      </w:r>
    </w:p>
    <w:p>
      <w:pPr>
        <w:ind w:left="720" w:leftChars="0" w:firstLine="900" w:firstLineChars="5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客户手机号-申请人手机号</w:t>
      </w:r>
    </w:p>
    <w:p>
      <w:pPr>
        <w:ind w:left="720" w:leftChars="0" w:firstLine="900" w:firstLineChars="5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客户身份证号-申请人身份证号</w:t>
      </w:r>
    </w:p>
    <w:p>
      <w:pPr>
        <w:ind w:left="720" w:leftChars="0" w:firstLine="900" w:firstLineChars="5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业务员ID-拓卡方ID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修改列表字段含义：客户ID不再使用三要素ID，使用用户管理中的客户ID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062855" cy="2338705"/>
            <wp:effectExtent l="0" t="0" r="17145" b="234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>
      <w:headerReference r:id="rId3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A563A"/>
    <w:multiLevelType w:val="singleLevel"/>
    <w:tmpl w:val="61EA563A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7824FA6"/>
    <w:rsid w:val="0FB40F14"/>
    <w:rsid w:val="18863A0E"/>
    <w:rsid w:val="1E950393"/>
    <w:rsid w:val="33123101"/>
    <w:rsid w:val="405A7CEC"/>
    <w:rsid w:val="5DAE3E40"/>
    <w:rsid w:val="76B71700"/>
    <w:rsid w:val="7C336677"/>
    <w:rsid w:val="7F7FE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link w:val="5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7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7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customStyle="1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7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7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7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Placeholder Text"/>
    <w:basedOn w:val="17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五级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paragraph" w:customStyle="1" w:styleId="4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51">
    <w:name w:val="AxureHeading1 Char"/>
    <w:link w:val="22"/>
    <w:qFormat/>
    <w:uiPriority w:val="0"/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标题 1 Char"/>
    <w:link w:val="2"/>
    <w:qFormat/>
    <w:uiPriority w:val="0"/>
    <w:rPr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91</Words>
  <Characters>525</Characters>
  <Lines>1</Lines>
  <Paragraphs>1</Paragraphs>
  <TotalTime>0</TotalTime>
  <ScaleCrop>false</ScaleCrop>
  <LinksUpToDate>false</LinksUpToDate>
  <CharactersWithSpaces>615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2010-09-04T05:47:00Z</dcterms:created>
  <dc:creator>[Your Name]</dc:creator>
  <cp:lastModifiedBy>hubo</cp:lastModifiedBy>
  <cp:lastPrinted>2010-09-03T08:33:00Z</cp:lastPrinted>
  <dcterms:modified xsi:type="dcterms:W3CDTF">2022-01-21T14:22:23Z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2525DF3FD7014F34B3EE4ECAA1FC45B7</vt:lpwstr>
  </property>
</Properties>
</file>