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控台月度激励奖明细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页面原型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趣伴卡控台【</w:t>
      </w:r>
      <w:r>
        <w:rPr>
          <w:rFonts w:hint="eastAsia"/>
          <w:lang w:val="en-US" w:eastAsia="zh-Hans"/>
        </w:rPr>
        <w:t>数据管理</w:t>
      </w:r>
      <w:r>
        <w:rPr>
          <w:rFonts w:hint="eastAsia"/>
          <w:lang w:val="en-US" w:eastAsia="zh-CN"/>
        </w:rPr>
        <w:t>】增加二级菜单【月度激励奖查询】，展示月度激励奖的数据明细以及数据构成。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45715"/>
            <wp:effectExtent l="0" t="0" r="1333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page" w:horzAnchor="page" w:tblpX="2257" w:tblpY="105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>
        <w:tc>
          <w:tcPr>
            <w:tcW w:w="2484" w:type="dxa"/>
            <w:shd w:val="clear" w:color="auto" w:fill="2E75B5" w:themeFill="accent1" w:themeFillShade="B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6038" w:type="dxa"/>
            <w:shd w:val="clear" w:color="auto" w:fill="2E75B5" w:themeFill="accent1" w:themeFillShade="B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c>
          <w:tcPr>
            <w:tcW w:w="24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奖励月份</w:t>
            </w:r>
          </w:p>
        </w:tc>
        <w:tc>
          <w:tcPr>
            <w:tcW w:w="60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月度激励奖的统计月份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举例：2012年12月</w:t>
            </w:r>
          </w:p>
        </w:tc>
      </w:tr>
      <w:tr>
        <w:tc>
          <w:tcPr>
            <w:tcW w:w="248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收益渠道</w:t>
            </w:r>
          </w:p>
        </w:tc>
        <w:tc>
          <w:tcPr>
            <w:tcW w:w="603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收益对象归属的渠道</w:t>
            </w: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收益方ID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月度激励奖的发放对象的ID</w:t>
            </w: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收益方姓名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全姓名</w:t>
            </w: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收益方等级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收益方月度激励奖比例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收益方团队业绩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rPr>
          <w:trHeight w:val="309" w:hRule="atLeast"/>
        </w:trP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直属成员ID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收益方的直属成员ID</w:t>
            </w: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直属成员姓名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收益方的直属成员全姓名</w:t>
            </w: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直属成员等级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直属成员月度激励奖比例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2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直属成员团队业绩</w:t>
            </w:r>
          </w:p>
        </w:tc>
        <w:tc>
          <w:tcPr>
            <w:tcW w:w="6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字段说明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44234D9B"/>
    <w:rsid w:val="274F505D"/>
    <w:rsid w:val="38A05EBA"/>
    <w:rsid w:val="44234D9B"/>
    <w:rsid w:val="516D2083"/>
    <w:rsid w:val="56B04601"/>
    <w:rsid w:val="5AA004E9"/>
    <w:rsid w:val="62CF7BBD"/>
    <w:rsid w:val="630F26B0"/>
    <w:rsid w:val="71302AFD"/>
    <w:rsid w:val="75660855"/>
    <w:rsid w:val="BF21F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212</Characters>
  <Lines>0</Lines>
  <Paragraphs>0</Paragraphs>
  <TotalTime>1</TotalTime>
  <ScaleCrop>false</ScaleCrop>
  <LinksUpToDate>false</LinksUpToDate>
  <CharactersWithSpaces>214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2023-04-25T09:56:00Z</dcterms:created>
  <dc:creator>WPS_1622707002</dc:creator>
  <cp:lastModifiedBy>风过之痕</cp:lastModifiedBy>
  <dcterms:modified xsi:type="dcterms:W3CDTF">2023-04-26T13:39:38Z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D7567676A25F8B371AB94864755C505E_43</vt:lpwstr>
  </property>
</Properties>
</file>