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趣伴卡推卡2.0改造需求---20210510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名词说明：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1"/>
        <w:gridCol w:w="5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意向用户数</w:t>
            </w:r>
          </w:p>
        </w:tc>
        <w:tc>
          <w:tcPr>
            <w:tcW w:w="59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审批结果“流水当前状态=初始化+申请中+核卡审核通过+核卡审核失败+激活成功+激活失败+首刷”的总数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25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进件数</w:t>
            </w:r>
          </w:p>
        </w:tc>
        <w:tc>
          <w:tcPr>
            <w:tcW w:w="5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审批结果“流水当前状态=申请中+核卡审核通过+核卡审核失败+激活成功+激活失败+首刷”的总数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核卡数</w:t>
            </w:r>
          </w:p>
        </w:tc>
        <w:tc>
          <w:tcPr>
            <w:tcW w:w="5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审批结果“流水当前状态=核卡审核通过+激活成功+激活失败+首刷”的总数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核卡失败数</w:t>
            </w:r>
          </w:p>
        </w:tc>
        <w:tc>
          <w:tcPr>
            <w:tcW w:w="59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审批结果“流水当前状态=核卡审核失败”的总数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25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激活数</w:t>
            </w:r>
          </w:p>
        </w:tc>
        <w:tc>
          <w:tcPr>
            <w:tcW w:w="5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审批结果“流水当前状态=激活成功+首刷”的总数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259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首刷数</w:t>
            </w:r>
          </w:p>
        </w:tc>
        <w:tc>
          <w:tcPr>
            <w:tcW w:w="5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审批结果“流水当前状态=首刷”的总数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趣伴卡签约方前端改造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签约方操作主流程图如下：</w: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1217930</wp:posOffset>
                </wp:positionH>
                <wp:positionV relativeFrom="paragraph">
                  <wp:posOffset>4494530</wp:posOffset>
                </wp:positionV>
                <wp:extent cx="293370" cy="391160"/>
                <wp:effectExtent l="6350" t="6350" r="17780" b="889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391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5.9pt;margin-top:353.9pt;height:30.8pt;width:23.1pt;z-index:251659264;v-text-anchor:middle;mso-width-relative:page;mso-height-relative:page;" fillcolor="#FFFFFF [3201]" filled="t" stroked="t" coordsize="21600,21600" o:gfxdata="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TQljn2QAAAAsBAAAPAAAAAAAAAAEAIAAAACIAAABkcnMvZG93bnJldi54&#10;bWxQSwECFAAUAAAACACHTuJAGqqHKGsCAADzBAAADgAAAAAAAAABACAAAAAoAQAAZHJzL2Uyb0Rv&#10;Yy54bWxQSwUGAAAAAAYABgBZAQAABQY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867025" cy="5250815"/>
            <wp:effectExtent l="0" t="0" r="3175" b="698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签约方（已完成签约）通过办卡入口进入，直接展示“办卡数据”，办卡数据包含“个人业绩”以及“团队业绩”，通过点击浮窗切换至“卡片推广”界面，详细说明如下：</w:t>
      </w:r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1、办卡数据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（1）个人办卡数据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页面布局如下：包含信用卡推广数据、每日推广趋势（近7日、近1月、近3月）、推广订单明细查询、办卡收益汇总、办卡收益设置。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1862455</wp:posOffset>
                </wp:positionV>
                <wp:extent cx="3516630" cy="2119630"/>
                <wp:effectExtent l="4445" t="4445" r="9525" b="952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2119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每日推广趋势：</w:t>
                            </w:r>
                          </w:p>
                          <w:p>
                            <w:pPr>
                              <w:ind w:firstLine="360" w:firstLineChars="200"/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展示签约方个人近7日、近1月、近3月的每日推广趋势，包含进件数、核卡数、激活数、首刷数。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近7日：展示包含今日在内的近7日业务员推广趋势。横轴维度：月/日。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近1月：展示包含今日在内的近30日业务员推广趋势。横轴维度：月/日，30天内平均选取7日，每5天取一个日期。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近3月：展示包含今日在内的近30日业务员推广趋势。横轴维度：月/日，90天内平均选取7日，每15天取一个日期。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数据更新时间：每日系统完成勾兑后。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25pt;margin-top:146.65pt;height:166.9pt;width:276.9pt;z-index:251661312;mso-width-relative:page;mso-height-relative:page;" fillcolor="#FFFFFF [3201]" filled="t" stroked="t" coordsize="21600,21600" o:gfxdata="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RNtpV2AAA&#10;AAsBAAAPAAAAAAAAAAEAIAAAACIAAABkcnMvZG93bnJldi54bWxQSwECFAAUAAAACACHTuJAlIuI&#10;XFcCAAC6BAAADgAAAAAAAAABACAAAAAn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每日推广趋势：</w:t>
                      </w:r>
                    </w:p>
                    <w:p>
                      <w:pPr>
                        <w:ind w:firstLine="360" w:firstLineChars="200"/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展示签约方个人近7日、近1月、近3月的每日推广趋势，包含进件数、核卡数、激活数、首刷数。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近7日：展示包含今日在内的近7日业务员推广趋势。横轴维度：月/日。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近1月：展示包含今日在内的近30日业务员推广趋势。横轴维度：月/日，30天内平均选取7日，每5天取一个日期。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近3月：展示包含今日在内的近30日业务员推广趋势。横轴维度：月/日，90天内平均选取7日，每15天取一个日期。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数据更新时间：每日系统完成勾兑后。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-29845</wp:posOffset>
                </wp:positionV>
                <wp:extent cx="3504565" cy="1776095"/>
                <wp:effectExtent l="4445" t="4445" r="8890" b="1016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2050" y="1201420"/>
                          <a:ext cx="3504565" cy="1776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信用卡推广数据：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  <w:lang w:val="en-US" w:eastAsia="zh-CN"/>
                              </w:rPr>
                              <w:t>本月进件数：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签约方个人当个自然月内的进件数量。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进件总数：签约方个人所推广的所有进件数量。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今日进件数增长量：今日新增的进件数量。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  <w:lang w:val="en-US" w:eastAsia="zh-CN"/>
                              </w:rPr>
                              <w:t>本月核卡数：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签约方个人当个自然月内的核卡数量。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核卡总数：签约方个人所推广的所有核卡数量。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今日核卡数增长量：今日新增的核卡数量。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数据更新时间：每日系统完成勾兑后。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4pt;margin-top:-2.35pt;height:139.85pt;width:275.95pt;z-index:251660288;mso-width-relative:page;mso-height-relative:page;" fillcolor="#FFFFFF [3201]" filled="t" stroked="t" coordsize="21600,21600" o:gfxdata="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k0qhHYAAAACgEAAA8AAAAAAAAAAQAgAAAAIgAAAGRycy9kb3ducmV2LnhtbFBLAQIUABQA&#10;AAAIAIdO4kC/hoshYgIAAMYEAAAOAAAAAAAAAAEAIAAAACc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  <w:lang w:val="en-US" w:eastAsia="zh-CN"/>
                        </w:rPr>
                        <w:t>信用卡推广数据：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  <w:lang w:val="en-US" w:eastAsia="zh-CN"/>
                        </w:rPr>
                        <w:t>本月进件数：</w:t>
                      </w: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签约方个人当个自然月内的进件数量。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进件总数：签约方个人所推广的所有进件数量。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今日进件数增长量：今日新增的进件数量。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  <w:lang w:val="en-US" w:eastAsia="zh-CN"/>
                        </w:rPr>
                        <w:t>本月核卡数：</w:t>
                      </w: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签约方个人当个自然月内的核卡数量。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核卡总数：签约方个人所推广的所有核卡数量。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今日核卡数增长量：今日新增的核卡数量。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数据更新时间：每日系统完成勾兑后。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1238885</wp:posOffset>
                </wp:positionH>
                <wp:positionV relativeFrom="paragraph">
                  <wp:posOffset>3383280</wp:posOffset>
                </wp:positionV>
                <wp:extent cx="1916430" cy="1250950"/>
                <wp:effectExtent l="2540" t="3810" r="11430" b="254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57425" y="4074795"/>
                          <a:ext cx="1916430" cy="1250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7.55pt;margin-top:266.4pt;height:98.5pt;width:150.9pt;z-index:251669504;mso-width-relative:page;mso-height-relative:page;" filled="f" stroked="t" coordsize="21600,21600" o:gfxdata="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lmWqmtsAAAALAQAADwAAAAAAAAABACAAAAAiAAAAZHJzL2Rvd25yZXYueG1sUEsBAhQAFAAA&#10;AAgAh07iQNzfifMlAgAABAQAAA4AAAAAAAAAAQAgAAAAKgEAAGRycy9lMm9Eb2MueG1sUEsFBgAA&#10;AAAGAAYAWQEAAMEFAAAAAA==&#10;">
                <v:fill on="f" focussize="0,0"/>
                <v:stroke weight="0.5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728345</wp:posOffset>
                </wp:positionH>
                <wp:positionV relativeFrom="paragraph">
                  <wp:posOffset>3155950</wp:posOffset>
                </wp:positionV>
                <wp:extent cx="880110" cy="1442085"/>
                <wp:effectExtent l="3810" t="2540" r="5080" b="317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71345" y="4070350"/>
                          <a:ext cx="880110" cy="1442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7.35pt;margin-top:248.5pt;height:113.55pt;width:69.3pt;z-index:251668480;mso-width-relative:page;mso-height-relative:page;" filled="f" stroked="t" coordsize="21600,21600" o:gfxdata="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g&#10;/OCC2wAAAAsBAAAPAAAAAAAAAAEAIAAAACIAAABkcnMvZG93bnJldi54bWxQSwECFAAUAAAACACH&#10;TuJAOhzlzyECAAADBAAADgAAAAAAAAABACAAAAAqAQAAZHJzL2Uyb0RvYy54bWxQSwUGAAAAAAYA&#10;BgBZAQAAvQUAAAAA&#10;">
                <v:fill on="f" focussize="0,0"/>
                <v:stroke weight="0.5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2797810</wp:posOffset>
                </wp:positionV>
                <wp:extent cx="187325" cy="1800225"/>
                <wp:effectExtent l="40005" t="635" r="13970" b="254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77315" y="4061460"/>
                          <a:ext cx="187325" cy="1800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.5pt;margin-top:220.3pt;height:141.75pt;width:14.75pt;z-index:251667456;mso-width-relative:page;mso-height-relative:page;" filled="f" stroked="t" coordsize="21600,21600" o:gfxdata="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I9bGU1wAAAAkBAAAPAAAAAAAAAAEAIAAAACIAAABkcnMvZG93bnJldi54bWxQSwECFAAUAAAA&#10;CACHTuJA1ayr8CgCAAANBAAADgAAAAAAAAABACAAAAAmAQAAZHJzL2Uyb0RvYy54bWxQSwUGAAAA&#10;AAYABgBZAQAAwAUAAAAA&#10;">
                <v:fill on="f" focussize="0,0"/>
                <v:stroke weight="0.5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1661160</wp:posOffset>
                </wp:positionV>
                <wp:extent cx="669290" cy="975360"/>
                <wp:effectExtent l="3810" t="2540" r="0" b="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290" cy="975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65pt;margin-top:130.8pt;height:76.8pt;width:52.7pt;z-index:251666432;mso-width-relative:page;mso-height-relative:page;" filled="f" stroked="t" coordsize="21600,21600" o:gfxdata="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4RdDHbAAAACwEAAA8A&#10;AAAAAAAAAQAgAAAAIgAAAGRycy9kb3ducmV2LnhtbFBLAQIUABQAAAAIAIdO4kAW1HyeFAIAAPYD&#10;AAAOAAAAAAAAAAEAIAAAACoBAABkcnMvZTJvRG9jLnhtbFBLBQYAAAAABgAGAFkBAACwBQAAAAA=&#10;">
                <v:fill on="f" focussize="0,0"/>
                <v:stroke weight="0.5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555625</wp:posOffset>
                </wp:positionV>
                <wp:extent cx="645795" cy="154305"/>
                <wp:effectExtent l="1270" t="27940" r="635" b="825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42260" y="1913890"/>
                          <a:ext cx="645795" cy="15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2.75pt;margin-top:43.75pt;height:12.15pt;width:50.85pt;z-index:251665408;mso-width-relative:page;mso-height-relative:page;" filled="f" stroked="t" coordsize="21600,21600" o:gfxdata="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TK7ZBdYAAAAKAQAADwAAAAAAAAABACAAAAAiAAAAZHJzL2Rvd25yZXYueG1sUEsBAhQAFAAAAAgA&#10;h07iQFJ8I3knAgAADAQAAA4AAAAAAAAAAQAgAAAAJQEAAGRycy9lMm9Eb2MueG1sUEsFBgAAAAAG&#10;AAYAWQEAAL4FAAAAAA==&#10;">
                <v:fill on="f" focussize="0,0"/>
                <v:stroke weight="0.5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400175" cy="3371215"/>
            <wp:effectExtent l="0" t="0" r="9525" b="698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center"/>
        <w:outlineLvl w:val="9"/>
      </w:pPr>
    </w:p>
    <w:p>
      <w:pPr>
        <w:numPr>
          <w:ilvl w:val="0"/>
          <w:numId w:val="0"/>
        </w:numPr>
        <w:jc w:val="center"/>
        <w:outlineLvl w:val="9"/>
      </w:pPr>
    </w:p>
    <w:p>
      <w:pPr>
        <w:numPr>
          <w:ilvl w:val="0"/>
          <w:numId w:val="0"/>
        </w:numPr>
        <w:jc w:val="center"/>
        <w:outlineLvl w:val="9"/>
      </w:pPr>
    </w:p>
    <w:p>
      <w:pPr>
        <w:numPr>
          <w:ilvl w:val="0"/>
          <w:numId w:val="0"/>
        </w:numPr>
        <w:jc w:val="center"/>
        <w:outlineLvl w:val="9"/>
      </w:pPr>
    </w:p>
    <w:p>
      <w:pPr>
        <w:numPr>
          <w:ilvl w:val="0"/>
          <w:numId w:val="0"/>
        </w:numPr>
        <w:jc w:val="center"/>
        <w:outlineLvl w:val="9"/>
      </w:pP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1141095" cy="2433320"/>
            <wp:effectExtent l="0" t="0" r="1905" b="508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123315" cy="2429510"/>
            <wp:effectExtent l="0" t="0" r="6985" b="889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163955" cy="2429510"/>
            <wp:effectExtent l="0" t="0" r="444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2"/>
        </w:numPr>
        <w:ind w:left="420" w:leftChars="0" w:firstLine="0" w:firstLineChars="0"/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“推广订单明细查询”变更</w:t>
      </w:r>
    </w:p>
    <w:p>
      <w:pPr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去除原“申请中”查询，增加</w:t>
      </w:r>
      <w:r>
        <w:rPr>
          <w:rFonts w:hint="eastAsia"/>
          <w:b/>
          <w:bCs/>
          <w:lang w:val="en-US" w:eastAsia="zh-CN"/>
        </w:rPr>
        <w:t>“意向用户”、“进件”</w:t>
      </w:r>
      <w:r>
        <w:rPr>
          <w:rFonts w:hint="eastAsia"/>
          <w:lang w:val="en-US" w:eastAsia="zh-CN"/>
        </w:rPr>
        <w:t>查询，其中“意向用户”取值来源于审批结果“流水当前状态=初始化”的订单，“进件”取值来源于审批结果“流水当前状态=申请中”的订单。</w:t>
      </w:r>
      <w:commentRangeStart w:id="0"/>
      <w:r>
        <w:rPr>
          <w:rFonts w:hint="eastAsia"/>
          <w:lang w:val="en-US" w:eastAsia="zh-CN"/>
        </w:rPr>
        <w:t>已失效的订单不展示</w:t>
      </w:r>
      <w:commentRangeEnd w:id="0"/>
      <w:r>
        <w:commentReference w:id="0"/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/>
        <w:jc w:val="center"/>
        <w:outlineLvl w:val="9"/>
      </w:pPr>
      <w:r>
        <w:drawing>
          <wp:inline distT="0" distB="0" distL="114300" distR="114300">
            <wp:extent cx="1543050" cy="3293110"/>
            <wp:effectExtent l="0" t="0" r="6350" b="889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00200" cy="3300095"/>
            <wp:effectExtent l="0" t="0" r="0" b="190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“意向用户”订单页面只展示卡种名称以及用户脱敏手机号，不展示“下单时间”及“更新时间”。“进件”“核卡”“激活”“首刷”页面布局不变更，依然展示“下单时间”及“更新时间”，并且两个时间的取值规则不变更。</w:t>
      </w:r>
    </w:p>
    <w:p>
      <w:pPr>
        <w:numPr>
          <w:ilvl w:val="0"/>
          <w:numId w:val="0"/>
        </w:numPr>
        <w:ind w:left="420" w:leftChars="0" w:firstLine="420"/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2）“办卡收益汇总”说明</w:t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跳转汇拓客界面，展示个人收益、团队收益及总收益金额。并增加折线图展示包含本月在内的近12个月的每月办卡收益，横轴维度：年/月。</w:t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3"/>
        <w:rPr>
          <w:rFonts w:hint="default"/>
          <w:lang w:val="en-US" w:eastAsia="zh-CN"/>
        </w:rPr>
      </w:pPr>
      <w:commentRangeStart w:id="1"/>
      <w:r>
        <w:rPr>
          <w:rFonts w:hint="eastAsia"/>
          <w:lang w:val="en-US" w:eastAsia="zh-CN"/>
        </w:rPr>
        <w:t>3）“办卡收益设置”说明</w:t>
      </w:r>
      <w:commentRangeEnd w:id="1"/>
      <w:r>
        <w:commentReference w:id="1"/>
      </w:r>
    </w:p>
    <w:p>
      <w:pPr>
        <w:numPr>
          <w:ilvl w:val="0"/>
          <w:numId w:val="0"/>
        </w:numPr>
        <w:ind w:firstLine="630" w:firstLineChars="3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“办卡收益设置”入口仅对已开通</w:t>
      </w:r>
      <w:r>
        <w:rPr>
          <w:rFonts w:hint="eastAsia"/>
          <w:b/>
          <w:bCs/>
          <w:lang w:val="en-US" w:eastAsia="zh-CN"/>
        </w:rPr>
        <w:t>收益设置权限</w:t>
      </w:r>
      <w:r>
        <w:rPr>
          <w:rFonts w:hint="eastAsia"/>
          <w:lang w:val="en-US" w:eastAsia="zh-CN"/>
        </w:rPr>
        <w:t>的签约方展示，是否开通</w:t>
      </w:r>
      <w:r>
        <w:rPr>
          <w:rFonts w:hint="eastAsia"/>
          <w:b/>
          <w:bCs/>
          <w:lang w:val="en-US" w:eastAsia="zh-CN"/>
        </w:rPr>
        <w:t>收益设置权限</w:t>
      </w:r>
      <w:r>
        <w:rPr>
          <w:rFonts w:hint="eastAsia"/>
          <w:b w:val="0"/>
          <w:bCs w:val="0"/>
          <w:lang w:val="en-US" w:eastAsia="zh-CN"/>
        </w:rPr>
        <w:t>需调用saas接口查询（请求字段：2开头签约方编号）。若判断为未开通则不展示该入口。</w:t>
      </w:r>
    </w:p>
    <w:p>
      <w:pPr>
        <w:numPr>
          <w:ilvl w:val="0"/>
          <w:numId w:val="0"/>
        </w:numPr>
        <w:ind w:firstLine="630" w:firstLineChars="300"/>
        <w:jc w:val="center"/>
        <w:outlineLvl w:val="9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949325" cy="2346960"/>
            <wp:effectExtent l="0" t="0" r="3175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932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957580" cy="2364740"/>
            <wp:effectExtent l="0" t="0" r="7620" b="1016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办卡收益设置界面如下，上方展示当前收益比例，下方可进行下月收益比例设置。规则：每月仅可设置一次，次月生效，若未设置则继续沿用当前收益比例。 </w:t>
      </w:r>
    </w:p>
    <w:p>
      <w:pPr>
        <w:numPr>
          <w:ilvl w:val="0"/>
          <w:numId w:val="0"/>
        </w:numPr>
        <w:ind w:firstLine="630" w:firstLineChars="3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未设置                  设置完成</w:t>
      </w:r>
    </w:p>
    <w:p>
      <w:pPr>
        <w:numPr>
          <w:ilvl w:val="0"/>
          <w:numId w:val="0"/>
        </w:numPr>
        <w:ind w:firstLine="630" w:firstLineChars="300"/>
        <w:jc w:val="center"/>
        <w:outlineLvl w:val="9"/>
      </w:pPr>
      <w:r>
        <w:drawing>
          <wp:inline distT="0" distB="0" distL="114300" distR="114300">
            <wp:extent cx="1413510" cy="3136900"/>
            <wp:effectExtent l="0" t="0" r="889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352550" cy="3159760"/>
            <wp:effectExtent l="0" t="0" r="6350" b="25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jc w:val="center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（2）团队办卡数据</w:t>
      </w:r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界面包含：信用卡推广数据、每日推广趋势（近7日、近1月、近3月）、团队信用卡业绩top10（周榜、月榜）、信用卡产品排行榜（周榜、月榜）</w:t>
      </w:r>
    </w:p>
    <w:p>
      <w:pPr>
        <w:tabs>
          <w:tab w:val="left" w:pos="3615"/>
        </w:tabs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1808480</wp:posOffset>
                </wp:positionH>
                <wp:positionV relativeFrom="paragraph">
                  <wp:posOffset>2737485</wp:posOffset>
                </wp:positionV>
                <wp:extent cx="3745865" cy="2061845"/>
                <wp:effectExtent l="4445" t="4445" r="8890" b="1651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865" cy="2061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每日推广趋势：</w:t>
                            </w:r>
                          </w:p>
                          <w:p>
                            <w:pPr>
                              <w:ind w:firstLine="360" w:firstLineChars="200"/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展示签约方下所有下级业务员（不包含该签约方）近7日、近1月、近3月的每日推广趋势，包含进件数、核卡数、激活数、首刷数。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近7日：展示包含今日在内的近7日业务员推广趋势。横轴维度：月/日。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近1月：展示包含今日在内的近30日业务员推广趋势。横轴维度：月/日，30天内平均选取7日，每5天取一个日期。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近3月：展示包含今日在内的近30日业务员推广趋势。横轴维度：月/日，90天内平均选取7日，每15天取一个日期。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数据更新时间：每日系统完成勾兑后。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4pt;margin-top:215.55pt;height:162.35pt;width:294.95pt;z-index:251662336;mso-width-relative:page;mso-height-relative:page;" fillcolor="#FFFFFF [3201]" filled="t" stroked="t" coordsize="21600,21600" o:gfxdata="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7su1&#10;4NgAAAALAQAADwAAAAAAAAABACAAAAAiAAAAZHJzL2Rvd25yZXYueG1sUEsBAhQAFAAAAAgAh07i&#10;QK1ajzpbAgAAugQAAA4AAAAAAAAAAQAgAAAAJ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每日推广趋势：</w:t>
                      </w:r>
                    </w:p>
                    <w:p>
                      <w:pPr>
                        <w:ind w:firstLine="360" w:firstLineChars="200"/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展示签约方下所有下级业务员（不包含该签约方）近7日、近1月、近3月的每日推广趋势，包含进件数、核卡数、激活数、首刷数。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近7日：展示包含今日在内的近7日业务员推广趋势。横轴维度：月/日。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近1月：展示包含今日在内的近30日业务员推广趋势。横轴维度：月/日，30天内平均选取7日，每5天取一个日期。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近3月：展示包含今日在内的近30日业务员推广趋势。横轴维度：月/日，90天内平均选取7日，每15天取一个日期。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数据更新时间：每日系统完成勾兑后。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34925</wp:posOffset>
                </wp:positionV>
                <wp:extent cx="3747135" cy="2642235"/>
                <wp:effectExtent l="4445" t="4445" r="7620" b="762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135" cy="2642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1"/>
                                <w:lang w:val="en-US" w:eastAsia="zh-CN"/>
                              </w:rPr>
                              <w:t>信用卡推广数据：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  <w:lang w:val="en-US" w:eastAsia="zh-CN"/>
                              </w:rPr>
                              <w:t>本月进件数：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签约方下所有下级业务员（不包含该签约方）当个自然月内的进件数。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进件总数：签约方下所有下级业务员（不包含该签约方）的全部进件总数。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今日进件数增长量：签约方下所有下级业务员（不包含该签约方）今日新增的进件数。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8"/>
                                <w:szCs w:val="18"/>
                                <w:lang w:val="en-US" w:eastAsia="zh-CN"/>
                              </w:rPr>
                              <w:t>本月核卡数：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签约方下所有下级业务员（不包含该签约方）当个自然月内的核卡数。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核卡总数：签约方下所有下级业务员（不包含该签约方）的全部核卡数。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今日核卡数增长量：签约方下所有下级业务员（不包含该签约方）今日新增的核卡数。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数据更新时间：每日系统完成勾兑后。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pt;margin-top:2.75pt;height:208.05pt;width:295.05pt;z-index:251682816;mso-width-relative:page;mso-height-relative:page;" fillcolor="#FFFFFF [3201]" filled="t" stroked="t" coordsize="21600,21600" o:gfxdata="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PgFmndcA&#10;AAAJAQAADwAAAAAAAAABACAAAAAiAAAAZHJzL2Rvd25yZXYueG1sUEsBAhQAFAAAAAgAh07iQH1V&#10;RVBZAgAAugQAAA4AAAAAAAAAAQAgAAAAJg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1"/>
                          <w:lang w:val="en-US" w:eastAsia="zh-CN"/>
                        </w:rPr>
                        <w:t>信用卡推广数据：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  <w:lang w:val="en-US" w:eastAsia="zh-CN"/>
                        </w:rPr>
                        <w:t>本月进件数：</w:t>
                      </w: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签约方下所有下级业务员（不包含该签约方）当个自然月内的进件数。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进件总数：签约方下所有下级业务员（不包含该签约方）的全部进件总数。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今日进件数增长量：签约方下所有下级业务员（不包含该签约方）今日新增的进件数。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8"/>
                          <w:szCs w:val="18"/>
                          <w:lang w:val="en-US" w:eastAsia="zh-CN"/>
                        </w:rPr>
                        <w:t>本月核卡数：</w:t>
                      </w: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签约方下所有下级业务员（不包含该签约方）当个自然月内的核卡数。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核卡总数：签约方下所有下级业务员（不包含该签约方）的全部核卡数。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今日核卡数增长量：签约方下所有下级业务员（不包含该签约方）今日新增的核卡数。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数据更新时间：每日系统完成勾兑后。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1822450</wp:posOffset>
                </wp:positionH>
                <wp:positionV relativeFrom="paragraph">
                  <wp:posOffset>6493510</wp:posOffset>
                </wp:positionV>
                <wp:extent cx="3733165" cy="1317625"/>
                <wp:effectExtent l="4445" t="4445" r="8890" b="1143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165" cy="1317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信用卡产品排行榜：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说明：根据该签约方下所有下级业务员（不包含该签约方）所推广的信用卡产品核卡数排名。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核卡率仅在括号内展示，不作为排名依据，核卡率=核卡数/进件数。若进件数为0，则核卡率=-%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数据更新时间：每日系统完成勾兑后。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5pt;margin-top:511.3pt;height:103.75pt;width:293.95pt;z-index:251664384;mso-width-relative:page;mso-height-relative:page;" fillcolor="#FFFFFF [3201]" filled="t" stroked="t" coordsize="21600,21600" o:gfxdata="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3gHbh&#10;2AAAAA0BAAAPAAAAAAAAAAEAIAAAACIAAABkcnMvZG93bnJldi54bWxQSwECFAAUAAAACACHTuJA&#10;HiHUFVoCAAC6BAAADgAAAAAAAAABACAAAAAn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信用卡产品排行榜：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说明：根据该签约方下所有下级业务员（不包含该签约方）所推广的信用卡产品核卡数排名。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核卡率仅在括号内展示，不作为排名依据，核卡率=核卡数/进件数。若进件数为0，则核卡率=-%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数据更新时间：每日系统完成勾兑后。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1560195</wp:posOffset>
                </wp:positionH>
                <wp:positionV relativeFrom="paragraph">
                  <wp:posOffset>4418965</wp:posOffset>
                </wp:positionV>
                <wp:extent cx="222885" cy="1229360"/>
                <wp:effectExtent l="4445" t="635" r="39370" b="190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17800" y="6356350"/>
                          <a:ext cx="222885" cy="1229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85pt;margin-top:347.95pt;height:96.8pt;width:17.55pt;z-index:251672576;mso-width-relative:page;mso-height-relative:page;" filled="f" stroked="t" coordsize="21600,21600" o:gfxdata="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uFTBbtsAAAALAQAA&#10;DwAAAAAAAAABACAAAAAiAAAAZHJzL2Rvd25yZXYueG1sUEsBAhQAFAAAAAgAh07iQMDMB7AWAgAA&#10;8QMAAA4AAAAAAAAAAQAgAAAAKgEAAGRycy9lMm9Eb2MueG1sUEsFBgAAAAAGAAYAWQEAALIFAAAA&#10;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4918075</wp:posOffset>
                </wp:positionV>
                <wp:extent cx="3751580" cy="1357630"/>
                <wp:effectExtent l="4445" t="4445" r="15875" b="952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1580" cy="1357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团队信用卡业绩TOP10：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说明：展示该签约方下所有下级业务员（不包含该签约方）的业绩排名情况。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业务员业绩：该业务员推广的订单，到达一级结算标准。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周榜：每日完成勾兑后更新包含今日的近7日总排行。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月榜：每日完成勾兑后更新包含今日的近30日总排行。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1pt;margin-top:387.25pt;height:106.9pt;width:295.4pt;z-index:251663360;mso-width-relative:page;mso-height-relative:page;" fillcolor="#FFFFFF [3201]" filled="t" stroked="t" coordsize="21600,21600" o:gfxdata="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A4D&#10;PCjYAAAACwEAAA8AAAAAAAAAAQAgAAAAIgAAAGRycy9kb3ducmV2LnhtbFBLAQIUABQAAAAIAIdO&#10;4kAtMMJPXAIAALoEAAAOAAAAAAAAAAEAIAAAACc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团队信用卡业绩TOP10：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说明：展示该签约方下所有下级业务员（不包含该签约方）的业绩排名情况。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业务员业绩：该业务员推广的订单，到达一级结算标准。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周榜：每日完成勾兑后更新包含今日的近7日总排行。</w:t>
                      </w:r>
                    </w:p>
                    <w:p>
                      <w:pPr>
                        <w:rPr>
                          <w:rFonts w:hint="default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月榜：每日完成勾兑后更新包含今日的近30日总排行。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1563370</wp:posOffset>
                </wp:positionH>
                <wp:positionV relativeFrom="paragraph">
                  <wp:posOffset>6045835</wp:posOffset>
                </wp:positionV>
                <wp:extent cx="215900" cy="982980"/>
                <wp:effectExtent l="4445" t="1270" r="33655" b="63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17800" y="7691755"/>
                          <a:ext cx="21590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3.1pt;margin-top:476.05pt;height:77.4pt;width:17pt;z-index:251673600;mso-width-relative:page;mso-height-relative:page;" filled="f" stroked="t" coordsize="21600,21600" o:gfxdata="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m7LV7doAAAAMAQAA&#10;DwAAAAAAAAABACAAAAAiAAAAZHJzL2Rvd25yZXYueG1sUEsBAhQAFAAAAAgAh07iQKncqvkXAgAA&#10;8AMAAA4AAAAAAAAAAQAgAAAAKQEAAGRycy9lMm9Eb2MueG1sUEsFBgAAAAAGAAYAWQEAALIFAAAA&#10;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2324100</wp:posOffset>
                </wp:positionV>
                <wp:extent cx="229870" cy="1098550"/>
                <wp:effectExtent l="4445" t="1270" r="32385" b="508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86050" y="4427220"/>
                          <a:ext cx="229870" cy="1098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1.5pt;margin-top:183pt;height:86.5pt;width:18.1pt;z-index:251671552;mso-width-relative:page;mso-height-relative:page;" filled="f" stroked="t" coordsize="21600,21600" o:gfxdata="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WyyL/2wAAAAsBAAAP&#10;AAAAAAAAAAEAIAAAACIAAABkcnMvZG93bnJldi54bWxQSwECFAAUAAAACACHTuJARnYa9BUCAADx&#10;AwAADgAAAAAAAAABACAAAAAqAQAAZHJzL2Uyb0RvYy54bWxQSwUGAAAAAAYABgBZAQAAsQ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1007110</wp:posOffset>
                </wp:positionV>
                <wp:extent cx="222250" cy="0"/>
                <wp:effectExtent l="0" t="48895" r="6350" b="5270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17800" y="311023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pt;margin-top:79.3pt;height:0pt;width:17.5pt;z-index:251670528;mso-width-relative:page;mso-height-relative:page;" filled="f" stroked="t" coordsize="21600,21600" o:gfxdata="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RadYw9gAAAALAQAADwAAAAAAAAAB&#10;ACAAAAAiAAAAZHJzL2Rvd25yZXYueG1sUEsBAhQAFAAAAAgAh07iQMDqnRQQAgAA6wMAAA4AAAAA&#10;AAAAAQAgAAAAJwEAAGRycy9lMm9Eb2MueG1sUEsFBgAAAAAGAAYAWQEAAKk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552575" cy="6986905"/>
            <wp:effectExtent l="0" t="0" r="9525" b="1079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9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/>
    <w:p/>
    <w:p/>
    <w:p/>
    <w:p/>
    <w:p>
      <w:pPr>
        <w:numPr>
          <w:ilvl w:val="0"/>
          <w:numId w:val="3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卡片推广</w:t>
      </w:r>
    </w:p>
    <w:p>
      <w:pPr>
        <w:numPr>
          <w:ilvl w:val="0"/>
          <w:numId w:val="0"/>
        </w:numPr>
        <w:ind w:firstLine="42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</w:t>
      </w:r>
      <w:r>
        <w:rPr>
          <w:rFonts w:hint="eastAsia"/>
          <w:b/>
          <w:bCs/>
          <w:lang w:val="en-US" w:eastAsia="zh-CN"/>
        </w:rPr>
        <w:t>“全产品推广</w:t>
      </w:r>
      <w:r>
        <w:rPr>
          <w:rFonts w:hint="eastAsia"/>
          <w:lang w:val="en-US" w:eastAsia="zh-CN"/>
        </w:rPr>
        <w:t>”及</w:t>
      </w:r>
      <w:r>
        <w:rPr>
          <w:rFonts w:hint="eastAsia"/>
          <w:b/>
          <w:bCs/>
          <w:lang w:val="en-US" w:eastAsia="zh-CN"/>
        </w:rPr>
        <w:t>“办卡禁令”</w:t>
      </w:r>
      <w:r>
        <w:rPr>
          <w:rFonts w:hint="eastAsia"/>
          <w:lang w:val="en-US" w:eastAsia="zh-CN"/>
        </w:rPr>
        <w:t>按钮，新增“查看更多/收起”控制，新增“办卡数据”浮窗，去除“推广订单明细查询”。“好卡推荐”及“卡种中心”内卡片展示</w:t>
      </w:r>
      <w:r>
        <w:rPr>
          <w:rFonts w:hint="eastAsia"/>
          <w:b/>
          <w:bCs/>
          <w:lang w:val="en-US" w:eastAsia="zh-CN"/>
        </w:rPr>
        <w:t>布局优化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/>
        <w:jc w:val="center"/>
        <w:outlineLvl w:val="9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1502410</wp:posOffset>
                </wp:positionH>
                <wp:positionV relativeFrom="paragraph">
                  <wp:posOffset>1409065</wp:posOffset>
                </wp:positionV>
                <wp:extent cx="1487805" cy="5715"/>
                <wp:effectExtent l="0" t="43815" r="10795" b="5207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72080" y="2031365"/>
                          <a:ext cx="1487805" cy="571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8.3pt;margin-top:110.95pt;height:0.45pt;width:117.15pt;z-index:251683840;mso-width-relative:page;mso-height-relative:page;" filled="f" stroked="t" coordsize="21600,21600" o:gfxdata="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Ly9pC&#10;2AAAAAsBAAAPAAAAAAAAAAEAIAAAACIAAABkcnMvZG93bnJldi54bWxQSwECFAAUAAAACACHTuJA&#10;gdFi4CECAAD/AwAADgAAAAAAAAABACAAAAAn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435100" cy="3462020"/>
            <wp:effectExtent l="0" t="0" r="0" b="5080"/>
            <wp:docPr id="8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569720" cy="2603500"/>
            <wp:effectExtent l="0" t="0" r="508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2562860</wp:posOffset>
                </wp:positionH>
                <wp:positionV relativeFrom="paragraph">
                  <wp:posOffset>154305</wp:posOffset>
                </wp:positionV>
                <wp:extent cx="2045970" cy="1057910"/>
                <wp:effectExtent l="4445" t="5080" r="6985" b="1651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4120" y="5113655"/>
                          <a:ext cx="2045970" cy="1057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展示信用卡特色，取值来源于控台【银行信用卡管理】-“卡特色”配置。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数量限制：3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字数限制：6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8pt;margin-top:12.15pt;height:83.3pt;width:161.1pt;z-index:251684864;mso-width-relative:page;mso-height-relative:page;" fillcolor="#FFFFFF [3201]" filled="t" stroked="t" coordsize="21600,21600" o:gfxdata="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pqW+pNcAAAAKAQAADwAAAAAAAAABACAAAAAiAAAAZHJzL2Rvd25yZXYueG1sUEsB&#10;AhQAFAAAAAgAh07iQOloAhBoAgAAxg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展示信用卡特色，取值来源于控台【银行信用卡管理】-“卡特色”配置。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数量限制：3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字数限制：6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4"/>
        </w:num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卡片展示布局优化说明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2456815</wp:posOffset>
                </wp:positionH>
                <wp:positionV relativeFrom="paragraph">
                  <wp:posOffset>1614805</wp:posOffset>
                </wp:positionV>
                <wp:extent cx="2583815" cy="3069590"/>
                <wp:effectExtent l="4445" t="4445" r="15240" b="1206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815" cy="3069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点击“查看更多”，展示信用卡介绍详情，取值来源于控台【银行信用卡管理】-“卡片介绍”配置。字数限制：200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“查看更多”内包含“一键推广”及“立即申请”按钮。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1485265" cy="1967865"/>
                                  <wp:effectExtent l="0" t="0" r="635" b="635"/>
                                  <wp:docPr id="25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5265" cy="1967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3.45pt;margin-top:127.15pt;height:241.7pt;width:203.45pt;z-index:251686912;mso-width-relative:page;mso-height-relative:page;" fillcolor="#FFFFFF [3201]" filled="t" stroked="t" coordsize="21600,21600" o:gfxdata="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Z&#10;YFGN2AAAAAsBAAAPAAAAAAAAAAEAIAAAACIAAABkcnMvZG93bnJldi54bWxQSwECFAAUAAAACACH&#10;TuJAlFiRjl0CAAC6BAAADgAAAAAAAAABACAAAAAn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点击“查看更多”，展示信用卡介绍详情，取值来源于控台【银行信用卡管理】-“卡片介绍”配置。字数限制：200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“查看更多”内包含“一键推广”及“立即申请”按钮。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1485265" cy="1967865"/>
                            <wp:effectExtent l="0" t="0" r="635" b="635"/>
                            <wp:docPr id="25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图片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85265" cy="1967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473710</wp:posOffset>
                </wp:positionV>
                <wp:extent cx="2045970" cy="1052195"/>
                <wp:effectExtent l="4445" t="5080" r="6985" b="95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970" cy="105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展示信用卡简介，取值来源于控台【银行信用卡管理】-“卡片简介”配置。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数量限制：3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字数限制：10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37.3pt;height:82.85pt;width:161.1pt;z-index:251685888;mso-width-relative:page;mso-height-relative:page;" fillcolor="#FFFFFF [3201]" filled="t" stroked="t" coordsize="21600,21600" o:gfxdata="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UFiWDWAAAA&#10;CgEAAA8AAAAAAAAAAQAgAAAAIgAAAGRycy9kb3ducmV2LnhtbFBLAQIUABQAAAAIAIdO4kDeB0wg&#10;WAIAALo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展示信用卡简介，取值来源于控台【银行信用卡管理】-“卡片简介”配置。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数量限制：3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字数限制：10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1421765</wp:posOffset>
                </wp:positionH>
                <wp:positionV relativeFrom="paragraph">
                  <wp:posOffset>1321435</wp:posOffset>
                </wp:positionV>
                <wp:extent cx="913765" cy="1943735"/>
                <wp:effectExtent l="4445" t="1905" r="8890" b="1016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765" cy="1943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1.95pt;margin-top:104.05pt;height:153.05pt;width:71.95pt;z-index:251689984;mso-width-relative:page;mso-height-relative:page;" filled="f" stroked="t" coordsize="21600,21600" o:gfxdata="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cad8H9sAAAALAQAADwAAAAAAAAAB&#10;ACAAAAAiAAAAZHJzL2Rvd25yZXYueG1sUEsBAhQAFAAAAAgAh07iQBQt0ikNAgAA5QMAAA4AAAAA&#10;AAAAAQAgAAAAKgEAAGRycy9lMm9Eb2MueG1sUEsFBgAAAAAGAAYAWQEAAKkF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1031240</wp:posOffset>
                </wp:positionV>
                <wp:extent cx="1034415" cy="121920"/>
                <wp:effectExtent l="635" t="4445" r="6350" b="5143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4415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8.95pt;margin-top:81.2pt;height:9.6pt;width:81.45pt;z-index:251688960;mso-width-relative:page;mso-height-relative:page;" filled="f" stroked="t" coordsize="21600,21600" o:gfxdata="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Fu0+eTaAAAACwEAAA8AAAAAAAAAAQAg&#10;AAAAIgAAAGRycy9kb3ducmV2LnhtbFBLAQIUABQAAAAIAIdO4kC4Y9MNDAIAAOUDAAAOAAAAAAAA&#10;AAEAIAAAACkBAABkcnMvZTJvRG9jLnhtbFBLBQYAAAAABgAGAFkBAACn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281305</wp:posOffset>
                </wp:positionV>
                <wp:extent cx="1574800" cy="520700"/>
                <wp:effectExtent l="1270" t="20320" r="11430" b="508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9630" y="5752465"/>
                          <a:ext cx="1574800" cy="520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6.9pt;margin-top:22.15pt;height:41pt;width:124pt;z-index:251687936;mso-width-relative:page;mso-height-relative:page;" filled="f" stroked="t" coordsize="21600,21600" o:gfxdata="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tCDVdYAAAAK&#10;AQAADwAAAAAAAAABACAAAAAiAAAAZHJzL2Rvd25yZXYueG1sUEsBAhQAFAAAAAgAh07iQP5jiiMe&#10;AgAA+wMAAA4AAAAAAAAAAQAgAAAAJQEAAGRycy9lMm9Eb2MueG1sUEsFBgAAAAAGAAYAWQEAALUF&#10;AAAA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093595" cy="2938145"/>
            <wp:effectExtent l="0" t="0" r="1905" b="825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（2）“立即申请”改造</w:t>
      </w:r>
    </w:p>
    <w:p>
      <w:pPr>
        <w:numPr>
          <w:ilvl w:val="0"/>
          <w:numId w:val="0"/>
        </w:numPr>
        <w:ind w:firstLine="420" w:firstLineChars="20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1）若卡种存在区域限制，点击“立即申请”增加办卡地区提示，用户填写三要素时取消原办卡地区选择。</w:t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80820" cy="3209925"/>
            <wp:effectExtent l="0" t="0" r="5080" b="3175"/>
            <wp:docPr id="56" name="图片 56" descr="c1a703fe83f0e88b680c7489c41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1a703fe83f0e88b680c7489c41519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2）业务员个人申卡，三要素填写界面改造如下，增加“卡片logo”、“权益与优惠”及“卡片场景”展示，</w:t>
      </w:r>
      <w:commentRangeStart w:id="2"/>
      <w:r>
        <w:rPr>
          <w:rFonts w:hint="eastAsia"/>
          <w:lang w:val="en-US" w:eastAsia="zh-CN"/>
        </w:rPr>
        <w:t>“名字”填写增加提示语</w:t>
      </w:r>
      <w:commentRangeEnd w:id="2"/>
      <w:r>
        <w:commentReference w:id="2"/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1471930</wp:posOffset>
                </wp:positionH>
                <wp:positionV relativeFrom="paragraph">
                  <wp:posOffset>636905</wp:posOffset>
                </wp:positionV>
                <wp:extent cx="1200150" cy="201295"/>
                <wp:effectExtent l="635" t="34290" r="5715" b="571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03830" y="6108065"/>
                          <a:ext cx="1200150" cy="2012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5.9pt;margin-top:50.15pt;height:15.85pt;width:94.5pt;z-index:251694080;mso-width-relative:page;mso-height-relative:page;" filled="f" stroked="t" coordsize="21600,21600" o:gfxdata="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O/mIvtUAAAALAQAA&#10;DwAAAAAAAAABACAAAAAiAAAAZHJzL2Rvd25yZXYueG1sUEsBAhQAFAAAAAgAh07iQFelmT0cAgAA&#10;+wMAAA4AAAAAAAAAAQAgAAAAJAEAAGRycy9lMm9Eb2MueG1sUEsFBgAAAAAGAAYAWQEAALIFAAAA&#10;AA=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2000250</wp:posOffset>
                </wp:positionV>
                <wp:extent cx="920750" cy="928370"/>
                <wp:effectExtent l="3175" t="3175" r="3175" b="825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750" cy="928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2.9pt;margin-top:157.5pt;height:73.1pt;width:72.5pt;z-index:251696128;mso-width-relative:page;mso-height-relative:page;" filled="f" stroked="t" coordsize="21600,21600" o:gfxdata="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A8CXMPbAAAACwEAAA8AAAAAAAAAAQAgAAAA&#10;IgAAAGRycy9kb3ducmV2LnhtbFBLAQIUABQAAAAIAIdO4kBdCO7JCAIAAOQDAAAOAAAAAAAAAAEA&#10;IAAAACoBAABkcnMvZTJvRG9jLnhtbFBLBQYAAAAABgAGAFkBAACk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1441450</wp:posOffset>
                </wp:positionV>
                <wp:extent cx="1009650" cy="191770"/>
                <wp:effectExtent l="635" t="4445" r="5715" b="3238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91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1.4pt;margin-top:113.5pt;height:15.1pt;width:79.5pt;z-index:251695104;mso-width-relative:page;mso-height-relative:page;" filled="f" stroked="t" coordsize="21600,21600" o:gfxdata="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/MgzT2gAAAAsBAAAPAAAAAAAAAAEAIAAA&#10;ACIAAABkcnMvZG93bnJldi54bWxQSwECFAAUAAAACACHTuJAfI/COgoCAADlAwAADgAAAAAAAAAB&#10;ACAAAAApAQAAZHJzL2Uyb0RvYy54bWxQSwUGAAAAAAYABgBZAQAApQ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2773680</wp:posOffset>
                </wp:positionH>
                <wp:positionV relativeFrom="paragraph">
                  <wp:posOffset>2576195</wp:posOffset>
                </wp:positionV>
                <wp:extent cx="1968500" cy="1162050"/>
                <wp:effectExtent l="4445" t="4445" r="8255" b="1460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展示信用卡卡片场景，取值来源于控台【银行信用卡管理】中-“卡场景”配置。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数量限制：8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字数：4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4pt;margin-top:202.85pt;height:91.5pt;width:155pt;z-index:251693056;mso-width-relative:page;mso-height-relative:page;" fillcolor="#FFFFFF [3201]" filled="t" stroked="t" coordsize="21600,21600" o:gfxdata="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dfn9M&#10;2AAAAAsBAAAPAAAAAAAAAAEAIAAAACIAAABkcnMvZG93bnJldi54bWxQSwECFAAUAAAACACHTuJA&#10;q4uieFoCAAC6BAAADgAAAAAAAAABACAAAAAn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展示信用卡卡片场景，取值来源于控台【银行信用卡管理】中-“卡场景”配置。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数量限制：8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字数：4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2748280</wp:posOffset>
                </wp:positionH>
                <wp:positionV relativeFrom="paragraph">
                  <wp:posOffset>1350645</wp:posOffset>
                </wp:positionV>
                <wp:extent cx="1968500" cy="997585"/>
                <wp:effectExtent l="4445" t="4445" r="8255" b="1397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99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展示信用卡权益与优惠，取值来源于控台【银行信用卡管理】-“权益与优惠”配置。</w:t>
                            </w:r>
                          </w:p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字数限制：80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4pt;margin-top:106.35pt;height:78.55pt;width:155pt;z-index:251692032;mso-width-relative:page;mso-height-relative:page;" fillcolor="#FFFFFF [3201]" filled="t" stroked="t" coordsize="21600,21600" o:gfxdata="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0W+rv&#10;2AAAAAsBAAAPAAAAAAAAAAEAIAAAACIAAABkcnMvZG93bnJldi54bWxQSwECFAAUAAAACACHTuJA&#10;0ov7/loCAAC5BAAADgAAAAAAAAABACAAAAAn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展示信用卡权益与优惠，取值来源于控台【银行信用卡管理】-“权益与优惠”配置。</w:t>
                      </w:r>
                    </w:p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字数限制：80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2760980</wp:posOffset>
                </wp:positionH>
                <wp:positionV relativeFrom="paragraph">
                  <wp:posOffset>264795</wp:posOffset>
                </wp:positionV>
                <wp:extent cx="1968500" cy="742950"/>
                <wp:effectExtent l="4445" t="4445" r="8255" b="1460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3980" y="5735955"/>
                          <a:ext cx="19685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展示信用卡logo，取值来源于控台【银行信用卡管理】-“卡片logo”配置。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4pt;margin-top:20.85pt;height:58.5pt;width:155pt;z-index:251691008;mso-width-relative:page;mso-height-relative:page;" fillcolor="#FFFFFF [3201]" filled="t" stroked="t" coordsize="21600,21600" o:gfxdata="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YOeMyNYAAAAKAQAADwAAAAAAAAABACAAAAAiAAAAZHJzL2Rvd25yZXYueG1sUEsBAhQA&#10;FAAAAAgAh07iQD2ZLJVmAgAAxQQAAA4AAAAAAAAAAQAgAAAAJQ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展示信用卡logo，取值来源于控台【银行信用卡管理】-“卡片logo”配置。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934210" cy="3899535"/>
            <wp:effectExtent l="0" t="0" r="8890" b="1206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3）若业务员非首次填写三要素，则直接显示该业务员已填写的最近一次的三要素信息，业务员可直接点击“确认提交”或“修改信息”：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1763395" cy="3499485"/>
            <wp:effectExtent l="0" t="0" r="1905" b="5715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若点击“修改信息”跳转界面如2）。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（3）“一键推广”改造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业务员点击“一键推广”后直接跳转原带二维码海报图界面，下方按钮更新为：“分享推广链接”、“复制推广链接”、“分享推广海报”、“保存推广海报”：</w:t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1758950" cy="3667125"/>
            <wp:effectExtent l="0" t="0" r="6350" b="3175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1）点击“分享推广链接”，弹出分享至“微信朋友圈”或“微信好友”选项：</w:t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2190750" cy="1441450"/>
            <wp:effectExtent l="0" t="0" r="6350" b="6350"/>
            <wp:docPr id="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2）点击“复制推广链接”，提示“推广链接已复制，快去粘贴吧~”，并复制短链至粘贴板：</w:t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1744345" cy="1148715"/>
            <wp:effectExtent l="0" t="0" r="8255" b="6985"/>
            <wp:docPr id="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3）点击“分享推广海报”，弹出分享至“微信朋友圈”或“微信好友”选项：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1781810" cy="1218565"/>
            <wp:effectExtent l="0" t="0" r="8890" b="635"/>
            <wp:docPr id="6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4）“保存推广海报”及原保存图片功能。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eastAsia"/>
          <w:lang w:val="en-US" w:eastAsia="zh-CN"/>
        </w:rPr>
      </w:pPr>
      <w:commentRangeStart w:id="3"/>
      <w:r>
        <w:rPr>
          <w:rFonts w:hint="eastAsia"/>
          <w:lang w:val="en-US" w:eastAsia="zh-CN"/>
        </w:rPr>
        <w:t>“全产品推广”</w:t>
      </w:r>
      <w:commentRangeEnd w:id="3"/>
      <w:r>
        <w:commentReference w:id="3"/>
      </w:r>
    </w:p>
    <w:p>
      <w:pPr>
        <w:numPr>
          <w:ilvl w:val="0"/>
          <w:numId w:val="0"/>
        </w:numPr>
        <w:ind w:left="63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点击“全产品推广”跳转界面如下，其中海报图显示为默认海报图。</w:t>
      </w:r>
    </w:p>
    <w:p>
      <w:pPr>
        <w:numPr>
          <w:ilvl w:val="0"/>
          <w:numId w:val="0"/>
        </w:numPr>
        <w:ind w:left="63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123950" cy="23329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趣伴卡拓卡方前端改造</w:t>
      </w:r>
    </w:p>
    <w:p>
      <w:pPr>
        <w:numPr>
          <w:ilvl w:val="0"/>
          <w:numId w:val="0"/>
        </w:numPr>
        <w:outlineLvl w:val="9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拓卡方操作主流程图如下：</w:t>
      </w:r>
    </w:p>
    <w:p>
      <w:pPr>
        <w:numPr>
          <w:ilvl w:val="0"/>
          <w:numId w:val="0"/>
        </w:numPr>
        <w:ind w:firstLine="420"/>
        <w:jc w:val="center"/>
      </w:pPr>
      <w:r>
        <w:drawing>
          <wp:inline distT="0" distB="0" distL="114300" distR="114300">
            <wp:extent cx="2638425" cy="4792980"/>
            <wp:effectExtent l="0" t="0" r="3175" b="762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both"/>
      </w:pPr>
    </w:p>
    <w:p>
      <w:pPr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>拓卡方（归属签约方已完成签约）通过办卡入口进入，直接展示“办卡数据”，通过点击浮窗切换至“卡片推广”界面，详细说明如下：</w:t>
      </w:r>
    </w:p>
    <w:p>
      <w:pPr>
        <w:numPr>
          <w:ilvl w:val="0"/>
          <w:numId w:val="0"/>
        </w:numPr>
        <w:ind w:firstLine="420"/>
        <w:jc w:val="both"/>
      </w:pPr>
    </w:p>
    <w:p>
      <w:pPr>
        <w:numPr>
          <w:ilvl w:val="0"/>
          <w:numId w:val="6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办卡数据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界面布局如下：包含信用卡推广数据、每日推广趋势（近7日、近1月、近3月）、推广订单明细查询、办卡收益汇总。</w:t>
      </w:r>
    </w:p>
    <w:p>
      <w:pPr>
        <w:numPr>
          <w:ilvl w:val="0"/>
          <w:numId w:val="0"/>
        </w:numPr>
        <w:jc w:val="left"/>
        <w:outlineLvl w:val="9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1782445</wp:posOffset>
                </wp:positionH>
                <wp:positionV relativeFrom="paragraph">
                  <wp:posOffset>3952875</wp:posOffset>
                </wp:positionV>
                <wp:extent cx="1149985" cy="239395"/>
                <wp:effectExtent l="1270" t="4445" r="4445" b="3556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5065" y="4395470"/>
                          <a:ext cx="1149985" cy="23939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0.35pt;margin-top:311.25pt;height:18.85pt;width:90.55pt;z-index:251681792;mso-width-relative:page;mso-height-relative:page;" filled="f" stroked="t" coordsize="21600,21600" o:gfxdata="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oXSOdoAAAALAQAADwAAAAAAAAABACAAAAAiAAAAZHJzL2Rvd25yZXYueG1sUEsBAhQAFAAA&#10;AAgAh07iQF8RfswmAgAAAwQAAA4AAAAAAAAAAQAgAAAAKQEAAGRycy9lMm9Eb2MueG1sUEsFBgAA&#10;AAAGAAYAWQEAAME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1886585</wp:posOffset>
                </wp:positionH>
                <wp:positionV relativeFrom="paragraph">
                  <wp:posOffset>3062605</wp:posOffset>
                </wp:positionV>
                <wp:extent cx="481965" cy="0"/>
                <wp:effectExtent l="0" t="48895" r="635" b="5270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05100" y="4090035"/>
                          <a:ext cx="481965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8.55pt;margin-top:241.15pt;height:0pt;width:37.95pt;z-index:251679744;mso-width-relative:page;mso-height-relative:page;" filled="f" stroked="t" coordsize="21600,21600" o:gfxdata="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J4M&#10;jpDZAAAACwEAAA8AAAAAAAAAAQAgAAAAIgAAAGRycy9kb3ducmV2LnhtbFBLAQIUABQAAAAIAIdO&#10;4kC/H0TRIgIAAP0DAAAOAAAAAAAAAAEAIAAAACgBAABkcnMvZTJvRG9jLnhtbFBLBQYAAAAABgAG&#10;AFkBAAC8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1911985</wp:posOffset>
                </wp:positionH>
                <wp:positionV relativeFrom="paragraph">
                  <wp:posOffset>1912620</wp:posOffset>
                </wp:positionV>
                <wp:extent cx="486410" cy="5080"/>
                <wp:effectExtent l="0" t="45085" r="8890" b="5143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4940" y="2756535"/>
                          <a:ext cx="486410" cy="50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0.55pt;margin-top:150.6pt;height:0.4pt;width:38.3pt;z-index:251678720;mso-width-relative:page;mso-height-relative:page;" filled="f" stroked="t" coordsize="21600,21600" o:gfxdata="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gEa&#10;JtgAAAALAQAADwAAAAAAAAABACAAAAAiAAAAZHJzL2Rvd25yZXYueG1sUEsBAhQAFAAAAAgAh07i&#10;QEOqVwMiAgAAAAQAAA4AAAAAAAAAAQAgAAAAJwEAAGRycy9lMm9Eb2MueG1sUEsFBgAAAAAGAAYA&#10;WQEAALs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2399030</wp:posOffset>
                </wp:positionH>
                <wp:positionV relativeFrom="paragraph">
                  <wp:posOffset>511810</wp:posOffset>
                </wp:positionV>
                <wp:extent cx="2037715" cy="524510"/>
                <wp:effectExtent l="4445" t="4445" r="15240" b="1714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7225" y="1279525"/>
                          <a:ext cx="2037715" cy="524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信用卡推广数据：同签约方个人信用卡推广数据规则。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9pt;margin-top:40.3pt;height:41.3pt;width:160.45pt;z-index:251674624;mso-width-relative:page;mso-height-relative:page;" fillcolor="#FFFFFF [3201]" filled="t" stroked="t" coordsize="21600,21600" o:gfxdata="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WwiAP1wAAAAoBAAAPAAAAAAAAAAEAIAAAACIAAABkcnMvZG93bnJldi54bWxQSwEC&#10;FAAUAAAACACHTuJA45i20WcCAADF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信用卡推广数据：同签约方个人信用卡推广数据规则。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1706245</wp:posOffset>
                </wp:positionV>
                <wp:extent cx="2037715" cy="534670"/>
                <wp:effectExtent l="4445" t="4445" r="15240" b="698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715" cy="534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每日推广趋势：同签约方个人每日推广趋势规则。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95pt;margin-top:134.35pt;height:42.1pt;width:160.45pt;z-index:251675648;mso-width-relative:page;mso-height-relative:page;" fillcolor="#FFFFFF [3201]" filled="t" stroked="t" coordsize="21600,21600" o:gfxdata="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2zi&#10;1tgAAAALAQAADwAAAAAAAAABACAAAAAiAAAAZHJzL2Rvd25yZXYueG1sUEsBAhQAFAAAAAgAh07i&#10;QLJMVptbAgAAuQQAAA4AAAAAAAAAAQAgAAAAJ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每日推广趋势：同签约方个人每日推广趋势规则。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2359025</wp:posOffset>
                </wp:positionH>
                <wp:positionV relativeFrom="paragraph">
                  <wp:posOffset>2723515</wp:posOffset>
                </wp:positionV>
                <wp:extent cx="2270125" cy="968375"/>
                <wp:effectExtent l="5080" t="4445" r="10795" b="508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125" cy="968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推广订单查询：同签约方个人推广订单查询规则。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办卡收益汇总：仅展示个人收益，不展示团队。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75pt;margin-top:214.45pt;height:76.25pt;width:178.75pt;z-index:251676672;mso-width-relative:page;mso-height-relative:page;" fillcolor="#FFFFFF [3201]" filled="t" stroked="t" coordsize="21600,21600" o:gfxdata="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h&#10;Im5h2QAAAAsBAAAPAAAAAAAAAAEAIAAAACIAAABkcnMvZG93bnJldi54bWxQSwECFAAUAAAACACH&#10;TuJAQIQ2r1wCAAC5BAAADgAAAAAAAAABACAAAAAo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推广订单查询：同签约方个人推广订单查询规则。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办卡收益汇总：仅展示个人收益，不展示团队。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774065</wp:posOffset>
                </wp:positionV>
                <wp:extent cx="514350" cy="81915"/>
                <wp:effectExtent l="635" t="34925" r="5715" b="1016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2" idx="1"/>
                      </wps:cNvCnPr>
                      <wps:spPr>
                        <a:xfrm flipV="1">
                          <a:off x="2694940" y="1541780"/>
                          <a:ext cx="514350" cy="8191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8.4pt;margin-top:60.95pt;height:6.45pt;width:40.5pt;z-index:251677696;mso-width-relative:page;mso-height-relative:page;" filled="f" stroked="t" coordsize="21600,21600" o:gfxdata="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Rs4WM2QAAAAsBAAAPAAAAAAAAAAEAIAAAACIAAABkcnMvZG93&#10;bnJldi54bWxQSwECFAAUAAAACACHTuJA2qStHzgCAAAzBAAADgAAAAAAAAABACAAAAAoAQAAZHJz&#10;L2Uyb0RvYy54bWxQSwUGAAAAAAYABgBZAQAA0g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604520</wp:posOffset>
                </wp:positionH>
                <wp:positionV relativeFrom="paragraph">
                  <wp:posOffset>3583305</wp:posOffset>
                </wp:positionV>
                <wp:extent cx="690880" cy="743585"/>
                <wp:effectExtent l="3175" t="3175" r="4445" b="254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73225" y="4522470"/>
                          <a:ext cx="690880" cy="7435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7.6pt;margin-top:282.15pt;height:58.55pt;width:54.4pt;z-index:251680768;mso-width-relative:page;mso-height-relative:page;" filled="f" stroked="t" coordsize="21600,21600" o:gfxdata="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Gf9pPaAAAACgEAAA8AAAAAAAAAAQAgAAAAIgAAAGRycy9kb3ducmV2LnhtbFBLAQIUABQAAAAI&#10;AIdO4kCiakxCJAIAAAIEAAAOAAAAAAAAAAEAIAAAACkBAABkcnMvZTJvRG9jLnhtbFBLBQYAAAAA&#10;BgAGAFkBAAC/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929130" cy="4006215"/>
            <wp:effectExtent l="0" t="0" r="1270" b="6985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1141095" cy="2433320"/>
            <wp:effectExtent l="0" t="0" r="1905" b="5080"/>
            <wp:docPr id="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113790" cy="2410460"/>
            <wp:effectExtent l="0" t="0" r="3810" b="254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卡片推广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除展示信用卡推广金额外，其余同签约方卡片推广界面。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1653540" cy="3989070"/>
            <wp:effectExtent l="0" t="0" r="10160" b="11430"/>
            <wp:docPr id="8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commentRangeStart w:id="4"/>
      <w:r>
        <w:rPr>
          <w:rFonts w:hint="eastAsia"/>
          <w:b/>
          <w:bCs/>
          <w:sz w:val="24"/>
          <w:szCs w:val="24"/>
          <w:lang w:val="en-US" w:eastAsia="zh-CN"/>
        </w:rPr>
        <w:t>招财考拉界面同步需求</w:t>
      </w:r>
      <w:commentRangeEnd w:id="4"/>
      <w:r>
        <w:commentReference w:id="4"/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招财考拉点击办卡入口跳转界面如下，其中界面优化与</w:t>
      </w:r>
      <w:r>
        <w:rPr>
          <w:rFonts w:hint="eastAsia"/>
          <w:b/>
          <w:bCs/>
          <w:lang w:val="en-US" w:eastAsia="zh-CN"/>
        </w:rPr>
        <w:t>第一章-2节</w:t>
      </w:r>
      <w:r>
        <w:rPr>
          <w:rFonts w:hint="eastAsia"/>
          <w:lang w:val="en-US" w:eastAsia="zh-CN"/>
        </w:rPr>
        <w:t>规则相同：</w:t>
      </w:r>
    </w:p>
    <w:p>
      <w:pPr>
        <w:numPr>
          <w:ilvl w:val="0"/>
          <w:numId w:val="0"/>
        </w:numPr>
        <w:ind w:firstLine="420"/>
        <w:jc w:val="center"/>
        <w:outlineLvl w:val="9"/>
      </w:pPr>
      <w:r>
        <w:drawing>
          <wp:inline distT="0" distB="0" distL="114300" distR="114300">
            <wp:extent cx="1388745" cy="3435350"/>
            <wp:effectExtent l="0" t="0" r="8255" b="635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点击“办卡数据”浮窗跳转原“推广订单明细”界面：</w:t>
      </w:r>
    </w:p>
    <w:p>
      <w:pPr>
        <w:numPr>
          <w:ilvl w:val="0"/>
          <w:numId w:val="0"/>
        </w:numPr>
        <w:ind w:firstLine="420"/>
        <w:jc w:val="center"/>
        <w:outlineLvl w:val="9"/>
      </w:pPr>
      <w:r>
        <w:drawing>
          <wp:inline distT="0" distB="0" distL="114300" distR="114300">
            <wp:extent cx="1460500" cy="3028950"/>
            <wp:effectExtent l="0" t="0" r="0" b="635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“推广订单明细”界面改造与</w:t>
      </w:r>
      <w:r>
        <w:rPr>
          <w:rFonts w:hint="eastAsia"/>
          <w:b/>
          <w:bCs/>
          <w:lang w:val="en-US" w:eastAsia="zh-CN"/>
        </w:rPr>
        <w:t>第一章-1-（1）</w:t>
      </w:r>
      <w:r>
        <w:rPr>
          <w:rFonts w:hint="eastAsia"/>
          <w:lang w:val="en-US" w:eastAsia="zh-CN"/>
        </w:rPr>
        <w:t>节规则相同。</w:t>
      </w:r>
    </w:p>
    <w:p>
      <w:pPr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四、用户端申卡界面改造</w:t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Chars="0"/>
        <w:jc w:val="both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业务员推广单卡种至用户</w:t>
      </w:r>
    </w:p>
    <w:p>
      <w:pPr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用户点击链接进入对应银行卡种中信，界面布局优化如下，除没有“一键推广”按钮外，其余与</w:t>
      </w:r>
      <w:r>
        <w:rPr>
          <w:rFonts w:hint="eastAsia"/>
          <w:b/>
          <w:bCs/>
          <w:lang w:val="en-US" w:eastAsia="zh-CN"/>
        </w:rPr>
        <w:t>第一章-2-（1）</w:t>
      </w:r>
      <w:r>
        <w:rPr>
          <w:rFonts w:hint="eastAsia"/>
          <w:lang w:val="en-US" w:eastAsia="zh-CN"/>
        </w:rPr>
        <w:t>节中规则相同。</w:t>
      </w:r>
    </w:p>
    <w:p>
      <w:pPr>
        <w:numPr>
          <w:ilvl w:val="0"/>
          <w:numId w:val="0"/>
        </w:numPr>
        <w:ind w:firstLine="480"/>
        <w:jc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2316480</wp:posOffset>
                </wp:positionV>
                <wp:extent cx="419100" cy="558800"/>
                <wp:effectExtent l="3810" t="0" r="8890" b="1270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625215" y="8580120"/>
                          <a:ext cx="419100" cy="55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5.45pt;margin-top:182.4pt;height:44pt;width:33pt;z-index:251697152;mso-width-relative:page;mso-height-relative:page;" filled="f" stroked="t" coordsize="21600,21600" o:gfxdata="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g2dVM&#10;2QAAAAsBAAAPAAAAAAAAAAEAIAAAACIAAABkcnMvZG93bnJldi54bWxQSwECFAAUAAAACACHTuJA&#10;e2Vr5SACAAD6AwAADgAAAAAAAAABACAAAAAo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605280" cy="3073400"/>
            <wp:effectExtent l="0" t="0" r="7620" b="0"/>
            <wp:docPr id="8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760220" cy="3184525"/>
            <wp:effectExtent l="0" t="0" r="5080" b="3175"/>
            <wp:docPr id="8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jc w:val="both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业务员推广全部产品至用户</w:t>
      </w:r>
    </w:p>
    <w:p>
      <w:pPr>
        <w:numPr>
          <w:ilvl w:val="0"/>
          <w:numId w:val="0"/>
        </w:numPr>
        <w:ind w:leftChars="0" w:firstLine="480"/>
        <w:jc w:val="both"/>
        <w:outlineLvl w:val="9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用户点击推广链接跳转以下界面：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1757680" cy="3607435"/>
            <wp:effectExtent l="0" t="0" r="7620" b="12065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五、控台优化</w:t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1、审批结果数据查询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“流水当前状态”枚举值新增</w:t>
      </w:r>
      <w:r>
        <w:rPr>
          <w:rFonts w:hint="eastAsia"/>
          <w:b/>
          <w:bCs/>
          <w:lang w:val="en-US" w:eastAsia="zh-CN"/>
        </w:rPr>
        <w:t>“初始化”</w:t>
      </w:r>
      <w:r>
        <w:rPr>
          <w:rFonts w:hint="eastAsia"/>
          <w:lang w:val="en-US" w:eastAsia="zh-CN"/>
        </w:rPr>
        <w:t>，若用户于趣办卡登记完成后，行方未反馈流水状态，默认为“流水当前状态=初始化”。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</w:t>
      </w:r>
      <w:r>
        <w:rPr>
          <w:rFonts w:hint="eastAsia"/>
          <w:b/>
          <w:bCs/>
          <w:lang w:val="en-US" w:eastAsia="zh-CN"/>
        </w:rPr>
        <w:t>“申请中”</w:t>
      </w:r>
      <w:r>
        <w:rPr>
          <w:rFonts w:hint="eastAsia"/>
          <w:lang w:val="en-US" w:eastAsia="zh-CN"/>
        </w:rPr>
        <w:t>含义变更为：银行实际反馈的“核卡状态=申请中”并与用户流水匹配完成，则更新审批结果内“流水当前状态=申请中”。</w:t>
      </w:r>
    </w:p>
    <w:p>
      <w:pPr>
        <w:widowControl w:val="0"/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3965575" cy="1671320"/>
            <wp:effectExtent l="0" t="0" r="9525" b="5080"/>
            <wp:docPr id="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2、用户办卡流水查询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用户填写或确认三要素完成后，系统需判断此条&lt;用户三要素+渠道来源+业务员ID+签约方编号+银行名称+信用卡名称&gt;是否已有记录生成，若已生成，则该条用户流水不被重复记录。</w:t>
      </w:r>
    </w:p>
    <w:p>
      <w:pPr>
        <w:pStyle w:val="2"/>
        <w:ind w:firstLine="420" w:firstLineChars="200"/>
        <w:rPr>
          <w:rFonts w:hint="default"/>
          <w:lang w:val="en-US" w:eastAsia="zh-CN"/>
        </w:rPr>
      </w:pPr>
      <w:commentRangeStart w:id="5"/>
      <w:r>
        <w:rPr>
          <w:rFonts w:hint="eastAsia"/>
          <w:lang w:val="en-US" w:eastAsia="zh-CN"/>
        </w:rPr>
        <w:t>“流水当前状态=初始化”超过60天的订单变更为失效，已失效的订单用户流水控台记录不清除。</w:t>
      </w:r>
      <w:commentRangeEnd w:id="5"/>
      <w:r>
        <w:commentReference w:id="5"/>
      </w:r>
    </w:p>
    <w:p>
      <w:pPr>
        <w:widowControl w:val="0"/>
        <w:numPr>
          <w:ilvl w:val="0"/>
          <w:numId w:val="0"/>
        </w:numPr>
        <w:ind w:leftChars="0"/>
        <w:jc w:val="both"/>
        <w:outlineLvl w:val="9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3、银行信用卡管理</w:t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</w:t>
      </w:r>
      <w:r>
        <w:rPr>
          <w:rFonts w:hint="eastAsia"/>
          <w:b w:val="0"/>
          <w:bCs w:val="0"/>
          <w:lang w:val="en-US" w:eastAsia="zh-CN"/>
        </w:rPr>
        <w:t>管控台【信用卡管理-银行信用卡管理】新增“卡片介绍”配置，必填，最多可输入200字；新增“权益与优惠”配置，非必填，最多可输入80字；“卡片简介”与“卡片logo”变更为必填（“卡片简介”数量至少为1）；“卡特色”增加数量限制：3个，字数限制：6字。</w:t>
      </w:r>
    </w:p>
    <w:p>
      <w:pPr>
        <w:numPr>
          <w:ilvl w:val="0"/>
          <w:numId w:val="0"/>
        </w:numPr>
        <w:ind w:leftChars="0"/>
        <w:jc w:val="center"/>
        <w:outlineLvl w:val="9"/>
      </w:pPr>
      <w:r>
        <w:drawing>
          <wp:inline distT="0" distB="0" distL="114300" distR="114300">
            <wp:extent cx="5138420" cy="4801235"/>
            <wp:effectExtent l="0" t="0" r="5080" b="12065"/>
            <wp:docPr id="9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“卡片介绍”及“权益与优惠”可进行字体加粗设置以及颜色设置：</w:t>
      </w:r>
    </w:p>
    <w:p>
      <w:pPr>
        <w:numPr>
          <w:ilvl w:val="0"/>
          <w:numId w:val="0"/>
        </w:numPr>
        <w:ind w:leftChars="0"/>
        <w:jc w:val="center"/>
        <w:outlineLvl w:val="9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314575" cy="2632710"/>
            <wp:effectExtent l="0" t="0" r="9525" b="8890"/>
            <wp:docPr id="9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default"/>
          <w:b/>
          <w:bCs/>
          <w:lang w:val="en-US" w:eastAsia="zh-CN"/>
        </w:rPr>
      </w:pPr>
      <w:commentRangeStart w:id="6"/>
      <w:r>
        <w:rPr>
          <w:rFonts w:hint="eastAsia"/>
          <w:b/>
          <w:bCs/>
          <w:lang w:val="en-US" w:eastAsia="zh-CN"/>
        </w:rPr>
        <w:t>4、推客办卡数据汇总</w:t>
      </w:r>
      <w:commentRangeEnd w:id="6"/>
      <w:r>
        <w:commentReference w:id="6"/>
      </w:r>
    </w:p>
    <w:p>
      <w:pPr>
        <w:numPr>
          <w:ilvl w:val="0"/>
          <w:numId w:val="0"/>
        </w:numPr>
        <w:ind w:leftChars="0" w:firstLine="420"/>
        <w:jc w:val="both"/>
        <w:outlineLvl w:val="9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 w:firstLine="420"/>
        <w:jc w:val="both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管控台【趣办卡推客】下新增二级菜单“推客办卡数据汇总”</w:t>
      </w:r>
    </w:p>
    <w:p>
      <w:pPr>
        <w:numPr>
          <w:ilvl w:val="0"/>
          <w:numId w:val="0"/>
        </w:numPr>
        <w:ind w:leftChars="0" w:firstLine="420"/>
        <w:jc w:val="center"/>
        <w:outlineLvl w:val="9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770" cy="3664585"/>
            <wp:effectExtent l="0" t="0" r="1143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100" w:firstLine="211" w:firstLine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主页面说明：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查询条件：渠道来源-下拉框筛选，取值来源于“渠道管理&gt;渠道信息管理”（必输）；银行名称-</w:t>
      </w:r>
      <w:r>
        <w:rPr>
          <w:rFonts w:hint="eastAsia"/>
        </w:rPr>
        <w:t>下拉框筛选，取值来源于“银行管理&gt;机构银行管理”下维护的银行名称</w:t>
      </w:r>
      <w:r>
        <w:rPr>
          <w:rFonts w:hint="eastAsia"/>
          <w:lang w:val="en-US" w:eastAsia="zh-CN"/>
        </w:rPr>
        <w:t>（非必输）；签约方编号-文本框输入（非必输）；业务员ID-文本框输入（非必输）；选择日期（必输）；流水当前状态-下拉框筛选，枚举值包含：初始化、申请中、核卡审核成功、核卡审核失败、激活成功、激活失败、首刷（非必输）；用户标识-下拉框筛选，枚举值包含：初始化、新户、老户。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功能按钮：查询、重置、导出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数据展示：意向用户数、进件数、核卡数、核卡失败数---数量根据筛选条件进行计算。</w:t>
      </w:r>
    </w:p>
    <w:p>
      <w:pPr>
        <w:numPr>
          <w:ilvl w:val="0"/>
          <w:numId w:val="0"/>
        </w:numPr>
        <w:ind w:leftChars="0" w:firstLine="420"/>
        <w:jc w:val="both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页面展示字段：渠道来源、银行名称、信用卡名称、业务员ID、签约方编号、客户ID、用户标识、流水当前状态、是否可结算。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onsterrrr！" w:date="2021-05-10T15:56:37Z" w:initials="">
    <w:p w14:paraId="0C9123F0">
      <w:pPr>
        <w:pStyle w:val="2"/>
      </w:pPr>
    </w:p>
  </w:comment>
  <w:comment w:id="1" w:author="Monsterrrr！" w:date="2021-05-10T16:01:05Z" w:initials="">
    <w:p w14:paraId="01D46B6C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更新</w:t>
      </w:r>
    </w:p>
  </w:comment>
  <w:comment w:id="2" w:author="Monsterrrr！" w:date="2021-05-10T15:56:11Z" w:initials="">
    <w:p w14:paraId="01466E24">
      <w:pPr>
        <w:pStyle w:val="2"/>
      </w:pPr>
    </w:p>
  </w:comment>
  <w:comment w:id="3" w:author="Monsterrrr！" w:date="2021-05-10T15:55:41Z" w:initials="">
    <w:p w14:paraId="7DA54B99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</w:comment>
  <w:comment w:id="4" w:author="Monsterrrr！" w:date="2021-05-10T19:06:36Z" w:initials="">
    <w:p w14:paraId="0DA81FE6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</w:comment>
  <w:comment w:id="5" w:author="Monsterrrr！" w:date="2021-05-10T15:55:15Z" w:initials="">
    <w:p w14:paraId="1C7E0DC3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</w:comment>
  <w:comment w:id="6" w:author="Monsterrrr！" w:date="2021-05-10T19:12:38Z" w:initials="">
    <w:p w14:paraId="23214196">
      <w:pPr>
        <w:pStyle w:val="2"/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优先级降低，5.20不上此需求</w:t>
      </w:r>
    </w:p>
    <w:bookmarkEnd w:id="0"/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C9123F0" w15:done="0"/>
  <w15:commentEx w15:paraId="01D46B6C" w15:done="0"/>
  <w15:commentEx w15:paraId="01466E24" w15:done="0"/>
  <w15:commentEx w15:paraId="7DA54B99" w15:done="0"/>
  <w15:commentEx w15:paraId="0DA81FE6" w15:done="0"/>
  <w15:commentEx w15:paraId="1C7E0DC3" w15:done="0"/>
  <w15:commentEx w15:paraId="2321419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8E9985"/>
    <w:multiLevelType w:val="singleLevel"/>
    <w:tmpl w:val="988E998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542DEC7"/>
    <w:multiLevelType w:val="singleLevel"/>
    <w:tmpl w:val="C542DEC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C26C04E"/>
    <w:multiLevelType w:val="singleLevel"/>
    <w:tmpl w:val="0C26C04E"/>
    <w:lvl w:ilvl="0" w:tentative="0">
      <w:start w:val="5"/>
      <w:numFmt w:val="decimal"/>
      <w:suff w:val="nothing"/>
      <w:lvlText w:val="%1）"/>
      <w:lvlJc w:val="left"/>
      <w:pPr>
        <w:ind w:left="630" w:leftChars="0" w:firstLine="0" w:firstLineChars="0"/>
      </w:pPr>
    </w:lvl>
  </w:abstractNum>
  <w:abstractNum w:abstractNumId="3">
    <w:nsid w:val="2483E3F1"/>
    <w:multiLevelType w:val="singleLevel"/>
    <w:tmpl w:val="2483E3F1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36F33D9D"/>
    <w:multiLevelType w:val="singleLevel"/>
    <w:tmpl w:val="36F33D9D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BF9C537"/>
    <w:multiLevelType w:val="singleLevel"/>
    <w:tmpl w:val="3BF9C537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6">
    <w:nsid w:val="4F824D18"/>
    <w:multiLevelType w:val="singleLevel"/>
    <w:tmpl w:val="4F824D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onsterrrr！">
    <w15:presenceInfo w15:providerId="WPS Office" w15:userId="3158786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66A28"/>
    <w:rsid w:val="01341EAE"/>
    <w:rsid w:val="01C61570"/>
    <w:rsid w:val="020F149F"/>
    <w:rsid w:val="03936A9E"/>
    <w:rsid w:val="03E941DA"/>
    <w:rsid w:val="049A4DEF"/>
    <w:rsid w:val="064D0243"/>
    <w:rsid w:val="069E1F8F"/>
    <w:rsid w:val="06A0484F"/>
    <w:rsid w:val="074E1538"/>
    <w:rsid w:val="07F53BD5"/>
    <w:rsid w:val="081A11F2"/>
    <w:rsid w:val="084F66D0"/>
    <w:rsid w:val="096A6435"/>
    <w:rsid w:val="09901ED5"/>
    <w:rsid w:val="09993975"/>
    <w:rsid w:val="099D6975"/>
    <w:rsid w:val="09B05B9B"/>
    <w:rsid w:val="0AA423D7"/>
    <w:rsid w:val="0B360F81"/>
    <w:rsid w:val="0C034FDD"/>
    <w:rsid w:val="0C781099"/>
    <w:rsid w:val="0C870F19"/>
    <w:rsid w:val="0C925C48"/>
    <w:rsid w:val="0D4E4786"/>
    <w:rsid w:val="0D815E79"/>
    <w:rsid w:val="0DA5055A"/>
    <w:rsid w:val="0E517985"/>
    <w:rsid w:val="100D7CD8"/>
    <w:rsid w:val="101B6D5C"/>
    <w:rsid w:val="10C44BD6"/>
    <w:rsid w:val="11834D47"/>
    <w:rsid w:val="12C50A07"/>
    <w:rsid w:val="14DD313B"/>
    <w:rsid w:val="15311201"/>
    <w:rsid w:val="155C7E96"/>
    <w:rsid w:val="15BE6BF3"/>
    <w:rsid w:val="15D17B34"/>
    <w:rsid w:val="16352574"/>
    <w:rsid w:val="16703547"/>
    <w:rsid w:val="16A35D8D"/>
    <w:rsid w:val="172D4BF0"/>
    <w:rsid w:val="17891E41"/>
    <w:rsid w:val="17D65D90"/>
    <w:rsid w:val="17E96212"/>
    <w:rsid w:val="185A5642"/>
    <w:rsid w:val="188035C4"/>
    <w:rsid w:val="19FF3C96"/>
    <w:rsid w:val="19FF52D3"/>
    <w:rsid w:val="1A645F5E"/>
    <w:rsid w:val="1A7E605B"/>
    <w:rsid w:val="1AAD2DB0"/>
    <w:rsid w:val="1ACC2339"/>
    <w:rsid w:val="1B4A2A58"/>
    <w:rsid w:val="1BA72E66"/>
    <w:rsid w:val="1C5E5BA6"/>
    <w:rsid w:val="1D66003C"/>
    <w:rsid w:val="1D6D3FCC"/>
    <w:rsid w:val="1DDA3920"/>
    <w:rsid w:val="1ECF504D"/>
    <w:rsid w:val="206B2979"/>
    <w:rsid w:val="20920B68"/>
    <w:rsid w:val="20BD580D"/>
    <w:rsid w:val="20CD6516"/>
    <w:rsid w:val="20FE4F5A"/>
    <w:rsid w:val="21471117"/>
    <w:rsid w:val="216276B2"/>
    <w:rsid w:val="218C3F00"/>
    <w:rsid w:val="21972485"/>
    <w:rsid w:val="21A32C30"/>
    <w:rsid w:val="221B065C"/>
    <w:rsid w:val="2242598B"/>
    <w:rsid w:val="243D45B0"/>
    <w:rsid w:val="24603B0E"/>
    <w:rsid w:val="25164E87"/>
    <w:rsid w:val="26FB7F44"/>
    <w:rsid w:val="27132679"/>
    <w:rsid w:val="274B3AEA"/>
    <w:rsid w:val="27A03670"/>
    <w:rsid w:val="28833BE9"/>
    <w:rsid w:val="28C74EE3"/>
    <w:rsid w:val="29051423"/>
    <w:rsid w:val="2923248B"/>
    <w:rsid w:val="296C5A8B"/>
    <w:rsid w:val="299C141B"/>
    <w:rsid w:val="299F4DA7"/>
    <w:rsid w:val="2A554646"/>
    <w:rsid w:val="2A577DF4"/>
    <w:rsid w:val="2BEF29F8"/>
    <w:rsid w:val="2C37660C"/>
    <w:rsid w:val="2D003384"/>
    <w:rsid w:val="2DB060D4"/>
    <w:rsid w:val="2DD52DE1"/>
    <w:rsid w:val="2DDB7AF0"/>
    <w:rsid w:val="2E687783"/>
    <w:rsid w:val="2F4061E5"/>
    <w:rsid w:val="2F5B5374"/>
    <w:rsid w:val="2F8A1ED8"/>
    <w:rsid w:val="2F9B7F2D"/>
    <w:rsid w:val="310B673C"/>
    <w:rsid w:val="31A373E7"/>
    <w:rsid w:val="31D207F9"/>
    <w:rsid w:val="3296781B"/>
    <w:rsid w:val="33244CE0"/>
    <w:rsid w:val="33AE06AC"/>
    <w:rsid w:val="33F11BD7"/>
    <w:rsid w:val="34026147"/>
    <w:rsid w:val="342C346B"/>
    <w:rsid w:val="346E3658"/>
    <w:rsid w:val="357B2274"/>
    <w:rsid w:val="36016B32"/>
    <w:rsid w:val="361505A4"/>
    <w:rsid w:val="36A023A2"/>
    <w:rsid w:val="37F204E4"/>
    <w:rsid w:val="38325846"/>
    <w:rsid w:val="389F779B"/>
    <w:rsid w:val="39DA0783"/>
    <w:rsid w:val="3A3A1BD5"/>
    <w:rsid w:val="3A550530"/>
    <w:rsid w:val="3C124428"/>
    <w:rsid w:val="3C25430F"/>
    <w:rsid w:val="3C384DBE"/>
    <w:rsid w:val="3C7B4509"/>
    <w:rsid w:val="3CB16FD4"/>
    <w:rsid w:val="3CC92AB6"/>
    <w:rsid w:val="3CDA359B"/>
    <w:rsid w:val="3CF437E0"/>
    <w:rsid w:val="3D5924E6"/>
    <w:rsid w:val="3DD561DC"/>
    <w:rsid w:val="3E5209D9"/>
    <w:rsid w:val="3E7C0A58"/>
    <w:rsid w:val="40483A21"/>
    <w:rsid w:val="40551957"/>
    <w:rsid w:val="412D5015"/>
    <w:rsid w:val="41A37808"/>
    <w:rsid w:val="41F23F98"/>
    <w:rsid w:val="422E0C7D"/>
    <w:rsid w:val="423063A3"/>
    <w:rsid w:val="42ED1FED"/>
    <w:rsid w:val="44404D4F"/>
    <w:rsid w:val="44837769"/>
    <w:rsid w:val="44A423B6"/>
    <w:rsid w:val="44B50D31"/>
    <w:rsid w:val="452D0928"/>
    <w:rsid w:val="458E43A8"/>
    <w:rsid w:val="46F75D8A"/>
    <w:rsid w:val="4711693C"/>
    <w:rsid w:val="47430E7C"/>
    <w:rsid w:val="479264D8"/>
    <w:rsid w:val="47B35C27"/>
    <w:rsid w:val="482065E3"/>
    <w:rsid w:val="482A6D5D"/>
    <w:rsid w:val="48434A85"/>
    <w:rsid w:val="488C1B9A"/>
    <w:rsid w:val="48AA3C13"/>
    <w:rsid w:val="496C0CE8"/>
    <w:rsid w:val="496D583A"/>
    <w:rsid w:val="49E53D4C"/>
    <w:rsid w:val="4BD52C0A"/>
    <w:rsid w:val="4C1370F3"/>
    <w:rsid w:val="4C533405"/>
    <w:rsid w:val="4C864010"/>
    <w:rsid w:val="4C961656"/>
    <w:rsid w:val="4F0C7C75"/>
    <w:rsid w:val="4F6A35AA"/>
    <w:rsid w:val="4FEB1083"/>
    <w:rsid w:val="503D13BA"/>
    <w:rsid w:val="504A0D38"/>
    <w:rsid w:val="507D3B53"/>
    <w:rsid w:val="50CC42BD"/>
    <w:rsid w:val="510205F8"/>
    <w:rsid w:val="51287D06"/>
    <w:rsid w:val="512F4580"/>
    <w:rsid w:val="51595EDE"/>
    <w:rsid w:val="516A5E0B"/>
    <w:rsid w:val="516B6DBA"/>
    <w:rsid w:val="51CD675B"/>
    <w:rsid w:val="51F069A9"/>
    <w:rsid w:val="51F51DA1"/>
    <w:rsid w:val="52D660E2"/>
    <w:rsid w:val="533617B8"/>
    <w:rsid w:val="53E2728D"/>
    <w:rsid w:val="53EF6575"/>
    <w:rsid w:val="54227584"/>
    <w:rsid w:val="5470018C"/>
    <w:rsid w:val="547E4908"/>
    <w:rsid w:val="54F66D6A"/>
    <w:rsid w:val="555D0EF1"/>
    <w:rsid w:val="55712DF1"/>
    <w:rsid w:val="56D93ABE"/>
    <w:rsid w:val="56DD6F61"/>
    <w:rsid w:val="575057F4"/>
    <w:rsid w:val="584B0F7F"/>
    <w:rsid w:val="5A5614AF"/>
    <w:rsid w:val="5A5F4A3F"/>
    <w:rsid w:val="5AB434CB"/>
    <w:rsid w:val="5AC447E3"/>
    <w:rsid w:val="5ADE7466"/>
    <w:rsid w:val="5B002FDB"/>
    <w:rsid w:val="5B1B3FF3"/>
    <w:rsid w:val="5B316540"/>
    <w:rsid w:val="5B821844"/>
    <w:rsid w:val="5D1415E7"/>
    <w:rsid w:val="5D326DE2"/>
    <w:rsid w:val="5D557A9B"/>
    <w:rsid w:val="5D6C2F7E"/>
    <w:rsid w:val="5D960B94"/>
    <w:rsid w:val="5E124ADB"/>
    <w:rsid w:val="5E233671"/>
    <w:rsid w:val="5E831804"/>
    <w:rsid w:val="5F1E4388"/>
    <w:rsid w:val="5F7230A1"/>
    <w:rsid w:val="5F791A90"/>
    <w:rsid w:val="5FD86C97"/>
    <w:rsid w:val="60277E95"/>
    <w:rsid w:val="604E018D"/>
    <w:rsid w:val="60654568"/>
    <w:rsid w:val="610726B7"/>
    <w:rsid w:val="619F6D21"/>
    <w:rsid w:val="62A62242"/>
    <w:rsid w:val="63E22F97"/>
    <w:rsid w:val="64631F85"/>
    <w:rsid w:val="646F377F"/>
    <w:rsid w:val="64D83314"/>
    <w:rsid w:val="64F01A8B"/>
    <w:rsid w:val="64FB4E66"/>
    <w:rsid w:val="66074E0B"/>
    <w:rsid w:val="66A716D1"/>
    <w:rsid w:val="66DD71E7"/>
    <w:rsid w:val="67644CAA"/>
    <w:rsid w:val="67741D8C"/>
    <w:rsid w:val="67FD2575"/>
    <w:rsid w:val="683F7899"/>
    <w:rsid w:val="685A2F09"/>
    <w:rsid w:val="68DB2A1D"/>
    <w:rsid w:val="692B6197"/>
    <w:rsid w:val="69653885"/>
    <w:rsid w:val="69A063F4"/>
    <w:rsid w:val="6AE8597A"/>
    <w:rsid w:val="6B3C3BC1"/>
    <w:rsid w:val="6B454ECE"/>
    <w:rsid w:val="6B7A5A32"/>
    <w:rsid w:val="6CDE6D73"/>
    <w:rsid w:val="6D7978BD"/>
    <w:rsid w:val="6DC46CF4"/>
    <w:rsid w:val="6E77448D"/>
    <w:rsid w:val="6E9E384A"/>
    <w:rsid w:val="6F4F7DB8"/>
    <w:rsid w:val="70623366"/>
    <w:rsid w:val="70D139F9"/>
    <w:rsid w:val="71001FFC"/>
    <w:rsid w:val="71933EA3"/>
    <w:rsid w:val="73A776A8"/>
    <w:rsid w:val="74393464"/>
    <w:rsid w:val="743E150C"/>
    <w:rsid w:val="74E25584"/>
    <w:rsid w:val="761F3302"/>
    <w:rsid w:val="76BC0716"/>
    <w:rsid w:val="7749332F"/>
    <w:rsid w:val="77950764"/>
    <w:rsid w:val="77CE2C5E"/>
    <w:rsid w:val="780F0B4C"/>
    <w:rsid w:val="787A230B"/>
    <w:rsid w:val="78C87F7D"/>
    <w:rsid w:val="78DD01C3"/>
    <w:rsid w:val="78FE624F"/>
    <w:rsid w:val="7A0A0268"/>
    <w:rsid w:val="7A665F7D"/>
    <w:rsid w:val="7B4A1896"/>
    <w:rsid w:val="7C1A7244"/>
    <w:rsid w:val="7C512E95"/>
    <w:rsid w:val="7C6B60A6"/>
    <w:rsid w:val="7D7E0B19"/>
    <w:rsid w:val="7E235FCF"/>
    <w:rsid w:val="7EB06F16"/>
    <w:rsid w:val="7F080C6B"/>
    <w:rsid w:val="7F1C184A"/>
    <w:rsid w:val="7F856106"/>
    <w:rsid w:val="7FE0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microsoft.com/office/2011/relationships/people" Target="people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2021-05-02T09:54:00Z</dcterms:created>
  <dc:creator>lakala</dc:creator>
  <cp:lastModifiedBy>Monsterrrr！</cp:lastModifiedBy>
  <dcterms:modified xsi:type="dcterms:W3CDTF">2021-05-24T10:09:00Z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9E602D3CC00249908BC2096627A4E3A9</vt:lpwstr>
  </property>
</Properties>
</file>