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B4681">
      <w:pPr>
        <w:pStyle w:val="2"/>
        <w:bidi w:val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聚合收银台支付系统升级需求</w:t>
      </w:r>
    </w:p>
    <w:p w14:paraId="140350B1">
      <w:pPr>
        <w:pStyle w:val="4"/>
        <w:keepNext w:val="0"/>
        <w:keepLines w:val="0"/>
        <w:widowControl/>
        <w:suppressLineNumbers w:val="0"/>
      </w:pPr>
      <w:r>
        <w:t>一、需求背景与目标</w:t>
      </w:r>
    </w:p>
    <w:p w14:paraId="1AD97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背景</w:t>
      </w:r>
      <w:r>
        <w:t xml:space="preserve"> </w:t>
      </w:r>
    </w:p>
    <w:p w14:paraId="340B05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当前</w:t>
      </w:r>
      <w:r>
        <w:rPr>
          <w:rFonts w:hint="eastAsia"/>
          <w:lang w:val="en-US" w:eastAsia="zh-CN"/>
        </w:rPr>
        <w:t>用卡评测</w:t>
      </w:r>
      <w:r>
        <w:t>仅支持微信支付，受限于微信生态（如仅限H5页面），导致非微信环境用户无法完成支付。</w:t>
      </w:r>
    </w:p>
    <w:p w14:paraId="056077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需扩展支付渠道（如支付宝、银联等），提升用户支付成功率和场景覆盖率。</w:t>
      </w:r>
    </w:p>
    <w:p w14:paraId="798CC4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目标</w:t>
      </w:r>
      <w:r>
        <w:t xml:space="preserve"> </w:t>
      </w:r>
    </w:p>
    <w:p w14:paraId="52EA8BF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通过拉卡拉聚合收银台实现多支付方式接入。</w:t>
      </w:r>
    </w:p>
    <w:p w14:paraId="3CAA505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支持全终端（H5、</w:t>
      </w:r>
      <w:r>
        <w:rPr>
          <w:rFonts w:hint="eastAsia"/>
          <w:lang w:val="en-US" w:eastAsia="zh-CN"/>
        </w:rPr>
        <w:t>拉卡拉</w:t>
      </w:r>
      <w:r>
        <w:t>APP）支付，优化支付流程，实现支付状态实时通知与失败重试机制。</w:t>
      </w:r>
    </w:p>
    <w:p w14:paraId="48FA9C1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958A0F">
      <w:pPr>
        <w:pStyle w:val="4"/>
        <w:keepNext w:val="0"/>
        <w:keepLines w:val="0"/>
        <w:widowControl/>
        <w:suppressLineNumbers w:val="0"/>
      </w:pPr>
      <w:r>
        <w:t>二、功能需求</w:t>
      </w:r>
    </w:p>
    <w:p w14:paraId="43EF64F7">
      <w:pPr>
        <w:pStyle w:val="5"/>
        <w:keepNext w:val="0"/>
        <w:keepLines w:val="0"/>
        <w:widowControl/>
        <w:suppressLineNumbers w:val="0"/>
      </w:pPr>
      <w:r>
        <w:t>1. 支付方式配置</w:t>
      </w:r>
    </w:p>
    <w:p w14:paraId="778284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Apollo动态配置</w:t>
      </w:r>
      <w:r>
        <w:t xml:space="preserve"> </w:t>
      </w:r>
    </w:p>
    <w:p w14:paraId="58C504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t>在Apollo配置中</w:t>
      </w:r>
      <w:r>
        <w:rPr>
          <w:rFonts w:hint="eastAsia"/>
          <w:lang w:val="en-US" w:eastAsia="zh-CN"/>
        </w:rPr>
        <w:t>支持可切换原微信支付和新的聚合收银台支付。</w:t>
      </w:r>
    </w:p>
    <w:p w14:paraId="36B489FA">
      <w:pPr>
        <w:pStyle w:val="5"/>
        <w:keepNext w:val="0"/>
        <w:keepLines w:val="0"/>
        <w:widowControl/>
        <w:suppressLineNumbers w:val="0"/>
      </w:pPr>
      <w:r>
        <w:t>2. 订单状态处理</w:t>
      </w:r>
    </w:p>
    <w:p w14:paraId="0DD8B0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支付结果通知</w:t>
      </w:r>
      <w:r>
        <w:t xml:space="preserve"> </w:t>
      </w:r>
    </w:p>
    <w:p w14:paraId="0B0670B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配置</w:t>
      </w:r>
      <w:r>
        <w:rPr>
          <w:rStyle w:val="16"/>
        </w:rPr>
        <w:t>notify_url</w:t>
      </w:r>
      <w:r>
        <w:t>接收拉卡拉异步通知，需验证签名并更新订单状态（成功/失败/超时）。</w:t>
      </w:r>
    </w:p>
    <w:p w14:paraId="26A6E8C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通知处理逻辑需兼容原微信支付回调，避免数据冲突。</w:t>
      </w:r>
    </w:p>
    <w:p w14:paraId="3065C98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通知接口文档地址：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"https://o.lakala.com/#/home/document/detail?id=285"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https://o.lakala.com/#/home/document/detail?id=285</w:t>
      </w:r>
      <w:r>
        <w:rPr>
          <w:rFonts w:hint="eastAsia"/>
          <w:lang w:val="en-US" w:eastAsia="zh-CN"/>
        </w:rPr>
        <w:fldChar w:fldCharType="end"/>
      </w:r>
    </w:p>
    <w:tbl>
      <w:tblPr>
        <w:tblStyle w:val="11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094"/>
        <w:gridCol w:w="876"/>
        <w:gridCol w:w="685"/>
        <w:gridCol w:w="1360"/>
        <w:gridCol w:w="2728"/>
      </w:tblGrid>
      <w:tr w14:paraId="7C872BED">
        <w:trPr>
          <w:trHeight w:val="336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20654B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08246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76A56D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062DE0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0BA60C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2181DA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示例</w:t>
            </w:r>
          </w:p>
        </w:tc>
      </w:tr>
      <w:tr w14:paraId="29556EED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31859B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pay_order_no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A3991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F31C1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93B16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B3884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支付订单号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85C82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2107025235234532428</w:t>
            </w:r>
          </w:p>
        </w:tc>
      </w:tr>
      <w:tr w14:paraId="5D08A8F6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F4845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out_order_no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70AB5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DC146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9275F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F1CBF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商户订单号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61505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12345678</w:t>
            </w:r>
          </w:p>
        </w:tc>
      </w:tr>
      <w:tr w14:paraId="641DF68C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1F47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7E313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A45A5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18292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C993B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结算商户号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0DD01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82212653463N14</w:t>
            </w:r>
          </w:p>
        </w:tc>
      </w:tr>
      <w:tr w14:paraId="12872D45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EEF43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46EB9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F6ED5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E1B50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CCD98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结算终端号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131C2D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02495A">
        <w:trPr>
          <w:trHeight w:val="251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C152E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order_status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E212D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CC20A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07BDD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0B642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B8659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0:待支付 1:支付中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2:支付成功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3:支付失败 4:已过期 5:已取消 6：部分退款或者全部退款</w:t>
            </w:r>
          </w:p>
        </w:tc>
      </w:tr>
      <w:tr w14:paraId="196072C8">
        <w:trPr>
          <w:trHeight w:val="9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1C865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total_amount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2B2E7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F8646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3BFB6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E95BB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订单金额，单位：分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EAD25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</w:tr>
      <w:tr w14:paraId="5327601D">
        <w:trPr>
          <w:trHeight w:val="9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3652C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order_create_time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12281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51F8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2D95CA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1C005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订单创建时间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542AB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格式yyyyMMddHHmmss</w:t>
            </w:r>
          </w:p>
        </w:tc>
      </w:tr>
      <w:tr w14:paraId="5C2EE299">
        <w:trPr>
          <w:trHeight w:val="9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2E79AA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order_trade_info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9427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7BF64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Object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04AC26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A360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订单交易信息,见以下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468ED1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3366DC">
        <w:trPr>
          <w:trHeight w:val="157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A3442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–&gt;trade_no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16629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C72FB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8D11C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7B386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交易流水号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519C4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2021070266210002570007或者 21080302570007用于微信内支付前端收到的交易流水号进行匹配</w:t>
            </w:r>
          </w:p>
        </w:tc>
      </w:tr>
      <w:tr w14:paraId="37C22FF0">
        <w:trPr>
          <w:trHeight w:val="127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0A8F5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–&gt;log_no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2E289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5BC5F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80265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EF298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对账单流水号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BE25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66210002570007或者 21080302570007</w:t>
            </w:r>
          </w:p>
        </w:tc>
      </w:tr>
      <w:tr w14:paraId="0D3B77AE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A9939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–&gt;trade_time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C4C1E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9F280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CB12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C7CD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交易完时间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noWrap/>
            <w:vAlign w:val="center"/>
          </w:tcPr>
          <w:p w14:paraId="11BBA7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格式yyyyMMddHHmmss</w:t>
            </w:r>
          </w:p>
        </w:tc>
      </w:tr>
      <w:tr w14:paraId="55299F7C">
        <w:trPr>
          <w:trHeight w:val="655" w:hRule="atLeast"/>
        </w:trPr>
        <w:tc>
          <w:tcPr>
            <w:tcW w:w="10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9A7B5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  <w:t>counter_remark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AFAA1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1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08689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3F58A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  <w:t>128</w:t>
            </w:r>
          </w:p>
        </w:tc>
        <w:tc>
          <w:tcPr>
            <w:tcW w:w="79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8334F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4292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4292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收银台备注</w:t>
            </w:r>
          </w:p>
        </w:tc>
        <w:tc>
          <w:tcPr>
            <w:tcW w:w="160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noWrap/>
            <w:vAlign w:val="center"/>
          </w:tcPr>
          <w:p w14:paraId="0B7A40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5E70B1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6790B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</w:p>
    <w:p w14:paraId="3CC37B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FCD8A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BCF9E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B0097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3E0C6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E38D3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状态查询接口</w:t>
      </w:r>
      <w:r>
        <w:t xml:space="preserve"> </w:t>
      </w:r>
    </w:p>
    <w:p w14:paraId="66872D7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t>新增</w:t>
      </w:r>
      <w:r>
        <w:rPr>
          <w:rStyle w:val="16"/>
        </w:rPr>
        <w:t>/order/query</w:t>
      </w:r>
      <w:r>
        <w:t>接口，调用拉卡拉订单查询API（需传</w:t>
      </w:r>
      <w:r>
        <w:rPr>
          <w:rStyle w:val="16"/>
        </w:rPr>
        <w:t>pay_order_no</w:t>
      </w:r>
      <w:r>
        <w:t>或</w:t>
      </w:r>
      <w:r>
        <w:rPr>
          <w:rStyle w:val="16"/>
        </w:rPr>
        <w:t>out_order_no</w:t>
      </w:r>
      <w:r>
        <w:t>）。</w:t>
      </w:r>
    </w:p>
    <w:p w14:paraId="5ED0A2E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"https://o.lakala.com/#/home/document/detail?id=284"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https://o.lakala.com/#/home/document/detail?id=284</w:t>
      </w:r>
      <w:r>
        <w:rPr>
          <w:rFonts w:hint="eastAsia"/>
          <w:lang w:val="en-US" w:eastAsia="zh-CN"/>
        </w:rPr>
        <w:fldChar w:fldCharType="end"/>
      </w:r>
    </w:p>
    <w:tbl>
      <w:tblPr>
        <w:tblStyle w:val="11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90"/>
        <w:gridCol w:w="760"/>
        <w:gridCol w:w="656"/>
        <w:gridCol w:w="1326"/>
        <w:gridCol w:w="2611"/>
      </w:tblGrid>
      <w:tr w14:paraId="13273D2B">
        <w:trPr>
          <w:trHeight w:val="351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6F99A8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36C914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772FED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4953E4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563FD0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vAlign w:val="center"/>
          </w:tcPr>
          <w:p w14:paraId="2C4559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示例</w:t>
            </w:r>
          </w:p>
        </w:tc>
      </w:tr>
      <w:tr w14:paraId="5083E18E">
        <w:trPr>
          <w:trHeight w:val="6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8188B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pay_order_no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12026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243E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98061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85BEF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支付订单号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30F64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21070223523452328</w:t>
            </w:r>
          </w:p>
        </w:tc>
      </w:tr>
      <w:tr w14:paraId="30800967">
        <w:trPr>
          <w:trHeight w:val="6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DF2DA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out_order_no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FA5BC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60620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586E6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1F14D9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商户订单号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A7CF1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12345678</w:t>
            </w:r>
          </w:p>
        </w:tc>
      </w:tr>
      <w:tr w14:paraId="4DE1362D">
        <w:trPr>
          <w:trHeight w:val="6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D3589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channel_id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7C8C3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86CFF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9D00A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A538E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渠道号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4EA847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5FA7409">
        <w:trPr>
          <w:trHeight w:val="251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99ED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67F3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EF2D6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847C3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DD86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结算商户号（合单订单中该结算商户号为主单名义上结算商户号）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66A38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822126E453514</w:t>
            </w:r>
          </w:p>
        </w:tc>
      </w:tr>
      <w:tr w14:paraId="63651D37">
        <w:trPr>
          <w:trHeight w:val="251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1322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term_no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24753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295D42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81C83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4BEAC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结算终端号（合单订单中该结算商户号为主单名义上结算终端号）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08AE8C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EC115">
        <w:trPr>
          <w:trHeight w:val="283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0BFC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order_status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468EA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F2F51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2AD88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4C84D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20DF4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0:待支付 1:支付中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2:支付成功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3:支付失败 4:已过期 5:已取消 6:部分退款或者全部退款 7:订单已关闭枚举</w:t>
            </w:r>
          </w:p>
        </w:tc>
      </w:tr>
      <w:tr w14:paraId="735692EC">
        <w:trPr>
          <w:trHeight w:val="351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3BD60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order_info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01E87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8CEB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389C4F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1BED0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订单描述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26637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E730FD">
        <w:trPr>
          <w:trHeight w:val="9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76DE6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total_amount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18B8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D7DF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81954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E5E86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订单金额，单位：分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C3F46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</w:tr>
      <w:tr w14:paraId="66AEF06D">
        <w:trPr>
          <w:trHeight w:val="9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F0650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order_create_time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EE88C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08B64E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F863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F5018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订单创建时间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65A36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格式yyyyMMddHHmmss</w:t>
            </w:r>
          </w:p>
        </w:tc>
      </w:tr>
      <w:tr w14:paraId="554C7238">
        <w:trPr>
          <w:trHeight w:val="221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7F01A0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order_trade_info_list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D74C1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1467BA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List&lt;&gt;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 w14:paraId="73768D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27C92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订单交易信息列表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7850A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list单元为Object，Object对象包含如下字段 ，按交易完成时间逆序排列</w:t>
            </w:r>
          </w:p>
        </w:tc>
      </w:tr>
      <w:tr w14:paraId="3F42898E">
        <w:trPr>
          <w:trHeight w:val="157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AFEBD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–&gt;trade_no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8E5A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5AC34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73FB59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0F4506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交易流水号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FDF30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2021070266210002570007或者 21080302570007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用于微信内支付前端收到的交易流水号进行匹配</w:t>
            </w:r>
          </w:p>
        </w:tc>
      </w:tr>
      <w:tr w14:paraId="774AD9EA">
        <w:trPr>
          <w:trHeight w:val="127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37D8F1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–&gt;log_No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3B2EC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DCE6D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678CB9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5BC5A8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对账单流水号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 w14:paraId="4C9B4F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66210002570007或者 21080302570007</w:t>
            </w:r>
          </w:p>
        </w:tc>
      </w:tr>
      <w:tr w14:paraId="4B77B483">
        <w:trPr>
          <w:trHeight w:val="955" w:hRule="atLeast"/>
        </w:trPr>
        <w:tc>
          <w:tcPr>
            <w:tcW w:w="122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49A0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–&gt;trade_time</w:t>
            </w:r>
          </w:p>
        </w:tc>
        <w:tc>
          <w:tcPr>
            <w:tcW w:w="64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BCF9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4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41DFFC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8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597A75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78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6AE940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交易完时间</w:t>
            </w:r>
          </w:p>
        </w:tc>
        <w:tc>
          <w:tcPr>
            <w:tcW w:w="1534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8F8F8"/>
            <w:vAlign w:val="center"/>
          </w:tcPr>
          <w:p w14:paraId="36623B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格式yyyyMMddHHmmss</w:t>
            </w:r>
          </w:p>
        </w:tc>
      </w:tr>
    </w:tbl>
    <w:p w14:paraId="59DFC9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2508E95">
      <w:pPr>
        <w:pStyle w:val="5"/>
        <w:keepNext w:val="0"/>
        <w:keepLines w:val="0"/>
        <w:widowControl/>
        <w:suppressLineNumbers w:val="0"/>
      </w:pPr>
      <w:r>
        <w:t>3. 支付流程</w:t>
      </w:r>
    </w:p>
    <w:p w14:paraId="7B09FD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Style w:val="13"/>
          <w:rFonts w:hint="eastAsia" w:ascii="Times New Roman" w:hAnsi="Times New Roman" w:eastAsia="宋体" w:cs="Times New Roman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lang w:val="en-US" w:eastAsia="zh-CN"/>
        </w:rPr>
        <w:t>订单创建：</w:t>
      </w:r>
    </w:p>
    <w:p w14:paraId="1D10E01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四要素填写完成，用户点击立即支付，验证四要素一致通过后，调用支付接口，配置</w:t>
      </w:r>
      <w:r>
        <w:t>原微信支付</w:t>
      </w:r>
      <w:r>
        <w:rPr>
          <w:rFonts w:hint="eastAsia"/>
          <w:lang w:val="en-US" w:eastAsia="zh-CN"/>
        </w:rPr>
        <w:t>时拉起微信支付；</w:t>
      </w:r>
    </w:p>
    <w:p w14:paraId="4ED648F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配置拉卡拉聚合收银台时使用以下接口</w:t>
      </w:r>
    </w:p>
    <w:p w14:paraId="03FFBAF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"https://o.lakala.com/#/home/document/detail?id=283"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https://o.lakala.com/#/home/document/detail?id=283</w:t>
      </w:r>
      <w:r>
        <w:rPr>
          <w:rFonts w:hint="eastAsia"/>
          <w:lang w:val="en-US" w:eastAsia="zh-CN"/>
        </w:rPr>
        <w:fldChar w:fldCharType="end"/>
      </w:r>
    </w:p>
    <w:p w14:paraId="0DFC371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Style w:val="13"/>
          <w:rFonts w:hint="default" w:ascii="Times New Roman" w:hAnsi="Times New Roman" w:eastAsia="宋体" w:cs="Times New Roman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lang w:val="en-US" w:eastAsia="zh-CN"/>
        </w:rPr>
        <w:t>请求参数</w:t>
      </w:r>
    </w:p>
    <w:tbl>
      <w:tblPr>
        <w:tblStyle w:val="11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29"/>
        <w:gridCol w:w="853"/>
        <w:gridCol w:w="640"/>
        <w:gridCol w:w="2067"/>
        <w:gridCol w:w="2413"/>
      </w:tblGrid>
      <w:tr w14:paraId="16B709EC">
        <w:trPr>
          <w:trHeight w:val="53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246B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字段名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D056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是否必填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5B1B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类型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727E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限制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394C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0A4E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规则</w:t>
            </w:r>
          </w:p>
        </w:tc>
      </w:tr>
      <w:tr w14:paraId="37517FB1">
        <w:trPr>
          <w:trHeight w:val="65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74A86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out_order_no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2BBC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A89C4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E06E0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266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商户订单号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E5DB3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12345678</w:t>
            </w:r>
          </w:p>
        </w:tc>
      </w:tr>
      <w:tr w14:paraId="6D6BE6FE">
        <w:trPr>
          <w:trHeight w:val="65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357B32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merchant_no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5EE0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0A9114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E8D23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0CAA2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银联商户号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71D10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固定值：待提供</w:t>
            </w:r>
          </w:p>
        </w:tc>
      </w:tr>
      <w:tr w14:paraId="3F93F16D">
        <w:trPr>
          <w:trHeight w:val="49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09C2B0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total_amount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0BB578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6222CE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043B8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3704EA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订单金额，单位：分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5AEEE9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根据商品配置金额</w:t>
            </w:r>
          </w:p>
        </w:tc>
      </w:tr>
      <w:tr w14:paraId="0F562511">
        <w:trPr>
          <w:trHeight w:val="108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B839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order_efficient_time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DE7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3DF4F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BD47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2B9F5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订单有效期 格式yyyyMMddHHmmss,最大支持下单时间+7天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4B46F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</w:p>
        </w:tc>
      </w:tr>
      <w:tr w14:paraId="59042D83">
        <w:trPr>
          <w:trHeight w:val="97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B0B6E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order_info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A1EE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C1D62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947B2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A45E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订单标题，在使用收银台扫码支付时必输入，交易时送往账户端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</w:tcPr>
          <w:p w14:paraId="444EF7B7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固定值：信用卡会员权益</w:t>
            </w:r>
          </w:p>
        </w:tc>
      </w:tr>
      <w:tr w14:paraId="4C17CAA6">
        <w:trPr>
          <w:trHeight w:val="95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4AD99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notify_url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5A04A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D894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6F55AF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128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46E8C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"http://xxx.xxx.com/" \o "http://xxx.xxx.com/"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none"/>
              </w:rPr>
              <w:t>订单支付成功后商户接收订单通知的地址 http://xxx.xxx.com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noWrap/>
            <w:vAlign w:val="center"/>
          </w:tcPr>
          <w:p w14:paraId="6F21C7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7CDBE">
        <w:trPr>
          <w:trHeight w:val="56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3427E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support_refund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C41A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950A1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5E5828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08D00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是否支持退款 默认0 不支持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C25D9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1支持</w:t>
            </w:r>
          </w:p>
        </w:tc>
      </w:tr>
      <w:tr w14:paraId="640EE37C">
        <w:trPr>
          <w:trHeight w:val="97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0729A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support_repeat_pay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1F35A3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03500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177B6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3CA2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是否支持“多次发起支付” 默认0 不支持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noWrap/>
            <w:vAlign w:val="center"/>
          </w:tcPr>
          <w:p w14:paraId="0D9DA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1支持</w:t>
            </w:r>
          </w:p>
        </w:tc>
      </w:tr>
      <w:tr w14:paraId="3A0EC1D4">
        <w:trPr>
          <w:trHeight w:val="975" w:hRule="atLeast"/>
        </w:trPr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A77B7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callback_url</w:t>
            </w:r>
          </w:p>
        </w:tc>
        <w:tc>
          <w:tcPr>
            <w:tcW w:w="6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2C17A8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9DE67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4A5706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128</w:t>
            </w:r>
          </w:p>
        </w:tc>
        <w:tc>
          <w:tcPr>
            <w:tcW w:w="12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vAlign w:val="center"/>
          </w:tcPr>
          <w:p w14:paraId="7A4159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客户端下单完成支付后返回的商户网页跳转地址。</w:t>
            </w:r>
          </w:p>
        </w:tc>
        <w:tc>
          <w:tcPr>
            <w:tcW w:w="14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noWrap/>
            <w:vAlign w:val="center"/>
          </w:tcPr>
          <w:p w14:paraId="396551D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后端接口生成，每个订单号对应一个回调页面地址</w:t>
            </w:r>
          </w:p>
        </w:tc>
      </w:tr>
    </w:tbl>
    <w:p w14:paraId="462CF8CC">
      <w:pPr>
        <w:rPr>
          <w:rFonts w:hint="eastAsia"/>
          <w:lang w:val="en-US" w:eastAsia="zh-CN"/>
        </w:rPr>
      </w:pPr>
    </w:p>
    <w:p w14:paraId="2395D2B8">
      <w:pPr>
        <w:rPr>
          <w:rFonts w:hint="eastAsia"/>
          <w:lang w:val="en-US" w:eastAsia="zh-CN"/>
        </w:rPr>
      </w:pPr>
    </w:p>
    <w:p w14:paraId="6FCA423D">
      <w:pPr>
        <w:rPr>
          <w:rFonts w:hint="eastAsia"/>
          <w:lang w:val="en-US" w:eastAsia="zh-CN"/>
        </w:rPr>
      </w:pPr>
    </w:p>
    <w:p w14:paraId="76F94479">
      <w:pPr>
        <w:rPr>
          <w:rFonts w:hint="eastAsia"/>
          <w:lang w:val="en-US" w:eastAsia="zh-CN"/>
        </w:rPr>
      </w:pPr>
    </w:p>
    <w:p w14:paraId="70098C16">
      <w:pPr>
        <w:rPr>
          <w:rFonts w:hint="eastAsia"/>
          <w:lang w:val="en-US" w:eastAsia="zh-CN"/>
        </w:rPr>
      </w:pPr>
    </w:p>
    <w:p w14:paraId="3F14BC0E">
      <w:pPr>
        <w:rPr>
          <w:rFonts w:hint="eastAsia"/>
          <w:lang w:val="en-US" w:eastAsia="zh-CN"/>
        </w:rPr>
      </w:pPr>
    </w:p>
    <w:p w14:paraId="24CA8DCF">
      <w:pPr>
        <w:rPr>
          <w:rFonts w:hint="eastAsia"/>
          <w:lang w:val="en-US" w:eastAsia="zh-CN"/>
        </w:rPr>
      </w:pPr>
    </w:p>
    <w:p w14:paraId="39E6B3AF">
      <w:pPr>
        <w:rPr>
          <w:rFonts w:hint="eastAsia"/>
          <w:lang w:val="en-US" w:eastAsia="zh-CN"/>
        </w:rPr>
      </w:pPr>
    </w:p>
    <w:p w14:paraId="5689D0E7">
      <w:pPr>
        <w:rPr>
          <w:rFonts w:hint="eastAsia"/>
          <w:lang w:val="en-US" w:eastAsia="zh-CN"/>
        </w:rPr>
      </w:pPr>
    </w:p>
    <w:p w14:paraId="386728A6">
      <w:pPr>
        <w:rPr>
          <w:rFonts w:hint="eastAsia"/>
          <w:lang w:val="en-US" w:eastAsia="zh-CN"/>
        </w:rPr>
      </w:pPr>
    </w:p>
    <w:p w14:paraId="30CF2B59"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1800" w:tblpY="621"/>
        <w:tblOverlap w:val="never"/>
        <w:tblW w:w="4998" w:type="pct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27"/>
        <w:gridCol w:w="705"/>
        <w:gridCol w:w="531"/>
        <w:gridCol w:w="1670"/>
        <w:gridCol w:w="3296"/>
      </w:tblGrid>
      <w:tr w14:paraId="023777D2">
        <w:trPr>
          <w:trHeight w:val="336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2497C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46CCCA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是否必输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71284A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70FFC1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28899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字段描述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2F2F2"/>
            <w:vAlign w:val="center"/>
          </w:tcPr>
          <w:p w14:paraId="791BB9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示例</w:t>
            </w:r>
          </w:p>
        </w:tc>
      </w:tr>
      <w:tr w14:paraId="1D50F638">
        <w:trPr>
          <w:trHeight w:val="6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0DD4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merchant_no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C98F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7976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B5F7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5FC224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37B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银联商户号</w:t>
            </w:r>
          </w:p>
        </w:tc>
      </w:tr>
      <w:tr w14:paraId="14E78E27">
        <w:trPr>
          <w:trHeight w:val="351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2C7896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channel_id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559AC0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38642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6271FA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8F8F8"/>
            <w:noWrap/>
            <w:vAlign w:val="center"/>
          </w:tcPr>
          <w:p w14:paraId="33C9F4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8F8F8"/>
            <w:noWrap/>
            <w:vAlign w:val="center"/>
          </w:tcPr>
          <w:p w14:paraId="33B9A9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17C3FD2">
        <w:trPr>
          <w:trHeight w:val="6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FF7D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out_order_no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8862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56ED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4354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B4E0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商户订单号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FFFFF"/>
            <w:noWrap/>
            <w:vAlign w:val="center"/>
          </w:tcPr>
          <w:p w14:paraId="37A347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6C7704">
        <w:trPr>
          <w:trHeight w:val="189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0DC27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order_create_time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5F6CF3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326AE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0709D5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43563C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创建订单时间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50164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订单系统创建订单的时间，格式yyyyMMddHHmmss</w:t>
            </w:r>
          </w:p>
        </w:tc>
      </w:tr>
      <w:tr w14:paraId="632BC441">
        <w:trPr>
          <w:trHeight w:val="9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81D8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order_efficient_time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5111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2AC90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5FBB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343B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订单有效截至时间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8DC91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格式yyyyMMddHHmmss</w:t>
            </w:r>
          </w:p>
        </w:tc>
      </w:tr>
      <w:tr w14:paraId="3F534A37">
        <w:trPr>
          <w:trHeight w:val="6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5E7420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pay_order_no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4CBEA5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034EBC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4DA3E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297C2C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平台订单号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5A3135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</w:rPr>
              <w:t>210702110120019</w:t>
            </w:r>
          </w:p>
        </w:tc>
      </w:tr>
      <w:tr w14:paraId="6453DF11">
        <w:trPr>
          <w:trHeight w:val="9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9720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total_amount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9DD0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0AC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FB62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C88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订单金额，单位：分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E757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</w:tr>
      <w:tr w14:paraId="1DA31658">
        <w:trPr>
          <w:trHeight w:val="655" w:hRule="atLeast"/>
        </w:trPr>
        <w:tc>
          <w:tcPr>
            <w:tcW w:w="1109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3E86B9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counter_url</w:t>
            </w:r>
          </w:p>
        </w:tc>
        <w:tc>
          <w:tcPr>
            <w:tcW w:w="274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12C81F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</w:t>
            </w:r>
          </w:p>
        </w:tc>
        <w:tc>
          <w:tcPr>
            <w:tcW w:w="41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1D616B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11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2C87A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256</w:t>
            </w:r>
          </w:p>
        </w:tc>
        <w:tc>
          <w:tcPr>
            <w:tcW w:w="1273" w:type="pct"/>
            <w:tcBorders>
              <w:tl2br w:val="nil"/>
              <w:tr2bl w:val="nil"/>
            </w:tcBorders>
            <w:shd w:val="clear" w:color="auto" w:fill="F8F8F8"/>
            <w:vAlign w:val="center"/>
          </w:tcPr>
          <w:p w14:paraId="68C2E9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收银台地址信息</w:t>
            </w:r>
          </w:p>
        </w:tc>
        <w:tc>
          <w:tcPr>
            <w:tcW w:w="1618" w:type="pct"/>
            <w:tcBorders>
              <w:tl2br w:val="nil"/>
              <w:tr2bl w:val="nil"/>
            </w:tcBorders>
            <w:shd w:val="clear" w:color="auto" w:fill="F8F8F8"/>
            <w:noWrap/>
            <w:vAlign w:val="center"/>
          </w:tcPr>
          <w:p w14:paraId="7BC8232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使用该地址信息，跳转至收银台</w:t>
            </w:r>
          </w:p>
        </w:tc>
      </w:tr>
    </w:tbl>
    <w:p w14:paraId="2DB3C4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Style w:val="13"/>
          <w:rFonts w:hint="eastAsia" w:ascii="Times New Roman" w:hAnsi="Times New Roman" w:eastAsia="宋体" w:cs="Times New Roman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lang w:val="en-US" w:eastAsia="zh-CN"/>
        </w:rPr>
        <w:t>返回参数</w:t>
      </w:r>
    </w:p>
    <w:p w14:paraId="20B32B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跳转逻辑</w:t>
      </w:r>
      <w:r>
        <w:t xml:space="preserve"> </w:t>
      </w:r>
    </w:p>
    <w:p w14:paraId="18CEE7B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收到返回的参数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counter_url后，跳转至该url。</w:t>
      </w:r>
    </w:p>
    <w:p w14:paraId="1AD9FE5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支付成功后，跳转至</w:t>
      </w:r>
      <w:r>
        <w:rPr>
          <w:rStyle w:val="16"/>
        </w:rPr>
        <w:t>callback_url</w:t>
      </w:r>
      <w:r>
        <w:t>指定的结果页。</w:t>
      </w:r>
    </w:p>
    <w:p w14:paraId="47D892DC">
      <w:r>
        <w:br w:type="page"/>
      </w:r>
    </w:p>
    <w:p w14:paraId="3170E4C8"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ascii="宋体" w:hAnsi="宋体" w:eastAsia="宋体" w:cs="宋体"/>
        </w:rPr>
        <w:t>指定的结果页</w:t>
      </w:r>
    </w:p>
    <w:p w14:paraId="08C6A5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200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eastAsia" w:ascii="Times New Roman" w:hAnsi="Times New Roman" w:eastAsia="宋体" w:cs="Times New Roman"/>
          <w:lang w:val="en-US" w:eastAsia="zh-CN"/>
        </w:rPr>
        <w:t>收到回调支付成功处理</w:t>
      </w:r>
    </w:p>
    <w:p w14:paraId="365EA7E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倒计时中持续查询支付结果，订单状态更新为已支付则立即获取报告跳转至报告页面。</w:t>
      </w:r>
    </w:p>
    <w:p w14:paraId="320953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13"/>
          <w:rFonts w:hint="eastAsia"/>
          <w:lang w:val="en-US" w:eastAsia="zh-CN"/>
        </w:rPr>
        <w:t>倒计时结束处理</w:t>
      </w:r>
      <w:r>
        <w:t xml:space="preserve"> </w:t>
      </w:r>
    </w:p>
    <w:p w14:paraId="20194B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倒计时3秒结束后，未查到已支付的，跳转至我的评测报告页面。</w:t>
      </w:r>
    </w:p>
    <w:p w14:paraId="771C55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Style w:val="13"/>
          <w:rFonts w:hint="eastAsia" w:ascii="Times New Roman" w:hAnsi="Times New Roman" w:eastAsia="宋体" w:cs="Times New Roman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lang w:val="en-US" w:eastAsia="zh-CN"/>
        </w:rPr>
        <w:t>用户手动点击已完成支付</w:t>
      </w:r>
    </w:p>
    <w:p w14:paraId="6E02620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再发起一次查询订单状态，若状态已更新为已支付，则跳转至报告页面；若状态为其他的状态，则跳转至我的评测报告页面。</w:t>
      </w:r>
    </w:p>
    <w:p w14:paraId="5B86E93E">
      <w:pPr>
        <w:ind w:firstLine="420" w:firstLineChars="0"/>
        <w:rPr>
          <w:rFonts w:hint="default"/>
          <w:lang w:val="en-US" w:eastAsia="zh-CN"/>
        </w:rPr>
      </w:pPr>
    </w:p>
    <w:p w14:paraId="05ACB65D">
      <w:pPr>
        <w:ind w:firstLine="420" w:firstLineChars="0"/>
        <w:rPr>
          <w:rFonts w:hint="default"/>
          <w:lang w:val="en-US" w:eastAsia="zh-CN"/>
        </w:rPr>
      </w:pPr>
    </w:p>
    <w:p w14:paraId="79A11A5A">
      <w:pPr>
        <w:ind w:firstLine="420" w:firstLineChars="0"/>
        <w:rPr>
          <w:rFonts w:hint="default"/>
          <w:lang w:val="en-US" w:eastAsia="zh-CN"/>
        </w:rPr>
      </w:pPr>
    </w:p>
    <w:p w14:paraId="7B819A8C"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5.我的报告页面</w:t>
      </w:r>
    </w:p>
    <w:p w14:paraId="08B534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1853565" cy="3452495"/>
            <wp:effectExtent l="0" t="0" r="635" b="190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t="5891" b="8451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B8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从我的报告页面的去支付按钮发起支付时，需更换商户订单号重新下单。</w:t>
      </w:r>
    </w:p>
    <w:p w14:paraId="6D4E7107">
      <w:pPr>
        <w:pStyle w:val="5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>订单超时</w:t>
      </w:r>
    </w:p>
    <w:p w14:paraId="6452FC2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定时将长时间未支付的订单支付状态置为已过期。前端h5的我的报告中，已过期的订单置灰显示，不提供交互。</w:t>
      </w:r>
    </w:p>
    <w:p w14:paraId="6DA8892C">
      <w:pPr>
        <w:pStyle w:val="4"/>
        <w:keepNext w:val="0"/>
        <w:keepLines w:val="0"/>
        <w:widowControl/>
        <w:suppressLineNumbers w:val="0"/>
      </w:pPr>
      <w:r>
        <w:t>四、系统设计</w:t>
      </w:r>
    </w:p>
    <w:p w14:paraId="0A5D6232">
      <w:pPr>
        <w:pStyle w:val="5"/>
        <w:keepNext w:val="0"/>
        <w:keepLines w:val="0"/>
        <w:widowControl/>
        <w:suppressLineNumbers w:val="0"/>
      </w:pPr>
      <w:r>
        <w:t>1. 支付流程</w:t>
      </w:r>
    </w:p>
    <w:p w14:paraId="7126D4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用户选择服务并提交订单，后端生成唯一</w:t>
      </w:r>
      <w:r>
        <w:rPr>
          <w:rStyle w:val="16"/>
        </w:rPr>
        <w:t>out_order_no</w:t>
      </w:r>
      <w:r>
        <w:t>。</w:t>
      </w:r>
    </w:p>
    <w:p w14:paraId="518B7E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调用拉卡拉</w:t>
      </w:r>
      <w:r>
        <w:rPr>
          <w:rStyle w:val="16"/>
        </w:rPr>
        <w:t>special_create</w:t>
      </w:r>
      <w:r>
        <w:t>接口，获取</w:t>
      </w:r>
      <w:r>
        <w:rPr>
          <w:rStyle w:val="16"/>
        </w:rPr>
        <w:t>counter_url</w:t>
      </w:r>
      <w:r>
        <w:t>。</w:t>
      </w:r>
    </w:p>
    <w:p w14:paraId="7B3D2D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前端跳转至</w:t>
      </w:r>
      <w:r>
        <w:rPr>
          <w:rStyle w:val="16"/>
        </w:rPr>
        <w:t>counter_url</w:t>
      </w:r>
      <w:r>
        <w:t>收银台页面，用户完成支付。</w:t>
      </w:r>
    </w:p>
    <w:p w14:paraId="6A4968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拉卡拉异步通知</w:t>
      </w:r>
      <w:r>
        <w:rPr>
          <w:rStyle w:val="16"/>
        </w:rPr>
        <w:t>notify_url</w:t>
      </w:r>
      <w:r>
        <w:t>，系统更新订单状态。</w:t>
      </w:r>
    </w:p>
    <w:p w14:paraId="373155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跳转至callback_url支付发起的页面，查询后台订单状态，支付成功立刻发起查询后跳转至报告页面。</w:t>
      </w:r>
    </w:p>
    <w:p w14:paraId="482158B0">
      <w:pPr>
        <w:pStyle w:val="5"/>
        <w:keepNext w:val="0"/>
        <w:keepLines w:val="0"/>
        <w:widowControl/>
        <w:suppressLineNumbers w:val="0"/>
      </w:pPr>
      <w:r>
        <w:t>2. 状态机设计</w:t>
      </w:r>
    </w:p>
    <w:p w14:paraId="55C4E5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订单状态</w:t>
      </w:r>
      <w:r>
        <w:t>：待支付 → 成功/失败/</w:t>
      </w:r>
      <w:r>
        <w:rPr>
          <w:rFonts w:hint="eastAsia"/>
          <w:lang w:val="en-US" w:eastAsia="zh-CN"/>
        </w:rPr>
        <w:t>过期</w:t>
      </w:r>
      <w:r>
        <w:t xml:space="preserve"> 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退款由聚合支付控台提供，暂不做系统对接</w:t>
      </w:r>
      <w:r>
        <w:rPr>
          <w:rFonts w:hint="eastAsia"/>
          <w:lang w:eastAsia="zh-CN"/>
        </w:rPr>
        <w:t>）</w:t>
      </w:r>
    </w:p>
    <w:p w14:paraId="6F7AB3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t>状态变更时记录日志，并通过消息队列通知相关系统。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iragino Sans GB W3">
    <w:panose1 w:val="020B0300000000000000"/>
    <w:charset w:val="86"/>
    <w:family w:val="swiss"/>
    <w:pitch w:val="default"/>
    <w:sig w:usb0="A00002BF" w:usb1="1ACF7CFA" w:usb2="00000016" w:usb3="00000000" w:csb0="00060007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A232"/>
    <w:multiLevelType w:val="multilevel"/>
    <w:tmpl w:val="9FDFA2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F0E74F"/>
    <w:multiLevelType w:val="multilevel"/>
    <w:tmpl w:val="9FF0E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BF1406"/>
    <w:multiLevelType w:val="multilevel"/>
    <w:tmpl w:val="ADBF1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7D9740"/>
    <w:multiLevelType w:val="multilevel"/>
    <w:tmpl w:val="BD7D9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EEE35B"/>
    <w:multiLevelType w:val="multilevel"/>
    <w:tmpl w:val="F7EEE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FCB6D1"/>
    <w:multiLevelType w:val="multilevel"/>
    <w:tmpl w:val="5FFCB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2BE908E6"/>
    <w:rsid w:val="00E30FAC"/>
    <w:rsid w:val="014B08FF"/>
    <w:rsid w:val="0186240D"/>
    <w:rsid w:val="01D03B74"/>
    <w:rsid w:val="024E06A7"/>
    <w:rsid w:val="02DB465B"/>
    <w:rsid w:val="0332754E"/>
    <w:rsid w:val="049B394B"/>
    <w:rsid w:val="04FD5D64"/>
    <w:rsid w:val="079F0AA0"/>
    <w:rsid w:val="0A7B4003"/>
    <w:rsid w:val="0AF671E5"/>
    <w:rsid w:val="0B7E024F"/>
    <w:rsid w:val="0C882A07"/>
    <w:rsid w:val="0DAB10A3"/>
    <w:rsid w:val="0EC33E1E"/>
    <w:rsid w:val="0F31382A"/>
    <w:rsid w:val="0F543075"/>
    <w:rsid w:val="0F9B040A"/>
    <w:rsid w:val="125F6E0B"/>
    <w:rsid w:val="138C54D3"/>
    <w:rsid w:val="14883EEC"/>
    <w:rsid w:val="14AE3227"/>
    <w:rsid w:val="15962639"/>
    <w:rsid w:val="18B708FC"/>
    <w:rsid w:val="1990114D"/>
    <w:rsid w:val="1A9B075A"/>
    <w:rsid w:val="1C313837"/>
    <w:rsid w:val="1CB735C0"/>
    <w:rsid w:val="1E1B71BC"/>
    <w:rsid w:val="20203571"/>
    <w:rsid w:val="20226ED1"/>
    <w:rsid w:val="23290648"/>
    <w:rsid w:val="240370EB"/>
    <w:rsid w:val="254F6EC6"/>
    <w:rsid w:val="25C9497A"/>
    <w:rsid w:val="288840A9"/>
    <w:rsid w:val="2A6665E2"/>
    <w:rsid w:val="2B1971F4"/>
    <w:rsid w:val="2BE908E6"/>
    <w:rsid w:val="2D5A20EB"/>
    <w:rsid w:val="2DD842F2"/>
    <w:rsid w:val="2DEE4968"/>
    <w:rsid w:val="2DF9330D"/>
    <w:rsid w:val="2E1972A9"/>
    <w:rsid w:val="35A6157F"/>
    <w:rsid w:val="35CD57AB"/>
    <w:rsid w:val="361C5DEB"/>
    <w:rsid w:val="385C6972"/>
    <w:rsid w:val="38CC58A6"/>
    <w:rsid w:val="397A17A6"/>
    <w:rsid w:val="3AB111F7"/>
    <w:rsid w:val="3B451940"/>
    <w:rsid w:val="3BAA5C47"/>
    <w:rsid w:val="3C6E4EC6"/>
    <w:rsid w:val="3CC52D38"/>
    <w:rsid w:val="3E0755D2"/>
    <w:rsid w:val="3F8F3E03"/>
    <w:rsid w:val="40381A73"/>
    <w:rsid w:val="41075D03"/>
    <w:rsid w:val="422C5607"/>
    <w:rsid w:val="42772D26"/>
    <w:rsid w:val="45B610E3"/>
    <w:rsid w:val="45BD3146"/>
    <w:rsid w:val="464D181F"/>
    <w:rsid w:val="47263CC4"/>
    <w:rsid w:val="474156B1"/>
    <w:rsid w:val="49156DF5"/>
    <w:rsid w:val="4AF70C82"/>
    <w:rsid w:val="4BFA22D2"/>
    <w:rsid w:val="4D586B58"/>
    <w:rsid w:val="4DBC0187"/>
    <w:rsid w:val="4E1E3AF1"/>
    <w:rsid w:val="4EAF34D1"/>
    <w:rsid w:val="4FD01CC8"/>
    <w:rsid w:val="502B5150"/>
    <w:rsid w:val="51FF6894"/>
    <w:rsid w:val="52271947"/>
    <w:rsid w:val="52CA29FF"/>
    <w:rsid w:val="52DE449F"/>
    <w:rsid w:val="533D574E"/>
    <w:rsid w:val="53780818"/>
    <w:rsid w:val="56486D65"/>
    <w:rsid w:val="56903F5F"/>
    <w:rsid w:val="56987E43"/>
    <w:rsid w:val="5806097D"/>
    <w:rsid w:val="59464DA9"/>
    <w:rsid w:val="59D93E6F"/>
    <w:rsid w:val="59F91E1B"/>
    <w:rsid w:val="5C0A6562"/>
    <w:rsid w:val="5CEA0F8B"/>
    <w:rsid w:val="5E2F405E"/>
    <w:rsid w:val="62312A9A"/>
    <w:rsid w:val="62744735"/>
    <w:rsid w:val="64E738E4"/>
    <w:rsid w:val="65A843BD"/>
    <w:rsid w:val="65EF2373"/>
    <w:rsid w:val="663366B5"/>
    <w:rsid w:val="66873CD1"/>
    <w:rsid w:val="67F02AB0"/>
    <w:rsid w:val="6AE14931"/>
    <w:rsid w:val="6B811C71"/>
    <w:rsid w:val="6C315445"/>
    <w:rsid w:val="6E2214E9"/>
    <w:rsid w:val="71CA611F"/>
    <w:rsid w:val="74116287"/>
    <w:rsid w:val="75F13828"/>
    <w:rsid w:val="796450AB"/>
    <w:rsid w:val="7AD26045"/>
    <w:rsid w:val="7B62561B"/>
    <w:rsid w:val="7BA94FF8"/>
    <w:rsid w:val="7BC462D5"/>
    <w:rsid w:val="7BFE172C"/>
    <w:rsid w:val="7CB225D2"/>
    <w:rsid w:val="7CFE2D37"/>
    <w:rsid w:val="7D2C5EE0"/>
    <w:rsid w:val="7F5434CC"/>
    <w:rsid w:val="7F7FE304"/>
    <w:rsid w:val="B9F73C31"/>
    <w:rsid w:val="BDE2F777"/>
    <w:rsid w:val="DF99EC92"/>
    <w:rsid w:val="EDBFED24"/>
    <w:rsid w:val="F68774CA"/>
    <w:rsid w:val="F95F3168"/>
    <w:rsid w:val="FB77ADD5"/>
    <w:rsid w:val="FDB75FF5"/>
    <w:rsid w:val="FDDFBCF1"/>
    <w:rsid w:val="FED7C096"/>
    <w:rsid w:val="FFEFE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15"/>
      <w:szCs w:val="15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character" w:styleId="16">
    <w:name w:val="HTML Code"/>
    <w:basedOn w:val="12"/>
    <w:uiPriority w:val="0"/>
    <w:rPr>
      <w:rFonts w:ascii="Courier New" w:hAnsi="Courier New"/>
      <w:sz w:val="20"/>
    </w:rPr>
  </w:style>
  <w:style w:type="paragraph" w:customStyle="1" w:styleId="17">
    <w:name w:val="Table Paragraph"/>
    <w:basedOn w:val="1"/>
    <w:qFormat/>
    <w:uiPriority w:val="1"/>
    <w:rPr>
      <w:rFonts w:ascii="Hiragino Sans GB W3" w:hAnsi="Hiragino Sans GB W3" w:eastAsia="Hiragino Sans GB W3" w:cs="Hiragino Sans GB W3"/>
      <w:lang w:val="en-US" w:eastAsia="en-US" w:bidi="ar-SA"/>
    </w:rPr>
  </w:style>
  <w:style w:type="paragraph" w:customStyle="1" w:styleId="1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5"/>
      <w:szCs w:val="15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2023-12-28T05:38:00Z</dcterms:created>
  <dc:creator>WPS_1622707002</dc:creator>
  <cp:lastModifiedBy>风过之痕</cp:lastModifiedBy>
  <dcterms:modified xsi:type="dcterms:W3CDTF">2025-03-31T09:21:17Z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3498D97CCDE2592AEF71C66786EF7D52_43</vt:lpwstr>
  </property>
</Properties>
</file>