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88BD94"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趣伴卡号卡类别推广优化</w:t>
      </w:r>
    </w:p>
    <w:p w14:paraId="61662DBE"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需求背景：</w:t>
      </w:r>
    </w:p>
    <w:p w14:paraId="086D23C4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因号卡类产品要作为主打产品，需在首页单独展示分组</w:t>
      </w:r>
    </w:p>
    <w:p w14:paraId="73A0BAD1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号卡产品需增加按后续账单持续进行分润的方式</w:t>
      </w:r>
    </w:p>
    <w:p w14:paraId="151A525D"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需求汇总：</w:t>
      </w:r>
    </w:p>
    <w:p w14:paraId="7C09D6B9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产品列表页增加分组</w:t>
      </w:r>
    </w:p>
    <w:p w14:paraId="66043495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API接入支持</w:t>
      </w:r>
    </w:p>
    <w:p w14:paraId="61524D8A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增加匹配规则——流水号+合作方用户编号</w:t>
      </w:r>
    </w:p>
    <w:p w14:paraId="1DB9C7B0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拉新产品增加按账单分润结算规则</w:t>
      </w:r>
    </w:p>
    <w:p w14:paraId="3C47DB9C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产品订单管理</w:t>
      </w:r>
      <w:bookmarkStart w:id="0" w:name="_GoBack"/>
      <w:bookmarkEnd w:id="0"/>
    </w:p>
    <w:p w14:paraId="7D229D7D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控台及逻辑优化</w:t>
      </w:r>
    </w:p>
    <w:p w14:paraId="1DA19B58"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需求内容：</w:t>
      </w:r>
    </w:p>
    <w:p w14:paraId="7481B46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1、产品列表增加分组</w:t>
      </w:r>
    </w:p>
    <w:p w14:paraId="25D7E55C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分组由控台产品管理中定义，在首页中，展示所有上架的拉新产品中带有分组的分组按钮。</w:t>
      </w:r>
    </w:p>
    <w:p w14:paraId="1F055602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60960</wp:posOffset>
            </wp:positionV>
            <wp:extent cx="1704975" cy="4019550"/>
            <wp:effectExtent l="0" t="0" r="22225" b="19050"/>
            <wp:wrapTight wrapText="bothSides">
              <wp:wrapPolygon>
                <wp:start x="0" y="0"/>
                <wp:lineTo x="0" y="21429"/>
                <wp:lineTo x="21238" y="21429"/>
                <wp:lineTo x="21238" y="0"/>
                <wp:lineTo x="0" y="0"/>
              </wp:wrapPolygon>
            </wp:wrapTight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E0B71B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0F083376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59BE74E1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12E9A321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7A087BDC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7A5D4049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3E9912A0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产品栏：除信用卡、借记卡、贷款、保险外的内容，展展示新增的分组文本，展示当前渠道上架中的所有拉新产品的分组。原拉新按钮也展示，拉新产品列表中，仅展示无分组的产品。</w:t>
      </w:r>
    </w:p>
    <w:p w14:paraId="7793107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002A790E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分组页产品列表下仅展示挂当前分组的产品。</w:t>
      </w:r>
    </w:p>
    <w:p w14:paraId="222EDC81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奖励政策部分支持百分比内容。</w:t>
      </w:r>
    </w:p>
    <w:p w14:paraId="224FD26C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69B108D6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355C40CE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29534702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1418B66D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34536B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379EA0E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API接入支持</w:t>
      </w:r>
    </w:p>
    <w:p w14:paraId="31C7134E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API需支持：</w:t>
      </w:r>
    </w:p>
    <w:p w14:paraId="224E68D4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https://cc.uccc.cc:11053/?urlId=d1a0c825123ca2cad7421868393723c6&amp;marketId=1847194309418352642&amp;exid=xxx格式，通过api配置，跳转链接时将exid上送至合作方。</w:t>
      </w:r>
    </w:p>
    <w:p w14:paraId="0BD2A21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3、增加匹配规则——流水号+合作方用户编号</w:t>
      </w:r>
    </w:p>
    <w:p w14:paraId="769495B4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412490" cy="2388870"/>
            <wp:effectExtent l="0" t="0" r="16510" b="2413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117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产品匹配规则配置新建、修改中，对账要素增加“流水号+合作方用户编号”。</w:t>
      </w:r>
    </w:p>
    <w:p w14:paraId="4B41A873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 w14:paraId="437DEFF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4、拉新产品增加按账单分润结算规则</w:t>
      </w:r>
    </w:p>
    <w:p w14:paraId="32B33813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4.1渠道管理-推客产品政策配置：</w:t>
      </w:r>
    </w:p>
    <w:p w14:paraId="23FD0058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新建、修改时，产品类型为拉新时，结算标准增加按账单分润、首充成功+按账单分润。</w:t>
      </w:r>
    </w:p>
    <w:p w14:paraId="3422DA5D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当结算标准选择按账单分润时，支持输入第一级第一档结算金额+结算比例；当结算标准选择首充成功+按账单分润时，支持输入第一级第一档结算金额+第二级第一档补贴金额+补贴比例。</w:t>
      </w:r>
    </w:p>
    <w:p w14:paraId="229F18EA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批量导入、批量修改，支持拉新类产品导入第一档结算比例+补贴比例，结算标准增加枚举值增加对应按账单分润、首充成功+按账单分润。</w:t>
      </w:r>
    </w:p>
    <w:p w14:paraId="4D55003B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4.2结算单生成逻辑：</w:t>
      </w:r>
    </w:p>
    <w:p w14:paraId="2BE44A87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拉新类产品配置为按账单分润的，在推客订单匹配到未结算的账单明细数据时，按账单金额为结算依据，以账单金额*结算比例计算结算单金额生成结算单。</w:t>
      </w:r>
    </w:p>
    <w:p w14:paraId="28A4B81A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拉新类产品配置为首充成功+按账单分润的，在推客订单匹配到未结算的账单明细数据时，按账单金额为结算依据，以账单金额*结算比例计算结算单金额生成结算单。首充成功的结算单逻辑不变。</w:t>
      </w:r>
    </w:p>
    <w:p w14:paraId="06BE27DF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 w14:paraId="72EF972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5、控台-</w:t>
      </w:r>
      <w:r>
        <w:rPr>
          <w:rFonts w:hint="eastAsia"/>
          <w:lang w:val="en-US" w:eastAsia="zh-CN"/>
        </w:rPr>
        <w:t>产品订单管理</w:t>
      </w:r>
    </w:p>
    <w:p w14:paraId="7934548D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5.1控台订单管理增加拉新类别账单明细，批量修改支持账单金额、账单次数</w:t>
      </w:r>
    </w:p>
    <w:p w14:paraId="2801D6EE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5.1.1产品订单管理拉新类别查询结果中首充时间右侧增加账单详情，功能栏增加导出账单详情按钮</w:t>
      </w:r>
    </w:p>
    <w:p w14:paraId="25E73297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5.1.2导出文件内容</w:t>
      </w:r>
    </w:p>
    <w:p w14:paraId="550C9468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56.45pt;width:56.45pt;" o:ole="t" filled="f" o:preferrelative="t" stroked="f" coordsize="21600,21600">
            <v:path/>
            <v:fill on="f" focussize="0,0"/>
            <v:stroke on="f"/>
            <v:imagedata r:id="rId7" o:title="oleimage"/>
            <o:lock v:ext="edit" aspectratio="t"/>
            <w10:wrap type="none"/>
            <w10:anchorlock/>
          </v:shape>
          <o:OLEObject Type="Embed" ProgID="Excel.Sheet.12" ShapeID="_x0000_i1027" DrawAspect="Icon" ObjectID="_1468075725" r:id="rId6">
            <o:LockedField>false</o:LockedField>
          </o:OLEObject>
        </w:object>
      </w:r>
    </w:p>
    <w:p w14:paraId="3BB4C67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5.2批量修改</w:t>
      </w:r>
    </w:p>
    <w:p w14:paraId="7C53C381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文件增加字段账单金额、账单次数，使用阶段四时间为账单时间</w:t>
      </w:r>
    </w:p>
    <w:p w14:paraId="4319CE42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58.65pt;width:58.65pt;" o:ole="t" filled="f" o:preferrelative="t" stroked="f" coordsize="21600,21600">
            <v:path/>
            <v:fill on="f" focussize="0,0"/>
            <v:stroke on="f"/>
            <v:imagedata r:id="rId9" o:title="oleimage"/>
            <o:lock v:ext="edit" aspectratio="t"/>
            <w10:wrap type="none"/>
            <w10:anchorlock/>
          </v:shape>
          <o:OLEObject Type="Embed" ProgID="Excel.Sheet.12" ShapeID="_x0000_i1028" DrawAspect="Icon" ObjectID="_1468075726" r:id="rId8">
            <o:LockedField>false</o:LockedField>
          </o:OLEObject>
        </w:object>
      </w:r>
    </w:p>
    <w:p w14:paraId="7A233EC0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66A788E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6、控台及逻辑优化</w:t>
      </w:r>
    </w:p>
    <w:p w14:paraId="6245CAF7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6.1产品信息管理-新建修改增加是否收集三要素开关，选择关闭的产品底部正常展示本人申请、为他人申请，在点击本人申请、为他人申请时直接跳转至所配置链接，不再弹窗收集三要素。</w:t>
      </w:r>
    </w:p>
    <w:p w14:paraId="1C7D09F1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新建产品时该选项默认为是，不修改的需要收集三要素。</w:t>
      </w:r>
    </w:p>
    <w:p w14:paraId="47DF082B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6.2产品管理增加二级菜单-拉新分组管理</w:t>
      </w:r>
    </w:p>
    <w:p w14:paraId="7E53F6EF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查询条件：分组文本、分组编码</w:t>
      </w:r>
    </w:p>
    <w:p w14:paraId="3071CB5C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功能：新建、重置、查询</w:t>
      </w:r>
    </w:p>
    <w:p w14:paraId="5DCF37B4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查询结果：</w:t>
      </w:r>
    </w:p>
    <w:p w14:paraId="14A3F113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序号、分组编码、分组文本、关联产品、操作（修改、启用、停用）</w:t>
      </w:r>
    </w:p>
    <w:p w14:paraId="647FC26F"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215005" cy="3914775"/>
            <wp:effectExtent l="0" t="0" r="10795" b="2222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250A0"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分组编码只允许输入英文字母+数字，字母提交时转换为大写，与启用中的编码不允许重复。产品类别下拉框不允许选择，固定为拉新。关联产品下拉框，展示产品类别中对应的启用中的产品，支持多选。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FF7AD7"/>
    <w:multiLevelType w:val="singleLevel"/>
    <w:tmpl w:val="9BFF7AD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B3EAFDD5"/>
    <w:multiLevelType w:val="singleLevel"/>
    <w:tmpl w:val="B3EAFDD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57CC461"/>
    <w:multiLevelType w:val="multilevel"/>
    <w:tmpl w:val="B57CC4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yMDljMzUyMDcxZjY1OGM2ODE5MTkzNDJjZDU4NjkifQ=="/>
  </w:docVars>
  <w:rsids>
    <w:rsidRoot w:val="331170C2"/>
    <w:rsid w:val="025F4662"/>
    <w:rsid w:val="054A03FE"/>
    <w:rsid w:val="056D42A0"/>
    <w:rsid w:val="05724F65"/>
    <w:rsid w:val="0AF36B3A"/>
    <w:rsid w:val="0AFA5870"/>
    <w:rsid w:val="0B170387"/>
    <w:rsid w:val="0D4834BD"/>
    <w:rsid w:val="126A32DB"/>
    <w:rsid w:val="149B6B6A"/>
    <w:rsid w:val="14B54840"/>
    <w:rsid w:val="15FB378D"/>
    <w:rsid w:val="15FF5506"/>
    <w:rsid w:val="169F376F"/>
    <w:rsid w:val="176AD0F7"/>
    <w:rsid w:val="17C92604"/>
    <w:rsid w:val="17FA6EAF"/>
    <w:rsid w:val="1D5A712F"/>
    <w:rsid w:val="1DB418AE"/>
    <w:rsid w:val="1DF627CD"/>
    <w:rsid w:val="1EBFDD42"/>
    <w:rsid w:val="250D5954"/>
    <w:rsid w:val="25D7DB01"/>
    <w:rsid w:val="26902787"/>
    <w:rsid w:val="269F0C21"/>
    <w:rsid w:val="26D42FC1"/>
    <w:rsid w:val="279F6E1C"/>
    <w:rsid w:val="28AB6DFB"/>
    <w:rsid w:val="28D948BF"/>
    <w:rsid w:val="29D90840"/>
    <w:rsid w:val="29FF8F41"/>
    <w:rsid w:val="2B0C0F7B"/>
    <w:rsid w:val="2BD82C0B"/>
    <w:rsid w:val="2C036605"/>
    <w:rsid w:val="2C1764C2"/>
    <w:rsid w:val="2CDF7744"/>
    <w:rsid w:val="325B6344"/>
    <w:rsid w:val="331170C2"/>
    <w:rsid w:val="365E6403"/>
    <w:rsid w:val="37511F05"/>
    <w:rsid w:val="379D3277"/>
    <w:rsid w:val="37AB4A32"/>
    <w:rsid w:val="37B0ABB9"/>
    <w:rsid w:val="38672FB0"/>
    <w:rsid w:val="39EF76B0"/>
    <w:rsid w:val="3BB0325D"/>
    <w:rsid w:val="3BC74A9B"/>
    <w:rsid w:val="3BC7D5A0"/>
    <w:rsid w:val="3CF67AA2"/>
    <w:rsid w:val="3CFD641E"/>
    <w:rsid w:val="3D0860DE"/>
    <w:rsid w:val="3DFFD8B0"/>
    <w:rsid w:val="3E59872F"/>
    <w:rsid w:val="3E772B2E"/>
    <w:rsid w:val="3EEBAE92"/>
    <w:rsid w:val="3EFBDBE7"/>
    <w:rsid w:val="3F7FEE61"/>
    <w:rsid w:val="3F9B7DD1"/>
    <w:rsid w:val="3F9D3DB4"/>
    <w:rsid w:val="3FF5BD0B"/>
    <w:rsid w:val="42274495"/>
    <w:rsid w:val="442C18EF"/>
    <w:rsid w:val="446E1F07"/>
    <w:rsid w:val="45123B0B"/>
    <w:rsid w:val="45F823D0"/>
    <w:rsid w:val="46B53E1D"/>
    <w:rsid w:val="481E1118"/>
    <w:rsid w:val="49951CE4"/>
    <w:rsid w:val="4E911C4C"/>
    <w:rsid w:val="4EDE0445"/>
    <w:rsid w:val="4F77E09C"/>
    <w:rsid w:val="4FF5F2D8"/>
    <w:rsid w:val="50072B3F"/>
    <w:rsid w:val="513774DE"/>
    <w:rsid w:val="51600E2A"/>
    <w:rsid w:val="51FB4509"/>
    <w:rsid w:val="5297754E"/>
    <w:rsid w:val="52E96395"/>
    <w:rsid w:val="54316AAD"/>
    <w:rsid w:val="557B26D6"/>
    <w:rsid w:val="57342B3C"/>
    <w:rsid w:val="577E3975"/>
    <w:rsid w:val="57D650A9"/>
    <w:rsid w:val="57F5CF05"/>
    <w:rsid w:val="59771406"/>
    <w:rsid w:val="59D32AE1"/>
    <w:rsid w:val="59FFEECB"/>
    <w:rsid w:val="5AD5988F"/>
    <w:rsid w:val="5B3573F3"/>
    <w:rsid w:val="5BC55253"/>
    <w:rsid w:val="5BEE19F9"/>
    <w:rsid w:val="5DD24E5D"/>
    <w:rsid w:val="5DFF38D8"/>
    <w:rsid w:val="5EDA0E5A"/>
    <w:rsid w:val="5EF47FC3"/>
    <w:rsid w:val="5F3B0C09"/>
    <w:rsid w:val="5F867DF7"/>
    <w:rsid w:val="5FB6ABF1"/>
    <w:rsid w:val="5FF7D6D9"/>
    <w:rsid w:val="60C74A21"/>
    <w:rsid w:val="60F03797"/>
    <w:rsid w:val="62EF1C8F"/>
    <w:rsid w:val="64CFC57A"/>
    <w:rsid w:val="64FFD05F"/>
    <w:rsid w:val="676F5D83"/>
    <w:rsid w:val="677BFDA9"/>
    <w:rsid w:val="6787315C"/>
    <w:rsid w:val="678AE555"/>
    <w:rsid w:val="67BEDA8D"/>
    <w:rsid w:val="67BF2386"/>
    <w:rsid w:val="67C95DD4"/>
    <w:rsid w:val="68C62302"/>
    <w:rsid w:val="69672308"/>
    <w:rsid w:val="697B1B62"/>
    <w:rsid w:val="6A826756"/>
    <w:rsid w:val="6B69A118"/>
    <w:rsid w:val="6B798A20"/>
    <w:rsid w:val="6C101972"/>
    <w:rsid w:val="6DBA3878"/>
    <w:rsid w:val="6DC5678C"/>
    <w:rsid w:val="6DF8B81B"/>
    <w:rsid w:val="6DFFC52D"/>
    <w:rsid w:val="6DFFE9F3"/>
    <w:rsid w:val="6F03131A"/>
    <w:rsid w:val="6F57C7A9"/>
    <w:rsid w:val="6FB96520"/>
    <w:rsid w:val="6FBB6557"/>
    <w:rsid w:val="6FDBE896"/>
    <w:rsid w:val="6FF60B2F"/>
    <w:rsid w:val="6FF9586C"/>
    <w:rsid w:val="6FFF71F6"/>
    <w:rsid w:val="707715D2"/>
    <w:rsid w:val="714BAC6D"/>
    <w:rsid w:val="72FB09B4"/>
    <w:rsid w:val="733BAFE6"/>
    <w:rsid w:val="73998727"/>
    <w:rsid w:val="75FE82B5"/>
    <w:rsid w:val="773F25BB"/>
    <w:rsid w:val="776652A2"/>
    <w:rsid w:val="77796479"/>
    <w:rsid w:val="77BE6145"/>
    <w:rsid w:val="77DA4BE2"/>
    <w:rsid w:val="77F26D24"/>
    <w:rsid w:val="77F92938"/>
    <w:rsid w:val="77FE2376"/>
    <w:rsid w:val="77FFE065"/>
    <w:rsid w:val="78EEA41C"/>
    <w:rsid w:val="79CDF044"/>
    <w:rsid w:val="79D26677"/>
    <w:rsid w:val="79E72071"/>
    <w:rsid w:val="7A370149"/>
    <w:rsid w:val="7AFDB9C5"/>
    <w:rsid w:val="7B3F192C"/>
    <w:rsid w:val="7BBC1C9A"/>
    <w:rsid w:val="7BCB4A3D"/>
    <w:rsid w:val="7BDF2C73"/>
    <w:rsid w:val="7BF3C7F3"/>
    <w:rsid w:val="7BFFA47D"/>
    <w:rsid w:val="7CFB6C5F"/>
    <w:rsid w:val="7DF5769D"/>
    <w:rsid w:val="7E2B03DC"/>
    <w:rsid w:val="7E5E1B1E"/>
    <w:rsid w:val="7ECEF63E"/>
    <w:rsid w:val="7EFEDBFB"/>
    <w:rsid w:val="7F2B7949"/>
    <w:rsid w:val="7F5C972D"/>
    <w:rsid w:val="7F5F2735"/>
    <w:rsid w:val="7F6F4F12"/>
    <w:rsid w:val="7F7EDCEF"/>
    <w:rsid w:val="7F8F91FC"/>
    <w:rsid w:val="7FAF1F7C"/>
    <w:rsid w:val="7FDD4938"/>
    <w:rsid w:val="7FDF369F"/>
    <w:rsid w:val="7FDF49BE"/>
    <w:rsid w:val="7FE7BA73"/>
    <w:rsid w:val="7FEC246B"/>
    <w:rsid w:val="7FF23B55"/>
    <w:rsid w:val="7FF78F5E"/>
    <w:rsid w:val="7FFB7A54"/>
    <w:rsid w:val="7FFCD815"/>
    <w:rsid w:val="7FFEC578"/>
    <w:rsid w:val="97F6C9D0"/>
    <w:rsid w:val="98B30F93"/>
    <w:rsid w:val="9A6F7BE7"/>
    <w:rsid w:val="9D73C619"/>
    <w:rsid w:val="9E77B586"/>
    <w:rsid w:val="9EDF8CEB"/>
    <w:rsid w:val="9F977D71"/>
    <w:rsid w:val="9FB61B61"/>
    <w:rsid w:val="A7FCAF73"/>
    <w:rsid w:val="AAFA8937"/>
    <w:rsid w:val="AE6FC35B"/>
    <w:rsid w:val="AFB1325D"/>
    <w:rsid w:val="AFFFFEBB"/>
    <w:rsid w:val="B2CF853E"/>
    <w:rsid w:val="B6FF8CB0"/>
    <w:rsid w:val="B73ECC82"/>
    <w:rsid w:val="B776F9CF"/>
    <w:rsid w:val="BBFDD361"/>
    <w:rsid w:val="BBFE2FA0"/>
    <w:rsid w:val="BD5F6CF6"/>
    <w:rsid w:val="BDDF0272"/>
    <w:rsid w:val="BDF9334B"/>
    <w:rsid w:val="BF2F3ECB"/>
    <w:rsid w:val="BFF8A449"/>
    <w:rsid w:val="C21BE37B"/>
    <w:rsid w:val="C2EF8014"/>
    <w:rsid w:val="C3DF93E4"/>
    <w:rsid w:val="C7DEE127"/>
    <w:rsid w:val="C7F03935"/>
    <w:rsid w:val="CEFC1FC5"/>
    <w:rsid w:val="CFDDC6F8"/>
    <w:rsid w:val="D7E69D4F"/>
    <w:rsid w:val="D7FE70C2"/>
    <w:rsid w:val="DAF76C71"/>
    <w:rsid w:val="DBA7EF59"/>
    <w:rsid w:val="DBEEC970"/>
    <w:rsid w:val="DBEFB147"/>
    <w:rsid w:val="DD9B6FD8"/>
    <w:rsid w:val="DDF7F0F2"/>
    <w:rsid w:val="DDFF01A3"/>
    <w:rsid w:val="DEF761F3"/>
    <w:rsid w:val="DEFFCD04"/>
    <w:rsid w:val="DF5F946E"/>
    <w:rsid w:val="DFEF44EE"/>
    <w:rsid w:val="DFF5DE04"/>
    <w:rsid w:val="DFFBE02C"/>
    <w:rsid w:val="DFFFC3C5"/>
    <w:rsid w:val="E142191D"/>
    <w:rsid w:val="E2FA1B28"/>
    <w:rsid w:val="E3DB8F6E"/>
    <w:rsid w:val="E9FBB0D2"/>
    <w:rsid w:val="EB7DEEB2"/>
    <w:rsid w:val="ECFE2DE6"/>
    <w:rsid w:val="EDABB757"/>
    <w:rsid w:val="EE3DE8AD"/>
    <w:rsid w:val="EEABCDC2"/>
    <w:rsid w:val="EEB5D06A"/>
    <w:rsid w:val="EECF0BDD"/>
    <w:rsid w:val="EFB6B16B"/>
    <w:rsid w:val="EFC5AAE0"/>
    <w:rsid w:val="EFDF1872"/>
    <w:rsid w:val="EFFE8D61"/>
    <w:rsid w:val="F38EA11E"/>
    <w:rsid w:val="F3C9BFA5"/>
    <w:rsid w:val="F3F3AB85"/>
    <w:rsid w:val="F45742A3"/>
    <w:rsid w:val="F75D6376"/>
    <w:rsid w:val="F79FF99A"/>
    <w:rsid w:val="F7B8B1E7"/>
    <w:rsid w:val="F7EE9023"/>
    <w:rsid w:val="F9E70E51"/>
    <w:rsid w:val="FA9FB645"/>
    <w:rsid w:val="FBB7ADFC"/>
    <w:rsid w:val="FBDA37A0"/>
    <w:rsid w:val="FBE7A1CD"/>
    <w:rsid w:val="FBFEFDB9"/>
    <w:rsid w:val="FC47A18A"/>
    <w:rsid w:val="FC4F8F6E"/>
    <w:rsid w:val="FC77A59C"/>
    <w:rsid w:val="FC7C17A9"/>
    <w:rsid w:val="FD7FAD8C"/>
    <w:rsid w:val="FDEB89B0"/>
    <w:rsid w:val="FDEE9779"/>
    <w:rsid w:val="FDFB5F25"/>
    <w:rsid w:val="FDFBC9E7"/>
    <w:rsid w:val="FDFF1510"/>
    <w:rsid w:val="FDFF26BE"/>
    <w:rsid w:val="FE81BD37"/>
    <w:rsid w:val="FEBBBEBB"/>
    <w:rsid w:val="FEBDB134"/>
    <w:rsid w:val="FEBEEA0F"/>
    <w:rsid w:val="FEF6569B"/>
    <w:rsid w:val="FEF7A357"/>
    <w:rsid w:val="FEF94EC6"/>
    <w:rsid w:val="FEFE95B4"/>
    <w:rsid w:val="FEFF7932"/>
    <w:rsid w:val="FF426D6C"/>
    <w:rsid w:val="FF578EB8"/>
    <w:rsid w:val="FF6F9C7D"/>
    <w:rsid w:val="FF774F08"/>
    <w:rsid w:val="FFAF1121"/>
    <w:rsid w:val="FFD712E3"/>
    <w:rsid w:val="FFDFB01F"/>
    <w:rsid w:val="FFEF6FA8"/>
    <w:rsid w:val="FFF1B904"/>
    <w:rsid w:val="FFF3748B"/>
    <w:rsid w:val="FFF75351"/>
    <w:rsid w:val="FFF77171"/>
    <w:rsid w:val="FFF9EBC4"/>
    <w:rsid w:val="FFFD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6">
    <w:name w:val="head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paragraph" w:styleId="14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p1"/>
    <w:basedOn w:val="1"/>
    <w:uiPriority w:val="0"/>
    <w:pPr>
      <w:spacing w:before="0" w:beforeAutospacing="0" w:after="0" w:afterAutospacing="0" w:line="640" w:lineRule="atLeast"/>
      <w:ind w:left="0" w:right="0"/>
      <w:jc w:val="left"/>
    </w:pPr>
    <w:rPr>
      <w:rFonts w:ascii="pingfang sc" w:hAnsi="pingfang sc" w:eastAsia="pingfang sc" w:cs="pingfang sc"/>
      <w:color w:val="000000"/>
      <w:kern w:val="0"/>
      <w:sz w:val="28"/>
      <w:szCs w:val="28"/>
      <w:lang w:val="en-US" w:eastAsia="zh-CN" w:bidi="ar"/>
    </w:rPr>
  </w:style>
  <w:style w:type="character" w:customStyle="1" w:styleId="16">
    <w:name w:val="s1"/>
    <w:basedOn w:val="11"/>
    <w:uiPriority w:val="0"/>
    <w:rPr>
      <w:rFonts w:ascii="Helvetica Neue" w:hAnsi="Helvetica Neue" w:eastAsia="Helvetica Neue" w:cs="Helvetica Neue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1858</Words>
  <Characters>1876</Characters>
  <Lines>1</Lines>
  <Paragraphs>1</Paragraphs>
  <TotalTime>100</TotalTime>
  <ScaleCrop>false</ScaleCrop>
  <LinksUpToDate>false</LinksUpToDate>
  <CharactersWithSpaces>1887</CharactersWithSpaces>
  <Application>WPS Office_6.12.0.8899_F1E327BC-269C-435d-A152-05C5408002CA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2024-02-13T14:01:00Z</dcterms:created>
  <dc:creator>WPS_1622707002</dc:creator>
  <cp:lastModifiedBy>风过之痕</cp:lastModifiedBy>
  <dcterms:modified xsi:type="dcterms:W3CDTF">2024-11-06T14:38:22Z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2052-6.12.0.8899</vt:lpwstr>
  </property>
  <property fmtid="{D5CDD505-2E9C-101B-9397-08002B2CF9AE}" pid="3" name="ICV">
    <vt:lpwstr>A9CD73FA07C2CBCA6F3B54666D26945B_43</vt:lpwstr>
  </property>
</Properties>
</file>