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tabs>
          <w:tab w:val="center" w:leader="none" w:pos="4680"/>
          <w:tab w:val="right" w:leader="none" w:pos="9360"/>
        </w:tabs>
        <w:spacing w:before="360" w:lineRule="auto"/>
        <w:jc w:val="center"/>
        <w:rPr>
          <w:rFonts w:ascii="Arial" w:cs="Arial" w:eastAsia="Arial" w:hAnsi="Arial"/>
          <w:color w:val="4285f4"/>
          <w:sz w:val="36"/>
          <w:szCs w:val="36"/>
        </w:rPr>
      </w:pPr>
      <w:r w:rsidDel="00000000" w:rsidR="00000000" w:rsidRPr="00000000">
        <w:rPr>
          <w:color w:val="3369e8"/>
        </w:rPr>
        <w:drawing>
          <wp:inline distB="0" distT="0" distL="0" distR="0">
            <wp:extent cx="1676400" cy="1257121"/>
            <wp:effectExtent b="0" l="0" r="0" t="0"/>
            <wp:docPr id="148715196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76400" cy="125712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spacing w:before="360" w:lineRule="auto"/>
        <w:jc w:val="center"/>
        <w:rPr>
          <w:rFonts w:ascii="Arial" w:cs="Arial" w:eastAsia="Arial" w:hAnsi="Arial"/>
          <w:color w:val="942092"/>
        </w:rPr>
      </w:pPr>
      <w:bookmarkStart w:colFirst="0" w:colLast="0" w:name="_heading=h.gjdgxs" w:id="0"/>
      <w:bookmarkEnd w:id="0"/>
      <w:r w:rsidDel="00000000" w:rsidR="00000000" w:rsidRPr="00000000">
        <w:rPr>
          <w:rFonts w:ascii="Arial" w:cs="Arial" w:eastAsia="Arial" w:hAnsi="Arial"/>
          <w:color w:val="942092"/>
          <w:sz w:val="36"/>
          <w:szCs w:val="36"/>
          <w:rtl w:val="0"/>
        </w:rPr>
        <w:t xml:space="preserve">[HVAC Installation] Statement of Work</w:t>
      </w:r>
      <w:r w:rsidDel="00000000" w:rsidR="00000000" w:rsidRPr="00000000">
        <w:rPr>
          <w:rtl w:val="0"/>
        </w:rPr>
      </w:r>
    </w:p>
    <w:p w:rsidR="00000000" w:rsidDel="00000000" w:rsidP="00000000" w:rsidRDefault="00000000" w:rsidRPr="00000000" w14:paraId="00000003">
      <w:pPr>
        <w:rPr>
          <w:rFonts w:ascii="Arial" w:cs="Arial" w:eastAsia="Arial" w:hAnsi="Arial"/>
          <w:color w:val="4285f4"/>
          <w:sz w:val="24"/>
          <w:szCs w:val="24"/>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04">
      <w:pPr>
        <w:pStyle w:val="Heading2"/>
        <w:rPr>
          <w:rFonts w:ascii="Arial" w:cs="Arial" w:eastAsia="Arial" w:hAnsi="Arial"/>
          <w:color w:val="942092"/>
          <w:sz w:val="24"/>
          <w:szCs w:val="24"/>
        </w:rPr>
      </w:pPr>
      <w:r w:rsidDel="00000000" w:rsidR="00000000" w:rsidRPr="00000000">
        <w:rPr>
          <w:rFonts w:ascii="Arial" w:cs="Arial" w:eastAsia="Arial" w:hAnsi="Arial"/>
          <w:color w:val="942092"/>
          <w:sz w:val="24"/>
          <w:szCs w:val="24"/>
          <w:rtl w:val="0"/>
        </w:rPr>
        <w:t xml:space="preserve">Project Lead: </w:t>
      </w:r>
      <w:r w:rsidDel="00000000" w:rsidR="00000000" w:rsidRPr="00000000">
        <w:rPr>
          <w:rFonts w:ascii="Arial" w:cs="Arial" w:eastAsia="Arial" w:hAnsi="Arial"/>
          <w:b w:val="0"/>
          <w:color w:val="000000"/>
          <w:sz w:val="24"/>
          <w:szCs w:val="24"/>
          <w:rtl w:val="0"/>
        </w:rPr>
        <w:t xml:space="preserve">Shereen Eltayeb</w:t>
      </w:r>
      <w:r w:rsidDel="00000000" w:rsidR="00000000" w:rsidRPr="00000000">
        <w:rPr>
          <w:rtl w:val="0"/>
        </w:rPr>
      </w:r>
    </w:p>
    <w:p w:rsidR="00000000" w:rsidDel="00000000" w:rsidP="00000000" w:rsidRDefault="00000000" w:rsidRPr="00000000" w14:paraId="00000005">
      <w:pPr>
        <w:pStyle w:val="Heading2"/>
        <w:rPr>
          <w:rFonts w:ascii="Arial" w:cs="Arial" w:eastAsia="Arial" w:hAnsi="Arial"/>
          <w:sz w:val="24"/>
          <w:szCs w:val="24"/>
        </w:rPr>
      </w:pPr>
      <w:r w:rsidDel="00000000" w:rsidR="00000000" w:rsidRPr="00000000">
        <w:rPr>
          <w:rFonts w:ascii="Arial" w:cs="Arial" w:eastAsia="Arial" w:hAnsi="Arial"/>
          <w:color w:val="942092"/>
          <w:sz w:val="24"/>
          <w:szCs w:val="24"/>
          <w:rtl w:val="0"/>
        </w:rPr>
        <w:t xml:space="preserve">Project Sponsor: </w:t>
      </w:r>
      <w:r w:rsidDel="00000000" w:rsidR="00000000" w:rsidRPr="00000000">
        <w:rPr>
          <w:rFonts w:ascii="Arial" w:cs="Arial" w:eastAsia="Arial" w:hAnsi="Arial"/>
          <w:b w:val="0"/>
          <w:color w:val="000000"/>
          <w:sz w:val="24"/>
          <w:szCs w:val="24"/>
          <w:rtl w:val="0"/>
        </w:rPr>
        <w:t xml:space="preserve">Development Director</w:t>
      </w:r>
      <w:r w:rsidDel="00000000" w:rsidR="00000000" w:rsidRPr="00000000">
        <w:rPr>
          <w:rtl w:val="0"/>
        </w:rPr>
      </w:r>
    </w:p>
    <w:p w:rsidR="00000000" w:rsidDel="00000000" w:rsidP="00000000" w:rsidRDefault="00000000" w:rsidRPr="00000000" w14:paraId="00000006">
      <w:pPr>
        <w:pStyle w:val="Heading2"/>
        <w:rPr>
          <w:rFonts w:ascii="Arial" w:cs="Arial" w:eastAsia="Arial" w:hAnsi="Arial"/>
          <w:color w:val="942092"/>
          <w:sz w:val="24"/>
          <w:szCs w:val="24"/>
        </w:rPr>
      </w:pPr>
      <w:r w:rsidDel="00000000" w:rsidR="00000000" w:rsidRPr="00000000">
        <w:rPr>
          <w:rFonts w:ascii="Arial" w:cs="Arial" w:eastAsia="Arial" w:hAnsi="Arial"/>
          <w:color w:val="942092"/>
          <w:sz w:val="24"/>
          <w:szCs w:val="24"/>
          <w:rtl w:val="0"/>
        </w:rPr>
        <w:t xml:space="preserve">Revision History: </w:t>
      </w:r>
      <w:r w:rsidDel="00000000" w:rsidR="00000000" w:rsidRPr="00000000">
        <w:rPr>
          <w:rFonts w:ascii="Arial" w:cs="Arial" w:eastAsia="Arial" w:hAnsi="Arial"/>
          <w:b w:val="0"/>
          <w:color w:val="000000"/>
          <w:sz w:val="24"/>
          <w:szCs w:val="24"/>
          <w:rtl w:val="0"/>
        </w:rPr>
        <w:t xml:space="preserve">2024-11-17</w:t>
      </w: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tbl>
      <w:tblPr>
        <w:tblStyle w:val="Table1"/>
        <w:tblW w:w="1061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38"/>
        <w:gridCol w:w="2305"/>
        <w:gridCol w:w="2656"/>
        <w:gridCol w:w="3815"/>
        <w:tblGridChange w:id="0">
          <w:tblGrid>
            <w:gridCol w:w="1838"/>
            <w:gridCol w:w="2305"/>
            <w:gridCol w:w="2656"/>
            <w:gridCol w:w="3815"/>
          </w:tblGrid>
        </w:tblGridChange>
      </w:tblGrid>
      <w:tr>
        <w:trPr>
          <w:cantSplit w:val="0"/>
          <w:trHeight w:val="259" w:hRule="atLeast"/>
          <w:tblHeader w:val="0"/>
        </w:trPr>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after="0" w:line="242" w:lineRule="auto"/>
              <w:ind w:left="103" w:firstLine="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Revision date</w:t>
            </w:r>
          </w:p>
        </w:tc>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after="0" w:line="242" w:lineRule="auto"/>
              <w:ind w:left="103" w:firstLine="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Revised by</w:t>
            </w:r>
          </w:p>
        </w:tc>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after="0" w:line="242" w:lineRule="auto"/>
              <w:ind w:left="103" w:firstLine="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Approved by</w:t>
            </w:r>
          </w:p>
        </w:tc>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after="0" w:line="242" w:lineRule="auto"/>
              <w:ind w:left="103" w:firstLine="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Description of change</w:t>
            </w:r>
          </w:p>
        </w:tc>
      </w:tr>
      <w:tr>
        <w:trPr>
          <w:cantSplit w:val="0"/>
          <w:trHeight w:val="259"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after="0" w:line="242"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2024-11-12</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after="0" w:line="242" w:lineRule="auto"/>
              <w:ind w:left="103"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Hossam </w:t>
            </w:r>
            <w:r w:rsidDel="00000000" w:rsidR="00000000" w:rsidRPr="00000000">
              <w:rPr>
                <w:rFonts w:ascii="Arial" w:cs="Arial" w:eastAsia="Arial" w:hAnsi="Arial"/>
                <w:sz w:val="24"/>
                <w:szCs w:val="24"/>
                <w:rtl w:val="0"/>
              </w:rPr>
              <w:t xml:space="preserve">G</w:t>
            </w:r>
            <w:r w:rsidDel="00000000" w:rsidR="00000000" w:rsidRPr="00000000">
              <w:rPr>
                <w:rFonts w:ascii="Arial" w:cs="Arial" w:eastAsia="Arial" w:hAnsi="Arial"/>
                <w:color w:val="000000"/>
                <w:sz w:val="24"/>
                <w:szCs w:val="24"/>
                <w:rtl w:val="0"/>
              </w:rPr>
              <w:t xml:space="preserve">amal  </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E">
            <w:pPr>
              <w:rPr>
                <w:rFonts w:ascii="Arial" w:cs="Arial" w:eastAsia="Arial" w:hAnsi="Arial"/>
                <w:sz w:val="24"/>
                <w:szCs w:val="24"/>
              </w:rPr>
            </w:pPr>
            <w:r w:rsidDel="00000000" w:rsidR="00000000" w:rsidRPr="00000000">
              <w:rPr>
                <w:rFonts w:ascii="Arial" w:cs="Arial" w:eastAsia="Arial" w:hAnsi="Arial"/>
                <w:sz w:val="24"/>
                <w:szCs w:val="24"/>
                <w:rtl w:val="0"/>
              </w:rPr>
              <w:t xml:space="preserve">Development Director</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Initial version created.</w:t>
            </w:r>
          </w:p>
        </w:tc>
      </w:tr>
      <w:tr>
        <w:trPr>
          <w:cantSplit w:val="0"/>
          <w:trHeight w:val="508"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0">
            <w:pPr>
              <w:rPr>
                <w:rFonts w:ascii="Arial" w:cs="Arial" w:eastAsia="Arial" w:hAnsi="Arial"/>
                <w:sz w:val="24"/>
                <w:szCs w:val="24"/>
              </w:rPr>
            </w:pPr>
            <w:r w:rsidDel="00000000" w:rsidR="00000000" w:rsidRPr="00000000">
              <w:rPr>
                <w:rFonts w:ascii="Arial" w:cs="Arial" w:eastAsia="Arial" w:hAnsi="Arial"/>
                <w:sz w:val="24"/>
                <w:szCs w:val="24"/>
                <w:rtl w:val="0"/>
              </w:rPr>
              <w:t xml:space="preserve">2024-11-15</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after="0" w:line="242" w:lineRule="auto"/>
              <w:ind w:left="103"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Hossam </w:t>
            </w:r>
            <w:r w:rsidDel="00000000" w:rsidR="00000000" w:rsidRPr="00000000">
              <w:rPr>
                <w:rFonts w:ascii="Arial" w:cs="Arial" w:eastAsia="Arial" w:hAnsi="Arial"/>
                <w:sz w:val="24"/>
                <w:szCs w:val="24"/>
                <w:rtl w:val="0"/>
              </w:rPr>
              <w:t xml:space="preserve">G</w:t>
            </w:r>
            <w:r w:rsidDel="00000000" w:rsidR="00000000" w:rsidRPr="00000000">
              <w:rPr>
                <w:rFonts w:ascii="Arial" w:cs="Arial" w:eastAsia="Arial" w:hAnsi="Arial"/>
                <w:color w:val="000000"/>
                <w:sz w:val="24"/>
                <w:szCs w:val="24"/>
                <w:rtl w:val="0"/>
              </w:rPr>
              <w:t xml:space="preserve">amal  </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2">
            <w:pPr>
              <w:rPr>
                <w:rFonts w:ascii="Arial" w:cs="Arial" w:eastAsia="Arial" w:hAnsi="Arial"/>
                <w:sz w:val="24"/>
                <w:szCs w:val="24"/>
              </w:rPr>
            </w:pPr>
            <w:r w:rsidDel="00000000" w:rsidR="00000000" w:rsidRPr="00000000">
              <w:rPr>
                <w:rFonts w:ascii="Arial" w:cs="Arial" w:eastAsia="Arial" w:hAnsi="Arial"/>
                <w:sz w:val="24"/>
                <w:szCs w:val="24"/>
                <w:rtl w:val="0"/>
              </w:rPr>
              <w:t xml:space="preserve">Development Director</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3">
            <w:pPr>
              <w:rPr>
                <w:rFonts w:ascii="Arial" w:cs="Arial" w:eastAsia="Arial" w:hAnsi="Arial"/>
                <w:sz w:val="24"/>
                <w:szCs w:val="24"/>
              </w:rPr>
            </w:pPr>
            <w:r w:rsidDel="00000000" w:rsidR="00000000" w:rsidRPr="00000000">
              <w:rPr>
                <w:rFonts w:ascii="Arial" w:cs="Arial" w:eastAsia="Arial" w:hAnsi="Arial"/>
                <w:sz w:val="24"/>
                <w:szCs w:val="24"/>
                <w:rtl w:val="0"/>
              </w:rPr>
              <w:t xml:space="preserve">Updated payment terms and milestones</w:t>
            </w:r>
          </w:p>
        </w:tc>
      </w:tr>
    </w:tbl>
    <w:p w:rsidR="00000000" w:rsidDel="00000000" w:rsidP="00000000" w:rsidRDefault="00000000" w:rsidRPr="00000000" w14:paraId="00000014">
      <w:pPr>
        <w:rPr>
          <w:rFonts w:ascii="Arial" w:cs="Arial" w:eastAsia="Arial" w:hAnsi="Arial"/>
          <w:color w:val="34a853"/>
          <w:sz w:val="24"/>
          <w:szCs w:val="24"/>
        </w:rPr>
      </w:pPr>
      <w:r w:rsidDel="00000000" w:rsidR="00000000" w:rsidRPr="00000000">
        <w:rPr>
          <w:rtl w:val="0"/>
        </w:rPr>
      </w:r>
    </w:p>
    <w:p w:rsidR="00000000" w:rsidDel="00000000" w:rsidP="00000000" w:rsidRDefault="00000000" w:rsidRPr="00000000" w14:paraId="00000015">
      <w:pPr>
        <w:pStyle w:val="Heading2"/>
        <w:rPr>
          <w:rFonts w:ascii="Arial" w:cs="Arial" w:eastAsia="Arial" w:hAnsi="Arial"/>
          <w:color w:val="942092"/>
          <w:sz w:val="24"/>
          <w:szCs w:val="24"/>
        </w:rPr>
      </w:pPr>
      <w:r w:rsidDel="00000000" w:rsidR="00000000" w:rsidRPr="00000000">
        <w:rPr>
          <w:rFonts w:ascii="Arial" w:cs="Arial" w:eastAsia="Arial" w:hAnsi="Arial"/>
          <w:color w:val="942092"/>
          <w:sz w:val="24"/>
          <w:szCs w:val="24"/>
          <w:rtl w:val="0"/>
        </w:rPr>
        <w:t xml:space="preserve">Purpose: </w:t>
      </w:r>
    </w:p>
    <w:p w:rsidR="00000000" w:rsidDel="00000000" w:rsidP="00000000" w:rsidRDefault="00000000" w:rsidRPr="00000000" w14:paraId="00000016">
      <w:pP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The goal of this Statement of Work (SoW) is to successfully install and configure sustainable HVAC systems at the cable landing stations (Abt, Eldars) to enhance energy efficiency and improve working conditions.</w:t>
      </w:r>
      <w:r w:rsidDel="00000000" w:rsidR="00000000" w:rsidRPr="00000000">
        <w:rPr>
          <w:rtl w:val="0"/>
        </w:rPr>
      </w:r>
    </w:p>
    <w:p w:rsidR="00000000" w:rsidDel="00000000" w:rsidP="00000000" w:rsidRDefault="00000000" w:rsidRPr="00000000" w14:paraId="00000017">
      <w:pPr>
        <w:pStyle w:val="Heading2"/>
        <w:rPr>
          <w:rFonts w:ascii="Arial" w:cs="Arial" w:eastAsia="Arial" w:hAnsi="Arial"/>
          <w:color w:val="942092"/>
          <w:sz w:val="24"/>
          <w:szCs w:val="24"/>
        </w:rPr>
      </w:pPr>
      <w:r w:rsidDel="00000000" w:rsidR="00000000" w:rsidRPr="00000000">
        <w:rPr>
          <w:rFonts w:ascii="Arial" w:cs="Arial" w:eastAsia="Arial" w:hAnsi="Arial"/>
          <w:color w:val="942092"/>
          <w:sz w:val="24"/>
          <w:szCs w:val="24"/>
          <w:rtl w:val="0"/>
        </w:rPr>
        <w:t xml:space="preserve">Scope / Major Project Activities:</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260"/>
          <w:tab w:val="left" w:leader="none" w:pos="420"/>
        </w:tabs>
        <w:spacing w:after="0" w:before="240" w:line="324"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Site Assessment:</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right" w:leader="none" w:pos="500"/>
          <w:tab w:val="left" w:leader="none" w:pos="660"/>
        </w:tabs>
        <w:spacing w:after="0" w:before="0" w:line="324" w:lineRule="auto"/>
        <w:ind w:left="11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Conduct an assessment of the current HVAC systems and identify the requirements for new installations.</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260"/>
          <w:tab w:val="left" w:leader="none" w:pos="420"/>
        </w:tabs>
        <w:spacing w:after="0" w:before="0" w:line="324"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Installation of HVAC Systems:</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right" w:leader="none" w:pos="500"/>
          <w:tab w:val="left" w:leader="none" w:pos="660"/>
        </w:tabs>
        <w:spacing w:after="0" w:before="0" w:line="324" w:lineRule="auto"/>
        <w:ind w:left="11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Replace of existing HVAC systems with new sustainable systems in the cable landing stations (Abt,Eldars)</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260"/>
          <w:tab w:val="left" w:leader="none" w:pos="420"/>
        </w:tabs>
        <w:spacing w:after="0" w:before="0" w:line="324"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Testing and Commissioning:</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right" w:leader="none" w:pos="500"/>
          <w:tab w:val="left" w:leader="none" w:pos="660"/>
        </w:tabs>
        <w:spacing w:after="0" w:before="0" w:line="324" w:lineRule="auto"/>
        <w:ind w:left="11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the new systems to ensure they meet operational standards and efficiency metrics.</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260"/>
          <w:tab w:val="left" w:leader="none" w:pos="420"/>
        </w:tabs>
        <w:spacing w:after="0" w:before="0" w:line="324"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Documentation:</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right" w:leader="none" w:pos="500"/>
          <w:tab w:val="left" w:leader="none" w:pos="660"/>
        </w:tabs>
        <w:spacing w:after="0" w:before="0" w:line="324" w:lineRule="auto"/>
        <w:ind w:left="11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documentation on the installation process and operational guidelines for the new systems.</w:t>
      </w:r>
    </w:p>
    <w:p w:rsidR="00000000" w:rsidDel="00000000" w:rsidP="00000000" w:rsidRDefault="00000000" w:rsidRPr="00000000" w14:paraId="00000020">
      <w:pPr>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pStyle w:val="Heading2"/>
        <w:rPr>
          <w:rFonts w:ascii="Arial" w:cs="Arial" w:eastAsia="Arial" w:hAnsi="Arial"/>
          <w:color w:val="942092"/>
          <w:sz w:val="24"/>
          <w:szCs w:val="24"/>
        </w:rPr>
      </w:pPr>
      <w:bookmarkStart w:colFirst="0" w:colLast="0" w:name="_heading=h.30j0zll" w:id="1"/>
      <w:bookmarkEnd w:id="1"/>
      <w:r w:rsidDel="00000000" w:rsidR="00000000" w:rsidRPr="00000000">
        <w:rPr>
          <w:rFonts w:ascii="Arial" w:cs="Arial" w:eastAsia="Arial" w:hAnsi="Arial"/>
          <w:color w:val="942092"/>
          <w:sz w:val="24"/>
          <w:szCs w:val="24"/>
          <w:rtl w:val="0"/>
        </w:rPr>
        <w:t xml:space="preserve">Out-of-scope activities:</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100"/>
          <w:tab w:val="left" w:leader="none" w:pos="260"/>
        </w:tabs>
        <w:spacing w:after="0" w:before="240" w:line="324"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Ongoing maintenance of the HVAC systems beyond the initial installation.</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Upgrades to non-HVAC related systems or infrastructure.</w:t>
      </w:r>
    </w:p>
    <w:p w:rsidR="00000000" w:rsidDel="00000000" w:rsidP="00000000" w:rsidRDefault="00000000" w:rsidRPr="00000000" w14:paraId="00000024">
      <w:pPr>
        <w:pStyle w:val="Heading2"/>
        <w:rPr>
          <w:rFonts w:ascii="Arial" w:cs="Arial" w:eastAsia="Arial" w:hAnsi="Arial"/>
          <w:color w:val="942092"/>
          <w:sz w:val="24"/>
          <w:szCs w:val="24"/>
        </w:rPr>
      </w:pPr>
      <w:r w:rsidDel="00000000" w:rsidR="00000000" w:rsidRPr="00000000">
        <w:rPr>
          <w:rFonts w:ascii="Arial" w:cs="Arial" w:eastAsia="Arial" w:hAnsi="Arial"/>
          <w:color w:val="942092"/>
          <w:sz w:val="24"/>
          <w:szCs w:val="24"/>
          <w:rtl w:val="0"/>
        </w:rPr>
        <w:t xml:space="preserve">Deliverables:</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100"/>
          <w:tab w:val="left" w:leader="none" w:pos="260"/>
        </w:tabs>
        <w:spacing w:after="0" w:before="240" w:line="324"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Installed HVAC Systems: Completion of the installation of 2 new HVAC systems.</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100"/>
          <w:tab w:val="left" w:leader="none" w:pos="260"/>
        </w:tabs>
        <w:spacing w:after="0" w:before="0" w:line="324"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Testing Reports: Documentation of testing results and performance metrics.</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100"/>
          <w:tab w:val="left" w:leader="none" w:pos="260"/>
        </w:tabs>
        <w:spacing w:after="0" w:before="0" w:line="324"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Manuals: Operational guidelines for the maintenance and use of the new systems.</w:t>
      </w:r>
    </w:p>
    <w:p w:rsidR="00000000" w:rsidDel="00000000" w:rsidP="00000000" w:rsidRDefault="00000000" w:rsidRPr="00000000" w14:paraId="00000028">
      <w:pPr>
        <w:pStyle w:val="Heading2"/>
        <w:rPr>
          <w:rFonts w:ascii="Arial" w:cs="Arial" w:eastAsia="Arial" w:hAnsi="Arial"/>
          <w:color w:val="942092"/>
          <w:sz w:val="24"/>
          <w:szCs w:val="24"/>
        </w:rPr>
      </w:pPr>
      <w:r w:rsidDel="00000000" w:rsidR="00000000" w:rsidRPr="00000000">
        <w:rPr>
          <w:rFonts w:ascii="Arial" w:cs="Arial" w:eastAsia="Arial" w:hAnsi="Arial"/>
          <w:color w:val="942092"/>
          <w:sz w:val="24"/>
          <w:szCs w:val="24"/>
          <w:rtl w:val="0"/>
        </w:rPr>
        <w:t xml:space="preserve">Schedule Overview / Major Milestones:</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100"/>
          <w:tab w:val="left" w:leader="none" w:pos="260"/>
        </w:tabs>
        <w:spacing w:after="0" w:before="240" w:line="324"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Milestone 1: Completion of site assessment.</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100"/>
          <w:tab w:val="left" w:leader="none" w:pos="260"/>
        </w:tabs>
        <w:spacing w:after="0" w:before="0" w:line="324"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Milestone 2: Installation of new HVAC systems.</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100"/>
          <w:tab w:val="left" w:leader="none" w:pos="260"/>
        </w:tabs>
        <w:spacing w:after="0" w:before="0" w:line="324"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Milestone 3: Completion of testing and commissioning.</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100"/>
          <w:tab w:val="left" w:leader="none" w:pos="260"/>
        </w:tabs>
        <w:spacing w:after="0" w:before="0" w:line="324"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Milestone 4: Submission of documentation and user manuals.</w:t>
      </w:r>
    </w:p>
    <w:p w:rsidR="00000000" w:rsidDel="00000000" w:rsidP="00000000" w:rsidRDefault="00000000" w:rsidRPr="00000000" w14:paraId="0000002D">
      <w:pPr>
        <w:pStyle w:val="Heading2"/>
        <w:rPr>
          <w:rFonts w:ascii="Arial" w:cs="Arial" w:eastAsia="Arial" w:hAnsi="Arial"/>
          <w:color w:val="942092"/>
          <w:sz w:val="24"/>
          <w:szCs w:val="24"/>
        </w:rPr>
      </w:pPr>
      <w:r w:rsidDel="00000000" w:rsidR="00000000" w:rsidRPr="00000000">
        <w:rPr>
          <w:rtl w:val="0"/>
        </w:rPr>
      </w:r>
    </w:p>
    <w:p w:rsidR="00000000" w:rsidDel="00000000" w:rsidP="00000000" w:rsidRDefault="00000000" w:rsidRPr="00000000" w14:paraId="0000002E">
      <w:pPr>
        <w:pStyle w:val="Heading2"/>
        <w:rPr>
          <w:rFonts w:ascii="Arial" w:cs="Arial" w:eastAsia="Arial" w:hAnsi="Arial"/>
          <w:color w:val="942092"/>
          <w:sz w:val="24"/>
          <w:szCs w:val="24"/>
        </w:rPr>
      </w:pPr>
      <w:bookmarkStart w:colFirst="0" w:colLast="0" w:name="_heading=h.1fob9te" w:id="2"/>
      <w:bookmarkEnd w:id="2"/>
      <w:r w:rsidDel="00000000" w:rsidR="00000000" w:rsidRPr="00000000">
        <w:rPr>
          <w:rFonts w:ascii="Arial" w:cs="Arial" w:eastAsia="Arial" w:hAnsi="Arial"/>
          <w:color w:val="942092"/>
          <w:sz w:val="24"/>
          <w:szCs w:val="24"/>
          <w:rtl w:val="0"/>
        </w:rPr>
        <w:t xml:space="preserve">Estimated hours for completion: </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weeks</w:t>
      </w:r>
    </w:p>
    <w:p w:rsidR="00000000" w:rsidDel="00000000" w:rsidP="00000000" w:rsidRDefault="00000000" w:rsidRPr="00000000" w14:paraId="00000030">
      <w:pPr>
        <w:pStyle w:val="Heading2"/>
        <w:rPr>
          <w:rFonts w:ascii="Arial" w:cs="Arial" w:eastAsia="Arial" w:hAnsi="Arial"/>
          <w:color w:val="942092"/>
          <w:sz w:val="24"/>
          <w:szCs w:val="24"/>
        </w:rPr>
      </w:pPr>
      <w:r w:rsidDel="00000000" w:rsidR="00000000" w:rsidRPr="00000000">
        <w:rPr>
          <w:rFonts w:ascii="Arial" w:cs="Arial" w:eastAsia="Arial" w:hAnsi="Arial"/>
          <w:color w:val="942092"/>
          <w:sz w:val="24"/>
          <w:szCs w:val="24"/>
          <w:rtl w:val="0"/>
        </w:rPr>
        <w:t xml:space="preserve">Estimated date for completion:</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June 4, 2025</w:t>
      </w:r>
    </w:p>
    <w:p w:rsidR="00000000" w:rsidDel="00000000" w:rsidP="00000000" w:rsidRDefault="00000000" w:rsidRPr="00000000" w14:paraId="00000032">
      <w:pPr>
        <w:pStyle w:val="Heading2"/>
        <w:rPr>
          <w:rFonts w:ascii="Arial" w:cs="Arial" w:eastAsia="Arial" w:hAnsi="Arial"/>
          <w:color w:val="942092"/>
          <w:sz w:val="24"/>
          <w:szCs w:val="24"/>
        </w:rPr>
      </w:pPr>
      <w:bookmarkStart w:colFirst="0" w:colLast="0" w:name="_heading=h.3znysh7" w:id="3"/>
      <w:bookmarkEnd w:id="3"/>
      <w:r w:rsidDel="00000000" w:rsidR="00000000" w:rsidRPr="00000000">
        <w:rPr>
          <w:rFonts w:ascii="Arial" w:cs="Arial" w:eastAsia="Arial" w:hAnsi="Arial"/>
          <w:color w:val="942092"/>
          <w:sz w:val="24"/>
          <w:szCs w:val="24"/>
          <w:rtl w:val="0"/>
        </w:rPr>
        <w:t xml:space="preserve">Payment Terms</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Payment will be made in installments, with a portion due upon completion of each milestone</w:t>
      </w:r>
    </w:p>
    <w:sectPr>
      <w:headerReference r:id="rId8" w:type="default"/>
      <w:footerReference r:id="rId9" w:type="default"/>
      <w:pgSz w:h="15840" w:w="12240" w:orient="portrait"/>
      <w:pgMar w:bottom="1077" w:top="1077" w:left="1077" w:right="1077" w:header="539" w:footer="14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System 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tbl>
    <w:tblPr>
      <w:tblStyle w:val="Table2"/>
      <w:tblW w:w="10080.0" w:type="dxa"/>
      <w:jc w:val="left"/>
      <w:tblBorders>
        <w:top w:color="000000" w:space="0" w:sz="8"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5"/>
      <w:gridCol w:w="6735"/>
      <w:tblGridChange w:id="0">
        <w:tblGrid>
          <w:gridCol w:w="3345"/>
          <w:gridCol w:w="6735"/>
        </w:tblGrid>
      </w:tblGridChange>
    </w:tblGrid>
    <w:tr>
      <w:trPr>
        <w:cantSplit w:val="0"/>
        <w:tblHeader w:val="0"/>
      </w:trPr>
      <w:tc>
        <w:tcPr/>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Roboto" w:cs="Roboto" w:eastAsia="Roboto" w:hAnsi="Roboto"/>
              <w:color w:val="000000"/>
              <w:sz w:val="20"/>
              <w:szCs w:val="20"/>
            </w:rPr>
          </w:pPr>
          <w:r w:rsidDel="00000000" w:rsidR="00000000" w:rsidRPr="00000000">
            <w:rPr>
              <w:rtl w:val="0"/>
            </w:rPr>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rFonts w:ascii="Cambria" w:cs="Cambria" w:eastAsia="Cambria" w:hAnsi="Cambria"/>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Roboto" w:cs="Roboto" w:eastAsia="Roboto" w:hAnsi="Roboto"/>
              <w:color w:val="000000"/>
              <w:sz w:val="20"/>
              <w:szCs w:val="20"/>
            </w:rPr>
          </w:pPr>
          <w:r w:rsidDel="00000000" w:rsidR="00000000" w:rsidRPr="00000000">
            <w:rPr>
              <w:rtl w:val="0"/>
            </w:rPr>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Page </w:t>
          </w:r>
          <w:r w:rsidDel="00000000" w:rsidR="00000000" w:rsidRPr="00000000">
            <w:rPr>
              <w:rFonts w:ascii="Roboto" w:cs="Roboto" w:eastAsia="Roboto" w:hAnsi="Roboto"/>
              <w:color w:val="000000"/>
              <w:sz w:val="20"/>
              <w:szCs w:val="20"/>
            </w:rPr>
            <w:fldChar w:fldCharType="begin"/>
            <w:instrText xml:space="preserve">PAGE</w:instrText>
            <w:fldChar w:fldCharType="separate"/>
            <w:fldChar w:fldCharType="end"/>
          </w:r>
          <w:r w:rsidDel="00000000" w:rsidR="00000000" w:rsidRPr="00000000">
            <w:rPr>
              <w:rFonts w:ascii="Roboto" w:cs="Roboto" w:eastAsia="Roboto" w:hAnsi="Roboto"/>
              <w:color w:val="000000"/>
              <w:sz w:val="20"/>
              <w:szCs w:val="20"/>
              <w:rtl w:val="0"/>
            </w:rPr>
            <w:t xml:space="preserve"> of </w:t>
          </w:r>
          <w:r w:rsidDel="00000000" w:rsidR="00000000" w:rsidRPr="00000000">
            <w:rPr>
              <w:rFonts w:ascii="Roboto" w:cs="Roboto" w:eastAsia="Roboto" w:hAnsi="Roboto"/>
              <w:color w:val="000000"/>
              <w:sz w:val="20"/>
              <w:szCs w:val="2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F">
    <w:pPr>
      <w:shd w:fill="ffffff" w:val="clear"/>
      <w:tabs>
        <w:tab w:val="center" w:leader="none" w:pos="4680"/>
        <w:tab w:val="right" w:leader="none" w:pos="9360"/>
      </w:tabs>
      <w:spacing w:before="200" w:line="240"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pBdr>
        <w:top w:space="0" w:sz="0" w:val="nil"/>
        <w:left w:space="0" w:sz="0" w:val="nil"/>
        <w:bottom w:color="000000" w:space="1" w:sz="12" w:val="single"/>
        <w:right w:space="0" w:sz="0" w:val="nil"/>
        <w:between w:space="0" w:sz="0" w:val="nil"/>
      </w:pBdr>
      <w:tabs>
        <w:tab w:val="center" w:leader="none" w:pos="4680"/>
        <w:tab w:val="right" w:leader="none" w:pos="9360"/>
        <w:tab w:val="left" w:leader="none" w:pos="1065"/>
        <w:tab w:val="left" w:leader="none" w:pos="2025"/>
        <w:tab w:val="left" w:leader="none" w:pos="2295"/>
        <w:tab w:val="left" w:leader="none" w:pos="2520"/>
      </w:tabs>
      <w:spacing w:after="0" w:line="240" w:lineRule="auto"/>
      <w:rPr>
        <w:rFonts w:ascii="Arial" w:cs="Arial" w:eastAsia="Arial" w:hAnsi="Arial"/>
        <w:color w:val="666666"/>
        <w:sz w:val="24"/>
        <w:szCs w:val="24"/>
      </w:rPr>
    </w:pPr>
    <w:r w:rsidDel="00000000" w:rsidR="00000000" w:rsidRPr="00000000">
      <w:rPr>
        <w:rtl w:val="0"/>
      </w:rPr>
      <w:t xml:space="preserve">                                       </w:t>
    </w:r>
    <w:r w:rsidDel="00000000" w:rsidR="00000000" w:rsidRPr="00000000">
      <w:rPr>
        <w:rFonts w:ascii="Arial" w:cs="Arial" w:eastAsia="Arial" w:hAnsi="Arial"/>
        <w:color w:val="666666"/>
        <w:sz w:val="24"/>
        <w:szCs w:val="24"/>
        <w:rtl w:val="0"/>
      </w:rPr>
      <w:t xml:space="preserve">Telecomegypt |SPM       </w:t>
    </w:r>
    <w:r w:rsidDel="00000000" w:rsidR="00000000" w:rsidRPr="00000000">
      <w:drawing>
        <wp:anchor allowOverlap="1" behindDoc="0" distB="0" distT="0" distL="114300" distR="114300" hidden="0" layoutInCell="1" locked="0" relativeHeight="0" simplePos="0">
          <wp:simplePos x="0" y="0"/>
          <wp:positionH relativeFrom="column">
            <wp:posOffset>5402732</wp:posOffset>
          </wp:positionH>
          <wp:positionV relativeFrom="paragraph">
            <wp:posOffset>-341883</wp:posOffset>
          </wp:positionV>
          <wp:extent cx="1676400" cy="1256665"/>
          <wp:effectExtent b="0" l="0" r="0" t="0"/>
          <wp:wrapSquare wrapText="bothSides" distB="0" distT="0" distL="114300" distR="114300"/>
          <wp:docPr id="148715196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76400" cy="125666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-493928</wp:posOffset>
          </wp:positionH>
          <wp:positionV relativeFrom="paragraph">
            <wp:posOffset>-166343</wp:posOffset>
          </wp:positionV>
          <wp:extent cx="2092325" cy="826770"/>
          <wp:effectExtent b="0" l="0" r="0" t="0"/>
          <wp:wrapSquare wrapText="bothSides" distB="0" distT="0" distL="114300" distR="114300"/>
          <wp:docPr id="1487151967"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092325" cy="826770"/>
                  </a:xfrm>
                  <a:prstGeom prst="rect"/>
                  <a:ln/>
                </pic:spPr>
              </pic:pic>
            </a:graphicData>
          </a:graphic>
        </wp:anchor>
      </w:drawing>
    </w:r>
  </w:p>
  <w:p w:rsidR="00000000" w:rsidDel="00000000" w:rsidP="00000000" w:rsidRDefault="00000000" w:rsidRPr="00000000" w14:paraId="00000035">
    <w:pPr>
      <w:pBdr>
        <w:top w:space="0" w:sz="0" w:val="nil"/>
        <w:left w:space="0" w:sz="0" w:val="nil"/>
        <w:bottom w:color="000000" w:space="1" w:sz="12" w:val="single"/>
        <w:right w:space="0" w:sz="0" w:val="nil"/>
        <w:between w:space="0" w:sz="0" w:val="nil"/>
      </w:pBdr>
      <w:tabs>
        <w:tab w:val="center" w:leader="none" w:pos="4680"/>
        <w:tab w:val="right" w:leader="none" w:pos="9360"/>
        <w:tab w:val="left" w:leader="none" w:pos="1065"/>
        <w:tab w:val="left" w:leader="none" w:pos="2025"/>
        <w:tab w:val="left" w:leader="none" w:pos="2295"/>
        <w:tab w:val="left" w:leader="none" w:pos="2520"/>
      </w:tabs>
      <w:spacing w:after="0" w:line="240" w:lineRule="auto"/>
      <w:rPr>
        <w:rFonts w:ascii="Arial" w:cs="Arial" w:eastAsia="Arial" w:hAnsi="Arial"/>
        <w:color w:val="666666"/>
        <w:sz w:val="24"/>
        <w:szCs w:val="24"/>
      </w:rPr>
    </w:pPr>
    <w:r w:rsidDel="00000000" w:rsidR="00000000" w:rsidRPr="00000000">
      <w:rPr>
        <w:rFonts w:ascii="Arial" w:cs="Arial" w:eastAsia="Arial" w:hAnsi="Arial"/>
        <w:color w:val="666666"/>
        <w:sz w:val="24"/>
        <w:szCs w:val="24"/>
        <w:rtl w:val="0"/>
      </w:rPr>
      <w:t xml:space="preserve">                             Start date: Monday, </w:t>
    </w:r>
    <w:r w:rsidDel="00000000" w:rsidR="00000000" w:rsidRPr="00000000">
      <w:rPr>
        <w:rFonts w:ascii="Arial" w:cs="Arial" w:eastAsia="Arial" w:hAnsi="Arial"/>
        <w:b w:val="1"/>
        <w:color w:val="666666"/>
        <w:sz w:val="24"/>
        <w:szCs w:val="24"/>
        <w:rtl w:val="0"/>
      </w:rPr>
      <w:t xml:space="preserve">November</w:t>
    </w:r>
    <w:r w:rsidDel="00000000" w:rsidR="00000000" w:rsidRPr="00000000">
      <w:rPr>
        <w:rFonts w:ascii="Arial" w:cs="Arial" w:eastAsia="Arial" w:hAnsi="Arial"/>
        <w:color w:val="666666"/>
        <w:sz w:val="24"/>
        <w:szCs w:val="24"/>
        <w:rtl w:val="0"/>
      </w:rPr>
      <w:t xml:space="preserve">12</w:t>
    </w:r>
  </w:p>
  <w:p w:rsidR="00000000" w:rsidDel="00000000" w:rsidP="00000000" w:rsidRDefault="00000000" w:rsidRPr="00000000" w14:paraId="00000036">
    <w:pPr>
      <w:pBdr>
        <w:top w:space="0" w:sz="0" w:val="nil"/>
        <w:left w:space="0" w:sz="0" w:val="nil"/>
        <w:bottom w:color="000000" w:space="1" w:sz="12" w:val="single"/>
        <w:right w:space="0" w:sz="0" w:val="nil"/>
        <w:between w:space="0" w:sz="0" w:val="nil"/>
      </w:pBdr>
      <w:tabs>
        <w:tab w:val="center" w:leader="none" w:pos="4680"/>
        <w:tab w:val="right" w:leader="none" w:pos="9360"/>
        <w:tab w:val="left" w:leader="none" w:pos="1065"/>
        <w:tab w:val="left" w:leader="none" w:pos="2025"/>
        <w:tab w:val="left" w:leader="none" w:pos="2295"/>
        <w:tab w:val="left" w:leader="none" w:pos="2520"/>
        <w:tab w:val="right" w:leader="none" w:pos="10080"/>
      </w:tabs>
      <w:spacing w:after="0" w:line="240" w:lineRule="auto"/>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color="000000" w:space="1" w:sz="12" w:val="single"/>
        <w:right w:space="0" w:sz="0" w:val="nil"/>
        <w:between w:space="0" w:sz="0" w:val="nil"/>
      </w:pBdr>
      <w:tabs>
        <w:tab w:val="center" w:leader="none" w:pos="4680"/>
        <w:tab w:val="right" w:leader="none" w:pos="9360"/>
        <w:tab w:val="left" w:leader="none" w:pos="1065"/>
        <w:tab w:val="left" w:leader="none" w:pos="2025"/>
        <w:tab w:val="left" w:leader="none" w:pos="2295"/>
        <w:tab w:val="left" w:leader="none" w:pos="2520"/>
        <w:tab w:val="right" w:leader="none" w:pos="10080"/>
      </w:tabs>
      <w:spacing w:after="0" w:line="240" w:lineRule="auto"/>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color="000000" w:space="1" w:sz="12" w:val="single"/>
        <w:right w:space="0" w:sz="0" w:val="nil"/>
        <w:between w:space="0" w:sz="0" w:val="nil"/>
      </w:pBdr>
      <w:tabs>
        <w:tab w:val="center" w:leader="none" w:pos="4680"/>
        <w:tab w:val="right" w:leader="none" w:pos="9360"/>
        <w:tab w:val="left" w:leader="none" w:pos="1065"/>
        <w:tab w:val="left" w:leader="none" w:pos="2025"/>
        <w:tab w:val="left" w:leader="none" w:pos="2295"/>
        <w:tab w:val="left" w:leader="none" w:pos="2520"/>
        <w:tab w:val="right" w:leader="none" w:pos="10080"/>
      </w:tabs>
      <w:spacing w:after="0" w:line="240" w:lineRule="auto"/>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039">
    <w:pPr>
      <w:rPr/>
    </w:pPr>
    <w:bookmarkStart w:colFirst="0" w:colLast="0" w:name="_heading=h.2et92p0" w:id="4"/>
    <w:bookmarkEnd w:id="4"/>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20" w:hanging="380"/>
      </w:pPr>
      <w:rPr/>
    </w:lvl>
    <w:lvl w:ilvl="1">
      <w:start w:val="1"/>
      <w:numFmt w:val="bullet"/>
      <w:lvlText w:val="•"/>
      <w:lvlJc w:val="left"/>
      <w:pPr>
        <w:ind w:left="1120" w:hanging="360"/>
      </w:pPr>
      <w:rPr>
        <w:rFonts w:ascii="System Font" w:cs="System Font" w:eastAsia="System Font" w:hAnsi="System Font"/>
      </w:rPr>
    </w:lvl>
    <w:lvl w:ilvl="2">
      <w:start w:val="1"/>
      <w:numFmt w:val="lowerRoman"/>
      <w:lvlText w:val="%3."/>
      <w:lvlJc w:val="right"/>
      <w:pPr>
        <w:ind w:left="1840" w:hanging="180"/>
      </w:pPr>
      <w:rPr/>
    </w:lvl>
    <w:lvl w:ilvl="3">
      <w:start w:val="1"/>
      <w:numFmt w:val="decimal"/>
      <w:lvlText w:val="%4."/>
      <w:lvlJc w:val="left"/>
      <w:pPr>
        <w:ind w:left="2560" w:hanging="360"/>
      </w:pPr>
      <w:rPr/>
    </w:lvl>
    <w:lvl w:ilvl="4">
      <w:start w:val="1"/>
      <w:numFmt w:val="lowerLetter"/>
      <w:lvlText w:val="%5."/>
      <w:lvlJc w:val="left"/>
      <w:pPr>
        <w:ind w:left="3280" w:hanging="360"/>
      </w:pPr>
      <w:rPr/>
    </w:lvl>
    <w:lvl w:ilvl="5">
      <w:start w:val="1"/>
      <w:numFmt w:val="lowerRoman"/>
      <w:lvlText w:val="%6."/>
      <w:lvlJc w:val="right"/>
      <w:pPr>
        <w:ind w:left="4000" w:hanging="180"/>
      </w:pPr>
      <w:rPr/>
    </w:lvl>
    <w:lvl w:ilvl="6">
      <w:start w:val="1"/>
      <w:numFmt w:val="decimal"/>
      <w:lvlText w:val="%7."/>
      <w:lvlJc w:val="left"/>
      <w:pPr>
        <w:ind w:left="4720" w:hanging="360"/>
      </w:pPr>
      <w:rPr/>
    </w:lvl>
    <w:lvl w:ilvl="7">
      <w:start w:val="1"/>
      <w:numFmt w:val="lowerLetter"/>
      <w:lvlText w:val="%8."/>
      <w:lvlJc w:val="left"/>
      <w:pPr>
        <w:ind w:left="5440" w:hanging="360"/>
      </w:pPr>
      <w:rPr/>
    </w:lvl>
    <w:lvl w:ilvl="8">
      <w:start w:val="1"/>
      <w:numFmt w:val="lowerRoman"/>
      <w:lvlText w:val="%9."/>
      <w:lvlJc w:val="right"/>
      <w:pPr>
        <w:ind w:left="616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0" w:before="480"/>
      <w:outlineLvl w:val="0"/>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outlineLvl w:val="1"/>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paragraph" w:styleId="Header">
    <w:name w:val="header"/>
    <w:basedOn w:val="Normal"/>
    <w:link w:val="HeaderChar"/>
    <w:uiPriority w:val="99"/>
    <w:unhideWhenUsed w:val="1"/>
    <w:rsid w:val="00470E84"/>
    <w:pPr>
      <w:tabs>
        <w:tab w:val="center" w:pos="4680"/>
        <w:tab w:val="right" w:pos="9360"/>
      </w:tabs>
      <w:spacing w:after="0" w:line="240" w:lineRule="auto"/>
    </w:pPr>
  </w:style>
  <w:style w:type="character" w:styleId="HeaderChar" w:customStyle="1">
    <w:name w:val="Header Char"/>
    <w:basedOn w:val="DefaultParagraphFont"/>
    <w:link w:val="Header"/>
    <w:uiPriority w:val="99"/>
    <w:rsid w:val="00470E84"/>
  </w:style>
  <w:style w:type="paragraph" w:styleId="Footer">
    <w:name w:val="footer"/>
    <w:basedOn w:val="Normal"/>
    <w:link w:val="FooterChar"/>
    <w:uiPriority w:val="99"/>
    <w:unhideWhenUsed w:val="1"/>
    <w:rsid w:val="00470E84"/>
    <w:pPr>
      <w:tabs>
        <w:tab w:val="center" w:pos="4680"/>
        <w:tab w:val="right" w:pos="9360"/>
      </w:tabs>
      <w:spacing w:after="0" w:line="240" w:lineRule="auto"/>
    </w:pPr>
  </w:style>
  <w:style w:type="character" w:styleId="FooterChar" w:customStyle="1">
    <w:name w:val="Footer Char"/>
    <w:basedOn w:val="DefaultParagraphFont"/>
    <w:link w:val="Footer"/>
    <w:uiPriority w:val="99"/>
    <w:rsid w:val="00470E84"/>
  </w:style>
  <w:style w:type="paragraph" w:styleId="ListParagraph">
    <w:name w:val="List Paragraph"/>
    <w:basedOn w:val="Normal"/>
    <w:uiPriority w:val="34"/>
    <w:qFormat w:val="1"/>
    <w:rsid w:val="00470E84"/>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K5QhetddV1i5BVV3cy2Psib7rQ==">CgMxLjAyCGguZ2pkZ3hzMgloLjMwajB6bGwyCWguMWZvYjl0ZTIJaC4zem55c2g3MgloLjJldDkycDA4AHIhMWN4MmJWZVpQN29ZcGFtUFFrVDFoRE9WNzFvMUJrNjA1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2024-10-23T14:06:00Z</dcterms:created>
  <dc:creator>Laura Veneskey</dc:creator>
</cp:coreProperties>
</file>