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25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日（周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四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）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0-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17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338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BA9809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肖世德 熊鹰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路鹭 王慕帅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江海峰 文杰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兰旭 </w:t>
            </w:r>
          </w:p>
          <w:p w14:paraId="6553637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王佩瑶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胡仕超 孙双巧 孟令旭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翟春淼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肖世德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各项目小组进度汇报</w:t>
            </w:r>
          </w:p>
          <w:p w14:paraId="5FD1F542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项目方案细节讨论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以及修改意见</w:t>
            </w:r>
          </w:p>
          <w:p w14:paraId="36DD6BDE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项目后续安排</w:t>
            </w:r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D06CF68">
            <w:pPr>
              <w:ind w:firstLine="240" w:firstLineChars="1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设计组进行小车平台的布局改进；</w:t>
            </w:r>
          </w:p>
          <w:p w14:paraId="5EE365D7">
            <w:pPr>
              <w:ind w:firstLine="240" w:firstLineChars="1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视觉组进行管箱分割实验；</w:t>
            </w:r>
          </w:p>
          <w:p w14:paraId="633BE4E3">
            <w:pPr>
              <w:ind w:firstLine="240" w:firstLineChars="100"/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控制组购买新材料进行新实验准备；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C92DEE1">
            <w:pPr>
              <w:jc w:val="center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细节讨论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02111BC3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上次会议决定将机械臂往平台中心移动，以减少平衡配重；轮子嵌入平台，整体高度减少0.2m。经过讨论，由此带来问题是滑轨往中心移动导致机械臂有效臂展减少；轮子嵌入平台所减少的高度并不明显，还导致结构十分紧凑，底盘太低装卸也不方便。</w:t>
            </w:r>
          </w:p>
          <w:p w14:paraId="28B96739">
            <w:pPr>
              <w:pStyle w:val="7"/>
              <w:numPr>
                <w:ilvl w:val="0"/>
                <w:numId w:val="0"/>
              </w:numPr>
              <w:ind w:leftChars="0" w:firstLine="482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u w:val="none"/>
                <w:lang w:val="en-US" w:eastAsia="zh-CN"/>
              </w:rPr>
              <w:t>肖世德老师提议，滑轨不一定往中心移动，保持上一版本，平衡配重问题可以根据计算，采用单独分离的配重块，按照安全系数在工作现场进行配置。整体高度控制在3m左右，用平板车进行转运，只要能满足限高即可。</w:t>
            </w:r>
          </w:p>
          <w:p w14:paraId="48F36298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u w:val="none"/>
                <w:lang w:val="en-US" w:eastAsia="zh-CN"/>
              </w:rPr>
              <w:t>管箱进行抓取时，之前方案拟采取视觉识别定位抓取管箱。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u w:val="none"/>
                <w:lang w:val="en-US" w:eastAsia="zh-CN"/>
              </w:rPr>
              <w:t>分析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u w:val="none"/>
                <w:lang w:val="en-US" w:eastAsia="zh-CN"/>
              </w:rPr>
              <w:t>如下：①在户外场景下，由于光照等因素可能引起成像不稳定，在加上抓取点和放置点双重不确定性因素导致识别抓取和放置失败，这就无法达到管箱抓取放置的高成功率（99%）。②由于管箱长达4m，首先相机的视野很难满足成像需求；其次，如果将相机安装在平台固定高度支架上，能满足4m的视野范围，但是管箱随机摆放的原因仍可能导致管箱部分在相机视野外；③由于管箱托架是提前放置，平台距离护栏0.3m左右进行移动，所以管箱可能需要利用人工放置在0.3m之内以防止碾压。所以根据以上分析，因为本身该工序就要有人工辅助，所以提出增加一道工序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u w:val="none"/>
                <w:lang w:val="en-US" w:eastAsia="zh-CN"/>
              </w:rPr>
              <w:t>人工辅助将管箱放置在平台预留位置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u w:val="none"/>
                <w:lang w:val="en-US" w:eastAsia="zh-CN"/>
              </w:rPr>
              <w:t>，以增加工序来提高安装成功率。</w:t>
            </w:r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BE6F9E3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设计组计算整车重量，以及完善布局，计算出倾覆危险系数，若需配重计算出配重块重量等。</w:t>
            </w:r>
          </w:p>
          <w:p w14:paraId="1AC1D411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视觉组需要在管箱安装拼接时提供视觉反馈，需进行视觉实验。</w:t>
            </w:r>
          </w:p>
          <w:p w14:paraId="382DF8A3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控制组总结上次实验经验，购买材料完善实验装备，继续准备控制实验。</w:t>
            </w:r>
          </w:p>
          <w:p w14:paraId="4252646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由于各组人员缺少，各组寻找新成员进行补足。</w:t>
            </w:r>
            <w:bookmarkStart w:id="0" w:name="_GoBack"/>
            <w:bookmarkEnd w:id="0"/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6C63358"/>
    <w:rsid w:val="0B9842AF"/>
    <w:rsid w:val="0C752068"/>
    <w:rsid w:val="0E012B93"/>
    <w:rsid w:val="1B854CE1"/>
    <w:rsid w:val="1DED6622"/>
    <w:rsid w:val="1F556C12"/>
    <w:rsid w:val="1FFC7ACD"/>
    <w:rsid w:val="21516615"/>
    <w:rsid w:val="264942C6"/>
    <w:rsid w:val="2CD47E5C"/>
    <w:rsid w:val="2EDE6F85"/>
    <w:rsid w:val="34F65359"/>
    <w:rsid w:val="35222328"/>
    <w:rsid w:val="3FA6040D"/>
    <w:rsid w:val="44551C52"/>
    <w:rsid w:val="45186D3C"/>
    <w:rsid w:val="46C44060"/>
    <w:rsid w:val="47197133"/>
    <w:rsid w:val="48AF72E1"/>
    <w:rsid w:val="49F76134"/>
    <w:rsid w:val="4E095EA9"/>
    <w:rsid w:val="51882708"/>
    <w:rsid w:val="51CC2D5E"/>
    <w:rsid w:val="574976A2"/>
    <w:rsid w:val="579D1F33"/>
    <w:rsid w:val="59CD1EF6"/>
    <w:rsid w:val="5C3F037F"/>
    <w:rsid w:val="6ABE1FE3"/>
    <w:rsid w:val="6FD500E5"/>
    <w:rsid w:val="75A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787</Words>
  <Characters>814</Characters>
  <Lines>3</Lines>
  <Paragraphs>1</Paragraphs>
  <TotalTime>46</TotalTime>
  <ScaleCrop>false</ScaleCrop>
  <LinksUpToDate>false</LinksUpToDate>
  <CharactersWithSpaces>826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2025-05-30T05:40:00Z</dcterms:created>
  <dc:creator>HSC</dc:creator>
  <cp:lastModifiedBy>再见</cp:lastModifiedBy>
  <dcterms:modified xsi:type="dcterms:W3CDTF">2025-09-25T11:46:08Z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eyJoZGlkIjoiYjAyYTMyYTY3OTM2ZGU3YzIyNTdhMGQwOWYxNjY3YTEiLCJ1c2VySWQiOiI3NjA0NTUwOTUifQ==</vt:lpwstr>
  </property>
</Properties>
</file>