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Англійська</w:t>
      </w:r>
    </w:p>
    <w:p>
      <w:r>
        <w:t>Завдання 1: Перекладіть на англійську: «Я люблю читати книги».</w:t>
      </w:r>
    </w:p>
    <w:p>
      <w:r>
        <w:t>Завдання 2: Напишіть 5 речень про своє хобі.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