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Default="00141B6B" w:rsidP="00141B6B">
      <w:pPr>
        <w:pStyle w:val="Title"/>
        <w:jc w:val="center"/>
      </w:pPr>
      <w:r>
        <w:t>Design document</w:t>
      </w:r>
    </w:p>
    <w:p w14:paraId="3818283D" w14:textId="77777777" w:rsidR="00141B6B" w:rsidRDefault="00141B6B" w:rsidP="00141B6B">
      <w:pPr>
        <w:pStyle w:val="Subtitle"/>
        <w:jc w:val="center"/>
      </w:pPr>
      <w:r>
        <w:t>CSC207 project - Group 0291</w:t>
      </w:r>
    </w:p>
    <w:p w14:paraId="1AB454D0" w14:textId="77777777" w:rsidR="00141B6B" w:rsidRDefault="004A7FAE" w:rsidP="00141B6B">
      <w:pPr>
        <w:pStyle w:val="Heading1"/>
      </w:pPr>
      <w:r>
        <w:t>Specification</w:t>
      </w:r>
    </w:p>
    <w:p w14:paraId="1B4CD4A2" w14:textId="1D0D745D" w:rsidR="00141B6B" w:rsidRDefault="00985911" w:rsidP="00141B6B">
      <w:r w:rsidRPr="00985911">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t xml:space="preserve"> </w:t>
      </w:r>
      <w:r w:rsidRPr="00985911">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t>wish</w:t>
      </w:r>
      <w:r w:rsidRPr="00985911">
        <w:t>.</w:t>
      </w:r>
    </w:p>
    <w:p w14:paraId="48D8E842" w14:textId="375127F1" w:rsidR="00141B6B" w:rsidRDefault="00985911" w:rsidP="00141B6B">
      <w:r w:rsidRPr="00985911">
        <w:t>There will also be a Flight tracker available to give the customer a list of available flights based on the customer’s search. Each flight will have an ID (flight number), date (including the local time of departure and arrival), fare class, and class of t</w:t>
      </w:r>
      <w:r w:rsidRPr="00985911">
        <w:rPr>
          <w:rFonts w:hint="eastAsia"/>
        </w:rPr>
        <w:t>ravel. Each flight will also have an expandable seat</w:t>
      </w:r>
      <w:r w:rsidR="00C15E00">
        <w:t xml:space="preserve"> </w:t>
      </w:r>
      <w:r w:rsidRPr="00985911">
        <w:rPr>
          <w:rFonts w:hint="eastAsia"/>
        </w:rPr>
        <w:t>map that shows the occupied/vacant seats on the flight (represented by x</w:t>
      </w:r>
      <w:r w:rsidRPr="00985911">
        <w:rPr>
          <w:rFonts w:hint="eastAsia"/>
        </w:rPr>
        <w:t>’</w:t>
      </w:r>
      <w:r w:rsidRPr="00985911">
        <w:rPr>
          <w:rFonts w:hint="eastAsia"/>
        </w:rPr>
        <w:t>s and o</w:t>
      </w:r>
      <w:r w:rsidRPr="00985911">
        <w:rPr>
          <w:rFonts w:hint="eastAsia"/>
        </w:rPr>
        <w:t>’</w:t>
      </w:r>
      <w:r w:rsidRPr="00985911">
        <w:rPr>
          <w:rFonts w:hint="eastAsia"/>
        </w:rPr>
        <w:t>s). After a user has bought a (valid) ticket, their seat will no longer be available in the seat</w:t>
      </w:r>
      <w:r w:rsidR="00C15E00">
        <w:t xml:space="preserve"> </w:t>
      </w:r>
      <w:r w:rsidRPr="00985911">
        <w:rPr>
          <w:rFonts w:hint="eastAsia"/>
        </w:rPr>
        <w:t xml:space="preserve">map (vacant </w:t>
      </w:r>
      <w:r w:rsidRPr="00985911">
        <w:rPr>
          <w:rFonts w:hint="eastAsia"/>
        </w:rPr>
        <w:t>→</w:t>
      </w:r>
      <w:r w:rsidRPr="00985911">
        <w:rPr>
          <w:rFonts w:hint="eastAsia"/>
        </w:rPr>
        <w:t xml:space="preserve"> occupied). Th</w:t>
      </w:r>
      <w:r w:rsidRPr="00985911">
        <w:t>e seat will be assigned to a user, unless the user cancels their flight</w:t>
      </w:r>
      <w:r w:rsidR="00141B6B">
        <w:t xml:space="preserve">. </w:t>
      </w:r>
    </w:p>
    <w:p w14:paraId="20AFD7D6" w14:textId="40B09D26" w:rsidR="00141B6B" w:rsidRDefault="00985911" w:rsidP="00141B6B">
      <w:pPr>
        <w:rPr>
          <w:rFonts w:ascii="Calibri" w:hAnsi="Calibri" w:cs="Calibri"/>
          <w:color w:val="000000"/>
        </w:rPr>
      </w:pPr>
      <w:r w:rsidRPr="00985911">
        <w:rPr>
          <w:rFonts w:ascii="Calibri" w:hAnsi="Calibri" w:cs="Calibri"/>
          <w:color w:val="000000"/>
        </w:rPr>
        <w:t xml:space="preserve">The user will be presented with a menu upon login with options that allow the user to buy a ticket, cancel a </w:t>
      </w:r>
      <w:r w:rsidR="00141B6B">
        <w:rPr>
          <w:rFonts w:ascii="Calibri" w:hAnsi="Calibri" w:cs="Calibri"/>
          <w:color w:val="000000"/>
        </w:rPr>
        <w:t>ticket</w:t>
      </w:r>
      <w:r w:rsidRPr="00985911">
        <w:rPr>
          <w:rFonts w:ascii="Calibri" w:hAnsi="Calibri" w:cs="Calibri"/>
          <w:color w:val="000000"/>
        </w:rPr>
        <w:t xml:space="preserve">, </w:t>
      </w:r>
      <w:r w:rsidR="00141B6B">
        <w:rPr>
          <w:rFonts w:ascii="Calibri" w:hAnsi="Calibri" w:cs="Calibri"/>
          <w:color w:val="000000"/>
        </w:rPr>
        <w:t xml:space="preserve">or </w:t>
      </w:r>
      <w:r w:rsidRPr="00985911">
        <w:rPr>
          <w:rFonts w:ascii="Calibri" w:hAnsi="Calibri" w:cs="Calibri"/>
          <w:color w:val="000000"/>
        </w:rPr>
        <w:t xml:space="preserve">search available flights based on </w:t>
      </w:r>
      <w:r w:rsidR="00141B6B">
        <w:rPr>
          <w:rFonts w:ascii="Calibri" w:hAnsi="Calibri" w:cs="Calibri"/>
          <w:color w:val="000000"/>
        </w:rPr>
        <w:t>their flight number</w:t>
      </w:r>
      <w:r>
        <w:rPr>
          <w:rFonts w:ascii="Calibri" w:hAnsi="Calibri" w:cs="Calibri"/>
          <w:color w:val="000000"/>
        </w:rPr>
        <w:t>.</w:t>
      </w:r>
      <w:r w:rsidR="00C15E00">
        <w:rPr>
          <w:rFonts w:ascii="Calibri" w:hAnsi="Calibri" w:cs="Calibri"/>
          <w:color w:val="000000"/>
        </w:rPr>
        <w:t xml:space="preserve"> They can also view their account details or set a payment method for their account.</w:t>
      </w:r>
      <w:r>
        <w:rPr>
          <w:rFonts w:ascii="Calibri" w:hAnsi="Calibri" w:cs="Calibri"/>
          <w:color w:val="000000"/>
        </w:rPr>
        <w:t xml:space="preserve"> </w:t>
      </w:r>
      <w:r w:rsidRPr="00985911">
        <w:rPr>
          <w:rFonts w:ascii="Calibri" w:hAnsi="Calibri" w:cs="Calibri"/>
          <w:color w:val="000000"/>
        </w:rPr>
        <w:t>There will also be an option to log out, when the program will terminate.</w:t>
      </w:r>
      <w:r w:rsidR="00141B6B">
        <w:rPr>
          <w:rFonts w:ascii="Calibri" w:hAnsi="Calibri" w:cs="Calibri"/>
          <w:color w:val="000000"/>
        </w:rPr>
        <w:t xml:space="preserve"> </w:t>
      </w:r>
    </w:p>
    <w:p w14:paraId="244993AC" w14:textId="1CC373D3" w:rsidR="00141B6B" w:rsidRDefault="00985911" w:rsidP="00141B6B">
      <w:pPr>
        <w:rPr>
          <w:rFonts w:ascii="Calibri" w:hAnsi="Calibri" w:cs="Calibri"/>
          <w:color w:val="000000"/>
        </w:rPr>
      </w:pPr>
      <w:r w:rsidRPr="00985911">
        <w:rPr>
          <w:rFonts w:ascii="Calibri" w:hAnsi="Calibri" w:cs="Calibri"/>
          <w:color w:val="000000"/>
        </w:rPr>
        <w:t xml:space="preserve">Users can have exclusive memberships which will grant them access to special flights. These flights will not appear to a non-member. A user can be an administrator, </w:t>
      </w:r>
      <w:r w:rsidR="00C15E00">
        <w:rPr>
          <w:rFonts w:ascii="Calibri" w:hAnsi="Calibri" w:cs="Calibri"/>
          <w:color w:val="000000"/>
        </w:rPr>
        <w:t>granting</w:t>
      </w:r>
      <w:r w:rsidRPr="00985911">
        <w:rPr>
          <w:rFonts w:ascii="Calibri" w:hAnsi="Calibri" w:cs="Calibri"/>
          <w:color w:val="000000"/>
        </w:rPr>
        <w:t xml:space="preserve"> them access to a different menu than the user’s.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030E4E5E" w14:textId="0832EA0C" w:rsidR="00985911" w:rsidRDefault="00985911" w:rsidP="00141B6B">
      <w:pPr>
        <w:rPr>
          <w:rFonts w:ascii="Calibri" w:hAnsi="Calibri" w:cs="Calibri"/>
          <w:color w:val="000000"/>
        </w:rPr>
      </w:pPr>
      <w:r w:rsidRPr="00985911">
        <w:rPr>
          <w:rFonts w:ascii="Calibri" w:hAnsi="Calibri" w:cs="Calibri"/>
          <w:color w:val="000000"/>
        </w:rPr>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Default="004A7FAE" w:rsidP="00985911">
      <w:pPr>
        <w:pStyle w:val="Heading1"/>
      </w:pPr>
      <w:r>
        <w:lastRenderedPageBreak/>
        <w:t>Clean Architecture</w:t>
      </w:r>
      <w:r w:rsidR="00985911" w:rsidRPr="00985911">
        <w:rPr>
          <w:rFonts w:asciiTheme="minorHAnsi" w:eastAsiaTheme="minorEastAsia" w:hAnsiTheme="minorHAnsi" w:cstheme="minorBidi"/>
          <w:color w:val="auto"/>
          <w:sz w:val="22"/>
          <w:szCs w:val="22"/>
        </w:rPr>
        <w:t xml:space="preserve"> </w:t>
      </w:r>
      <w:r w:rsidR="00985911">
        <w:t xml:space="preserve"> </w:t>
      </w:r>
    </w:p>
    <w:p w14:paraId="078580A4" w14:textId="539D27E9" w:rsidR="00985911" w:rsidRPr="00985911" w:rsidRDefault="00985911" w:rsidP="00985911">
      <w:pPr>
        <w:pStyle w:val="Heading1"/>
      </w:pPr>
      <w:r w:rsidRPr="00985911">
        <w:rPr>
          <w:rFonts w:asciiTheme="minorHAnsi" w:eastAsiaTheme="minorEastAsia" w:hAnsiTheme="minorHAnsi" w:cstheme="minorBidi"/>
          <w:color w:val="auto"/>
          <w:sz w:val="22"/>
          <w:szCs w:val="22"/>
        </w:rPr>
        <w:t>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BuyTicket or SeeAccountDetails which manipulate entities. Keeping the dependency rule in mind, the entities have no knowledge of or dependency on the Use Cases. The source code always points inwards, as does the level of abstraction.</w:t>
      </w:r>
    </w:p>
    <w:p w14:paraId="630C4E0E" w14:textId="0BFD17C4" w:rsidR="00985911" w:rsidRPr="00985911" w:rsidRDefault="004A7FAE" w:rsidP="00985911">
      <w:pPr>
        <w:pStyle w:val="Heading1"/>
        <w:rPr>
          <w:rFonts w:asciiTheme="minorHAnsi" w:eastAsiaTheme="minorEastAsia" w:hAnsiTheme="minorHAnsi" w:cstheme="minorBidi"/>
          <w:color w:val="auto"/>
          <w:sz w:val="22"/>
          <w:szCs w:val="22"/>
        </w:rPr>
      </w:pPr>
      <w:r>
        <w:t>SOLID principles</w:t>
      </w:r>
    </w:p>
    <w:p w14:paraId="1A832E59" w14:textId="19546D55" w:rsidR="004A7FAE" w:rsidRPr="004A7FAE" w:rsidRDefault="00985911" w:rsidP="00985911">
      <w: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Liskov Substitution principle was applied by having classes be abstract, so that the “child” class would instead extend the parent class by implementing the abstract methods (e.g., </w:t>
      </w:r>
      <w:r>
        <w:rPr>
          <w:rFonts w:hint="eastAsia"/>
        </w:rPr>
        <w:t xml:space="preserve">User </w:t>
      </w:r>
      <w:r>
        <w:rPr>
          <w:rFonts w:hint="eastAsia"/>
        </w:rPr>
        <w:t>→</w:t>
      </w:r>
      <w:r>
        <w:rPr>
          <w:rFonts w:hint="eastAsia"/>
        </w:rPr>
        <w:t xml:space="preserve"> Admin/Customer classes an</w:t>
      </w:r>
      <w:r>
        <w:t xml:space="preserve">d </w:t>
      </w:r>
      <w:r>
        <w:rPr>
          <w:rFonts w:hint="eastAsia"/>
        </w:rPr>
        <w:t xml:space="preserve">Database </w:t>
      </w:r>
      <w:r>
        <w:rPr>
          <w:rFonts w:hint="eastAsia"/>
        </w:rPr>
        <w:t>→</w:t>
      </w:r>
      <w:r>
        <w:rPr>
          <w:rFonts w:hint="eastAsia"/>
        </w:rPr>
        <w:t xml:space="preserve"> Flight/UserConnector classes).</w:t>
      </w:r>
    </w:p>
    <w:p w14:paraId="15E0386C" w14:textId="4C9F98B6" w:rsidR="004A7FAE" w:rsidRDefault="004A7FAE" w:rsidP="004A7FAE">
      <w:pPr>
        <w:pStyle w:val="Heading1"/>
      </w:pPr>
      <w:r>
        <w:t>Design patterns</w:t>
      </w:r>
    </w:p>
    <w:p w14:paraId="13298717" w14:textId="77777777" w:rsidR="00985911" w:rsidRDefault="00985911" w:rsidP="00985911">
      <w:pPr>
        <w:pStyle w:val="Heading1"/>
        <w:rPr>
          <w:rFonts w:asciiTheme="minorHAnsi" w:eastAsiaTheme="minorEastAsia" w:hAnsiTheme="minorHAnsi" w:cstheme="minorBidi"/>
          <w:color w:val="auto"/>
          <w:sz w:val="22"/>
          <w:szCs w:val="22"/>
        </w:rPr>
      </w:pPr>
      <w:r w:rsidRPr="00985911">
        <w:rPr>
          <w:rFonts w:asciiTheme="minorHAnsi" w:eastAsiaTheme="minorEastAsia" w:hAnsiTheme="minorHAnsi" w:cstheme="minorBidi"/>
          <w:color w:val="auto"/>
          <w:sz w:val="22"/>
          <w:szCs w:val="22"/>
        </w:rPr>
        <w:t>The main design pattern that was implemented was the iterator pattern, implemented in git revision</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50680faf. It was implemented for the UserTracker class to improve the retrieval of the</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User database present in UserTracker (as it would give easier access to each individual User as opposed to the previous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design). Other design patterns such as the Facade pattern were considered for the implementation of Controller classes,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however ultimately the pattern was merged with clean architecture by having the controller and presenter both be a sort of "facade", which would dedicate work to Use Case classes and respect the principles of clean architecture and SOLID.</w:t>
      </w:r>
    </w:p>
    <w:p w14:paraId="03ADC8E4" w14:textId="5A7D555E" w:rsidR="00C15E00" w:rsidRDefault="004A7FAE" w:rsidP="00C15E00">
      <w:pPr>
        <w:pStyle w:val="Heading1"/>
        <w:rPr>
          <w:rFonts w:asciiTheme="minorHAnsi" w:eastAsiaTheme="minorEastAsia" w:hAnsiTheme="minorHAnsi" w:cstheme="minorBidi"/>
          <w:color w:val="auto"/>
          <w:sz w:val="22"/>
          <w:szCs w:val="22"/>
        </w:rPr>
      </w:pPr>
      <w:r>
        <w:t>Phase 2 refactoring + code smells</w:t>
      </w:r>
    </w:p>
    <w:p w14:paraId="07B9AA67" w14:textId="5289988A" w:rsidR="004A7FAE" w:rsidRDefault="004A7FAE" w:rsidP="00C15E00">
      <w:pPr>
        <w:pStyle w:val="Heading1"/>
      </w:pPr>
      <w:r>
        <w:t>Universal Design</w:t>
      </w:r>
    </w:p>
    <w:p w14:paraId="2B2CD327" w14:textId="1C08C792" w:rsidR="004A7FAE" w:rsidRPr="004A7FAE" w:rsidRDefault="004A7FAE" w:rsidP="004A7FAE">
      <w:r w:rsidRPr="004A7FAE">
        <w:t>A description about how your program does or COULD follow the 7 principles of universal design (from the ethics lecture)</w:t>
      </w:r>
    </w:p>
    <w:p w14:paraId="11274CC6" w14:textId="2E8698E2" w:rsidR="004A7FAE" w:rsidRPr="004A7FAE" w:rsidRDefault="004A7FAE" w:rsidP="004A7FAE">
      <w:pPr>
        <w:pStyle w:val="Heading1"/>
      </w:pPr>
      <w:r>
        <w:lastRenderedPageBreak/>
        <w:t>Personal Contribution</w:t>
      </w:r>
      <w:r w:rsidR="00840759">
        <w:t xml:space="preserve"> (for phase 2)</w:t>
      </w:r>
      <w:r w:rsidR="00C15E00">
        <w:rPr>
          <w:rFonts w:ascii="Calibri" w:hAnsi="Calibri" w:cs="Calibri"/>
          <w:color w:val="000000"/>
          <w:sz w:val="22"/>
          <w:szCs w:val="22"/>
        </w:rPr>
        <w:t xml:space="preserve"> </w:t>
      </w:r>
    </w:p>
    <w:p w14:paraId="02AFC671" w14:textId="6328AA40" w:rsidR="004A7FAE" w:rsidRDefault="004A7FAE" w:rsidP="004A7FAE">
      <w:pPr>
        <w:pStyle w:val="ListParagraph"/>
        <w:numPr>
          <w:ilvl w:val="0"/>
          <w:numId w:val="2"/>
        </w:numPr>
      </w:pPr>
      <w:r>
        <w:t>Billy:</w:t>
      </w:r>
    </w:p>
    <w:p w14:paraId="52D738DF" w14:textId="00FAE646" w:rsidR="004A7FAE" w:rsidRDefault="004A7FAE" w:rsidP="004A7FAE">
      <w:pPr>
        <w:pStyle w:val="ListParagraph"/>
        <w:numPr>
          <w:ilvl w:val="0"/>
          <w:numId w:val="2"/>
        </w:numPr>
      </w:pPr>
      <w:r>
        <w:t>Daniel:</w:t>
      </w:r>
    </w:p>
    <w:p w14:paraId="093E0C2D" w14:textId="07C90F99" w:rsidR="00C15E00" w:rsidRDefault="00C15E00" w:rsidP="00C73584">
      <w:pPr>
        <w:pStyle w:val="ListParagraph"/>
        <w:numPr>
          <w:ilvl w:val="0"/>
          <w:numId w:val="2"/>
        </w:numPr>
      </w:pPr>
      <w:r w:rsidRPr="00C15E00">
        <w:t xml:space="preserve">Karl: </w:t>
      </w:r>
    </w:p>
    <w:p w14:paraId="616DAFC2" w14:textId="1F6AA64E" w:rsidR="00C15E00" w:rsidRDefault="004A7FAE" w:rsidP="00840759">
      <w:pPr>
        <w:pStyle w:val="ListParagraph"/>
        <w:numPr>
          <w:ilvl w:val="0"/>
          <w:numId w:val="2"/>
        </w:numPr>
      </w:pPr>
      <w:r>
        <w:t>Mani:</w:t>
      </w:r>
      <w:r w:rsidR="00C15E00">
        <w:t xml:space="preserve"> </w:t>
      </w:r>
    </w:p>
    <w:p w14:paraId="42C330AE" w14:textId="1F7E4BBD" w:rsidR="004A7FAE" w:rsidRPr="004A7FAE" w:rsidRDefault="00C15E00" w:rsidP="00C15E00">
      <w:pPr>
        <w:pStyle w:val="ListParagraph"/>
        <w:numPr>
          <w:ilvl w:val="0"/>
          <w:numId w:val="2"/>
        </w:numPr>
      </w:pPr>
      <w:r w:rsidRPr="00C15E00">
        <w:t xml:space="preserve">Taymoor: </w:t>
      </w:r>
    </w:p>
    <w:sectPr w:rsidR="004A7FAE" w:rsidRPr="004A7FA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228178">
    <w:abstractNumId w:val="1"/>
  </w:num>
  <w:num w:numId="2" w16cid:durableId="85041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141B6B"/>
    <w:rsid w:val="004A7FAE"/>
    <w:rsid w:val="00840759"/>
    <w:rsid w:val="00985911"/>
    <w:rsid w:val="00B96ADB"/>
    <w:rsid w:val="00C15E00"/>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Mani Setayesh</cp:lastModifiedBy>
  <cp:revision>3</cp:revision>
  <dcterms:created xsi:type="dcterms:W3CDTF">2022-08-06T21:54:00Z</dcterms:created>
  <dcterms:modified xsi:type="dcterms:W3CDTF">2022-08-07T16:26:00Z</dcterms:modified>
</cp:coreProperties>
</file>