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8BC0"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276DEE4C" wp14:editId="3F5BB386">
            <wp:simplePos x="0" y="0"/>
            <wp:positionH relativeFrom="column">
              <wp:posOffset>38100</wp:posOffset>
            </wp:positionH>
            <wp:positionV relativeFrom="paragraph">
              <wp:posOffset>46355</wp:posOffset>
            </wp:positionV>
            <wp:extent cx="2540635" cy="1333500"/>
            <wp:effectExtent l="0" t="0" r="0" b="0"/>
            <wp:wrapSquare wrapText="right"/>
            <wp:docPr id="1" name="Picture 1" descr="http://www.lewisu.edu/welcome/offices/marketing/graphicsguide/img/lewislog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E1A18" w14:textId="77777777" w:rsidR="006037A7" w:rsidRPr="006037A7" w:rsidRDefault="006037A7" w:rsidP="006037A7">
      <w:pPr>
        <w:spacing w:after="120" w:line="240" w:lineRule="auto"/>
        <w:rPr>
          <w:rFonts w:ascii="Arial" w:hAnsi="Arial" w:cs="Arial"/>
          <w:b/>
        </w:rPr>
      </w:pPr>
    </w:p>
    <w:p w14:paraId="6DCBE049" w14:textId="77777777" w:rsidR="008B3FEA" w:rsidRDefault="002A1F68" w:rsidP="00BC79D4">
      <w:pPr>
        <w:spacing w:after="120" w:line="240" w:lineRule="auto"/>
        <w:jc w:val="center"/>
        <w:rPr>
          <w:rFonts w:ascii="Arial" w:hAnsi="Arial" w:cs="Arial"/>
          <w:b/>
          <w:i/>
        </w:rPr>
      </w:pPr>
      <w:r>
        <w:rPr>
          <w:rFonts w:ascii="Arial" w:hAnsi="Arial" w:cs="Arial"/>
          <w:b/>
          <w:i/>
        </w:rPr>
        <w:t>Algorithms and Data Structures</w:t>
      </w:r>
      <w:r w:rsidR="008B3FEA" w:rsidRPr="008B3FEA">
        <w:rPr>
          <w:rFonts w:ascii="Arial" w:hAnsi="Arial" w:cs="Arial"/>
          <w:b/>
          <w:i/>
        </w:rPr>
        <w:t xml:space="preserve"> – </w:t>
      </w:r>
      <w:r>
        <w:rPr>
          <w:rFonts w:ascii="Arial" w:hAnsi="Arial" w:cs="Arial"/>
          <w:b/>
          <w:i/>
        </w:rPr>
        <w:t>CPSC-</w:t>
      </w:r>
      <w:r w:rsidR="00D45866">
        <w:rPr>
          <w:rFonts w:ascii="Arial" w:hAnsi="Arial" w:cs="Arial"/>
          <w:b/>
          <w:i/>
        </w:rPr>
        <w:t>503</w:t>
      </w:r>
      <w:r>
        <w:rPr>
          <w:rFonts w:ascii="Arial" w:hAnsi="Arial" w:cs="Arial"/>
          <w:b/>
          <w:i/>
        </w:rPr>
        <w:t>00</w:t>
      </w:r>
    </w:p>
    <w:p w14:paraId="41683AFE"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56AC0075" w14:textId="2F349E3A" w:rsidR="008B3FEA" w:rsidRPr="008B3FEA" w:rsidRDefault="007B14B2" w:rsidP="00BC79D4">
      <w:pPr>
        <w:spacing w:after="120" w:line="240" w:lineRule="auto"/>
        <w:jc w:val="center"/>
        <w:rPr>
          <w:rFonts w:ascii="Arial" w:hAnsi="Arial" w:cs="Arial"/>
        </w:rPr>
      </w:pPr>
      <w:r>
        <w:rPr>
          <w:rFonts w:ascii="Arial" w:hAnsi="Arial" w:cs="Arial"/>
        </w:rPr>
        <w:t>Summer</w:t>
      </w:r>
      <w:r w:rsidR="008B3FEA">
        <w:rPr>
          <w:rFonts w:ascii="Arial" w:hAnsi="Arial" w:cs="Arial"/>
        </w:rPr>
        <w:t xml:space="preserve"> Semester 20</w:t>
      </w:r>
      <w:r w:rsidR="00062AB9">
        <w:rPr>
          <w:rFonts w:ascii="Arial" w:hAnsi="Arial" w:cs="Arial"/>
        </w:rPr>
        <w:t>2</w:t>
      </w:r>
      <w:r w:rsidR="00FA295A">
        <w:rPr>
          <w:rFonts w:ascii="Arial" w:hAnsi="Arial" w:cs="Arial"/>
        </w:rPr>
        <w:t>3</w:t>
      </w:r>
    </w:p>
    <w:p w14:paraId="1F9A6EB5" w14:textId="77777777" w:rsidR="00FF10FF" w:rsidRDefault="00FF10FF" w:rsidP="00B40EDB">
      <w:pPr>
        <w:spacing w:after="0" w:line="240" w:lineRule="auto"/>
        <w:rPr>
          <w:rFonts w:ascii="Arial" w:hAnsi="Arial" w:cs="Arial"/>
        </w:rPr>
      </w:pPr>
    </w:p>
    <w:p w14:paraId="0295E64E" w14:textId="77777777" w:rsidR="006037A7" w:rsidRDefault="006037A7" w:rsidP="00B40EDB">
      <w:pPr>
        <w:spacing w:after="0" w:line="240" w:lineRule="auto"/>
        <w:rPr>
          <w:rFonts w:ascii="Arial" w:hAnsi="Arial" w:cs="Arial"/>
        </w:rPr>
      </w:pPr>
    </w:p>
    <w:p w14:paraId="4BB0FBED" w14:textId="77777777" w:rsidR="006037A7" w:rsidRPr="008B3FEA" w:rsidRDefault="006037A7" w:rsidP="00B40EDB">
      <w:pPr>
        <w:spacing w:after="0" w:line="240" w:lineRule="auto"/>
        <w:rPr>
          <w:rFonts w:ascii="Arial" w:hAnsi="Arial" w:cs="Arial"/>
        </w:rPr>
      </w:pPr>
    </w:p>
    <w:p w14:paraId="5FBD98C7" w14:textId="77777777" w:rsidR="00B40EDB" w:rsidRPr="008B3FEA"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p w14:paraId="079AE76F" w14:textId="77777777" w:rsidR="00B40EDB" w:rsidRPr="0058779F" w:rsidRDefault="00375198" w:rsidP="008D5676">
      <w:pPr>
        <w:spacing w:after="120" w:line="240" w:lineRule="auto"/>
        <w:ind w:left="1080" w:hanging="360"/>
        <w:contextualSpacing/>
        <w:rPr>
          <w:rFonts w:ascii="Arial" w:hAnsi="Arial" w:cs="Arial"/>
          <w:i/>
        </w:rPr>
      </w:pPr>
      <w:r w:rsidRPr="0058779F">
        <w:rPr>
          <w:rFonts w:ascii="Arial" w:hAnsi="Arial" w:cs="Arial"/>
          <w:i/>
        </w:rPr>
        <w:t>Instructor’s n</w:t>
      </w:r>
      <w:r w:rsidR="00B40EDB" w:rsidRPr="0058779F">
        <w:rPr>
          <w:rFonts w:ascii="Arial" w:hAnsi="Arial" w:cs="Arial"/>
          <w:i/>
        </w:rPr>
        <w:t>ame</w:t>
      </w:r>
      <w:r w:rsidR="008B3FEA" w:rsidRPr="0058779F">
        <w:rPr>
          <w:rFonts w:ascii="Arial" w:hAnsi="Arial" w:cs="Arial"/>
          <w:i/>
        </w:rPr>
        <w:t>:</w:t>
      </w:r>
      <w:r w:rsidR="002A1F68" w:rsidRPr="0058779F">
        <w:rPr>
          <w:rFonts w:ascii="Arial" w:hAnsi="Arial" w:cs="Arial"/>
          <w:i/>
        </w:rPr>
        <w:t xml:space="preserve"> </w:t>
      </w:r>
      <w:r w:rsidR="002A1F68" w:rsidRPr="0058779F">
        <w:rPr>
          <w:rFonts w:ascii="Arial" w:hAnsi="Arial" w:cs="Arial"/>
        </w:rPr>
        <w:t>Dr. Safwan Omari</w:t>
      </w:r>
    </w:p>
    <w:p w14:paraId="5CAD3855" w14:textId="36E37312" w:rsidR="00B40EDB" w:rsidRPr="0058779F" w:rsidRDefault="0041094C" w:rsidP="008D5676">
      <w:pPr>
        <w:spacing w:after="120" w:line="240" w:lineRule="auto"/>
        <w:ind w:left="1080" w:hanging="360"/>
        <w:contextualSpacing/>
        <w:rPr>
          <w:rFonts w:ascii="Arial" w:hAnsi="Arial" w:cs="Arial"/>
        </w:rPr>
      </w:pPr>
      <w:r>
        <w:rPr>
          <w:rFonts w:ascii="Arial" w:hAnsi="Arial" w:cs="Arial"/>
          <w:i/>
        </w:rPr>
        <w:t>O</w:t>
      </w:r>
      <w:r w:rsidR="00A80C69" w:rsidRPr="0058779F">
        <w:rPr>
          <w:rFonts w:ascii="Arial" w:hAnsi="Arial" w:cs="Arial"/>
          <w:i/>
        </w:rPr>
        <w:t>ffice</w:t>
      </w:r>
      <w:r w:rsidR="008B3FEA" w:rsidRPr="0058779F">
        <w:rPr>
          <w:rFonts w:ascii="Arial" w:hAnsi="Arial" w:cs="Arial"/>
        </w:rPr>
        <w:t>:</w:t>
      </w:r>
      <w:r w:rsidR="0058779F" w:rsidRPr="0058779F">
        <w:rPr>
          <w:rFonts w:ascii="Arial" w:hAnsi="Arial" w:cs="Arial"/>
        </w:rPr>
        <w:t xml:space="preserve"> </w:t>
      </w:r>
      <w:r>
        <w:rPr>
          <w:rFonts w:ascii="Arial" w:hAnsi="Arial" w:cs="Arial"/>
        </w:rPr>
        <w:t>Romeoville</w:t>
      </w:r>
      <w:r w:rsidR="00F84105">
        <w:rPr>
          <w:rFonts w:ascii="Arial" w:hAnsi="Arial" w:cs="Arial"/>
        </w:rPr>
        <w:t>,</w:t>
      </w:r>
      <w:r>
        <w:rPr>
          <w:rFonts w:ascii="Arial" w:hAnsi="Arial" w:cs="Arial"/>
        </w:rPr>
        <w:t xml:space="preserve"> </w:t>
      </w:r>
      <w:r w:rsidR="0058779F" w:rsidRPr="0058779F">
        <w:rPr>
          <w:rFonts w:ascii="Arial" w:hAnsi="Arial" w:cs="Arial"/>
        </w:rPr>
        <w:t>AS-</w:t>
      </w:r>
      <w:r w:rsidR="00062AB9">
        <w:rPr>
          <w:rFonts w:ascii="Arial" w:hAnsi="Arial" w:cs="Arial"/>
        </w:rPr>
        <w:t>129</w:t>
      </w:r>
      <w:r w:rsidR="0058779F" w:rsidRPr="0058779F">
        <w:rPr>
          <w:rFonts w:ascii="Arial" w:hAnsi="Arial" w:cs="Arial"/>
        </w:rPr>
        <w:t>L</w:t>
      </w:r>
    </w:p>
    <w:p w14:paraId="7C56F8C1" w14:textId="77777777" w:rsidR="0058779F" w:rsidRDefault="00B40EDB" w:rsidP="008D5676">
      <w:pPr>
        <w:spacing w:after="120" w:line="240" w:lineRule="auto"/>
        <w:ind w:left="1080" w:hanging="360"/>
        <w:contextualSpacing/>
        <w:rPr>
          <w:rFonts w:ascii="Arial" w:hAnsi="Arial" w:cs="Arial"/>
        </w:rPr>
      </w:pPr>
      <w:r w:rsidRPr="0058779F">
        <w:rPr>
          <w:rFonts w:ascii="Arial" w:hAnsi="Arial" w:cs="Arial"/>
          <w:i/>
        </w:rPr>
        <w:t>Office hours</w:t>
      </w:r>
      <w:r w:rsidR="008B3FEA" w:rsidRPr="0058779F">
        <w:rPr>
          <w:rFonts w:ascii="Arial" w:hAnsi="Arial" w:cs="Arial"/>
          <w:i/>
        </w:rPr>
        <w:t>:</w:t>
      </w:r>
      <w:r w:rsidR="006F6259">
        <w:rPr>
          <w:rFonts w:ascii="Arial" w:hAnsi="Arial" w:cs="Arial"/>
          <w:i/>
        </w:rPr>
        <w:t xml:space="preserve"> </w:t>
      </w:r>
      <w:r w:rsidR="0058779F" w:rsidRPr="0058779F">
        <w:rPr>
          <w:rFonts w:ascii="Arial" w:hAnsi="Arial" w:cs="Arial"/>
        </w:rPr>
        <w:t>by appointment</w:t>
      </w:r>
    </w:p>
    <w:p w14:paraId="2F920930" w14:textId="77777777" w:rsidR="00B40EDB" w:rsidRPr="0058779F" w:rsidRDefault="008B3FEA" w:rsidP="008D5676">
      <w:pPr>
        <w:spacing w:after="120" w:line="240" w:lineRule="auto"/>
        <w:ind w:left="1080" w:hanging="360"/>
        <w:contextualSpacing/>
        <w:rPr>
          <w:rFonts w:ascii="Arial" w:hAnsi="Arial" w:cs="Arial"/>
        </w:rPr>
      </w:pPr>
      <w:r w:rsidRPr="0058779F">
        <w:rPr>
          <w:rFonts w:ascii="Arial" w:hAnsi="Arial" w:cs="Arial"/>
          <w:i/>
        </w:rPr>
        <w:t>H</w:t>
      </w:r>
      <w:r w:rsidR="00FC2C2F" w:rsidRPr="0058779F">
        <w:rPr>
          <w:rFonts w:ascii="Arial" w:hAnsi="Arial" w:cs="Arial"/>
          <w:i/>
        </w:rPr>
        <w:t xml:space="preserve">ow to make appointments </w:t>
      </w:r>
      <w:r w:rsidR="00191E1E" w:rsidRPr="0058779F">
        <w:rPr>
          <w:rFonts w:ascii="Arial" w:hAnsi="Arial" w:cs="Arial"/>
          <w:i/>
        </w:rPr>
        <w:t>outside of office hours</w:t>
      </w:r>
      <w:r w:rsidRPr="0058779F">
        <w:rPr>
          <w:rFonts w:ascii="Arial" w:hAnsi="Arial" w:cs="Arial"/>
          <w:i/>
        </w:rPr>
        <w:t>:</w:t>
      </w:r>
      <w:r w:rsidR="002A1F68" w:rsidRPr="0058779F">
        <w:rPr>
          <w:rFonts w:ascii="Arial" w:hAnsi="Arial" w:cs="Arial"/>
          <w:i/>
        </w:rPr>
        <w:t xml:space="preserve"> </w:t>
      </w:r>
      <w:r w:rsidR="002A1F68" w:rsidRPr="0058779F">
        <w:rPr>
          <w:rFonts w:ascii="Arial" w:hAnsi="Arial" w:cs="Arial"/>
        </w:rPr>
        <w:t>via email</w:t>
      </w:r>
    </w:p>
    <w:p w14:paraId="107740B2" w14:textId="77777777" w:rsidR="00B40EDB" w:rsidRPr="0058779F" w:rsidRDefault="00A80C69" w:rsidP="008D5676">
      <w:pPr>
        <w:spacing w:after="120" w:line="240" w:lineRule="auto"/>
        <w:ind w:left="1080" w:hanging="360"/>
        <w:contextualSpacing/>
        <w:rPr>
          <w:rFonts w:ascii="Arial" w:hAnsi="Arial" w:cs="Arial"/>
          <w:i/>
        </w:rPr>
      </w:pPr>
      <w:r w:rsidRPr="0058779F">
        <w:rPr>
          <w:rFonts w:ascii="Arial" w:hAnsi="Arial" w:cs="Arial"/>
          <w:i/>
        </w:rPr>
        <w:t>Lewis o</w:t>
      </w:r>
      <w:r w:rsidR="00B40EDB" w:rsidRPr="0058779F">
        <w:rPr>
          <w:rFonts w:ascii="Arial" w:hAnsi="Arial" w:cs="Arial"/>
          <w:i/>
        </w:rPr>
        <w:t>ffice phone number</w:t>
      </w:r>
      <w:r w:rsidR="008B3FEA" w:rsidRPr="0058779F">
        <w:rPr>
          <w:rFonts w:ascii="Arial" w:hAnsi="Arial" w:cs="Arial"/>
          <w:i/>
        </w:rPr>
        <w:t>:</w:t>
      </w:r>
      <w:r w:rsidR="002A1F68" w:rsidRPr="0058779F">
        <w:t xml:space="preserve"> </w:t>
      </w:r>
      <w:r w:rsidR="0058779F" w:rsidRPr="0058779F">
        <w:rPr>
          <w:rFonts w:ascii="Arial" w:hAnsi="Arial" w:cs="Arial"/>
        </w:rPr>
        <w:t>(815) 836-5791</w:t>
      </w:r>
    </w:p>
    <w:p w14:paraId="49F9A05D" w14:textId="77777777" w:rsidR="005E655E" w:rsidRPr="0058779F" w:rsidRDefault="005E655E" w:rsidP="008D5676">
      <w:pPr>
        <w:spacing w:after="120" w:line="240" w:lineRule="auto"/>
        <w:ind w:left="1080" w:hanging="360"/>
        <w:contextualSpacing/>
        <w:rPr>
          <w:rFonts w:ascii="Arial" w:hAnsi="Arial" w:cs="Arial"/>
        </w:rPr>
      </w:pPr>
      <w:r w:rsidRPr="0058779F">
        <w:rPr>
          <w:rFonts w:ascii="Arial" w:hAnsi="Arial" w:cs="Arial"/>
          <w:i/>
        </w:rPr>
        <w:t>Lewis email address</w:t>
      </w:r>
      <w:r w:rsidR="008B3FEA" w:rsidRPr="0058779F">
        <w:rPr>
          <w:rFonts w:ascii="Arial" w:hAnsi="Arial" w:cs="Arial"/>
          <w:i/>
        </w:rPr>
        <w:t>:</w:t>
      </w:r>
      <w:r w:rsidRPr="0058779F">
        <w:rPr>
          <w:rFonts w:ascii="Arial" w:hAnsi="Arial" w:cs="Arial"/>
          <w:i/>
        </w:rPr>
        <w:t xml:space="preserve"> </w:t>
      </w:r>
      <w:r w:rsidR="002A1F68" w:rsidRPr="0058779F">
        <w:rPr>
          <w:rFonts w:ascii="Arial" w:hAnsi="Arial" w:cs="Arial"/>
        </w:rPr>
        <w:t>omarisa@lewisu.edu</w:t>
      </w:r>
    </w:p>
    <w:p w14:paraId="0889F65E" w14:textId="77777777" w:rsidR="00B40EDB" w:rsidRPr="008B3FEA" w:rsidRDefault="00191E1E" w:rsidP="00B40EDB">
      <w:pPr>
        <w:spacing w:after="0" w:line="240" w:lineRule="auto"/>
        <w:rPr>
          <w:rFonts w:ascii="Arial" w:hAnsi="Arial" w:cs="Arial"/>
        </w:rPr>
      </w:pPr>
      <w:r w:rsidRPr="008B3FEA">
        <w:rPr>
          <w:rFonts w:ascii="Arial" w:hAnsi="Arial" w:cs="Arial"/>
        </w:rPr>
        <w:tab/>
      </w:r>
    </w:p>
    <w:p w14:paraId="2FBD1AD0" w14:textId="77777777" w:rsidR="00B40EDB" w:rsidRPr="006661AE"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p w14:paraId="04BA6CEA" w14:textId="6CCE8AD6" w:rsidR="005E655E" w:rsidRPr="0058779F" w:rsidRDefault="002A1F68" w:rsidP="0058779F">
      <w:pPr>
        <w:spacing w:after="120" w:line="240" w:lineRule="auto"/>
        <w:ind w:left="720"/>
        <w:rPr>
          <w:rFonts w:ascii="Arial" w:hAnsi="Arial" w:cs="Arial"/>
        </w:rPr>
      </w:pPr>
      <w:r w:rsidRPr="0058779F">
        <w:rPr>
          <w:rFonts w:ascii="Arial" w:hAnsi="Arial" w:cs="Arial"/>
        </w:rPr>
        <w:t xml:space="preserve">Algorithms </w:t>
      </w:r>
      <w:r w:rsidR="0058779F" w:rsidRPr="0058779F">
        <w:rPr>
          <w:rFonts w:ascii="Arial" w:hAnsi="Arial" w:cs="Arial"/>
        </w:rPr>
        <w:t>and Data Structures, CPSC-</w:t>
      </w:r>
      <w:r w:rsidR="00D45866">
        <w:rPr>
          <w:rFonts w:ascii="Arial" w:hAnsi="Arial" w:cs="Arial"/>
        </w:rPr>
        <w:t>503</w:t>
      </w:r>
      <w:r w:rsidR="0058779F" w:rsidRPr="0058779F">
        <w:rPr>
          <w:rFonts w:ascii="Arial" w:hAnsi="Arial" w:cs="Arial"/>
        </w:rPr>
        <w:t xml:space="preserve">00, </w:t>
      </w:r>
      <w:r w:rsidR="00D45866">
        <w:rPr>
          <w:rFonts w:ascii="Arial" w:hAnsi="Arial" w:cs="Arial"/>
        </w:rPr>
        <w:t>00</w:t>
      </w:r>
      <w:r w:rsidR="007B14B2">
        <w:rPr>
          <w:rFonts w:ascii="Arial" w:hAnsi="Arial" w:cs="Arial"/>
        </w:rPr>
        <w:t>1</w:t>
      </w:r>
      <w:r w:rsidR="000B1504">
        <w:rPr>
          <w:rFonts w:ascii="Arial" w:hAnsi="Arial" w:cs="Arial"/>
        </w:rPr>
        <w:t xml:space="preserve"> (online)</w:t>
      </w:r>
    </w:p>
    <w:p w14:paraId="00BA6F0E" w14:textId="12D8769E" w:rsidR="00DC23BC" w:rsidRPr="00062AB9" w:rsidRDefault="0058779F" w:rsidP="00062AB9">
      <w:pPr>
        <w:spacing w:after="120" w:line="240" w:lineRule="auto"/>
        <w:ind w:firstLine="720"/>
        <w:rPr>
          <w:rFonts w:ascii="Arial" w:hAnsi="Arial" w:cs="Arial"/>
        </w:rPr>
      </w:pPr>
      <w:r w:rsidRPr="0058779F">
        <w:rPr>
          <w:rFonts w:ascii="Arial" w:hAnsi="Arial" w:cs="Arial"/>
        </w:rPr>
        <w:t xml:space="preserve">3 </w:t>
      </w:r>
      <w:r w:rsidR="002A1F68" w:rsidRPr="0058779F">
        <w:rPr>
          <w:rFonts w:ascii="Arial" w:hAnsi="Arial" w:cs="Arial"/>
        </w:rPr>
        <w:t>credits</w:t>
      </w:r>
    </w:p>
    <w:p w14:paraId="0B432C4E" w14:textId="77777777" w:rsidR="00D45866" w:rsidRPr="00D45866" w:rsidRDefault="00D26FC4" w:rsidP="00D45866">
      <w:pPr>
        <w:spacing w:after="120" w:line="240" w:lineRule="auto"/>
        <w:ind w:left="720"/>
        <w:rPr>
          <w:rFonts w:ascii="Arial" w:hAnsi="Arial" w:cs="Arial"/>
          <w:i/>
        </w:rPr>
      </w:pPr>
      <w:r w:rsidRPr="006661AE">
        <w:rPr>
          <w:rFonts w:ascii="Arial" w:hAnsi="Arial" w:cs="Arial"/>
          <w:b/>
          <w:i/>
        </w:rPr>
        <w:t>Course description</w:t>
      </w:r>
      <w:r w:rsidR="008B3FEA" w:rsidRPr="006661AE">
        <w:rPr>
          <w:rFonts w:ascii="Arial" w:hAnsi="Arial" w:cs="Arial"/>
          <w:b/>
          <w:i/>
        </w:rPr>
        <w:t>:</w:t>
      </w:r>
      <w:r w:rsidR="008B3FEA" w:rsidRPr="006661AE">
        <w:rPr>
          <w:rFonts w:ascii="Arial" w:hAnsi="Arial" w:cs="Arial"/>
        </w:rPr>
        <w:t xml:space="preserve">  </w:t>
      </w:r>
      <w:r w:rsidR="00D45866" w:rsidRPr="00D45866">
        <w:rPr>
          <w:rFonts w:ascii="Arial" w:hAnsi="Arial" w:cs="Arial"/>
          <w:i/>
        </w:rPr>
        <w:t>This course is the study of the design and analysis of computer algorithms including the data structures used in these algorithms. Topics include design techniques, such as divide-and-conquer, dynamic programming, the greedy method and backtracking, sorting, searching, graph computations, pattern matching and NP-complete problems.</w:t>
      </w:r>
    </w:p>
    <w:p w14:paraId="2B075300" w14:textId="77777777" w:rsidR="00D45866" w:rsidRPr="00D45866" w:rsidRDefault="00D45866" w:rsidP="006661AE">
      <w:pPr>
        <w:spacing w:after="120" w:line="240" w:lineRule="auto"/>
        <w:ind w:left="720"/>
        <w:rPr>
          <w:rFonts w:ascii="Arial" w:hAnsi="Arial" w:cs="Arial"/>
          <w:i/>
        </w:rPr>
      </w:pPr>
    </w:p>
    <w:p w14:paraId="530801DA" w14:textId="77777777" w:rsidR="002A1F68" w:rsidRPr="002A1F68" w:rsidRDefault="002A1F68" w:rsidP="006661AE">
      <w:pPr>
        <w:spacing w:after="120" w:line="240" w:lineRule="auto"/>
        <w:ind w:left="720"/>
        <w:contextualSpacing/>
        <w:rPr>
          <w:rFonts w:ascii="Arial" w:hAnsi="Arial" w:cs="Arial"/>
          <w:b/>
        </w:rPr>
      </w:pPr>
      <w:r w:rsidRPr="002A1F68">
        <w:rPr>
          <w:rFonts w:ascii="Arial" w:hAnsi="Arial" w:cs="Arial"/>
          <w:b/>
        </w:rPr>
        <w:t>Prerequisites</w:t>
      </w:r>
    </w:p>
    <w:p w14:paraId="753BD807" w14:textId="77777777" w:rsidR="002A1F68" w:rsidRDefault="00D45866" w:rsidP="006661AE">
      <w:pPr>
        <w:spacing w:after="120" w:line="240" w:lineRule="auto"/>
        <w:ind w:left="720"/>
        <w:contextualSpacing/>
        <w:rPr>
          <w:rFonts w:ascii="Arial" w:hAnsi="Arial" w:cs="Arial"/>
          <w:i/>
        </w:rPr>
      </w:pPr>
      <w:r>
        <w:rPr>
          <w:rFonts w:ascii="Arial" w:hAnsi="Arial" w:cs="Arial"/>
          <w:i/>
        </w:rPr>
        <w:t xml:space="preserve">CPSC 500000 and CPSC </w:t>
      </w:r>
      <w:r w:rsidR="000B1504">
        <w:rPr>
          <w:rFonts w:ascii="Arial" w:hAnsi="Arial" w:cs="Arial"/>
          <w:i/>
        </w:rPr>
        <w:t>50100</w:t>
      </w:r>
    </w:p>
    <w:p w14:paraId="13DB862C" w14:textId="77777777" w:rsidR="002A1F68" w:rsidRDefault="002A1F68" w:rsidP="006661AE">
      <w:pPr>
        <w:spacing w:after="120" w:line="240" w:lineRule="auto"/>
        <w:ind w:left="720"/>
        <w:rPr>
          <w:rFonts w:ascii="Arial" w:hAnsi="Arial" w:cs="Arial"/>
          <w:b/>
          <w:i/>
        </w:rPr>
      </w:pPr>
    </w:p>
    <w:p w14:paraId="67B702C0" w14:textId="4BBA4CC0" w:rsidR="0058779F" w:rsidRPr="00184A40" w:rsidRDefault="00184A40" w:rsidP="006661AE">
      <w:pPr>
        <w:spacing w:after="120" w:line="240" w:lineRule="auto"/>
        <w:ind w:left="720"/>
        <w:rPr>
          <w:rFonts w:ascii="Arial" w:hAnsi="Arial" w:cs="Arial"/>
        </w:rPr>
      </w:pPr>
      <w:r w:rsidRPr="00184A40">
        <w:rPr>
          <w:rFonts w:ascii="Arial" w:hAnsi="Arial" w:cs="Arial"/>
        </w:rPr>
        <w:t>Weekly Live se</w:t>
      </w:r>
      <w:r>
        <w:rPr>
          <w:rFonts w:ascii="Arial" w:hAnsi="Arial" w:cs="Arial"/>
        </w:rPr>
        <w:t>ssion</w:t>
      </w:r>
      <w:r w:rsidR="00F84105">
        <w:rPr>
          <w:rFonts w:ascii="Arial" w:hAnsi="Arial" w:cs="Arial"/>
        </w:rPr>
        <w:t>s</w:t>
      </w:r>
      <w:r>
        <w:rPr>
          <w:rFonts w:ascii="Arial" w:hAnsi="Arial" w:cs="Arial"/>
        </w:rPr>
        <w:t xml:space="preserve"> will be on </w:t>
      </w:r>
      <w:r w:rsidR="00FA295A">
        <w:rPr>
          <w:rFonts w:ascii="Arial" w:hAnsi="Arial" w:cs="Arial"/>
          <w:b/>
        </w:rPr>
        <w:t>TBD</w:t>
      </w:r>
      <w:r w:rsidR="0031076E">
        <w:rPr>
          <w:rFonts w:ascii="Arial" w:hAnsi="Arial" w:cs="Arial"/>
        </w:rPr>
        <w:t xml:space="preserve"> (via </w:t>
      </w:r>
      <w:r w:rsidR="00F84105">
        <w:rPr>
          <w:rFonts w:ascii="Arial" w:hAnsi="Arial" w:cs="Arial"/>
        </w:rPr>
        <w:t>Zoom</w:t>
      </w:r>
      <w:r w:rsidR="0031076E">
        <w:rPr>
          <w:rFonts w:ascii="Arial" w:hAnsi="Arial" w:cs="Arial"/>
        </w:rPr>
        <w:t>)</w:t>
      </w:r>
    </w:p>
    <w:p w14:paraId="72F16580" w14:textId="77777777" w:rsidR="00184A40" w:rsidRDefault="00184A40" w:rsidP="006661AE">
      <w:pPr>
        <w:spacing w:after="120" w:line="240" w:lineRule="auto"/>
        <w:ind w:left="720"/>
        <w:rPr>
          <w:rFonts w:ascii="Arial" w:hAnsi="Arial" w:cs="Arial"/>
          <w:b/>
          <w:i/>
        </w:rPr>
      </w:pPr>
    </w:p>
    <w:p w14:paraId="31CFD2F7" w14:textId="77777777" w:rsidR="005E655E" w:rsidRPr="006661AE" w:rsidRDefault="006661AE" w:rsidP="006661AE">
      <w:pPr>
        <w:spacing w:after="120" w:line="240" w:lineRule="auto"/>
        <w:ind w:firstLine="720"/>
        <w:rPr>
          <w:rFonts w:ascii="Arial" w:hAnsi="Arial" w:cs="Arial"/>
          <w:b/>
          <w:i/>
        </w:rPr>
      </w:pPr>
      <w:r>
        <w:rPr>
          <w:rFonts w:ascii="Arial" w:hAnsi="Arial" w:cs="Arial"/>
          <w:b/>
          <w:i/>
        </w:rPr>
        <w:t>Student Learning Outcomes:</w:t>
      </w:r>
    </w:p>
    <w:p w14:paraId="0CDD2420" w14:textId="77777777" w:rsidR="002A1F68" w:rsidRDefault="005E655E" w:rsidP="006661AE">
      <w:pPr>
        <w:spacing w:after="120" w:line="240" w:lineRule="auto"/>
        <w:ind w:left="1440"/>
        <w:rPr>
          <w:rFonts w:ascii="Arial" w:hAnsi="Arial" w:cs="Arial"/>
        </w:rPr>
      </w:pPr>
      <w:r w:rsidRPr="006661AE">
        <w:rPr>
          <w:rFonts w:ascii="Arial" w:hAnsi="Arial" w:cs="Arial"/>
          <w:u w:val="single"/>
        </w:rPr>
        <w:t>Course student learning outcomes</w:t>
      </w:r>
      <w:r w:rsidR="006661AE" w:rsidRPr="006661AE">
        <w:rPr>
          <w:rFonts w:ascii="Arial" w:hAnsi="Arial" w:cs="Arial"/>
          <w:u w:val="single"/>
        </w:rPr>
        <w:t>:</w:t>
      </w:r>
      <w:r w:rsidRPr="006661AE">
        <w:rPr>
          <w:rFonts w:ascii="Arial" w:hAnsi="Arial" w:cs="Arial"/>
        </w:rPr>
        <w:t xml:space="preserve"> </w:t>
      </w:r>
    </w:p>
    <w:p w14:paraId="1ABFA3AA" w14:textId="77777777" w:rsidR="00D45866" w:rsidRPr="00D45866" w:rsidRDefault="00D45866" w:rsidP="00D45866">
      <w:pPr>
        <w:pStyle w:val="ListParagraph"/>
        <w:numPr>
          <w:ilvl w:val="0"/>
          <w:numId w:val="13"/>
        </w:numPr>
        <w:spacing w:after="200" w:line="276" w:lineRule="auto"/>
        <w:rPr>
          <w:rFonts w:ascii="Arial" w:hAnsi="Arial" w:cs="Arial"/>
        </w:rPr>
      </w:pPr>
      <w:r w:rsidRPr="00D45866">
        <w:rPr>
          <w:rFonts w:ascii="Arial" w:hAnsi="Arial" w:cs="Arial"/>
        </w:rPr>
        <w:t>Quantify the complexity of algorithms using Big-O notation.</w:t>
      </w:r>
    </w:p>
    <w:p w14:paraId="44F66189" w14:textId="77777777" w:rsidR="00D45866" w:rsidRPr="00D45866" w:rsidRDefault="00D45866" w:rsidP="00D45866">
      <w:pPr>
        <w:pStyle w:val="ListParagraph"/>
        <w:numPr>
          <w:ilvl w:val="0"/>
          <w:numId w:val="13"/>
        </w:numPr>
        <w:spacing w:after="200" w:line="276" w:lineRule="auto"/>
        <w:rPr>
          <w:rFonts w:ascii="Arial" w:hAnsi="Arial" w:cs="Arial"/>
        </w:rPr>
      </w:pPr>
      <w:r w:rsidRPr="00D45866">
        <w:rPr>
          <w:rFonts w:ascii="Arial" w:hAnsi="Arial" w:cs="Arial"/>
        </w:rPr>
        <w:t>Organize data in lists, trees, graphs, and maps, and identify the applications of each.</w:t>
      </w:r>
    </w:p>
    <w:p w14:paraId="3B08A820" w14:textId="77777777" w:rsidR="00D45866" w:rsidRPr="00D45866" w:rsidRDefault="00D45866" w:rsidP="00D45866">
      <w:pPr>
        <w:pStyle w:val="ListParagraph"/>
        <w:numPr>
          <w:ilvl w:val="0"/>
          <w:numId w:val="13"/>
        </w:numPr>
        <w:spacing w:after="200" w:line="276" w:lineRule="auto"/>
        <w:rPr>
          <w:rFonts w:ascii="Arial" w:hAnsi="Arial" w:cs="Arial"/>
        </w:rPr>
      </w:pPr>
      <w:r w:rsidRPr="00D45866">
        <w:rPr>
          <w:rFonts w:ascii="Arial" w:hAnsi="Arial" w:cs="Arial"/>
        </w:rPr>
        <w:t>Apply sort and search routines to lists, trees, graphs, and maps.</w:t>
      </w:r>
    </w:p>
    <w:p w14:paraId="5626A7EB" w14:textId="77777777" w:rsidR="00D45866" w:rsidRPr="00D45866" w:rsidRDefault="00D45866" w:rsidP="00D45866">
      <w:pPr>
        <w:pStyle w:val="ListParagraph"/>
        <w:numPr>
          <w:ilvl w:val="0"/>
          <w:numId w:val="13"/>
        </w:numPr>
        <w:spacing w:after="200" w:line="276" w:lineRule="auto"/>
        <w:rPr>
          <w:rFonts w:ascii="Arial" w:hAnsi="Arial" w:cs="Arial"/>
        </w:rPr>
      </w:pPr>
      <w:r w:rsidRPr="00D45866">
        <w:rPr>
          <w:rFonts w:ascii="Arial" w:hAnsi="Arial" w:cs="Arial"/>
        </w:rPr>
        <w:t>Describe and write algorithms for performing pattern matching and path tracing.</w:t>
      </w:r>
    </w:p>
    <w:p w14:paraId="2404C979" w14:textId="77777777" w:rsidR="002A1F68" w:rsidRDefault="00D45866" w:rsidP="00D45866">
      <w:pPr>
        <w:pStyle w:val="ListParagraph"/>
        <w:numPr>
          <w:ilvl w:val="0"/>
          <w:numId w:val="13"/>
        </w:numPr>
        <w:spacing w:after="200" w:line="276" w:lineRule="auto"/>
        <w:rPr>
          <w:rFonts w:ascii="Arial" w:hAnsi="Arial" w:cs="Arial"/>
        </w:rPr>
      </w:pPr>
      <w:r w:rsidRPr="00D45866">
        <w:rPr>
          <w:rFonts w:ascii="Arial" w:hAnsi="Arial" w:cs="Arial"/>
        </w:rPr>
        <w:t>Identify NP-complete problems and explain why they are NP-complete.</w:t>
      </w:r>
    </w:p>
    <w:p w14:paraId="66B1FE65" w14:textId="77777777" w:rsidR="00D45866" w:rsidRDefault="00D45866" w:rsidP="006661AE">
      <w:pPr>
        <w:spacing w:after="120" w:line="240" w:lineRule="auto"/>
        <w:ind w:left="720" w:firstLine="720"/>
        <w:rPr>
          <w:rFonts w:ascii="Arial" w:hAnsi="Arial" w:cs="Arial"/>
          <w:u w:val="single"/>
        </w:rPr>
      </w:pPr>
    </w:p>
    <w:p w14:paraId="557967EB" w14:textId="77777777" w:rsidR="002A1F68" w:rsidRDefault="005E655E" w:rsidP="006661AE">
      <w:pPr>
        <w:spacing w:after="120" w:line="240" w:lineRule="auto"/>
        <w:ind w:left="720" w:firstLine="720"/>
        <w:rPr>
          <w:rFonts w:ascii="Arial" w:hAnsi="Arial" w:cs="Arial"/>
        </w:rPr>
      </w:pPr>
      <w:r w:rsidRPr="006661AE">
        <w:rPr>
          <w:rFonts w:ascii="Arial" w:hAnsi="Arial" w:cs="Arial"/>
          <w:u w:val="single"/>
        </w:rPr>
        <w:t>Program student learnin</w:t>
      </w:r>
      <w:r w:rsidR="006661AE" w:rsidRPr="006661AE">
        <w:rPr>
          <w:rFonts w:ascii="Arial" w:hAnsi="Arial" w:cs="Arial"/>
          <w:u w:val="single"/>
        </w:rPr>
        <w:t>g outcomes:</w:t>
      </w:r>
    </w:p>
    <w:p w14:paraId="2D948C8C" w14:textId="77777777" w:rsidR="002A1F68" w:rsidRPr="00DC200E" w:rsidRDefault="002A1F68" w:rsidP="00DC200E">
      <w:pPr>
        <w:pStyle w:val="ListParagraph"/>
        <w:numPr>
          <w:ilvl w:val="0"/>
          <w:numId w:val="15"/>
        </w:numPr>
        <w:spacing w:after="200" w:line="276" w:lineRule="auto"/>
        <w:rPr>
          <w:rFonts w:ascii="Arial" w:hAnsi="Arial" w:cs="Arial"/>
        </w:rPr>
      </w:pPr>
      <w:r w:rsidRPr="00DC200E">
        <w:rPr>
          <w:rFonts w:ascii="Arial" w:hAnsi="Arial" w:cs="Arial"/>
        </w:rPr>
        <w:lastRenderedPageBreak/>
        <w:t>Develop efficient programs using languages of various programming paradigms and for a variety of platforms.</w:t>
      </w:r>
    </w:p>
    <w:p w14:paraId="36E09919" w14:textId="77777777" w:rsidR="002A1F68" w:rsidRPr="00DC200E" w:rsidRDefault="002A1F68" w:rsidP="00DC200E">
      <w:pPr>
        <w:pStyle w:val="ListParagraph"/>
        <w:numPr>
          <w:ilvl w:val="0"/>
          <w:numId w:val="15"/>
        </w:numPr>
        <w:spacing w:after="200" w:line="276" w:lineRule="auto"/>
        <w:rPr>
          <w:rFonts w:ascii="Arial" w:hAnsi="Arial" w:cs="Arial"/>
        </w:rPr>
      </w:pPr>
      <w:r w:rsidRPr="00DC200E">
        <w:rPr>
          <w:rFonts w:ascii="Arial" w:hAnsi="Arial" w:cs="Arial"/>
        </w:rPr>
        <w:t>Make use of mathematical structures and formulations to express theoretical ideas in computer science and solve problems.</w:t>
      </w:r>
    </w:p>
    <w:p w14:paraId="615E1D6F" w14:textId="77777777" w:rsidR="006661AE" w:rsidRPr="00184A40" w:rsidRDefault="001A483F" w:rsidP="006661AE">
      <w:pPr>
        <w:spacing w:after="0" w:line="240" w:lineRule="auto"/>
        <w:rPr>
          <w:rFonts w:ascii="Arial" w:hAnsi="Arial" w:cs="Arial"/>
          <w:b/>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729C24DB"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B3ED739" w14:textId="77777777" w:rsidR="007276ED" w:rsidRDefault="007276ED" w:rsidP="00FC58AC">
      <w:pPr>
        <w:spacing w:after="0" w:line="240" w:lineRule="auto"/>
        <w:ind w:left="720"/>
        <w:rPr>
          <w:rFonts w:ascii="Arial" w:eastAsia="Times New Roman" w:hAnsi="Arial" w:cs="Arial"/>
        </w:rPr>
      </w:pPr>
    </w:p>
    <w:p w14:paraId="64D394AD"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23FB8B23" w14:textId="77777777" w:rsidR="00FC58AC" w:rsidRDefault="00FC58AC" w:rsidP="00FC58AC">
      <w:pPr>
        <w:spacing w:after="0" w:line="240" w:lineRule="auto"/>
        <w:ind w:left="720"/>
        <w:rPr>
          <w:rFonts w:ascii="Arial" w:eastAsia="Times New Roman" w:hAnsi="Arial" w:cs="Arial"/>
        </w:rPr>
      </w:pPr>
    </w:p>
    <w:p w14:paraId="041592D6" w14:textId="77777777"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4AAEDC68" w14:textId="77777777" w:rsidR="00DC23BC" w:rsidRDefault="00DC23BC" w:rsidP="00FC58AC">
      <w:pPr>
        <w:spacing w:after="0" w:line="240" w:lineRule="auto"/>
        <w:ind w:left="720"/>
        <w:rPr>
          <w:rFonts w:eastAsia="Times New Roman" w:cstheme="minorHAnsi"/>
          <w:color w:val="000000"/>
          <w:sz w:val="24"/>
          <w:szCs w:val="24"/>
        </w:rPr>
      </w:pPr>
    </w:p>
    <w:p w14:paraId="314A5241" w14:textId="77777777" w:rsidR="00903079" w:rsidRPr="0031076E" w:rsidRDefault="00DC23BC" w:rsidP="00FC58AC">
      <w:pPr>
        <w:spacing w:after="0" w:line="240" w:lineRule="auto"/>
        <w:ind w:left="720"/>
        <w:rPr>
          <w:rFonts w:ascii="Arial" w:eastAsia="Times New Roman" w:hAnsi="Arial" w:cs="Arial"/>
        </w:rPr>
      </w:pPr>
      <w:r w:rsidRPr="0031076E">
        <w:rPr>
          <w:rFonts w:ascii="Arial" w:eastAsia="Times New Roman" w:hAnsi="Arial" w:cs="Arial"/>
        </w:rPr>
        <w:t>This course embraces the Mission of the University by fostering an environment in which each student is respected as an individual within a community of learners.  In the spirit of Lewis University mission</w:t>
      </w:r>
      <w:r w:rsidR="00903079" w:rsidRPr="0031076E">
        <w:rPr>
          <w:rFonts w:ascii="Arial" w:eastAsia="Times New Roman" w:hAnsi="Arial" w:cs="Arial"/>
        </w:rPr>
        <w:t xml:space="preserve"> of promoting the complete person and lifelong learner</w:t>
      </w:r>
      <w:r w:rsidRPr="0031076E">
        <w:rPr>
          <w:rFonts w:ascii="Arial" w:eastAsia="Times New Roman" w:hAnsi="Arial" w:cs="Arial"/>
        </w:rPr>
        <w:t xml:space="preserve">, this course seeks to prepare students and equip them with essential skills that students will use and apply in their day to day </w:t>
      </w:r>
      <w:r w:rsidR="00903079" w:rsidRPr="0031076E">
        <w:rPr>
          <w:rFonts w:ascii="Arial" w:eastAsia="Times New Roman" w:hAnsi="Arial" w:cs="Arial"/>
        </w:rPr>
        <w:t xml:space="preserve">activities in their </w:t>
      </w:r>
      <w:r w:rsidRPr="0031076E">
        <w:rPr>
          <w:rFonts w:ascii="Arial" w:eastAsia="Times New Roman" w:hAnsi="Arial" w:cs="Arial"/>
        </w:rPr>
        <w:t>professional work</w:t>
      </w:r>
      <w:r w:rsidR="008C3D80" w:rsidRPr="0031076E">
        <w:rPr>
          <w:rFonts w:ascii="Arial" w:eastAsia="Times New Roman" w:hAnsi="Arial" w:cs="Arial"/>
        </w:rPr>
        <w:t>.</w:t>
      </w:r>
      <w:r w:rsidRPr="0031076E">
        <w:rPr>
          <w:rFonts w:ascii="Arial" w:eastAsia="Times New Roman" w:hAnsi="Arial" w:cs="Arial"/>
        </w:rPr>
        <w:t xml:space="preserve"> </w:t>
      </w:r>
      <w:r w:rsidR="008C3D80" w:rsidRPr="0031076E">
        <w:rPr>
          <w:rFonts w:ascii="Arial" w:eastAsia="Times New Roman" w:hAnsi="Arial" w:cs="Arial"/>
        </w:rPr>
        <w:t>F</w:t>
      </w:r>
      <w:r w:rsidR="00903079" w:rsidRPr="0031076E">
        <w:rPr>
          <w:rFonts w:ascii="Arial" w:eastAsia="Times New Roman" w:hAnsi="Arial" w:cs="Arial"/>
        </w:rPr>
        <w:t>urthermore, knowledge that students obtain in this course</w:t>
      </w:r>
      <w:r w:rsidR="008C3D80" w:rsidRPr="0031076E">
        <w:rPr>
          <w:rFonts w:ascii="Arial" w:eastAsia="Times New Roman" w:hAnsi="Arial" w:cs="Arial"/>
        </w:rPr>
        <w:t xml:space="preserve"> outlines a </w:t>
      </w:r>
      <w:r w:rsidR="00903079" w:rsidRPr="0031076E">
        <w:rPr>
          <w:rFonts w:ascii="Arial" w:eastAsia="Times New Roman" w:hAnsi="Arial" w:cs="Arial"/>
        </w:rPr>
        <w:t xml:space="preserve">framework that </w:t>
      </w:r>
      <w:r w:rsidR="008C3D80" w:rsidRPr="0031076E">
        <w:rPr>
          <w:rFonts w:ascii="Arial" w:eastAsia="Times New Roman" w:hAnsi="Arial" w:cs="Arial"/>
        </w:rPr>
        <w:t>students can use to acquire new knowledge on a continuous basis.</w:t>
      </w:r>
    </w:p>
    <w:p w14:paraId="0B42649A" w14:textId="77777777" w:rsidR="008C3D80" w:rsidRDefault="008C3D80" w:rsidP="00FC58AC">
      <w:pPr>
        <w:spacing w:after="0" w:line="240" w:lineRule="auto"/>
        <w:ind w:left="720"/>
        <w:rPr>
          <w:rFonts w:eastAsia="Times New Roman" w:cstheme="minorHAnsi"/>
          <w:color w:val="000000"/>
          <w:sz w:val="24"/>
          <w:szCs w:val="24"/>
        </w:rPr>
      </w:pPr>
    </w:p>
    <w:p w14:paraId="0D1A2B62" w14:textId="77777777" w:rsidR="00191E1E" w:rsidRPr="00BC79D4" w:rsidRDefault="00A80C69" w:rsidP="00BC79D4">
      <w:pPr>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Required Course M</w:t>
      </w:r>
      <w:r w:rsidR="00191E1E" w:rsidRPr="00BC79D4">
        <w:rPr>
          <w:rFonts w:ascii="Arial" w:hAnsi="Arial" w:cs="Arial"/>
          <w:b/>
        </w:rPr>
        <w:t>aterials</w:t>
      </w:r>
    </w:p>
    <w:p w14:paraId="3FFF145C" w14:textId="77777777" w:rsidR="008D5676" w:rsidRPr="00BC79D4" w:rsidRDefault="00191E1E" w:rsidP="00BC79D4">
      <w:pPr>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37BCEB62" w14:textId="77777777" w:rsidR="008D5676" w:rsidRDefault="008D5676" w:rsidP="008D5676">
      <w:pPr>
        <w:spacing w:after="0" w:line="240" w:lineRule="auto"/>
        <w:ind w:firstLine="720"/>
        <w:rPr>
          <w:rFonts w:ascii="Arial" w:hAnsi="Arial" w:cs="Arial"/>
        </w:rPr>
      </w:pPr>
      <w:r>
        <w:rPr>
          <w:rFonts w:ascii="Arial" w:hAnsi="Arial" w:cs="Arial"/>
        </w:rPr>
        <w:tab/>
        <w:t>Title:</w:t>
      </w:r>
      <w:r w:rsidR="008C3D80">
        <w:rPr>
          <w:rFonts w:ascii="Arial" w:hAnsi="Arial" w:cs="Arial"/>
        </w:rPr>
        <w:t xml:space="preserve"> Data Structures and Algorithms in Python</w:t>
      </w:r>
    </w:p>
    <w:p w14:paraId="659EDFE6" w14:textId="77777777" w:rsidR="008D5676" w:rsidRDefault="008D5676" w:rsidP="008D5676">
      <w:pPr>
        <w:spacing w:after="0" w:line="240" w:lineRule="auto"/>
        <w:ind w:firstLine="720"/>
        <w:rPr>
          <w:rFonts w:ascii="Arial" w:hAnsi="Arial" w:cs="Arial"/>
        </w:rPr>
      </w:pPr>
      <w:r>
        <w:rPr>
          <w:rFonts w:ascii="Arial" w:hAnsi="Arial" w:cs="Arial"/>
        </w:rPr>
        <w:tab/>
        <w:t>Edition:</w:t>
      </w:r>
      <w:r w:rsidR="008C3D80">
        <w:rPr>
          <w:rFonts w:ascii="Arial" w:hAnsi="Arial" w:cs="Arial"/>
        </w:rPr>
        <w:t xml:space="preserve"> 1</w:t>
      </w:r>
      <w:r w:rsidR="008C3D80" w:rsidRPr="008C3D80">
        <w:rPr>
          <w:rFonts w:ascii="Arial" w:hAnsi="Arial" w:cs="Arial"/>
          <w:vertAlign w:val="superscript"/>
        </w:rPr>
        <w:t>st</w:t>
      </w:r>
      <w:r w:rsidR="008C3D80">
        <w:rPr>
          <w:rFonts w:ascii="Arial" w:hAnsi="Arial" w:cs="Arial"/>
        </w:rPr>
        <w:t xml:space="preserve"> edition</w:t>
      </w:r>
    </w:p>
    <w:p w14:paraId="1B005778" w14:textId="77777777" w:rsidR="008D5676" w:rsidRDefault="008D5676" w:rsidP="008D5676">
      <w:pPr>
        <w:spacing w:after="0" w:line="240" w:lineRule="auto"/>
        <w:ind w:firstLine="720"/>
        <w:rPr>
          <w:rFonts w:ascii="Arial" w:hAnsi="Arial" w:cs="Arial"/>
        </w:rPr>
      </w:pPr>
      <w:r>
        <w:rPr>
          <w:rFonts w:ascii="Arial" w:hAnsi="Arial" w:cs="Arial"/>
        </w:rPr>
        <w:tab/>
        <w:t>Author:</w:t>
      </w:r>
      <w:r w:rsidR="009628A1">
        <w:rPr>
          <w:rFonts w:ascii="Arial" w:hAnsi="Arial" w:cs="Arial"/>
        </w:rPr>
        <w:t xml:space="preserve"> Michael T. Goodrich, Roberto Tamassia and Michael H. Goldwasser</w:t>
      </w:r>
    </w:p>
    <w:p w14:paraId="7728530F" w14:textId="77777777" w:rsidR="008D5676" w:rsidRDefault="008D5676" w:rsidP="008D5676">
      <w:pPr>
        <w:spacing w:after="0" w:line="240" w:lineRule="auto"/>
        <w:ind w:firstLine="720"/>
        <w:rPr>
          <w:rFonts w:ascii="Arial" w:hAnsi="Arial" w:cs="Arial"/>
        </w:rPr>
      </w:pPr>
      <w:r>
        <w:rPr>
          <w:rFonts w:ascii="Arial" w:hAnsi="Arial" w:cs="Arial"/>
        </w:rPr>
        <w:tab/>
        <w:t>Publisher:</w:t>
      </w:r>
      <w:r w:rsidR="009628A1">
        <w:rPr>
          <w:rFonts w:ascii="Arial" w:hAnsi="Arial" w:cs="Arial"/>
        </w:rPr>
        <w:t xml:space="preserve"> Wiley</w:t>
      </w:r>
    </w:p>
    <w:p w14:paraId="610756B1" w14:textId="77777777" w:rsidR="008D5676" w:rsidRDefault="008D5676" w:rsidP="008D5676">
      <w:pPr>
        <w:spacing w:after="0" w:line="240" w:lineRule="auto"/>
        <w:ind w:firstLine="720"/>
        <w:rPr>
          <w:rFonts w:ascii="Arial" w:hAnsi="Arial" w:cs="Arial"/>
        </w:rPr>
      </w:pPr>
      <w:r>
        <w:rPr>
          <w:rFonts w:ascii="Arial" w:hAnsi="Arial" w:cs="Arial"/>
        </w:rPr>
        <w:tab/>
        <w:t>Publication date:</w:t>
      </w:r>
      <w:r w:rsidR="009628A1">
        <w:rPr>
          <w:rFonts w:ascii="Arial" w:hAnsi="Arial" w:cs="Arial"/>
        </w:rPr>
        <w:t xml:space="preserve"> March 18, 2013</w:t>
      </w:r>
    </w:p>
    <w:p w14:paraId="7195A209" w14:textId="77777777" w:rsidR="008D5676" w:rsidRDefault="008D5676" w:rsidP="008D5676">
      <w:pPr>
        <w:spacing w:after="0" w:line="240" w:lineRule="auto"/>
        <w:ind w:firstLine="720"/>
        <w:rPr>
          <w:rFonts w:ascii="Arial" w:hAnsi="Arial" w:cs="Arial"/>
        </w:rPr>
      </w:pPr>
      <w:r>
        <w:rPr>
          <w:rFonts w:ascii="Arial" w:hAnsi="Arial" w:cs="Arial"/>
        </w:rPr>
        <w:tab/>
        <w:t>ISBN:</w:t>
      </w:r>
      <w:r w:rsidR="009628A1">
        <w:rPr>
          <w:rFonts w:ascii="Arial" w:hAnsi="Arial" w:cs="Arial"/>
        </w:rPr>
        <w:t xml:space="preserve"> ISBN-10: 1118290275, ISBN-13: 978-1118290279</w:t>
      </w:r>
    </w:p>
    <w:p w14:paraId="14761607" w14:textId="77777777" w:rsidR="00BC79D4" w:rsidRDefault="008D5676" w:rsidP="009628A1">
      <w:pPr>
        <w:spacing w:after="0" w:line="240" w:lineRule="auto"/>
        <w:ind w:firstLine="720"/>
        <w:rPr>
          <w:rFonts w:ascii="Arial" w:hAnsi="Arial" w:cs="Arial"/>
        </w:rPr>
      </w:pPr>
      <w:r>
        <w:rPr>
          <w:rFonts w:ascii="Arial" w:hAnsi="Arial" w:cs="Arial"/>
        </w:rPr>
        <w:tab/>
        <w:t>Required or Optional:</w:t>
      </w:r>
      <w:r w:rsidR="009628A1">
        <w:rPr>
          <w:rFonts w:ascii="Arial" w:hAnsi="Arial" w:cs="Arial"/>
        </w:rPr>
        <w:t xml:space="preserve"> Required</w:t>
      </w:r>
      <w:r>
        <w:rPr>
          <w:rFonts w:ascii="Arial" w:hAnsi="Arial" w:cs="Arial"/>
        </w:rPr>
        <w:t xml:space="preserve"> </w:t>
      </w:r>
    </w:p>
    <w:p w14:paraId="1137CD9B" w14:textId="77777777" w:rsidR="00BC79D4" w:rsidRDefault="00BC79D4" w:rsidP="008D5676">
      <w:pPr>
        <w:spacing w:after="0" w:line="240" w:lineRule="auto"/>
        <w:ind w:firstLine="720"/>
        <w:rPr>
          <w:rFonts w:ascii="Arial" w:hAnsi="Arial" w:cs="Arial"/>
        </w:rPr>
      </w:pPr>
    </w:p>
    <w:p w14:paraId="24D77C97" w14:textId="77777777" w:rsidR="00D45866" w:rsidRDefault="00D45866" w:rsidP="00524385">
      <w:pPr>
        <w:spacing w:after="0" w:line="240" w:lineRule="auto"/>
        <w:ind w:left="720"/>
        <w:rPr>
          <w:rFonts w:ascii="Arial" w:hAnsi="Arial" w:cs="Arial"/>
          <w:b/>
          <w:i/>
        </w:rPr>
      </w:pPr>
    </w:p>
    <w:p w14:paraId="79D3790E" w14:textId="77777777" w:rsidR="009628A1" w:rsidRDefault="00191E1E" w:rsidP="00524385">
      <w:pPr>
        <w:spacing w:after="0" w:line="240" w:lineRule="auto"/>
        <w:ind w:left="720"/>
        <w:rPr>
          <w:rFonts w:ascii="Arial" w:hAnsi="Arial" w:cs="Arial"/>
          <w:b/>
          <w:i/>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p>
    <w:p w14:paraId="40D803E0" w14:textId="77777777" w:rsidR="009628A1" w:rsidRPr="009628A1" w:rsidRDefault="009628A1" w:rsidP="009628A1">
      <w:pPr>
        <w:pStyle w:val="ListParagraph"/>
        <w:numPr>
          <w:ilvl w:val="0"/>
          <w:numId w:val="18"/>
        </w:numPr>
        <w:spacing w:after="0" w:line="240" w:lineRule="auto"/>
        <w:rPr>
          <w:rFonts w:ascii="Arial" w:hAnsi="Arial" w:cs="Arial"/>
          <w:b/>
          <w:i/>
        </w:rPr>
      </w:pPr>
      <w:r>
        <w:rPr>
          <w:rFonts w:ascii="Arial" w:hAnsi="Arial" w:cs="Arial"/>
          <w:i/>
        </w:rPr>
        <w:t>G</w:t>
      </w:r>
      <w:r w:rsidRPr="009628A1">
        <w:rPr>
          <w:rFonts w:ascii="Arial" w:hAnsi="Arial" w:cs="Arial"/>
          <w:i/>
        </w:rPr>
        <w:t>eneral</w:t>
      </w:r>
      <w:r>
        <w:rPr>
          <w:rFonts w:ascii="Arial" w:hAnsi="Arial" w:cs="Arial"/>
          <w:i/>
        </w:rPr>
        <w:t>-</w:t>
      </w:r>
      <w:r w:rsidRPr="009628A1">
        <w:rPr>
          <w:rFonts w:ascii="Arial" w:hAnsi="Arial" w:cs="Arial"/>
          <w:i/>
        </w:rPr>
        <w:t>purpose laptop/desktop</w:t>
      </w:r>
      <w:r>
        <w:rPr>
          <w:rFonts w:ascii="Arial" w:hAnsi="Arial" w:cs="Arial"/>
          <w:i/>
        </w:rPr>
        <w:t xml:space="preserve"> (Windows preferred)</w:t>
      </w:r>
    </w:p>
    <w:p w14:paraId="3A197088" w14:textId="77777777" w:rsidR="009628A1" w:rsidRPr="009628A1" w:rsidRDefault="009628A1" w:rsidP="009628A1">
      <w:pPr>
        <w:pStyle w:val="ListParagraph"/>
        <w:numPr>
          <w:ilvl w:val="0"/>
          <w:numId w:val="18"/>
        </w:numPr>
        <w:spacing w:after="0" w:line="240" w:lineRule="auto"/>
        <w:rPr>
          <w:rFonts w:ascii="Arial" w:hAnsi="Arial" w:cs="Arial"/>
          <w:b/>
          <w:i/>
        </w:rPr>
      </w:pPr>
      <w:r>
        <w:rPr>
          <w:rFonts w:ascii="Arial" w:hAnsi="Arial" w:cs="Arial"/>
          <w:i/>
        </w:rPr>
        <w:t>Python 3.7</w:t>
      </w:r>
      <w:r w:rsidR="0031076E">
        <w:rPr>
          <w:rFonts w:ascii="Arial" w:hAnsi="Arial" w:cs="Arial"/>
          <w:i/>
        </w:rPr>
        <w:t>(free)</w:t>
      </w:r>
    </w:p>
    <w:p w14:paraId="7CFEE82B" w14:textId="77777777" w:rsidR="005A2CBF" w:rsidRPr="00FB0E4A" w:rsidRDefault="009628A1" w:rsidP="00191E1E">
      <w:pPr>
        <w:pStyle w:val="ListParagraph"/>
        <w:numPr>
          <w:ilvl w:val="0"/>
          <w:numId w:val="18"/>
        </w:numPr>
        <w:spacing w:after="0" w:line="240" w:lineRule="auto"/>
        <w:rPr>
          <w:rFonts w:ascii="Arial" w:hAnsi="Arial" w:cs="Arial"/>
          <w:b/>
          <w:i/>
        </w:rPr>
      </w:pPr>
      <w:r>
        <w:rPr>
          <w:rFonts w:ascii="Arial" w:hAnsi="Arial" w:cs="Arial"/>
          <w:i/>
        </w:rPr>
        <w:t>PyCharm community edition (free)</w:t>
      </w:r>
    </w:p>
    <w:p w14:paraId="5A1DC6DC" w14:textId="77777777" w:rsidR="00524385" w:rsidRPr="008B3FEA" w:rsidRDefault="00524385" w:rsidP="00191E1E">
      <w:pPr>
        <w:spacing w:after="0" w:line="240" w:lineRule="auto"/>
        <w:rPr>
          <w:rFonts w:ascii="Arial" w:hAnsi="Arial" w:cs="Arial"/>
        </w:rPr>
      </w:pPr>
    </w:p>
    <w:p w14:paraId="4362CEE6" w14:textId="77777777" w:rsidR="00866516" w:rsidRDefault="00866516" w:rsidP="00BC79D4">
      <w:pPr>
        <w:spacing w:after="120" w:line="240" w:lineRule="auto"/>
        <w:rPr>
          <w:rFonts w:ascii="Arial" w:hAnsi="Arial" w:cs="Arial"/>
          <w:b/>
        </w:rPr>
      </w:pPr>
    </w:p>
    <w:p w14:paraId="40A81363" w14:textId="77777777" w:rsidR="00FC2C2F" w:rsidRPr="008D5676" w:rsidRDefault="00A80C69" w:rsidP="00BC79D4">
      <w:pPr>
        <w:spacing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0AFCA1E6" w14:textId="77777777" w:rsidR="00FC2C2F" w:rsidRDefault="00524385" w:rsidP="00FB0E4A">
      <w:pPr>
        <w:spacing w:after="120" w:line="240" w:lineRule="auto"/>
        <w:ind w:firstLine="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p>
    <w:p w14:paraId="18DB9B5F" w14:textId="79D65E81" w:rsidR="00122172" w:rsidRPr="00062AB9" w:rsidRDefault="00062AB9" w:rsidP="00062AB9">
      <w:pPr>
        <w:ind w:left="720"/>
        <w:rPr>
          <w:rFonts w:ascii="Arial" w:hAnsi="Arial" w:cs="Arial"/>
        </w:rPr>
      </w:pPr>
      <w:r w:rsidRPr="00184A40">
        <w:rPr>
          <w:rFonts w:ascii="Arial" w:hAnsi="Arial" w:cs="Arial"/>
        </w:rPr>
        <w:t xml:space="preserve">This </w:t>
      </w:r>
      <w:r>
        <w:rPr>
          <w:rFonts w:ascii="Arial" w:hAnsi="Arial" w:cs="Arial"/>
        </w:rPr>
        <w:t xml:space="preserve">section </w:t>
      </w:r>
      <w:r w:rsidRPr="00184A40">
        <w:rPr>
          <w:rFonts w:ascii="Arial" w:hAnsi="Arial" w:cs="Arial"/>
        </w:rPr>
        <w:t xml:space="preserve">is 100% online, blackboard and email will be the primary means of communication. </w:t>
      </w:r>
      <w:r>
        <w:rPr>
          <w:rFonts w:ascii="Arial" w:hAnsi="Arial" w:cs="Arial"/>
        </w:rPr>
        <w:t xml:space="preserve">Lecture recordings will be made available each week, in those recordings, the weekly material will be thoroughly discussed using power point slides and Python code examples. </w:t>
      </w:r>
      <w:r w:rsidRPr="00184A40">
        <w:rPr>
          <w:rFonts w:ascii="Arial" w:hAnsi="Arial" w:cs="Arial"/>
        </w:rPr>
        <w:t xml:space="preserve">We will </w:t>
      </w:r>
      <w:r>
        <w:rPr>
          <w:rFonts w:ascii="Arial" w:hAnsi="Arial" w:cs="Arial"/>
        </w:rPr>
        <w:t xml:space="preserve">also be </w:t>
      </w:r>
      <w:r w:rsidRPr="00184A40">
        <w:rPr>
          <w:rFonts w:ascii="Arial" w:hAnsi="Arial" w:cs="Arial"/>
        </w:rPr>
        <w:t xml:space="preserve">conducting weekly live session in which </w:t>
      </w:r>
      <w:r>
        <w:rPr>
          <w:rFonts w:ascii="Arial" w:hAnsi="Arial" w:cs="Arial"/>
        </w:rPr>
        <w:lastRenderedPageBreak/>
        <w:t xml:space="preserve">main ideas are emphasized, furthermore, student can interactively ask questions. </w:t>
      </w:r>
      <w:r w:rsidRPr="00184A40">
        <w:rPr>
          <w:rFonts w:ascii="Arial" w:hAnsi="Arial" w:cs="Arial"/>
        </w:rPr>
        <w:t>Stud</w:t>
      </w:r>
      <w:r>
        <w:rPr>
          <w:rFonts w:ascii="Arial" w:hAnsi="Arial" w:cs="Arial"/>
        </w:rPr>
        <w:t>ents are expected to do the assigned weekly reading and watch lecture recording for the week before attending live sessions. Live sessions will be mostly driven by students’ questions. Although attending live sessions is not mandatory, it is highly recommended. Outside of watching recordings, attending live sessions, and doing assigned readings, students are required to work on one Written Assignment and one Programming Project</w:t>
      </w:r>
      <w:r w:rsidR="00F84105">
        <w:rPr>
          <w:rFonts w:ascii="Arial" w:hAnsi="Arial" w:cs="Arial"/>
        </w:rPr>
        <w:t>.</w:t>
      </w:r>
    </w:p>
    <w:p w14:paraId="3BE4426F" w14:textId="77777777" w:rsidR="00FC2C2F" w:rsidRDefault="00A80C69" w:rsidP="00191E1E">
      <w:pPr>
        <w:spacing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ED57BA2" w14:textId="77777777" w:rsidR="00122172" w:rsidRPr="008D5676" w:rsidRDefault="00122172" w:rsidP="00191E1E">
      <w:pPr>
        <w:spacing w:after="0" w:line="240" w:lineRule="auto"/>
        <w:rPr>
          <w:rFonts w:ascii="Arial" w:hAnsi="Arial" w:cs="Arial"/>
          <w:b/>
        </w:rPr>
      </w:pPr>
    </w:p>
    <w:tbl>
      <w:tblPr>
        <w:tblStyle w:val="TableGrid"/>
        <w:tblW w:w="0" w:type="auto"/>
        <w:tblInd w:w="828" w:type="dxa"/>
        <w:tblLook w:val="04A0" w:firstRow="1" w:lastRow="0" w:firstColumn="1" w:lastColumn="0" w:noHBand="0" w:noVBand="1"/>
      </w:tblPr>
      <w:tblGrid>
        <w:gridCol w:w="900"/>
        <w:gridCol w:w="3521"/>
        <w:gridCol w:w="4094"/>
      </w:tblGrid>
      <w:tr w:rsidR="00122172" w14:paraId="530FFFFB" w14:textId="77777777" w:rsidTr="00122172">
        <w:trPr>
          <w:trHeight w:val="1547"/>
        </w:trPr>
        <w:tc>
          <w:tcPr>
            <w:tcW w:w="900" w:type="dxa"/>
            <w:vAlign w:val="center"/>
          </w:tcPr>
          <w:p w14:paraId="1EF4D17E" w14:textId="77777777" w:rsidR="00122172" w:rsidRPr="00122172" w:rsidRDefault="00122172" w:rsidP="00122172">
            <w:pPr>
              <w:rPr>
                <w:rFonts w:ascii="Arial" w:hAnsi="Arial" w:cs="Arial"/>
                <w:sz w:val="20"/>
                <w:szCs w:val="20"/>
              </w:rPr>
            </w:pPr>
            <w:r w:rsidRPr="00122172">
              <w:rPr>
                <w:rFonts w:ascii="Arial" w:hAnsi="Arial" w:cs="Arial"/>
                <w:sz w:val="20"/>
                <w:szCs w:val="20"/>
              </w:rPr>
              <w:t>Week 1</w:t>
            </w:r>
          </w:p>
        </w:tc>
        <w:tc>
          <w:tcPr>
            <w:tcW w:w="3521" w:type="dxa"/>
            <w:vAlign w:val="center"/>
          </w:tcPr>
          <w:p w14:paraId="311587DF" w14:textId="77777777" w:rsidR="00122172" w:rsidRPr="00122172" w:rsidRDefault="00122172" w:rsidP="00122172">
            <w:pPr>
              <w:rPr>
                <w:rFonts w:ascii="Arial" w:hAnsi="Arial" w:cs="Arial"/>
                <w:sz w:val="20"/>
                <w:szCs w:val="20"/>
              </w:rPr>
            </w:pPr>
            <w:r w:rsidRPr="00122172">
              <w:rPr>
                <w:rFonts w:ascii="Arial" w:hAnsi="Arial" w:cs="Arial"/>
                <w:sz w:val="20"/>
                <w:szCs w:val="20"/>
              </w:rPr>
              <w:t>Chapter 1 Python Primer</w:t>
            </w:r>
          </w:p>
          <w:p w14:paraId="220A3939" w14:textId="77777777" w:rsidR="00122172" w:rsidRPr="00122172" w:rsidRDefault="00122172" w:rsidP="00122172">
            <w:pPr>
              <w:rPr>
                <w:rFonts w:ascii="Arial" w:hAnsi="Arial" w:cs="Arial"/>
                <w:sz w:val="20"/>
                <w:szCs w:val="20"/>
              </w:rPr>
            </w:pPr>
            <w:r w:rsidRPr="00122172">
              <w:rPr>
                <w:rFonts w:ascii="Arial" w:hAnsi="Arial" w:cs="Arial"/>
                <w:sz w:val="20"/>
                <w:szCs w:val="20"/>
              </w:rPr>
              <w:t>Chapter 2 Object-Oriented Programming</w:t>
            </w:r>
          </w:p>
        </w:tc>
        <w:tc>
          <w:tcPr>
            <w:tcW w:w="4094" w:type="dxa"/>
            <w:vAlign w:val="center"/>
          </w:tcPr>
          <w:p w14:paraId="7D4216EC" w14:textId="77777777" w:rsidR="00122172" w:rsidRPr="00122172" w:rsidRDefault="00122172" w:rsidP="00122172">
            <w:pPr>
              <w:rPr>
                <w:rFonts w:ascii="Arial" w:hAnsi="Arial" w:cs="Arial"/>
                <w:b/>
                <w:sz w:val="20"/>
                <w:szCs w:val="20"/>
              </w:rPr>
            </w:pPr>
            <w:r w:rsidRPr="00122172">
              <w:rPr>
                <w:rFonts w:ascii="Arial" w:hAnsi="Arial" w:cs="Arial"/>
                <w:b/>
                <w:sz w:val="20"/>
                <w:szCs w:val="20"/>
              </w:rPr>
              <w:t>Written Assignment</w:t>
            </w:r>
          </w:p>
          <w:p w14:paraId="6B76460E" w14:textId="77777777" w:rsidR="00122172" w:rsidRPr="00122172" w:rsidRDefault="00122172" w:rsidP="00122172">
            <w:pPr>
              <w:pStyle w:val="ListParagraph"/>
              <w:numPr>
                <w:ilvl w:val="0"/>
                <w:numId w:val="20"/>
              </w:numPr>
              <w:rPr>
                <w:rFonts w:ascii="Arial" w:hAnsi="Arial" w:cs="Arial"/>
                <w:sz w:val="20"/>
                <w:szCs w:val="20"/>
              </w:rPr>
            </w:pPr>
            <w:r w:rsidRPr="00122172">
              <w:rPr>
                <w:rFonts w:ascii="Arial" w:hAnsi="Arial" w:cs="Arial"/>
                <w:sz w:val="20"/>
                <w:szCs w:val="20"/>
              </w:rPr>
              <w:t>R1.2,  R-1.4, C-1.15, C-1.17, C-1.24</w:t>
            </w:r>
          </w:p>
          <w:p w14:paraId="336A7DB3" w14:textId="77777777" w:rsidR="00122172" w:rsidRPr="00122172" w:rsidRDefault="00122172" w:rsidP="00122172">
            <w:pPr>
              <w:pStyle w:val="ListParagraph"/>
              <w:numPr>
                <w:ilvl w:val="0"/>
                <w:numId w:val="20"/>
              </w:numPr>
              <w:rPr>
                <w:rFonts w:ascii="Arial" w:hAnsi="Arial" w:cs="Arial"/>
                <w:sz w:val="20"/>
                <w:szCs w:val="20"/>
              </w:rPr>
            </w:pPr>
            <w:r w:rsidRPr="00122172">
              <w:rPr>
                <w:rFonts w:ascii="Arial" w:hAnsi="Arial" w:cs="Arial"/>
                <w:sz w:val="20"/>
                <w:szCs w:val="20"/>
              </w:rPr>
              <w:t>R-2.5,  R-2.8,  R-2.10</w:t>
            </w:r>
          </w:p>
          <w:p w14:paraId="17650430" w14:textId="77777777" w:rsidR="00122172" w:rsidRPr="00122172" w:rsidRDefault="00122172" w:rsidP="00122172">
            <w:pPr>
              <w:rPr>
                <w:rFonts w:ascii="Arial" w:hAnsi="Arial" w:cs="Arial"/>
                <w:b/>
                <w:sz w:val="20"/>
                <w:szCs w:val="20"/>
              </w:rPr>
            </w:pPr>
            <w:r w:rsidRPr="00122172">
              <w:rPr>
                <w:rFonts w:ascii="Arial" w:hAnsi="Arial" w:cs="Arial"/>
                <w:b/>
                <w:sz w:val="20"/>
                <w:szCs w:val="20"/>
              </w:rPr>
              <w:t>Programming Project</w:t>
            </w:r>
          </w:p>
          <w:p w14:paraId="195E55D8" w14:textId="77777777" w:rsidR="00122172" w:rsidRPr="00122172" w:rsidRDefault="00DE338D" w:rsidP="00DE338D">
            <w:pPr>
              <w:pStyle w:val="ListParagraph"/>
              <w:numPr>
                <w:ilvl w:val="0"/>
                <w:numId w:val="19"/>
              </w:numPr>
              <w:rPr>
                <w:rFonts w:ascii="Arial" w:hAnsi="Arial" w:cs="Arial"/>
                <w:sz w:val="20"/>
                <w:szCs w:val="20"/>
              </w:rPr>
            </w:pPr>
            <w:r w:rsidRPr="00DE338D">
              <w:rPr>
                <w:rFonts w:ascii="Arial" w:hAnsi="Arial" w:cs="Arial"/>
                <w:sz w:val="20"/>
                <w:szCs w:val="20"/>
              </w:rPr>
              <w:t>P-1.36, P-2.39</w:t>
            </w:r>
          </w:p>
        </w:tc>
      </w:tr>
      <w:tr w:rsidR="00122172" w14:paraId="1C785F4E" w14:textId="77777777" w:rsidTr="00122172">
        <w:trPr>
          <w:trHeight w:val="1367"/>
        </w:trPr>
        <w:tc>
          <w:tcPr>
            <w:tcW w:w="900" w:type="dxa"/>
            <w:vAlign w:val="center"/>
          </w:tcPr>
          <w:p w14:paraId="27DC2916" w14:textId="77777777" w:rsidR="00122172" w:rsidRPr="00122172" w:rsidRDefault="00122172" w:rsidP="00122172">
            <w:pPr>
              <w:rPr>
                <w:rFonts w:ascii="Arial" w:hAnsi="Arial" w:cs="Arial"/>
                <w:sz w:val="20"/>
                <w:szCs w:val="20"/>
              </w:rPr>
            </w:pPr>
            <w:r w:rsidRPr="00122172">
              <w:rPr>
                <w:rFonts w:ascii="Arial" w:hAnsi="Arial" w:cs="Arial"/>
                <w:sz w:val="20"/>
                <w:szCs w:val="20"/>
              </w:rPr>
              <w:t>Week 2</w:t>
            </w:r>
          </w:p>
        </w:tc>
        <w:tc>
          <w:tcPr>
            <w:tcW w:w="3521" w:type="dxa"/>
            <w:vAlign w:val="center"/>
          </w:tcPr>
          <w:p w14:paraId="4420EFDB" w14:textId="77777777" w:rsidR="00122172" w:rsidRPr="00122172" w:rsidRDefault="00122172" w:rsidP="00122172">
            <w:pPr>
              <w:rPr>
                <w:rFonts w:ascii="Arial" w:hAnsi="Arial" w:cs="Arial"/>
                <w:sz w:val="20"/>
                <w:szCs w:val="20"/>
              </w:rPr>
            </w:pPr>
            <w:r w:rsidRPr="00122172">
              <w:rPr>
                <w:rFonts w:ascii="Arial" w:hAnsi="Arial" w:cs="Arial"/>
                <w:sz w:val="20"/>
                <w:szCs w:val="20"/>
              </w:rPr>
              <w:t>Chapter 3 Algorithm Analysis</w:t>
            </w:r>
          </w:p>
          <w:p w14:paraId="3E9E8D9C" w14:textId="77777777" w:rsidR="00122172" w:rsidRPr="00122172" w:rsidRDefault="00122172" w:rsidP="00122172">
            <w:pPr>
              <w:rPr>
                <w:rFonts w:ascii="Arial" w:hAnsi="Arial" w:cs="Arial"/>
                <w:sz w:val="20"/>
                <w:szCs w:val="20"/>
              </w:rPr>
            </w:pPr>
            <w:r w:rsidRPr="00122172">
              <w:rPr>
                <w:rFonts w:ascii="Arial" w:hAnsi="Arial" w:cs="Arial"/>
                <w:sz w:val="20"/>
                <w:szCs w:val="20"/>
              </w:rPr>
              <w:t>Chapter 4 Recursion</w:t>
            </w:r>
          </w:p>
        </w:tc>
        <w:tc>
          <w:tcPr>
            <w:tcW w:w="4094" w:type="dxa"/>
            <w:vAlign w:val="center"/>
          </w:tcPr>
          <w:p w14:paraId="63AB6679" w14:textId="77777777" w:rsidR="00122172" w:rsidRPr="00122172" w:rsidRDefault="00122172" w:rsidP="00122172">
            <w:pPr>
              <w:rPr>
                <w:rFonts w:ascii="Arial" w:hAnsi="Arial" w:cs="Arial"/>
                <w:b/>
                <w:sz w:val="20"/>
                <w:szCs w:val="20"/>
              </w:rPr>
            </w:pPr>
            <w:r w:rsidRPr="00122172">
              <w:rPr>
                <w:rFonts w:ascii="Arial" w:hAnsi="Arial" w:cs="Arial"/>
                <w:b/>
                <w:sz w:val="20"/>
                <w:szCs w:val="20"/>
              </w:rPr>
              <w:t>Written Assignment</w:t>
            </w:r>
          </w:p>
          <w:p w14:paraId="418710C4"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R-3.8, C-3.35, C-3.42, P-3.57</w:t>
            </w:r>
          </w:p>
          <w:p w14:paraId="759AFCC0"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R-4.1, R-4.3, C-4.9</w:t>
            </w:r>
          </w:p>
          <w:p w14:paraId="55DF51E0" w14:textId="77777777" w:rsidR="00122172" w:rsidRPr="00122172" w:rsidRDefault="00122172" w:rsidP="00122172">
            <w:pPr>
              <w:rPr>
                <w:rFonts w:ascii="Arial" w:hAnsi="Arial" w:cs="Arial"/>
                <w:b/>
                <w:sz w:val="20"/>
                <w:szCs w:val="20"/>
              </w:rPr>
            </w:pPr>
            <w:r w:rsidRPr="00122172">
              <w:rPr>
                <w:rFonts w:ascii="Arial" w:hAnsi="Arial" w:cs="Arial"/>
                <w:b/>
                <w:sz w:val="20"/>
                <w:szCs w:val="20"/>
              </w:rPr>
              <w:t>Programming Project</w:t>
            </w:r>
          </w:p>
          <w:p w14:paraId="7354EF97"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P-4.23</w:t>
            </w:r>
          </w:p>
        </w:tc>
      </w:tr>
      <w:tr w:rsidR="00122172" w14:paraId="4D8BD621" w14:textId="77777777" w:rsidTr="00122172">
        <w:trPr>
          <w:trHeight w:val="1547"/>
        </w:trPr>
        <w:tc>
          <w:tcPr>
            <w:tcW w:w="900" w:type="dxa"/>
            <w:vAlign w:val="center"/>
          </w:tcPr>
          <w:p w14:paraId="50ECF918" w14:textId="77777777" w:rsidR="00122172" w:rsidRPr="00122172" w:rsidRDefault="00122172" w:rsidP="00122172">
            <w:pPr>
              <w:rPr>
                <w:rFonts w:ascii="Arial" w:hAnsi="Arial" w:cs="Arial"/>
                <w:sz w:val="20"/>
                <w:szCs w:val="20"/>
              </w:rPr>
            </w:pPr>
            <w:r w:rsidRPr="00122172">
              <w:rPr>
                <w:rFonts w:ascii="Arial" w:hAnsi="Arial" w:cs="Arial"/>
                <w:sz w:val="20"/>
                <w:szCs w:val="20"/>
              </w:rPr>
              <w:t>Week 3</w:t>
            </w:r>
          </w:p>
        </w:tc>
        <w:tc>
          <w:tcPr>
            <w:tcW w:w="3521" w:type="dxa"/>
            <w:vAlign w:val="center"/>
          </w:tcPr>
          <w:p w14:paraId="2E1CEBAE" w14:textId="77777777" w:rsidR="00122172" w:rsidRPr="00122172" w:rsidRDefault="00122172" w:rsidP="00122172">
            <w:pPr>
              <w:rPr>
                <w:rFonts w:ascii="Arial" w:hAnsi="Arial" w:cs="Arial"/>
                <w:sz w:val="20"/>
                <w:szCs w:val="20"/>
              </w:rPr>
            </w:pPr>
            <w:r w:rsidRPr="00122172">
              <w:rPr>
                <w:rFonts w:ascii="Arial" w:hAnsi="Arial" w:cs="Arial"/>
                <w:sz w:val="20"/>
                <w:szCs w:val="20"/>
              </w:rPr>
              <w:t>Chapter 5 Array-Based Sequences</w:t>
            </w:r>
          </w:p>
          <w:p w14:paraId="268A4383" w14:textId="77777777" w:rsidR="00122172" w:rsidRPr="00122172" w:rsidRDefault="00122172" w:rsidP="00122172">
            <w:pPr>
              <w:rPr>
                <w:rFonts w:ascii="Arial" w:hAnsi="Arial" w:cs="Arial"/>
                <w:sz w:val="20"/>
                <w:szCs w:val="20"/>
              </w:rPr>
            </w:pPr>
            <w:r w:rsidRPr="00122172">
              <w:rPr>
                <w:rFonts w:ascii="Arial" w:hAnsi="Arial" w:cs="Arial"/>
                <w:sz w:val="20"/>
                <w:szCs w:val="20"/>
              </w:rPr>
              <w:t>Chapter 6 Stacks, Queues, and Deques</w:t>
            </w:r>
          </w:p>
        </w:tc>
        <w:tc>
          <w:tcPr>
            <w:tcW w:w="4094" w:type="dxa"/>
            <w:vAlign w:val="center"/>
          </w:tcPr>
          <w:p w14:paraId="214CAF24" w14:textId="77777777" w:rsidR="00122172" w:rsidRPr="00122172" w:rsidRDefault="00122172" w:rsidP="00122172">
            <w:pPr>
              <w:rPr>
                <w:rFonts w:ascii="Arial" w:hAnsi="Arial" w:cs="Arial"/>
                <w:b/>
                <w:sz w:val="20"/>
                <w:szCs w:val="20"/>
              </w:rPr>
            </w:pPr>
            <w:r w:rsidRPr="00122172">
              <w:rPr>
                <w:rFonts w:ascii="Arial" w:hAnsi="Arial" w:cs="Arial"/>
                <w:b/>
                <w:sz w:val="20"/>
                <w:szCs w:val="20"/>
              </w:rPr>
              <w:t>Written Assignment</w:t>
            </w:r>
          </w:p>
          <w:p w14:paraId="15E7B48C"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R-5.3, R-5.7, C-5.31</w:t>
            </w:r>
          </w:p>
          <w:p w14:paraId="750628BC"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R-6.1, R-6.3, R-6.5, C-6.23</w:t>
            </w:r>
          </w:p>
          <w:p w14:paraId="0855B840" w14:textId="77777777" w:rsidR="00122172" w:rsidRPr="00122172" w:rsidRDefault="00122172" w:rsidP="00122172">
            <w:pPr>
              <w:rPr>
                <w:rFonts w:ascii="Arial" w:hAnsi="Arial" w:cs="Arial"/>
                <w:b/>
                <w:sz w:val="20"/>
                <w:szCs w:val="20"/>
              </w:rPr>
            </w:pPr>
            <w:r w:rsidRPr="00122172">
              <w:rPr>
                <w:rFonts w:ascii="Arial" w:hAnsi="Arial" w:cs="Arial"/>
                <w:b/>
                <w:sz w:val="20"/>
                <w:szCs w:val="20"/>
              </w:rPr>
              <w:t>Programing Project</w:t>
            </w:r>
          </w:p>
          <w:p w14:paraId="5B8A1DC7"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P-6.32</w:t>
            </w:r>
          </w:p>
          <w:p w14:paraId="5CA553C7" w14:textId="77777777" w:rsidR="00122172" w:rsidRPr="00122172" w:rsidRDefault="00122172" w:rsidP="00122172">
            <w:pPr>
              <w:rPr>
                <w:rFonts w:ascii="Arial" w:hAnsi="Arial" w:cs="Arial"/>
                <w:b/>
                <w:sz w:val="20"/>
                <w:szCs w:val="20"/>
              </w:rPr>
            </w:pPr>
            <w:r w:rsidRPr="00122172">
              <w:rPr>
                <w:rFonts w:ascii="Arial" w:hAnsi="Arial" w:cs="Arial"/>
                <w:b/>
                <w:sz w:val="20"/>
                <w:szCs w:val="20"/>
              </w:rPr>
              <w:t>Midterm Exam</w:t>
            </w:r>
          </w:p>
        </w:tc>
      </w:tr>
      <w:tr w:rsidR="00122172" w14:paraId="007524B9" w14:textId="77777777" w:rsidTr="00122172">
        <w:trPr>
          <w:trHeight w:val="1250"/>
        </w:trPr>
        <w:tc>
          <w:tcPr>
            <w:tcW w:w="900" w:type="dxa"/>
            <w:vAlign w:val="center"/>
          </w:tcPr>
          <w:p w14:paraId="08A28BDB" w14:textId="77777777" w:rsidR="00122172" w:rsidRPr="00122172" w:rsidRDefault="00122172" w:rsidP="00122172">
            <w:pPr>
              <w:rPr>
                <w:rFonts w:ascii="Arial" w:hAnsi="Arial" w:cs="Arial"/>
                <w:sz w:val="20"/>
                <w:szCs w:val="20"/>
              </w:rPr>
            </w:pPr>
            <w:r w:rsidRPr="00122172">
              <w:rPr>
                <w:rFonts w:ascii="Arial" w:hAnsi="Arial" w:cs="Arial"/>
                <w:sz w:val="20"/>
                <w:szCs w:val="20"/>
              </w:rPr>
              <w:t>Week 4</w:t>
            </w:r>
          </w:p>
        </w:tc>
        <w:tc>
          <w:tcPr>
            <w:tcW w:w="3521" w:type="dxa"/>
            <w:vAlign w:val="center"/>
          </w:tcPr>
          <w:p w14:paraId="5EDBF832" w14:textId="77777777" w:rsidR="00122172" w:rsidRPr="00122172" w:rsidRDefault="00122172" w:rsidP="00122172">
            <w:pPr>
              <w:rPr>
                <w:rFonts w:ascii="Arial" w:hAnsi="Arial" w:cs="Arial"/>
                <w:sz w:val="20"/>
                <w:szCs w:val="20"/>
              </w:rPr>
            </w:pPr>
            <w:r w:rsidRPr="00122172">
              <w:rPr>
                <w:rFonts w:ascii="Arial" w:hAnsi="Arial" w:cs="Arial"/>
                <w:sz w:val="20"/>
                <w:szCs w:val="20"/>
              </w:rPr>
              <w:t>Chapter 7 Linked Lists</w:t>
            </w:r>
          </w:p>
        </w:tc>
        <w:tc>
          <w:tcPr>
            <w:tcW w:w="4094" w:type="dxa"/>
            <w:vAlign w:val="center"/>
          </w:tcPr>
          <w:p w14:paraId="37CD7360" w14:textId="77777777" w:rsidR="00122172" w:rsidRPr="00122172" w:rsidRDefault="00122172" w:rsidP="00122172">
            <w:pPr>
              <w:rPr>
                <w:rFonts w:ascii="Arial" w:hAnsi="Arial" w:cs="Arial"/>
                <w:b/>
                <w:sz w:val="20"/>
                <w:szCs w:val="20"/>
              </w:rPr>
            </w:pPr>
            <w:r w:rsidRPr="00122172">
              <w:rPr>
                <w:rFonts w:ascii="Arial" w:hAnsi="Arial" w:cs="Arial"/>
                <w:b/>
                <w:sz w:val="20"/>
                <w:szCs w:val="20"/>
              </w:rPr>
              <w:t>Written Assignment</w:t>
            </w:r>
          </w:p>
          <w:p w14:paraId="5FD00237"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R-7.1, R-7.3, R-.6, C-7.28</w:t>
            </w:r>
          </w:p>
          <w:p w14:paraId="49F1D7BD" w14:textId="77777777" w:rsidR="00122172" w:rsidRPr="00122172" w:rsidRDefault="00122172" w:rsidP="00122172">
            <w:pPr>
              <w:rPr>
                <w:rFonts w:ascii="Arial" w:hAnsi="Arial" w:cs="Arial"/>
                <w:b/>
                <w:sz w:val="20"/>
                <w:szCs w:val="20"/>
              </w:rPr>
            </w:pPr>
            <w:r w:rsidRPr="00122172">
              <w:rPr>
                <w:rFonts w:ascii="Arial" w:hAnsi="Arial" w:cs="Arial"/>
                <w:b/>
                <w:sz w:val="20"/>
                <w:szCs w:val="20"/>
              </w:rPr>
              <w:t>Programing project</w:t>
            </w:r>
          </w:p>
          <w:p w14:paraId="5DEE4CBE"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P-7.44</w:t>
            </w:r>
          </w:p>
          <w:p w14:paraId="1A03021F" w14:textId="77777777" w:rsidR="00122172" w:rsidRPr="00122172" w:rsidRDefault="00122172" w:rsidP="00122172">
            <w:pPr>
              <w:rPr>
                <w:rFonts w:ascii="Arial" w:hAnsi="Arial" w:cs="Arial"/>
                <w:sz w:val="20"/>
                <w:szCs w:val="20"/>
              </w:rPr>
            </w:pPr>
            <w:r w:rsidRPr="00122172">
              <w:rPr>
                <w:rFonts w:ascii="Arial" w:hAnsi="Arial" w:cs="Arial"/>
                <w:b/>
                <w:sz w:val="20"/>
                <w:szCs w:val="20"/>
              </w:rPr>
              <w:t>Midterm Exam</w:t>
            </w:r>
          </w:p>
        </w:tc>
      </w:tr>
      <w:tr w:rsidR="00122172" w14:paraId="04A274D2" w14:textId="77777777" w:rsidTr="00122172">
        <w:trPr>
          <w:trHeight w:val="1340"/>
        </w:trPr>
        <w:tc>
          <w:tcPr>
            <w:tcW w:w="900" w:type="dxa"/>
            <w:vAlign w:val="center"/>
          </w:tcPr>
          <w:p w14:paraId="290E8F4C" w14:textId="77777777" w:rsidR="00122172" w:rsidRPr="00122172" w:rsidRDefault="00122172" w:rsidP="00122172">
            <w:pPr>
              <w:rPr>
                <w:rFonts w:ascii="Arial" w:hAnsi="Arial" w:cs="Arial"/>
                <w:sz w:val="20"/>
                <w:szCs w:val="20"/>
              </w:rPr>
            </w:pPr>
            <w:r w:rsidRPr="00122172">
              <w:rPr>
                <w:rFonts w:ascii="Arial" w:hAnsi="Arial" w:cs="Arial"/>
                <w:sz w:val="20"/>
                <w:szCs w:val="20"/>
              </w:rPr>
              <w:t>Week 5</w:t>
            </w:r>
          </w:p>
        </w:tc>
        <w:tc>
          <w:tcPr>
            <w:tcW w:w="3521" w:type="dxa"/>
            <w:vAlign w:val="center"/>
          </w:tcPr>
          <w:p w14:paraId="2E9C1208" w14:textId="77777777" w:rsidR="00122172" w:rsidRPr="00122172" w:rsidRDefault="00122172" w:rsidP="00122172">
            <w:pPr>
              <w:rPr>
                <w:rFonts w:ascii="Arial" w:hAnsi="Arial" w:cs="Arial"/>
                <w:sz w:val="20"/>
                <w:szCs w:val="20"/>
              </w:rPr>
            </w:pPr>
            <w:r w:rsidRPr="00122172">
              <w:rPr>
                <w:rFonts w:ascii="Arial" w:hAnsi="Arial" w:cs="Arial"/>
                <w:sz w:val="20"/>
                <w:szCs w:val="20"/>
              </w:rPr>
              <w:t>Chapter 8 Trees</w:t>
            </w:r>
          </w:p>
          <w:p w14:paraId="346C7D75" w14:textId="77777777" w:rsidR="00122172" w:rsidRPr="00122172" w:rsidRDefault="00122172" w:rsidP="00122172">
            <w:pPr>
              <w:rPr>
                <w:rFonts w:ascii="Arial" w:hAnsi="Arial" w:cs="Arial"/>
                <w:sz w:val="20"/>
                <w:szCs w:val="20"/>
              </w:rPr>
            </w:pPr>
            <w:r w:rsidRPr="00122172">
              <w:rPr>
                <w:rFonts w:ascii="Arial" w:hAnsi="Arial" w:cs="Arial"/>
                <w:sz w:val="20"/>
                <w:szCs w:val="20"/>
              </w:rPr>
              <w:t>Chapter 9 Priority Queues</w:t>
            </w:r>
          </w:p>
        </w:tc>
        <w:tc>
          <w:tcPr>
            <w:tcW w:w="4094" w:type="dxa"/>
            <w:vAlign w:val="center"/>
          </w:tcPr>
          <w:p w14:paraId="4115CAB5" w14:textId="77777777" w:rsidR="00122172" w:rsidRPr="00122172" w:rsidRDefault="00122172" w:rsidP="00122172">
            <w:pPr>
              <w:rPr>
                <w:rFonts w:ascii="Arial" w:hAnsi="Arial" w:cs="Arial"/>
                <w:b/>
                <w:sz w:val="20"/>
                <w:szCs w:val="20"/>
              </w:rPr>
            </w:pPr>
            <w:r w:rsidRPr="00122172">
              <w:rPr>
                <w:rFonts w:ascii="Arial" w:hAnsi="Arial" w:cs="Arial"/>
                <w:b/>
                <w:sz w:val="20"/>
                <w:szCs w:val="20"/>
              </w:rPr>
              <w:t>Written Assignment</w:t>
            </w:r>
          </w:p>
          <w:p w14:paraId="7C0E51BD"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 xml:space="preserve">R-8.1, R-8.4, R-8.21, </w:t>
            </w:r>
            <w:r w:rsidRPr="00122172">
              <w:rPr>
                <w:rFonts w:ascii="Arial" w:hAnsi="Arial" w:cs="Arial"/>
                <w:b/>
                <w:bCs/>
                <w:sz w:val="20"/>
                <w:szCs w:val="20"/>
              </w:rPr>
              <w:t xml:space="preserve"> </w:t>
            </w:r>
            <w:r w:rsidRPr="00122172">
              <w:rPr>
                <w:rFonts w:ascii="Arial" w:hAnsi="Arial" w:cs="Arial"/>
                <w:sz w:val="20"/>
                <w:szCs w:val="20"/>
              </w:rPr>
              <w:t>C-8.42</w:t>
            </w:r>
          </w:p>
          <w:p w14:paraId="4C62A8DC"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R-9.3, R-9.5, R-9.21, C-9.26</w:t>
            </w:r>
          </w:p>
          <w:p w14:paraId="7FF4DAA8" w14:textId="77777777" w:rsidR="00122172" w:rsidRPr="00122172" w:rsidRDefault="00122172" w:rsidP="00122172">
            <w:pPr>
              <w:rPr>
                <w:rFonts w:ascii="Arial" w:hAnsi="Arial" w:cs="Arial"/>
                <w:b/>
                <w:sz w:val="20"/>
                <w:szCs w:val="20"/>
              </w:rPr>
            </w:pPr>
            <w:r w:rsidRPr="00122172">
              <w:rPr>
                <w:rFonts w:ascii="Arial" w:hAnsi="Arial" w:cs="Arial"/>
                <w:b/>
                <w:sz w:val="20"/>
                <w:szCs w:val="20"/>
              </w:rPr>
              <w:t>Programing project</w:t>
            </w:r>
          </w:p>
          <w:p w14:paraId="6F755DF5" w14:textId="77777777" w:rsidR="00122172" w:rsidRPr="00122172" w:rsidRDefault="00122172" w:rsidP="00122172">
            <w:pPr>
              <w:pStyle w:val="ListParagraph"/>
              <w:numPr>
                <w:ilvl w:val="0"/>
                <w:numId w:val="19"/>
              </w:numPr>
              <w:rPr>
                <w:rFonts w:ascii="Arial" w:hAnsi="Arial" w:cs="Arial"/>
                <w:b/>
                <w:sz w:val="20"/>
                <w:szCs w:val="20"/>
              </w:rPr>
            </w:pPr>
            <w:r w:rsidRPr="00122172">
              <w:rPr>
                <w:rFonts w:ascii="Arial" w:hAnsi="Arial" w:cs="Arial"/>
                <w:sz w:val="20"/>
                <w:szCs w:val="20"/>
              </w:rPr>
              <w:t>P-8.65</w:t>
            </w:r>
          </w:p>
        </w:tc>
      </w:tr>
      <w:tr w:rsidR="00122172" w14:paraId="26FD1257" w14:textId="77777777" w:rsidTr="00122172">
        <w:trPr>
          <w:trHeight w:val="1250"/>
        </w:trPr>
        <w:tc>
          <w:tcPr>
            <w:tcW w:w="900" w:type="dxa"/>
            <w:vAlign w:val="center"/>
          </w:tcPr>
          <w:p w14:paraId="676856A8" w14:textId="77777777" w:rsidR="00122172" w:rsidRPr="00122172" w:rsidRDefault="00122172" w:rsidP="00122172">
            <w:pPr>
              <w:rPr>
                <w:rFonts w:ascii="Arial" w:hAnsi="Arial" w:cs="Arial"/>
                <w:sz w:val="20"/>
                <w:szCs w:val="20"/>
              </w:rPr>
            </w:pPr>
            <w:r w:rsidRPr="00122172">
              <w:rPr>
                <w:rFonts w:ascii="Arial" w:hAnsi="Arial" w:cs="Arial"/>
                <w:sz w:val="20"/>
                <w:szCs w:val="20"/>
              </w:rPr>
              <w:t>Week 6</w:t>
            </w:r>
          </w:p>
        </w:tc>
        <w:tc>
          <w:tcPr>
            <w:tcW w:w="3521" w:type="dxa"/>
            <w:vAlign w:val="center"/>
          </w:tcPr>
          <w:p w14:paraId="28D157FB" w14:textId="77777777" w:rsidR="00122172" w:rsidRPr="00122172" w:rsidRDefault="00122172" w:rsidP="00122172">
            <w:pPr>
              <w:rPr>
                <w:rFonts w:ascii="Arial" w:hAnsi="Arial" w:cs="Arial"/>
                <w:sz w:val="20"/>
                <w:szCs w:val="20"/>
              </w:rPr>
            </w:pPr>
            <w:r w:rsidRPr="00122172">
              <w:rPr>
                <w:rFonts w:ascii="Arial" w:hAnsi="Arial" w:cs="Arial"/>
                <w:sz w:val="20"/>
                <w:szCs w:val="20"/>
              </w:rPr>
              <w:t>Chapter 10 Maps, Hash Tables, and Skip Lists</w:t>
            </w:r>
          </w:p>
          <w:p w14:paraId="0228EFB6" w14:textId="77777777" w:rsidR="00122172" w:rsidRPr="00122172" w:rsidRDefault="00122172" w:rsidP="00122172">
            <w:pPr>
              <w:rPr>
                <w:rFonts w:ascii="Arial" w:hAnsi="Arial" w:cs="Arial"/>
                <w:sz w:val="20"/>
                <w:szCs w:val="20"/>
              </w:rPr>
            </w:pPr>
            <w:r w:rsidRPr="00122172">
              <w:rPr>
                <w:rFonts w:ascii="Arial" w:hAnsi="Arial" w:cs="Arial"/>
                <w:sz w:val="20"/>
                <w:szCs w:val="20"/>
              </w:rPr>
              <w:t>Chapter 11 Search Trees</w:t>
            </w:r>
          </w:p>
        </w:tc>
        <w:tc>
          <w:tcPr>
            <w:tcW w:w="4094" w:type="dxa"/>
            <w:vAlign w:val="center"/>
          </w:tcPr>
          <w:p w14:paraId="7780BD14" w14:textId="77777777" w:rsidR="00122172" w:rsidRPr="00122172" w:rsidRDefault="00122172" w:rsidP="00122172">
            <w:pPr>
              <w:rPr>
                <w:rFonts w:ascii="Arial" w:hAnsi="Arial" w:cs="Arial"/>
                <w:b/>
                <w:sz w:val="20"/>
                <w:szCs w:val="20"/>
              </w:rPr>
            </w:pPr>
            <w:r w:rsidRPr="00122172">
              <w:rPr>
                <w:rFonts w:ascii="Arial" w:hAnsi="Arial" w:cs="Arial"/>
                <w:b/>
                <w:sz w:val="20"/>
                <w:szCs w:val="20"/>
              </w:rPr>
              <w:t>Written Assignment</w:t>
            </w:r>
          </w:p>
          <w:p w14:paraId="20E2AFAA"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R-10.1, R-10.4, R-10.9, C-10.42</w:t>
            </w:r>
          </w:p>
          <w:p w14:paraId="3379DFDB"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R-11.2, R-11.5, R-11.8, C-11.29</w:t>
            </w:r>
          </w:p>
          <w:p w14:paraId="658D98E4" w14:textId="77777777" w:rsidR="00122172" w:rsidRPr="00122172" w:rsidRDefault="00122172" w:rsidP="00122172">
            <w:pPr>
              <w:rPr>
                <w:rFonts w:ascii="Arial" w:hAnsi="Arial" w:cs="Arial"/>
                <w:b/>
                <w:sz w:val="20"/>
                <w:szCs w:val="20"/>
              </w:rPr>
            </w:pPr>
            <w:r w:rsidRPr="00122172">
              <w:rPr>
                <w:rFonts w:ascii="Arial" w:hAnsi="Arial" w:cs="Arial"/>
                <w:b/>
                <w:sz w:val="20"/>
                <w:szCs w:val="20"/>
              </w:rPr>
              <w:t>Programing project</w:t>
            </w:r>
          </w:p>
          <w:p w14:paraId="042F55D9"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P-11.61</w:t>
            </w:r>
          </w:p>
        </w:tc>
      </w:tr>
      <w:tr w:rsidR="00122172" w14:paraId="2086670B" w14:textId="77777777" w:rsidTr="00122172">
        <w:tc>
          <w:tcPr>
            <w:tcW w:w="900" w:type="dxa"/>
            <w:vAlign w:val="center"/>
          </w:tcPr>
          <w:p w14:paraId="55B56966" w14:textId="77777777" w:rsidR="00122172" w:rsidRPr="00122172" w:rsidRDefault="00122172" w:rsidP="00122172">
            <w:pPr>
              <w:rPr>
                <w:rFonts w:ascii="Arial" w:hAnsi="Arial" w:cs="Arial"/>
                <w:sz w:val="20"/>
                <w:szCs w:val="20"/>
              </w:rPr>
            </w:pPr>
            <w:r w:rsidRPr="00122172">
              <w:rPr>
                <w:rFonts w:ascii="Arial" w:hAnsi="Arial" w:cs="Arial"/>
                <w:sz w:val="20"/>
                <w:szCs w:val="20"/>
              </w:rPr>
              <w:t>Week 7</w:t>
            </w:r>
          </w:p>
        </w:tc>
        <w:tc>
          <w:tcPr>
            <w:tcW w:w="3521" w:type="dxa"/>
            <w:vAlign w:val="center"/>
          </w:tcPr>
          <w:p w14:paraId="2B994712" w14:textId="77777777" w:rsidR="00122172" w:rsidRPr="00122172" w:rsidRDefault="00122172" w:rsidP="00122172">
            <w:pPr>
              <w:rPr>
                <w:rFonts w:ascii="Arial" w:hAnsi="Arial" w:cs="Arial"/>
                <w:sz w:val="20"/>
                <w:szCs w:val="20"/>
              </w:rPr>
            </w:pPr>
            <w:r w:rsidRPr="00122172">
              <w:rPr>
                <w:rFonts w:ascii="Arial" w:hAnsi="Arial" w:cs="Arial"/>
                <w:sz w:val="20"/>
                <w:szCs w:val="20"/>
              </w:rPr>
              <w:t>Chapter12 Sorting and Selection</w:t>
            </w:r>
          </w:p>
          <w:p w14:paraId="32484F49" w14:textId="77777777" w:rsidR="00122172" w:rsidRPr="00122172" w:rsidRDefault="00122172" w:rsidP="00122172">
            <w:pPr>
              <w:rPr>
                <w:rFonts w:ascii="Arial" w:hAnsi="Arial" w:cs="Arial"/>
                <w:sz w:val="20"/>
                <w:szCs w:val="20"/>
              </w:rPr>
            </w:pPr>
            <w:r w:rsidRPr="00122172">
              <w:rPr>
                <w:rFonts w:ascii="Arial" w:hAnsi="Arial" w:cs="Arial"/>
                <w:sz w:val="20"/>
                <w:szCs w:val="20"/>
              </w:rPr>
              <w:t>Chapter 13 Text Processing</w:t>
            </w:r>
          </w:p>
        </w:tc>
        <w:tc>
          <w:tcPr>
            <w:tcW w:w="4094" w:type="dxa"/>
            <w:vAlign w:val="center"/>
          </w:tcPr>
          <w:p w14:paraId="1B1683E1" w14:textId="77777777" w:rsidR="00122172" w:rsidRPr="00122172" w:rsidRDefault="00122172" w:rsidP="00122172">
            <w:pPr>
              <w:rPr>
                <w:rFonts w:ascii="Arial" w:hAnsi="Arial" w:cs="Arial"/>
                <w:b/>
                <w:sz w:val="20"/>
                <w:szCs w:val="20"/>
              </w:rPr>
            </w:pPr>
            <w:r w:rsidRPr="00122172">
              <w:rPr>
                <w:rFonts w:ascii="Arial" w:hAnsi="Arial" w:cs="Arial"/>
                <w:b/>
                <w:sz w:val="20"/>
                <w:szCs w:val="20"/>
              </w:rPr>
              <w:t>Written Assignment</w:t>
            </w:r>
          </w:p>
          <w:p w14:paraId="49CE18D8"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R-12.4, R-12.19, C-12.26</w:t>
            </w:r>
          </w:p>
          <w:p w14:paraId="029BE29A"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R-13.3,  R-13.12,  C-13.43</w:t>
            </w:r>
          </w:p>
          <w:p w14:paraId="3150D00A" w14:textId="77777777" w:rsidR="00122172" w:rsidRPr="00122172" w:rsidRDefault="00122172" w:rsidP="00122172">
            <w:pPr>
              <w:rPr>
                <w:rFonts w:ascii="Arial" w:hAnsi="Arial" w:cs="Arial"/>
                <w:b/>
                <w:sz w:val="20"/>
                <w:szCs w:val="20"/>
              </w:rPr>
            </w:pPr>
            <w:r w:rsidRPr="00122172">
              <w:rPr>
                <w:rFonts w:ascii="Arial" w:hAnsi="Arial" w:cs="Arial"/>
                <w:b/>
                <w:sz w:val="20"/>
                <w:szCs w:val="20"/>
              </w:rPr>
              <w:t>Programing project</w:t>
            </w:r>
          </w:p>
          <w:p w14:paraId="0449DBEB" w14:textId="77777777" w:rsidR="00122172" w:rsidRPr="00122172" w:rsidRDefault="00122172" w:rsidP="00122172">
            <w:pPr>
              <w:pStyle w:val="ListParagraph"/>
              <w:numPr>
                <w:ilvl w:val="0"/>
                <w:numId w:val="19"/>
              </w:numPr>
              <w:rPr>
                <w:rFonts w:ascii="Arial" w:hAnsi="Arial" w:cs="Arial"/>
                <w:sz w:val="20"/>
                <w:szCs w:val="20"/>
              </w:rPr>
            </w:pPr>
            <w:r w:rsidRPr="00122172">
              <w:rPr>
                <w:rFonts w:ascii="Arial" w:hAnsi="Arial" w:cs="Arial"/>
                <w:sz w:val="20"/>
                <w:szCs w:val="20"/>
              </w:rPr>
              <w:t>P-12.58</w:t>
            </w:r>
          </w:p>
        </w:tc>
      </w:tr>
      <w:tr w:rsidR="00122172" w14:paraId="4910EE3D" w14:textId="77777777" w:rsidTr="00122172">
        <w:trPr>
          <w:trHeight w:val="710"/>
        </w:trPr>
        <w:tc>
          <w:tcPr>
            <w:tcW w:w="900" w:type="dxa"/>
            <w:vAlign w:val="center"/>
          </w:tcPr>
          <w:p w14:paraId="5F2BCBF7" w14:textId="77777777" w:rsidR="00122172" w:rsidRPr="00122172" w:rsidRDefault="00122172" w:rsidP="00122172">
            <w:pPr>
              <w:rPr>
                <w:rFonts w:ascii="Arial" w:hAnsi="Arial" w:cs="Arial"/>
                <w:sz w:val="20"/>
                <w:szCs w:val="20"/>
              </w:rPr>
            </w:pPr>
            <w:r w:rsidRPr="00122172">
              <w:rPr>
                <w:rFonts w:ascii="Arial" w:hAnsi="Arial" w:cs="Arial"/>
                <w:sz w:val="20"/>
                <w:szCs w:val="20"/>
              </w:rPr>
              <w:t>Week 8</w:t>
            </w:r>
          </w:p>
        </w:tc>
        <w:tc>
          <w:tcPr>
            <w:tcW w:w="3521" w:type="dxa"/>
            <w:vAlign w:val="center"/>
          </w:tcPr>
          <w:p w14:paraId="2E3C9AB3" w14:textId="77777777" w:rsidR="00122172" w:rsidRPr="00122172" w:rsidRDefault="00122172" w:rsidP="00122172">
            <w:pPr>
              <w:rPr>
                <w:rFonts w:ascii="Arial" w:hAnsi="Arial" w:cs="Arial"/>
                <w:sz w:val="20"/>
                <w:szCs w:val="20"/>
              </w:rPr>
            </w:pPr>
            <w:r w:rsidRPr="00122172">
              <w:rPr>
                <w:rFonts w:ascii="Arial" w:hAnsi="Arial" w:cs="Arial"/>
                <w:sz w:val="20"/>
                <w:szCs w:val="20"/>
              </w:rPr>
              <w:t>Chapter 14 Graph Algorithms (Optional)</w:t>
            </w:r>
          </w:p>
        </w:tc>
        <w:tc>
          <w:tcPr>
            <w:tcW w:w="4094" w:type="dxa"/>
            <w:vAlign w:val="center"/>
          </w:tcPr>
          <w:p w14:paraId="660781F1" w14:textId="77777777" w:rsidR="00122172" w:rsidRPr="00122172" w:rsidRDefault="00122172" w:rsidP="00122172">
            <w:pPr>
              <w:rPr>
                <w:rFonts w:ascii="Arial" w:hAnsi="Arial" w:cs="Arial"/>
                <w:b/>
                <w:sz w:val="20"/>
                <w:szCs w:val="20"/>
              </w:rPr>
            </w:pPr>
            <w:r w:rsidRPr="00122172">
              <w:rPr>
                <w:rFonts w:ascii="Arial" w:hAnsi="Arial" w:cs="Arial"/>
                <w:b/>
                <w:sz w:val="20"/>
                <w:szCs w:val="20"/>
              </w:rPr>
              <w:t>Final Exam</w:t>
            </w:r>
          </w:p>
        </w:tc>
      </w:tr>
    </w:tbl>
    <w:p w14:paraId="29908562" w14:textId="77777777" w:rsidR="00122172" w:rsidRDefault="00122172" w:rsidP="00BC79D4">
      <w:pPr>
        <w:pStyle w:val="ListParagraph"/>
        <w:spacing w:after="0" w:line="240" w:lineRule="auto"/>
        <w:rPr>
          <w:rFonts w:ascii="Arial" w:hAnsi="Arial" w:cs="Arial"/>
          <w:b/>
          <w:i/>
        </w:rPr>
      </w:pPr>
    </w:p>
    <w:p w14:paraId="2859D7AC" w14:textId="77777777" w:rsidR="00FB0E4A" w:rsidRDefault="00FC58AC" w:rsidP="00122172">
      <w:pPr>
        <w:pStyle w:val="ListParagraph"/>
        <w:spacing w:after="0" w:line="240" w:lineRule="auto"/>
        <w:rPr>
          <w:rFonts w:ascii="Arial" w:hAnsi="Arial" w:cs="Arial"/>
          <w:i/>
        </w:rPr>
      </w:pPr>
      <w:r>
        <w:rPr>
          <w:rFonts w:ascii="Arial" w:hAnsi="Arial" w:cs="Arial"/>
          <w:b/>
          <w:i/>
        </w:rPr>
        <w:t xml:space="preserve">Schedule Changes: </w:t>
      </w:r>
      <w:r w:rsidR="00FB0E4A">
        <w:rPr>
          <w:rFonts w:ascii="Arial" w:hAnsi="Arial" w:cs="Arial"/>
          <w:i/>
        </w:rPr>
        <w:t>the above schedule is tentative, the instructor reserves the right to do modifications based on student progress and feedback. Any modifications to above schedule will be discussed and communicated verbally and via blackboard announcements.</w:t>
      </w:r>
    </w:p>
    <w:p w14:paraId="19B39783" w14:textId="77777777" w:rsidR="00122172" w:rsidRDefault="00122172" w:rsidP="00122172">
      <w:pPr>
        <w:pStyle w:val="ListParagraph"/>
        <w:spacing w:after="0" w:line="240" w:lineRule="auto"/>
        <w:rPr>
          <w:rFonts w:ascii="Arial" w:hAnsi="Arial" w:cs="Arial"/>
          <w:i/>
        </w:rPr>
      </w:pPr>
    </w:p>
    <w:p w14:paraId="19C82EA5" w14:textId="77777777" w:rsidR="00122172" w:rsidRPr="00122172" w:rsidRDefault="00122172" w:rsidP="00122172">
      <w:pPr>
        <w:pStyle w:val="ListParagraph"/>
        <w:spacing w:after="0" w:line="240" w:lineRule="auto"/>
        <w:rPr>
          <w:rFonts w:ascii="Arial" w:hAnsi="Arial" w:cs="Arial"/>
          <w:i/>
        </w:rPr>
      </w:pPr>
    </w:p>
    <w:p w14:paraId="2FB2304E" w14:textId="77777777" w:rsidR="00FB0E4A" w:rsidRDefault="00FB0E4A" w:rsidP="00DE2C41">
      <w:pPr>
        <w:spacing w:after="120" w:line="240" w:lineRule="auto"/>
        <w:rPr>
          <w:rFonts w:ascii="Arial" w:hAnsi="Arial" w:cs="Arial"/>
          <w:b/>
        </w:rPr>
      </w:pPr>
    </w:p>
    <w:tbl>
      <w:tblPr>
        <w:tblStyle w:val="TableGrid"/>
        <w:tblpPr w:leftFromText="180" w:rightFromText="180" w:vertAnchor="text" w:horzAnchor="margin" w:tblpXSpec="right" w:tblpY="106"/>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170"/>
        <w:gridCol w:w="1530"/>
      </w:tblGrid>
      <w:tr w:rsidR="00062AB9" w14:paraId="1977363E" w14:textId="77777777" w:rsidTr="00062AB9">
        <w:trPr>
          <w:trHeight w:val="330"/>
        </w:trPr>
        <w:tc>
          <w:tcPr>
            <w:tcW w:w="1170" w:type="dxa"/>
            <w:shd w:val="clear" w:color="auto" w:fill="9CC2E5" w:themeFill="accent1" w:themeFillTint="99"/>
            <w:vAlign w:val="center"/>
          </w:tcPr>
          <w:p w14:paraId="3674B73A" w14:textId="77777777" w:rsidR="00062AB9" w:rsidRDefault="00062AB9" w:rsidP="00062AB9">
            <w:pPr>
              <w:spacing w:after="120"/>
              <w:rPr>
                <w:rFonts w:ascii="Arial" w:hAnsi="Arial" w:cs="Arial"/>
                <w:i/>
              </w:rPr>
            </w:pPr>
            <w:r>
              <w:rPr>
                <w:rFonts w:ascii="Arial" w:hAnsi="Arial" w:cs="Arial"/>
                <w:i/>
              </w:rPr>
              <w:t>Grade</w:t>
            </w:r>
          </w:p>
        </w:tc>
        <w:tc>
          <w:tcPr>
            <w:tcW w:w="1530" w:type="dxa"/>
            <w:shd w:val="clear" w:color="auto" w:fill="9CC2E5" w:themeFill="accent1" w:themeFillTint="99"/>
            <w:vAlign w:val="center"/>
          </w:tcPr>
          <w:p w14:paraId="36A600BD" w14:textId="77777777" w:rsidR="00062AB9" w:rsidRDefault="00062AB9" w:rsidP="00062AB9">
            <w:pPr>
              <w:spacing w:after="120"/>
              <w:rPr>
                <w:rFonts w:ascii="Arial" w:hAnsi="Arial" w:cs="Arial"/>
                <w:i/>
              </w:rPr>
            </w:pPr>
            <w:r>
              <w:rPr>
                <w:rFonts w:ascii="Arial" w:hAnsi="Arial" w:cs="Arial"/>
                <w:i/>
              </w:rPr>
              <w:t>Percentage</w:t>
            </w:r>
          </w:p>
        </w:tc>
      </w:tr>
      <w:tr w:rsidR="00062AB9" w14:paraId="4A85D476" w14:textId="77777777" w:rsidTr="00062AB9">
        <w:tc>
          <w:tcPr>
            <w:tcW w:w="1170" w:type="dxa"/>
            <w:vAlign w:val="bottom"/>
          </w:tcPr>
          <w:p w14:paraId="0D68AB5D" w14:textId="77777777" w:rsidR="00062AB9" w:rsidRDefault="00062AB9" w:rsidP="00062AB9">
            <w:pPr>
              <w:spacing w:after="120"/>
              <w:rPr>
                <w:rFonts w:ascii="Arial" w:hAnsi="Arial" w:cs="Arial"/>
                <w:i/>
              </w:rPr>
            </w:pPr>
            <w:r>
              <w:rPr>
                <w:rFonts w:ascii="Arial" w:hAnsi="Arial" w:cs="Arial"/>
                <w:i/>
              </w:rPr>
              <w:t>A</w:t>
            </w:r>
          </w:p>
        </w:tc>
        <w:tc>
          <w:tcPr>
            <w:tcW w:w="1530" w:type="dxa"/>
            <w:vAlign w:val="bottom"/>
          </w:tcPr>
          <w:p w14:paraId="0382C32A" w14:textId="77777777" w:rsidR="00062AB9" w:rsidRDefault="00062AB9" w:rsidP="00062AB9">
            <w:pPr>
              <w:spacing w:after="120"/>
              <w:rPr>
                <w:rFonts w:ascii="Arial" w:hAnsi="Arial" w:cs="Arial"/>
                <w:i/>
              </w:rPr>
            </w:pPr>
            <w:r>
              <w:rPr>
                <w:rFonts w:ascii="Arial" w:hAnsi="Arial" w:cs="Arial"/>
                <w:i/>
              </w:rPr>
              <w:t>≥ 93%</w:t>
            </w:r>
          </w:p>
        </w:tc>
      </w:tr>
      <w:tr w:rsidR="00062AB9" w14:paraId="1BA7F4D4" w14:textId="77777777" w:rsidTr="00062AB9">
        <w:tc>
          <w:tcPr>
            <w:tcW w:w="1170" w:type="dxa"/>
            <w:vAlign w:val="bottom"/>
          </w:tcPr>
          <w:p w14:paraId="0B34812C" w14:textId="77777777" w:rsidR="00062AB9" w:rsidRDefault="00062AB9" w:rsidP="00062AB9">
            <w:pPr>
              <w:spacing w:after="120"/>
              <w:rPr>
                <w:rFonts w:ascii="Arial" w:hAnsi="Arial" w:cs="Arial"/>
                <w:i/>
              </w:rPr>
            </w:pPr>
            <w:r>
              <w:rPr>
                <w:rFonts w:ascii="Arial" w:hAnsi="Arial" w:cs="Arial"/>
                <w:i/>
              </w:rPr>
              <w:t>A-</w:t>
            </w:r>
          </w:p>
        </w:tc>
        <w:tc>
          <w:tcPr>
            <w:tcW w:w="1530" w:type="dxa"/>
            <w:vAlign w:val="bottom"/>
          </w:tcPr>
          <w:p w14:paraId="784C2157" w14:textId="77777777" w:rsidR="00062AB9" w:rsidRDefault="00062AB9" w:rsidP="00062AB9">
            <w:pPr>
              <w:spacing w:after="120"/>
              <w:rPr>
                <w:rFonts w:ascii="Arial" w:hAnsi="Arial" w:cs="Arial"/>
                <w:i/>
              </w:rPr>
            </w:pPr>
            <w:r>
              <w:rPr>
                <w:rFonts w:ascii="Arial" w:hAnsi="Arial" w:cs="Arial"/>
                <w:i/>
              </w:rPr>
              <w:t>90% - 92%</w:t>
            </w:r>
          </w:p>
        </w:tc>
      </w:tr>
      <w:tr w:rsidR="00062AB9" w14:paraId="4D1F4EDF" w14:textId="77777777" w:rsidTr="00062AB9">
        <w:tc>
          <w:tcPr>
            <w:tcW w:w="1170" w:type="dxa"/>
            <w:vAlign w:val="bottom"/>
          </w:tcPr>
          <w:p w14:paraId="156823FD" w14:textId="77777777" w:rsidR="00062AB9" w:rsidRDefault="00062AB9" w:rsidP="00062AB9">
            <w:pPr>
              <w:spacing w:after="120"/>
              <w:rPr>
                <w:rFonts w:ascii="Arial" w:hAnsi="Arial" w:cs="Arial"/>
                <w:i/>
              </w:rPr>
            </w:pPr>
            <w:r>
              <w:rPr>
                <w:rFonts w:ascii="Arial" w:hAnsi="Arial" w:cs="Arial"/>
                <w:i/>
              </w:rPr>
              <w:t>B+</w:t>
            </w:r>
          </w:p>
        </w:tc>
        <w:tc>
          <w:tcPr>
            <w:tcW w:w="1530" w:type="dxa"/>
            <w:vAlign w:val="bottom"/>
          </w:tcPr>
          <w:p w14:paraId="57395283" w14:textId="77777777" w:rsidR="00062AB9" w:rsidRDefault="00062AB9" w:rsidP="00062AB9">
            <w:pPr>
              <w:spacing w:after="120"/>
              <w:rPr>
                <w:rFonts w:ascii="Arial" w:hAnsi="Arial" w:cs="Arial"/>
                <w:i/>
              </w:rPr>
            </w:pPr>
            <w:r>
              <w:rPr>
                <w:rFonts w:ascii="Arial" w:hAnsi="Arial" w:cs="Arial"/>
                <w:i/>
              </w:rPr>
              <w:t>87% - 89%</w:t>
            </w:r>
          </w:p>
        </w:tc>
      </w:tr>
      <w:tr w:rsidR="00062AB9" w14:paraId="4741004C" w14:textId="77777777" w:rsidTr="00062AB9">
        <w:tc>
          <w:tcPr>
            <w:tcW w:w="1170" w:type="dxa"/>
            <w:vAlign w:val="bottom"/>
          </w:tcPr>
          <w:p w14:paraId="45218E56" w14:textId="77777777" w:rsidR="00062AB9" w:rsidRDefault="00062AB9" w:rsidP="00062AB9">
            <w:pPr>
              <w:spacing w:after="120"/>
              <w:rPr>
                <w:rFonts w:ascii="Arial" w:hAnsi="Arial" w:cs="Arial"/>
                <w:i/>
              </w:rPr>
            </w:pPr>
            <w:r>
              <w:rPr>
                <w:rFonts w:ascii="Arial" w:hAnsi="Arial" w:cs="Arial"/>
                <w:i/>
              </w:rPr>
              <w:t>B</w:t>
            </w:r>
          </w:p>
        </w:tc>
        <w:tc>
          <w:tcPr>
            <w:tcW w:w="1530" w:type="dxa"/>
            <w:vAlign w:val="bottom"/>
          </w:tcPr>
          <w:p w14:paraId="335E6477" w14:textId="77777777" w:rsidR="00062AB9" w:rsidRDefault="00062AB9" w:rsidP="00062AB9">
            <w:pPr>
              <w:spacing w:after="120"/>
              <w:rPr>
                <w:rFonts w:ascii="Arial" w:hAnsi="Arial" w:cs="Arial"/>
                <w:i/>
              </w:rPr>
            </w:pPr>
            <w:r>
              <w:rPr>
                <w:rFonts w:ascii="Arial" w:hAnsi="Arial" w:cs="Arial"/>
                <w:i/>
              </w:rPr>
              <w:t>83% - 86%</w:t>
            </w:r>
          </w:p>
        </w:tc>
      </w:tr>
      <w:tr w:rsidR="00062AB9" w14:paraId="6AA6C372" w14:textId="77777777" w:rsidTr="00062AB9">
        <w:tc>
          <w:tcPr>
            <w:tcW w:w="1170" w:type="dxa"/>
            <w:vAlign w:val="bottom"/>
          </w:tcPr>
          <w:p w14:paraId="23B53FFF" w14:textId="77777777" w:rsidR="00062AB9" w:rsidRDefault="00062AB9" w:rsidP="00062AB9">
            <w:pPr>
              <w:spacing w:after="120"/>
              <w:rPr>
                <w:rFonts w:ascii="Arial" w:hAnsi="Arial" w:cs="Arial"/>
                <w:i/>
              </w:rPr>
            </w:pPr>
            <w:r>
              <w:rPr>
                <w:rFonts w:ascii="Arial" w:hAnsi="Arial" w:cs="Arial"/>
                <w:i/>
              </w:rPr>
              <w:t>B-</w:t>
            </w:r>
          </w:p>
        </w:tc>
        <w:tc>
          <w:tcPr>
            <w:tcW w:w="1530" w:type="dxa"/>
            <w:vAlign w:val="bottom"/>
          </w:tcPr>
          <w:p w14:paraId="7B64F20C" w14:textId="77777777" w:rsidR="00062AB9" w:rsidRDefault="00062AB9" w:rsidP="00062AB9">
            <w:pPr>
              <w:spacing w:after="120"/>
              <w:rPr>
                <w:rFonts w:ascii="Arial" w:hAnsi="Arial" w:cs="Arial"/>
                <w:i/>
              </w:rPr>
            </w:pPr>
            <w:r>
              <w:rPr>
                <w:rFonts w:ascii="Arial" w:hAnsi="Arial" w:cs="Arial"/>
                <w:i/>
              </w:rPr>
              <w:t>80% - 82%</w:t>
            </w:r>
          </w:p>
        </w:tc>
      </w:tr>
      <w:tr w:rsidR="00062AB9" w14:paraId="084B992F" w14:textId="77777777" w:rsidTr="00062AB9">
        <w:tc>
          <w:tcPr>
            <w:tcW w:w="1170" w:type="dxa"/>
            <w:vAlign w:val="bottom"/>
          </w:tcPr>
          <w:p w14:paraId="1AA4EDD1" w14:textId="77777777" w:rsidR="00062AB9" w:rsidRDefault="00062AB9" w:rsidP="00062AB9">
            <w:pPr>
              <w:spacing w:after="120"/>
              <w:rPr>
                <w:rFonts w:ascii="Arial" w:hAnsi="Arial" w:cs="Arial"/>
                <w:i/>
              </w:rPr>
            </w:pPr>
            <w:r>
              <w:rPr>
                <w:rFonts w:ascii="Arial" w:hAnsi="Arial" w:cs="Arial"/>
                <w:i/>
              </w:rPr>
              <w:t>C+</w:t>
            </w:r>
          </w:p>
        </w:tc>
        <w:tc>
          <w:tcPr>
            <w:tcW w:w="1530" w:type="dxa"/>
            <w:vAlign w:val="bottom"/>
          </w:tcPr>
          <w:p w14:paraId="44443900" w14:textId="77777777" w:rsidR="00062AB9" w:rsidRDefault="00062AB9" w:rsidP="00062AB9">
            <w:pPr>
              <w:spacing w:after="120"/>
              <w:rPr>
                <w:rFonts w:ascii="Arial" w:hAnsi="Arial" w:cs="Arial"/>
                <w:i/>
              </w:rPr>
            </w:pPr>
            <w:r>
              <w:rPr>
                <w:rFonts w:ascii="Arial" w:hAnsi="Arial" w:cs="Arial"/>
                <w:i/>
              </w:rPr>
              <w:t>77% - 79%</w:t>
            </w:r>
          </w:p>
        </w:tc>
      </w:tr>
      <w:tr w:rsidR="00062AB9" w14:paraId="1D9739C9" w14:textId="77777777" w:rsidTr="00062AB9">
        <w:tc>
          <w:tcPr>
            <w:tcW w:w="1170" w:type="dxa"/>
            <w:vAlign w:val="bottom"/>
          </w:tcPr>
          <w:p w14:paraId="57404DEE" w14:textId="77777777" w:rsidR="00062AB9" w:rsidRDefault="00062AB9" w:rsidP="00062AB9">
            <w:pPr>
              <w:spacing w:after="120"/>
              <w:rPr>
                <w:rFonts w:ascii="Arial" w:hAnsi="Arial" w:cs="Arial"/>
                <w:i/>
              </w:rPr>
            </w:pPr>
            <w:r>
              <w:rPr>
                <w:rFonts w:ascii="Arial" w:hAnsi="Arial" w:cs="Arial"/>
                <w:i/>
              </w:rPr>
              <w:t>C</w:t>
            </w:r>
          </w:p>
        </w:tc>
        <w:tc>
          <w:tcPr>
            <w:tcW w:w="1530" w:type="dxa"/>
            <w:vAlign w:val="bottom"/>
          </w:tcPr>
          <w:p w14:paraId="58FA8398" w14:textId="77777777" w:rsidR="00062AB9" w:rsidRDefault="00062AB9" w:rsidP="00062AB9">
            <w:pPr>
              <w:spacing w:after="120"/>
              <w:rPr>
                <w:rFonts w:ascii="Arial" w:hAnsi="Arial" w:cs="Arial"/>
                <w:i/>
              </w:rPr>
            </w:pPr>
            <w:r>
              <w:rPr>
                <w:rFonts w:ascii="Arial" w:hAnsi="Arial" w:cs="Arial"/>
                <w:i/>
              </w:rPr>
              <w:t>73% - 76%</w:t>
            </w:r>
          </w:p>
        </w:tc>
      </w:tr>
      <w:tr w:rsidR="00062AB9" w14:paraId="4225408F" w14:textId="77777777" w:rsidTr="00062AB9">
        <w:tc>
          <w:tcPr>
            <w:tcW w:w="1170" w:type="dxa"/>
            <w:vAlign w:val="bottom"/>
          </w:tcPr>
          <w:p w14:paraId="4D908625" w14:textId="77777777" w:rsidR="00062AB9" w:rsidRDefault="00062AB9" w:rsidP="00062AB9">
            <w:pPr>
              <w:spacing w:after="120"/>
              <w:rPr>
                <w:rFonts w:ascii="Arial" w:hAnsi="Arial" w:cs="Arial"/>
                <w:i/>
              </w:rPr>
            </w:pPr>
            <w:r>
              <w:rPr>
                <w:rFonts w:ascii="Arial" w:hAnsi="Arial" w:cs="Arial"/>
                <w:i/>
              </w:rPr>
              <w:t>C-</w:t>
            </w:r>
          </w:p>
        </w:tc>
        <w:tc>
          <w:tcPr>
            <w:tcW w:w="1530" w:type="dxa"/>
            <w:vAlign w:val="bottom"/>
          </w:tcPr>
          <w:p w14:paraId="3C772723" w14:textId="77777777" w:rsidR="00062AB9" w:rsidRDefault="00062AB9" w:rsidP="00062AB9">
            <w:pPr>
              <w:spacing w:after="120"/>
              <w:rPr>
                <w:rFonts w:ascii="Arial" w:hAnsi="Arial" w:cs="Arial"/>
                <w:i/>
              </w:rPr>
            </w:pPr>
            <w:r>
              <w:rPr>
                <w:rFonts w:ascii="Arial" w:hAnsi="Arial" w:cs="Arial"/>
                <w:i/>
              </w:rPr>
              <w:t>70% - 72%</w:t>
            </w:r>
          </w:p>
        </w:tc>
      </w:tr>
      <w:tr w:rsidR="00062AB9" w14:paraId="0FCBF544" w14:textId="77777777" w:rsidTr="00062AB9">
        <w:trPr>
          <w:trHeight w:val="455"/>
        </w:trPr>
        <w:tc>
          <w:tcPr>
            <w:tcW w:w="1170" w:type="dxa"/>
            <w:vAlign w:val="bottom"/>
          </w:tcPr>
          <w:p w14:paraId="2A2A756F" w14:textId="77777777" w:rsidR="00062AB9" w:rsidRDefault="00062AB9" w:rsidP="00062AB9">
            <w:pPr>
              <w:spacing w:after="120"/>
              <w:rPr>
                <w:rFonts w:ascii="Arial" w:hAnsi="Arial" w:cs="Arial"/>
                <w:i/>
              </w:rPr>
            </w:pPr>
            <w:r>
              <w:rPr>
                <w:rFonts w:ascii="Arial" w:hAnsi="Arial" w:cs="Arial"/>
                <w:i/>
              </w:rPr>
              <w:t>D+</w:t>
            </w:r>
          </w:p>
        </w:tc>
        <w:tc>
          <w:tcPr>
            <w:tcW w:w="1530" w:type="dxa"/>
            <w:vAlign w:val="bottom"/>
          </w:tcPr>
          <w:p w14:paraId="39E7E1BD" w14:textId="77777777" w:rsidR="00062AB9" w:rsidRDefault="00062AB9" w:rsidP="00062AB9">
            <w:pPr>
              <w:spacing w:after="120"/>
              <w:rPr>
                <w:rFonts w:ascii="Arial" w:hAnsi="Arial" w:cs="Arial"/>
                <w:i/>
              </w:rPr>
            </w:pPr>
            <w:r>
              <w:rPr>
                <w:rFonts w:ascii="Arial" w:hAnsi="Arial" w:cs="Arial"/>
                <w:i/>
              </w:rPr>
              <w:t>67% - 69%</w:t>
            </w:r>
          </w:p>
        </w:tc>
      </w:tr>
      <w:tr w:rsidR="00062AB9" w14:paraId="6DE1FAEF" w14:textId="77777777" w:rsidTr="00062AB9">
        <w:trPr>
          <w:trHeight w:val="455"/>
        </w:trPr>
        <w:tc>
          <w:tcPr>
            <w:tcW w:w="1170" w:type="dxa"/>
            <w:vAlign w:val="bottom"/>
          </w:tcPr>
          <w:p w14:paraId="1E8CF0DF" w14:textId="77777777" w:rsidR="00062AB9" w:rsidRDefault="00062AB9" w:rsidP="00062AB9">
            <w:pPr>
              <w:spacing w:after="120"/>
              <w:rPr>
                <w:rFonts w:ascii="Arial" w:hAnsi="Arial" w:cs="Arial"/>
                <w:i/>
              </w:rPr>
            </w:pPr>
            <w:r>
              <w:rPr>
                <w:rFonts w:ascii="Arial" w:hAnsi="Arial" w:cs="Arial"/>
                <w:i/>
              </w:rPr>
              <w:t>D</w:t>
            </w:r>
          </w:p>
        </w:tc>
        <w:tc>
          <w:tcPr>
            <w:tcW w:w="1530" w:type="dxa"/>
            <w:vAlign w:val="bottom"/>
          </w:tcPr>
          <w:p w14:paraId="20015336" w14:textId="77777777" w:rsidR="00062AB9" w:rsidRDefault="00062AB9" w:rsidP="00062AB9">
            <w:pPr>
              <w:spacing w:after="120"/>
              <w:rPr>
                <w:rFonts w:ascii="Arial" w:hAnsi="Arial" w:cs="Arial"/>
                <w:i/>
              </w:rPr>
            </w:pPr>
            <w:r>
              <w:rPr>
                <w:rFonts w:ascii="Arial" w:hAnsi="Arial" w:cs="Arial"/>
                <w:i/>
              </w:rPr>
              <w:t>66% - 63%</w:t>
            </w:r>
          </w:p>
        </w:tc>
      </w:tr>
      <w:tr w:rsidR="00062AB9" w14:paraId="2FAEADFF" w14:textId="77777777" w:rsidTr="00062AB9">
        <w:trPr>
          <w:trHeight w:val="455"/>
        </w:trPr>
        <w:tc>
          <w:tcPr>
            <w:tcW w:w="1170" w:type="dxa"/>
            <w:vAlign w:val="bottom"/>
          </w:tcPr>
          <w:p w14:paraId="11648522" w14:textId="77777777" w:rsidR="00062AB9" w:rsidRDefault="00062AB9" w:rsidP="00062AB9">
            <w:pPr>
              <w:spacing w:after="120"/>
              <w:rPr>
                <w:rFonts w:ascii="Arial" w:hAnsi="Arial" w:cs="Arial"/>
                <w:i/>
              </w:rPr>
            </w:pPr>
            <w:r>
              <w:rPr>
                <w:rFonts w:ascii="Arial" w:hAnsi="Arial" w:cs="Arial"/>
                <w:i/>
              </w:rPr>
              <w:t>D-</w:t>
            </w:r>
          </w:p>
        </w:tc>
        <w:tc>
          <w:tcPr>
            <w:tcW w:w="1530" w:type="dxa"/>
            <w:vAlign w:val="bottom"/>
          </w:tcPr>
          <w:p w14:paraId="585428D1" w14:textId="77777777" w:rsidR="00062AB9" w:rsidRDefault="00062AB9" w:rsidP="00062AB9">
            <w:pPr>
              <w:spacing w:after="120"/>
              <w:rPr>
                <w:rFonts w:ascii="Arial" w:hAnsi="Arial" w:cs="Arial"/>
                <w:i/>
              </w:rPr>
            </w:pPr>
            <w:r>
              <w:rPr>
                <w:rFonts w:ascii="Arial" w:hAnsi="Arial" w:cs="Arial"/>
                <w:i/>
              </w:rPr>
              <w:t>60% - 62%</w:t>
            </w:r>
          </w:p>
        </w:tc>
      </w:tr>
      <w:tr w:rsidR="00062AB9" w14:paraId="1D9FBED1" w14:textId="77777777" w:rsidTr="00062AB9">
        <w:trPr>
          <w:trHeight w:val="347"/>
        </w:trPr>
        <w:tc>
          <w:tcPr>
            <w:tcW w:w="1170" w:type="dxa"/>
            <w:vAlign w:val="bottom"/>
          </w:tcPr>
          <w:p w14:paraId="5B55E1D5" w14:textId="77777777" w:rsidR="00062AB9" w:rsidRDefault="00062AB9" w:rsidP="00062AB9">
            <w:pPr>
              <w:spacing w:after="120"/>
              <w:rPr>
                <w:rFonts w:ascii="Arial" w:hAnsi="Arial" w:cs="Arial"/>
                <w:i/>
              </w:rPr>
            </w:pPr>
            <w:r>
              <w:rPr>
                <w:rFonts w:ascii="Arial" w:hAnsi="Arial" w:cs="Arial"/>
                <w:i/>
              </w:rPr>
              <w:t>F</w:t>
            </w:r>
          </w:p>
        </w:tc>
        <w:tc>
          <w:tcPr>
            <w:tcW w:w="1530" w:type="dxa"/>
            <w:vAlign w:val="bottom"/>
          </w:tcPr>
          <w:p w14:paraId="08C58C30" w14:textId="77777777" w:rsidR="00062AB9" w:rsidRDefault="00062AB9" w:rsidP="00062AB9">
            <w:pPr>
              <w:spacing w:after="120"/>
              <w:rPr>
                <w:rFonts w:ascii="Arial" w:hAnsi="Arial" w:cs="Arial"/>
                <w:i/>
              </w:rPr>
            </w:pPr>
            <w:r>
              <w:rPr>
                <w:rFonts w:ascii="Arial" w:hAnsi="Arial" w:cs="Arial"/>
                <w:i/>
              </w:rPr>
              <w:t>&lt; 60%</w:t>
            </w:r>
          </w:p>
        </w:tc>
      </w:tr>
    </w:tbl>
    <w:p w14:paraId="61F3FB4C" w14:textId="77777777" w:rsidR="00D26FC4" w:rsidRDefault="00A80C69" w:rsidP="00DE2C41">
      <w:pPr>
        <w:spacing w:after="120" w:line="240" w:lineRule="auto"/>
        <w:rPr>
          <w:rFonts w:ascii="Arial" w:hAnsi="Arial" w:cs="Arial"/>
          <w:b/>
        </w:rPr>
      </w:pPr>
      <w:r w:rsidRPr="008D5676">
        <w:rPr>
          <w:rFonts w:ascii="Arial" w:hAnsi="Arial" w:cs="Arial"/>
          <w:b/>
        </w:rPr>
        <w:t>VII</w:t>
      </w:r>
      <w:r w:rsidR="00D26FC4" w:rsidRPr="008D5676">
        <w:rPr>
          <w:rFonts w:ascii="Arial" w:hAnsi="Arial" w:cs="Arial"/>
          <w:b/>
        </w:rPr>
        <w:t>.</w:t>
      </w:r>
      <w:r w:rsidR="00D26FC4" w:rsidRPr="008D5676">
        <w:rPr>
          <w:rFonts w:ascii="Arial" w:hAnsi="Arial" w:cs="Arial"/>
          <w:b/>
        </w:rPr>
        <w:tab/>
        <w:t>Grading Criteria and Course Policies</w:t>
      </w:r>
    </w:p>
    <w:p w14:paraId="67FC8014" w14:textId="77777777" w:rsidR="00D26FC4" w:rsidRDefault="008B59A4" w:rsidP="00DE2C41">
      <w:pPr>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B93AA27" w14:textId="77777777" w:rsidR="003C7637" w:rsidRDefault="003C7637" w:rsidP="00DE2C41">
      <w:pPr>
        <w:spacing w:after="120" w:line="240" w:lineRule="auto"/>
        <w:ind w:left="720"/>
        <w:rPr>
          <w:rFonts w:ascii="Arial" w:hAnsi="Arial" w:cs="Arial"/>
          <w: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900"/>
      </w:tblGrid>
      <w:tr w:rsidR="00122172" w14:paraId="7F9A286C" w14:textId="77777777" w:rsidTr="003C7637">
        <w:tc>
          <w:tcPr>
            <w:tcW w:w="3168" w:type="dxa"/>
            <w:vAlign w:val="center"/>
          </w:tcPr>
          <w:p w14:paraId="1AF394D4" w14:textId="77777777" w:rsidR="00122172" w:rsidRDefault="00122172" w:rsidP="00DE2C41">
            <w:pPr>
              <w:spacing w:after="120"/>
              <w:rPr>
                <w:rFonts w:ascii="Arial" w:hAnsi="Arial" w:cs="Arial"/>
                <w:i/>
              </w:rPr>
            </w:pPr>
            <w:r>
              <w:rPr>
                <w:rFonts w:ascii="Arial" w:hAnsi="Arial" w:cs="Arial"/>
                <w:i/>
              </w:rPr>
              <w:t>Written Assignments</w:t>
            </w:r>
            <w:r w:rsidR="00780D16">
              <w:rPr>
                <w:rFonts w:ascii="Arial" w:hAnsi="Arial" w:cs="Arial"/>
                <w:i/>
              </w:rPr>
              <w:t xml:space="preserve"> (x7)</w:t>
            </w:r>
          </w:p>
        </w:tc>
        <w:tc>
          <w:tcPr>
            <w:tcW w:w="900" w:type="dxa"/>
            <w:vAlign w:val="center"/>
          </w:tcPr>
          <w:p w14:paraId="0DA149D5" w14:textId="77777777" w:rsidR="00122172" w:rsidRDefault="003C7637" w:rsidP="00DE2C41">
            <w:pPr>
              <w:spacing w:after="120"/>
              <w:rPr>
                <w:rFonts w:ascii="Arial" w:hAnsi="Arial" w:cs="Arial"/>
                <w:i/>
              </w:rPr>
            </w:pPr>
            <w:r>
              <w:rPr>
                <w:rFonts w:ascii="Arial" w:hAnsi="Arial" w:cs="Arial"/>
                <w:i/>
              </w:rPr>
              <w:t>20%</w:t>
            </w:r>
          </w:p>
        </w:tc>
      </w:tr>
      <w:tr w:rsidR="00122172" w14:paraId="5AE6031E" w14:textId="77777777" w:rsidTr="003C7637">
        <w:tc>
          <w:tcPr>
            <w:tcW w:w="3168" w:type="dxa"/>
            <w:vAlign w:val="center"/>
          </w:tcPr>
          <w:p w14:paraId="580DB257" w14:textId="77777777" w:rsidR="00122172" w:rsidRDefault="00122172" w:rsidP="00DE2C41">
            <w:pPr>
              <w:spacing w:after="120"/>
              <w:rPr>
                <w:rFonts w:ascii="Arial" w:hAnsi="Arial" w:cs="Arial"/>
                <w:i/>
              </w:rPr>
            </w:pPr>
            <w:r>
              <w:rPr>
                <w:rFonts w:ascii="Arial" w:hAnsi="Arial" w:cs="Arial"/>
                <w:i/>
              </w:rPr>
              <w:t>Programming projects</w:t>
            </w:r>
            <w:r w:rsidR="00780D16">
              <w:rPr>
                <w:rFonts w:ascii="Arial" w:hAnsi="Arial" w:cs="Arial"/>
                <w:i/>
              </w:rPr>
              <w:t xml:space="preserve"> (x7)</w:t>
            </w:r>
          </w:p>
        </w:tc>
        <w:tc>
          <w:tcPr>
            <w:tcW w:w="900" w:type="dxa"/>
            <w:vAlign w:val="center"/>
          </w:tcPr>
          <w:p w14:paraId="207F9E3B" w14:textId="77777777" w:rsidR="00122172" w:rsidRDefault="009809DC" w:rsidP="00DE2C41">
            <w:pPr>
              <w:spacing w:after="120"/>
              <w:rPr>
                <w:rFonts w:ascii="Arial" w:hAnsi="Arial" w:cs="Arial"/>
                <w:i/>
              </w:rPr>
            </w:pPr>
            <w:r>
              <w:rPr>
                <w:rFonts w:ascii="Arial" w:hAnsi="Arial" w:cs="Arial"/>
                <w:i/>
              </w:rPr>
              <w:t>50</w:t>
            </w:r>
            <w:r w:rsidR="003C7637">
              <w:rPr>
                <w:rFonts w:ascii="Arial" w:hAnsi="Arial" w:cs="Arial"/>
                <w:i/>
              </w:rPr>
              <w:t>%</w:t>
            </w:r>
          </w:p>
        </w:tc>
      </w:tr>
      <w:tr w:rsidR="00122172" w14:paraId="5E5C196C" w14:textId="77777777" w:rsidTr="003C7637">
        <w:tc>
          <w:tcPr>
            <w:tcW w:w="3168" w:type="dxa"/>
            <w:vAlign w:val="center"/>
          </w:tcPr>
          <w:p w14:paraId="45126CE4" w14:textId="77777777" w:rsidR="00122172" w:rsidRDefault="00122172" w:rsidP="00780D16">
            <w:pPr>
              <w:spacing w:after="120"/>
              <w:rPr>
                <w:rFonts w:ascii="Arial" w:hAnsi="Arial" w:cs="Arial"/>
                <w:i/>
              </w:rPr>
            </w:pPr>
            <w:r>
              <w:rPr>
                <w:rFonts w:ascii="Arial" w:hAnsi="Arial" w:cs="Arial"/>
                <w:i/>
              </w:rPr>
              <w:t>Midterm</w:t>
            </w:r>
          </w:p>
        </w:tc>
        <w:tc>
          <w:tcPr>
            <w:tcW w:w="900" w:type="dxa"/>
            <w:vAlign w:val="center"/>
          </w:tcPr>
          <w:p w14:paraId="6EE83C3E" w14:textId="77777777" w:rsidR="00122172" w:rsidRDefault="009809DC" w:rsidP="00DE2C41">
            <w:pPr>
              <w:spacing w:after="120"/>
              <w:rPr>
                <w:rFonts w:ascii="Arial" w:hAnsi="Arial" w:cs="Arial"/>
                <w:i/>
              </w:rPr>
            </w:pPr>
            <w:r>
              <w:rPr>
                <w:rFonts w:ascii="Arial" w:hAnsi="Arial" w:cs="Arial"/>
                <w:i/>
              </w:rPr>
              <w:t>15</w:t>
            </w:r>
            <w:r w:rsidR="003C7637">
              <w:rPr>
                <w:rFonts w:ascii="Arial" w:hAnsi="Arial" w:cs="Arial"/>
                <w:i/>
              </w:rPr>
              <w:t>%</w:t>
            </w:r>
          </w:p>
        </w:tc>
      </w:tr>
      <w:tr w:rsidR="00122172" w14:paraId="780AAE6C" w14:textId="77777777" w:rsidTr="003C7637">
        <w:tc>
          <w:tcPr>
            <w:tcW w:w="3168" w:type="dxa"/>
            <w:tcBorders>
              <w:bottom w:val="single" w:sz="4" w:space="0" w:color="auto"/>
            </w:tcBorders>
            <w:vAlign w:val="center"/>
          </w:tcPr>
          <w:p w14:paraId="0E482AAA" w14:textId="77777777" w:rsidR="00122172" w:rsidRDefault="00122172" w:rsidP="00DE2C41">
            <w:pPr>
              <w:spacing w:after="120"/>
              <w:rPr>
                <w:rFonts w:ascii="Arial" w:hAnsi="Arial" w:cs="Arial"/>
                <w:i/>
              </w:rPr>
            </w:pPr>
            <w:r>
              <w:rPr>
                <w:rFonts w:ascii="Arial" w:hAnsi="Arial" w:cs="Arial"/>
                <w:i/>
              </w:rPr>
              <w:t>Final Exam</w:t>
            </w:r>
          </w:p>
        </w:tc>
        <w:tc>
          <w:tcPr>
            <w:tcW w:w="900" w:type="dxa"/>
            <w:tcBorders>
              <w:bottom w:val="single" w:sz="4" w:space="0" w:color="auto"/>
            </w:tcBorders>
            <w:vAlign w:val="center"/>
          </w:tcPr>
          <w:p w14:paraId="01997ADA" w14:textId="77777777" w:rsidR="00122172" w:rsidRDefault="009809DC" w:rsidP="00DE2C41">
            <w:pPr>
              <w:spacing w:after="120"/>
              <w:rPr>
                <w:rFonts w:ascii="Arial" w:hAnsi="Arial" w:cs="Arial"/>
                <w:i/>
              </w:rPr>
            </w:pPr>
            <w:r>
              <w:rPr>
                <w:rFonts w:ascii="Arial" w:hAnsi="Arial" w:cs="Arial"/>
                <w:i/>
              </w:rPr>
              <w:t>15</w:t>
            </w:r>
            <w:r w:rsidR="003C7637">
              <w:rPr>
                <w:rFonts w:ascii="Arial" w:hAnsi="Arial" w:cs="Arial"/>
                <w:i/>
              </w:rPr>
              <w:t>%</w:t>
            </w:r>
          </w:p>
        </w:tc>
      </w:tr>
      <w:tr w:rsidR="003C7637" w14:paraId="54F654F6" w14:textId="77777777" w:rsidTr="003C7637">
        <w:tc>
          <w:tcPr>
            <w:tcW w:w="3168" w:type="dxa"/>
            <w:tcBorders>
              <w:top w:val="single" w:sz="4" w:space="0" w:color="auto"/>
            </w:tcBorders>
            <w:vAlign w:val="center"/>
          </w:tcPr>
          <w:p w14:paraId="4CD24C09" w14:textId="77777777" w:rsidR="003C7637" w:rsidRPr="003C7637" w:rsidRDefault="003C7637" w:rsidP="00DE2C41">
            <w:pPr>
              <w:spacing w:after="120"/>
              <w:rPr>
                <w:rFonts w:ascii="Arial" w:hAnsi="Arial" w:cs="Arial"/>
                <w:b/>
                <w:i/>
              </w:rPr>
            </w:pPr>
            <w:r w:rsidRPr="003C7637">
              <w:rPr>
                <w:rFonts w:ascii="Arial" w:hAnsi="Arial" w:cs="Arial"/>
                <w:b/>
                <w:i/>
              </w:rPr>
              <w:t>Total</w:t>
            </w:r>
          </w:p>
        </w:tc>
        <w:tc>
          <w:tcPr>
            <w:tcW w:w="900" w:type="dxa"/>
            <w:tcBorders>
              <w:top w:val="single" w:sz="4" w:space="0" w:color="auto"/>
            </w:tcBorders>
            <w:vAlign w:val="center"/>
          </w:tcPr>
          <w:p w14:paraId="3ABBE2BE" w14:textId="77777777" w:rsidR="003C7637" w:rsidRPr="003C7637" w:rsidRDefault="003C7637" w:rsidP="00DE2C41">
            <w:pPr>
              <w:spacing w:after="120"/>
              <w:rPr>
                <w:rFonts w:ascii="Arial" w:hAnsi="Arial" w:cs="Arial"/>
                <w:b/>
                <w:i/>
              </w:rPr>
            </w:pPr>
            <w:r w:rsidRPr="003C7637">
              <w:rPr>
                <w:rFonts w:ascii="Arial" w:hAnsi="Arial" w:cs="Arial"/>
                <w:b/>
                <w:i/>
              </w:rPr>
              <w:t>100%</w:t>
            </w:r>
          </w:p>
        </w:tc>
      </w:tr>
    </w:tbl>
    <w:p w14:paraId="19D43C46" w14:textId="77777777" w:rsidR="00DD180B" w:rsidRDefault="00DD180B" w:rsidP="00062AB9">
      <w:pPr>
        <w:spacing w:after="120" w:line="240" w:lineRule="auto"/>
        <w:rPr>
          <w:rFonts w:ascii="Arial" w:hAnsi="Arial" w:cs="Arial"/>
          <w:b/>
          <w:i/>
        </w:rPr>
      </w:pPr>
    </w:p>
    <w:p w14:paraId="7E19133B" w14:textId="77777777" w:rsidR="009809DC" w:rsidRDefault="00F90748" w:rsidP="009809DC">
      <w:pPr>
        <w:spacing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9809DC" w:rsidRPr="00DC56F9">
        <w:rPr>
          <w:rFonts w:ascii="Arial" w:hAnsi="Arial" w:cs="Arial"/>
        </w:rPr>
        <w:t xml:space="preserve">submissions will be evaluated using criteria reflecting the nature of the assignment. Your work </w:t>
      </w:r>
      <w:r w:rsidR="009809DC" w:rsidRPr="00DC56F9">
        <w:rPr>
          <w:rFonts w:ascii="Arial" w:hAnsi="Arial" w:cs="Arial"/>
          <w:u w:val="single"/>
        </w:rPr>
        <w:t>MUST be</w:t>
      </w:r>
      <w:r w:rsidR="009809DC" w:rsidRPr="00DC56F9">
        <w:rPr>
          <w:rFonts w:ascii="Arial" w:hAnsi="Arial" w:cs="Arial"/>
        </w:rPr>
        <w:t xml:space="preserve"> completed and submitted </w:t>
      </w:r>
      <w:r w:rsidR="00DE338D">
        <w:rPr>
          <w:rFonts w:ascii="Arial" w:hAnsi="Arial" w:cs="Arial"/>
        </w:rPr>
        <w:t>by</w:t>
      </w:r>
      <w:r w:rsidR="009809DC" w:rsidRPr="00DC56F9">
        <w:rPr>
          <w:rFonts w:ascii="Arial" w:hAnsi="Arial" w:cs="Arial"/>
        </w:rPr>
        <w:t xml:space="preserve"> due date using dedicated links in blackboard. No late submissions will be accepted except </w:t>
      </w:r>
      <w:r w:rsidR="00DC56F9" w:rsidRPr="00DC56F9">
        <w:rPr>
          <w:rFonts w:ascii="Arial" w:hAnsi="Arial" w:cs="Arial"/>
        </w:rPr>
        <w:t>in</w:t>
      </w:r>
      <w:r w:rsidR="009809DC" w:rsidRPr="00DC56F9">
        <w:rPr>
          <w:rFonts w:ascii="Arial" w:hAnsi="Arial" w:cs="Arial"/>
        </w:rPr>
        <w:t xml:space="preserve"> extreme emergency situations and with Instructor’s written approval</w:t>
      </w:r>
      <w:r w:rsidR="00DC56F9" w:rsidRPr="00DC56F9">
        <w:rPr>
          <w:rFonts w:ascii="Arial" w:hAnsi="Arial" w:cs="Arial"/>
        </w:rPr>
        <w:t xml:space="preserve"> (via email)</w:t>
      </w:r>
      <w:r w:rsidR="009809DC" w:rsidRPr="00DC56F9">
        <w:rPr>
          <w:rFonts w:ascii="Arial" w:hAnsi="Arial" w:cs="Arial"/>
        </w:rPr>
        <w:t>.</w:t>
      </w:r>
    </w:p>
    <w:p w14:paraId="2303BB6B" w14:textId="77777777" w:rsidR="009809DC" w:rsidRDefault="009809DC" w:rsidP="009809DC">
      <w:pPr>
        <w:spacing w:after="120" w:line="240" w:lineRule="auto"/>
        <w:ind w:left="720"/>
        <w:rPr>
          <w:rFonts w:ascii="Arial" w:hAnsi="Arial" w:cs="Arial"/>
        </w:rPr>
      </w:pPr>
      <w:r w:rsidRPr="00F92A02">
        <w:rPr>
          <w:rFonts w:ascii="Arial" w:hAnsi="Arial" w:cs="Arial"/>
          <w:b/>
          <w:i/>
        </w:rPr>
        <w:t>Written Assignments</w:t>
      </w:r>
      <w:r>
        <w:rPr>
          <w:rFonts w:ascii="Arial" w:hAnsi="Arial" w:cs="Arial"/>
          <w:u w:val="single"/>
        </w:rPr>
        <w:t>:</w:t>
      </w:r>
      <w:r>
        <w:rPr>
          <w:rFonts w:ascii="Arial" w:hAnsi="Arial" w:cs="Arial"/>
        </w:rPr>
        <w:t xml:space="preserve"> these are </w:t>
      </w:r>
      <w:r w:rsidR="00DC56F9">
        <w:rPr>
          <w:rFonts w:ascii="Arial" w:hAnsi="Arial" w:cs="Arial"/>
        </w:rPr>
        <w:t xml:space="preserve">selected set of </w:t>
      </w:r>
      <w:r>
        <w:rPr>
          <w:rFonts w:ascii="Arial" w:hAnsi="Arial" w:cs="Arial"/>
        </w:rPr>
        <w:t xml:space="preserve">questions from </w:t>
      </w:r>
      <w:r w:rsidR="00DC56F9">
        <w:rPr>
          <w:rFonts w:ascii="Arial" w:hAnsi="Arial" w:cs="Arial"/>
        </w:rPr>
        <w:t xml:space="preserve">textbook </w:t>
      </w:r>
      <w:r>
        <w:rPr>
          <w:rFonts w:ascii="Arial" w:hAnsi="Arial" w:cs="Arial"/>
        </w:rPr>
        <w:t xml:space="preserve">end of chapter </w:t>
      </w:r>
      <w:r w:rsidR="00DC56F9">
        <w:rPr>
          <w:rFonts w:ascii="Arial" w:hAnsi="Arial" w:cs="Arial"/>
        </w:rPr>
        <w:t>problems</w:t>
      </w:r>
      <w:r>
        <w:rPr>
          <w:rFonts w:ascii="Arial" w:hAnsi="Arial" w:cs="Arial"/>
        </w:rPr>
        <w:t xml:space="preserve">, </w:t>
      </w:r>
      <w:r w:rsidR="00C30A17">
        <w:rPr>
          <w:rFonts w:ascii="Arial" w:hAnsi="Arial" w:cs="Arial"/>
        </w:rPr>
        <w:t>all questions in a written assignment MUST be answered. All answers MUST be put in a single word document and submitted via blackboard.</w:t>
      </w:r>
    </w:p>
    <w:p w14:paraId="6139AA72" w14:textId="77777777" w:rsidR="009809DC" w:rsidRDefault="00C30A17" w:rsidP="009809DC">
      <w:pPr>
        <w:spacing w:after="120" w:line="240" w:lineRule="auto"/>
        <w:ind w:left="720"/>
        <w:rPr>
          <w:rFonts w:ascii="Arial" w:hAnsi="Arial" w:cs="Arial"/>
        </w:rPr>
      </w:pPr>
      <w:r w:rsidRPr="00F92A02">
        <w:rPr>
          <w:rFonts w:ascii="Arial" w:hAnsi="Arial" w:cs="Arial"/>
          <w:b/>
          <w:i/>
        </w:rPr>
        <w:t xml:space="preserve">Programming Projects: </w:t>
      </w:r>
      <w:r w:rsidRPr="00C30A17">
        <w:rPr>
          <w:rFonts w:ascii="Arial" w:hAnsi="Arial" w:cs="Arial"/>
        </w:rPr>
        <w:t>the purpose of programming projects is for students to practice writing programs</w:t>
      </w:r>
      <w:r w:rsidR="00E72FBE">
        <w:rPr>
          <w:rFonts w:ascii="Arial" w:hAnsi="Arial" w:cs="Arial"/>
        </w:rPr>
        <w:t xml:space="preserve"> that are efficient and easy to read</w:t>
      </w:r>
      <w:r w:rsidRPr="00C30A17">
        <w:rPr>
          <w:rFonts w:ascii="Arial" w:hAnsi="Arial" w:cs="Arial"/>
        </w:rPr>
        <w:t xml:space="preserve">. Submitted code </w:t>
      </w:r>
      <w:r w:rsidRPr="00E72FBE">
        <w:rPr>
          <w:rFonts w:ascii="Arial" w:hAnsi="Arial" w:cs="Arial"/>
          <w:u w:val="single"/>
        </w:rPr>
        <w:t>MUST be</w:t>
      </w:r>
      <w:r w:rsidRPr="00C30A17">
        <w:rPr>
          <w:rFonts w:ascii="Arial" w:hAnsi="Arial" w:cs="Arial"/>
        </w:rPr>
        <w:t xml:space="preserve"> free of syntax errors and </w:t>
      </w:r>
      <w:r w:rsidR="00DC56F9">
        <w:rPr>
          <w:rFonts w:ascii="Arial" w:hAnsi="Arial" w:cs="Arial"/>
        </w:rPr>
        <w:t xml:space="preserve">it MUST </w:t>
      </w:r>
      <w:r w:rsidRPr="00C30A17">
        <w:rPr>
          <w:rFonts w:ascii="Arial" w:hAnsi="Arial" w:cs="Arial"/>
        </w:rPr>
        <w:t xml:space="preserve">run successfully, before considered for grading. Source code that does not run </w:t>
      </w:r>
      <w:r w:rsidRPr="00E72FBE">
        <w:rPr>
          <w:rFonts w:ascii="Arial" w:hAnsi="Arial" w:cs="Arial"/>
          <w:u w:val="single"/>
        </w:rPr>
        <w:t>will receive a grade of zero</w:t>
      </w:r>
      <w:r w:rsidRPr="00C30A17">
        <w:rPr>
          <w:rFonts w:ascii="Arial" w:hAnsi="Arial" w:cs="Arial"/>
        </w:rPr>
        <w:t xml:space="preserve">. Other grading criteria include addressing of all </w:t>
      </w:r>
      <w:r w:rsidR="00E72FBE">
        <w:rPr>
          <w:rFonts w:ascii="Arial" w:hAnsi="Arial" w:cs="Arial"/>
        </w:rPr>
        <w:t xml:space="preserve">functional and non-functional (performance) </w:t>
      </w:r>
      <w:r w:rsidRPr="00C30A17">
        <w:rPr>
          <w:rFonts w:ascii="Arial" w:hAnsi="Arial" w:cs="Arial"/>
        </w:rPr>
        <w:t>requirements listed in the probl</w:t>
      </w:r>
      <w:r w:rsidR="00E72FBE">
        <w:rPr>
          <w:rFonts w:ascii="Arial" w:hAnsi="Arial" w:cs="Arial"/>
        </w:rPr>
        <w:t>em description,</w:t>
      </w:r>
      <w:r w:rsidRPr="00C30A17">
        <w:rPr>
          <w:rFonts w:ascii="Arial" w:hAnsi="Arial" w:cs="Arial"/>
        </w:rPr>
        <w:t xml:space="preserve"> code readability, style and use of best programming features for the job, this includes use of classes, inheritance, appropriate data structures, meaningful variable names, etc.</w:t>
      </w:r>
    </w:p>
    <w:p w14:paraId="7C4CC88D" w14:textId="77777777" w:rsidR="0098360F" w:rsidRDefault="00DF23E3" w:rsidP="009809DC">
      <w:pPr>
        <w:spacing w:after="120" w:line="240" w:lineRule="auto"/>
        <w:ind w:left="720"/>
        <w:rPr>
          <w:rFonts w:ascii="Arial" w:hAnsi="Arial" w:cs="Arial"/>
          <w:i/>
        </w:rPr>
      </w:pPr>
      <w:r>
        <w:rPr>
          <w:rFonts w:ascii="Arial" w:hAnsi="Arial" w:cs="Arial"/>
          <w:i/>
        </w:rPr>
        <w:t>Submission</w:t>
      </w:r>
      <w:r w:rsidR="0098360F">
        <w:rPr>
          <w:rFonts w:ascii="Arial" w:hAnsi="Arial" w:cs="Arial"/>
          <w:i/>
        </w:rPr>
        <w:t xml:space="preserve"> – put all of your source code files (.py) and a README file in one zip-file and upload it in blackboard. Instructor should be able to run your code by simply unzipping all files into a new directory, and follow instructions in the README file. Email submissions will not be graded.</w:t>
      </w:r>
    </w:p>
    <w:p w14:paraId="28B6D411" w14:textId="77777777" w:rsidR="00DC56F9" w:rsidRDefault="00DC56F9" w:rsidP="009809DC">
      <w:pPr>
        <w:spacing w:after="120" w:line="240" w:lineRule="auto"/>
        <w:ind w:left="720"/>
        <w:rPr>
          <w:rFonts w:ascii="Arial" w:hAnsi="Arial" w:cs="Arial"/>
          <w:b/>
          <w:i/>
        </w:rPr>
      </w:pPr>
      <w:r>
        <w:rPr>
          <w:rFonts w:ascii="Arial" w:hAnsi="Arial" w:cs="Arial"/>
          <w:b/>
          <w:i/>
        </w:rPr>
        <w:t>Exams</w:t>
      </w:r>
      <w:r w:rsidRPr="00DC56F9">
        <w:rPr>
          <w:rFonts w:ascii="Arial" w:hAnsi="Arial" w:cs="Arial"/>
        </w:rPr>
        <w:t>: there will be one Midterm and</w:t>
      </w:r>
      <w:r>
        <w:rPr>
          <w:rFonts w:ascii="Arial" w:hAnsi="Arial" w:cs="Arial"/>
        </w:rPr>
        <w:t xml:space="preserve"> one</w:t>
      </w:r>
      <w:r w:rsidRPr="00DC56F9">
        <w:rPr>
          <w:rFonts w:ascii="Arial" w:hAnsi="Arial" w:cs="Arial"/>
        </w:rPr>
        <w:t xml:space="preserve"> Final exam, any material we cover in lectures, written assignments and programming projects may appear in the exams. Although you should not expect to be asked </w:t>
      </w:r>
      <w:r>
        <w:rPr>
          <w:rFonts w:ascii="Arial" w:hAnsi="Arial" w:cs="Arial"/>
        </w:rPr>
        <w:t>to write an entire program in those</w:t>
      </w:r>
      <w:r w:rsidRPr="00DC56F9">
        <w:rPr>
          <w:rFonts w:ascii="Arial" w:hAnsi="Arial" w:cs="Arial"/>
        </w:rPr>
        <w:t xml:space="preserve"> exam, you may/will be asked to write certain functions and code snippets.</w:t>
      </w:r>
      <w:r>
        <w:rPr>
          <w:rFonts w:ascii="Arial" w:hAnsi="Arial" w:cs="Arial"/>
        </w:rPr>
        <w:t xml:space="preserve"> Code will be graded for correctness and efficiency, minor syntax errors are okay as long as they don’t </w:t>
      </w:r>
      <w:r>
        <w:rPr>
          <w:rFonts w:ascii="Arial" w:hAnsi="Arial" w:cs="Arial"/>
        </w:rPr>
        <w:lastRenderedPageBreak/>
        <w:t xml:space="preserve">compromise instructors’ ability to read and understand </w:t>
      </w:r>
      <w:r w:rsidR="00DF23E3">
        <w:rPr>
          <w:rFonts w:ascii="Arial" w:hAnsi="Arial" w:cs="Arial"/>
        </w:rPr>
        <w:t>data structure and algorithms used in the code.</w:t>
      </w:r>
    </w:p>
    <w:p w14:paraId="08F259FC" w14:textId="77777777" w:rsidR="00E72FBE" w:rsidRDefault="00E72FBE" w:rsidP="009809DC">
      <w:pPr>
        <w:spacing w:after="120" w:line="240" w:lineRule="auto"/>
        <w:ind w:left="720"/>
        <w:rPr>
          <w:rFonts w:ascii="Arial" w:hAnsi="Arial" w:cs="Arial"/>
        </w:rPr>
      </w:pPr>
      <w:r w:rsidRPr="00F92A02">
        <w:rPr>
          <w:rFonts w:ascii="Arial" w:hAnsi="Arial" w:cs="Arial"/>
          <w:b/>
          <w:i/>
        </w:rPr>
        <w:t>Collaboration on course projects:</w:t>
      </w:r>
      <w:r w:rsidRPr="00E72FBE">
        <w:rPr>
          <w:rFonts w:ascii="Arial" w:hAnsi="Arial" w:cs="Arial"/>
        </w:rPr>
        <w:t xml:space="preserve"> collaborating on certain aspects of your code to resolve s</w:t>
      </w:r>
      <w:r>
        <w:rPr>
          <w:rFonts w:ascii="Arial" w:hAnsi="Arial" w:cs="Arial"/>
        </w:rPr>
        <w:t>yntax errors, discuss programming language features</w:t>
      </w:r>
      <w:r w:rsidR="008A1D94">
        <w:rPr>
          <w:rFonts w:ascii="Arial" w:hAnsi="Arial" w:cs="Arial"/>
        </w:rPr>
        <w:t>, debate its performance, etc.</w:t>
      </w:r>
      <w:r>
        <w:rPr>
          <w:rFonts w:ascii="Arial" w:hAnsi="Arial" w:cs="Arial"/>
        </w:rPr>
        <w:t xml:space="preserve"> is permitted, in fact, encouraged. A discussion forum will be available in blackboard shell to facilitate such collaboration. However, sharing/exchanging or verbatim use (i.e., copy/paste) of large portion of your code is NOT allowed (&gt;</w:t>
      </w:r>
      <w:r w:rsidR="00DF23E3">
        <w:rPr>
          <w:rFonts w:ascii="Arial" w:hAnsi="Arial" w:cs="Arial"/>
        </w:rPr>
        <w:t>2</w:t>
      </w:r>
      <w:r>
        <w:rPr>
          <w:rFonts w:ascii="Arial" w:hAnsi="Arial" w:cs="Arial"/>
        </w:rPr>
        <w:t xml:space="preserve">0%). </w:t>
      </w:r>
      <w:r w:rsidR="008A1D94">
        <w:rPr>
          <w:rFonts w:ascii="Arial" w:hAnsi="Arial" w:cs="Arial"/>
        </w:rPr>
        <w:t>You can observe, participate in these discussions, learn from others’ ideas, however, you need to write down and submit your own implementation.</w:t>
      </w:r>
    </w:p>
    <w:p w14:paraId="5472C8CD" w14:textId="77777777" w:rsidR="00DE2C41" w:rsidRPr="0098360F" w:rsidRDefault="00F92A02" w:rsidP="0098360F">
      <w:pPr>
        <w:spacing w:after="120" w:line="240" w:lineRule="auto"/>
        <w:ind w:left="720"/>
        <w:rPr>
          <w:rFonts w:ascii="Arial" w:hAnsi="Arial" w:cs="Arial"/>
          <w:b/>
          <w:i/>
        </w:rPr>
      </w:pPr>
      <w:r w:rsidRPr="0098360F">
        <w:rPr>
          <w:rFonts w:ascii="Arial" w:hAnsi="Arial" w:cs="Arial"/>
          <w:b/>
          <w:i/>
        </w:rPr>
        <w:t>Attendance</w:t>
      </w:r>
    </w:p>
    <w:p w14:paraId="528E3969" w14:textId="77777777" w:rsidR="00435680" w:rsidRDefault="00435680" w:rsidP="00DE2C41">
      <w:pPr>
        <w:spacing w:after="120" w:line="240" w:lineRule="auto"/>
        <w:ind w:left="720"/>
        <w:rPr>
          <w:rFonts w:ascii="Arial" w:hAnsi="Arial" w:cs="Arial"/>
          <w:b/>
          <w:i/>
        </w:rPr>
      </w:pPr>
      <w:r w:rsidRPr="00435680">
        <w:rPr>
          <w:rFonts w:ascii="Arial" w:hAnsi="Arial" w:cs="Arial"/>
        </w:rPr>
        <w:t xml:space="preserve">Students are expected to </w:t>
      </w:r>
      <w:r w:rsidRPr="00DF23E3">
        <w:rPr>
          <w:rFonts w:ascii="Arial" w:hAnsi="Arial" w:cs="Arial"/>
          <w:u w:val="single"/>
        </w:rPr>
        <w:t>attend and participate</w:t>
      </w:r>
      <w:r w:rsidRPr="00435680">
        <w:rPr>
          <w:rFonts w:ascii="Arial" w:hAnsi="Arial" w:cs="Arial"/>
        </w:rPr>
        <w:t xml:space="preserve"> in all class sessions. Attendance is particularly important for the first two weeks in order for </w:t>
      </w:r>
      <w:r>
        <w:rPr>
          <w:rFonts w:ascii="Arial" w:hAnsi="Arial" w:cs="Arial"/>
        </w:rPr>
        <w:t xml:space="preserve">the </w:t>
      </w:r>
      <w:r w:rsidRPr="00435680">
        <w:rPr>
          <w:rFonts w:ascii="Arial" w:hAnsi="Arial" w:cs="Arial"/>
        </w:rPr>
        <w:t xml:space="preserve">instructor </w:t>
      </w:r>
      <w:r>
        <w:rPr>
          <w:rFonts w:ascii="Arial" w:hAnsi="Arial" w:cs="Arial"/>
        </w:rPr>
        <w:t xml:space="preserve">to </w:t>
      </w:r>
      <w:r w:rsidRPr="00435680">
        <w:rPr>
          <w:rFonts w:ascii="Arial" w:hAnsi="Arial" w:cs="Arial"/>
        </w:rPr>
        <w:t>confirm students’ registration status and avoid inclusion in</w:t>
      </w:r>
      <w:r>
        <w:rPr>
          <w:rFonts w:ascii="Arial" w:hAnsi="Arial" w:cs="Arial"/>
        </w:rPr>
        <w:t xml:space="preserve"> the</w:t>
      </w:r>
      <w:r w:rsidRPr="00435680">
        <w:rPr>
          <w:rFonts w:ascii="Arial" w:hAnsi="Arial" w:cs="Arial"/>
        </w:rPr>
        <w:t xml:space="preserve"> NO SHOW list submitted for administrative staff.</w:t>
      </w:r>
    </w:p>
    <w:p w14:paraId="353D624A" w14:textId="77777777" w:rsidR="00435680" w:rsidRDefault="00435680" w:rsidP="00DE2C41">
      <w:pPr>
        <w:spacing w:after="120" w:line="240" w:lineRule="auto"/>
        <w:ind w:left="720"/>
        <w:rPr>
          <w:rFonts w:ascii="Arial" w:hAnsi="Arial" w:cs="Arial"/>
          <w:b/>
          <w:i/>
        </w:rPr>
      </w:pPr>
    </w:p>
    <w:p w14:paraId="75A9CA93" w14:textId="1768817D" w:rsidR="00062AB9" w:rsidRPr="00DE2C41" w:rsidRDefault="00DE2C41" w:rsidP="0041094C">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 xml:space="preserve">Assignments or Grades: </w:t>
      </w:r>
      <w:r w:rsidR="0098360F" w:rsidRPr="0098360F">
        <w:rPr>
          <w:rFonts w:ascii="Arial" w:hAnsi="Arial" w:cs="Arial"/>
        </w:rPr>
        <w:t>any changes to above grading components or criteria will be announced during lecture and via blackboard announcements.</w:t>
      </w:r>
    </w:p>
    <w:p w14:paraId="181AA1F1" w14:textId="77777777" w:rsidR="00062AB9" w:rsidRDefault="00062AB9" w:rsidP="00062AB9">
      <w:pPr>
        <w:spacing w:after="120" w:line="240" w:lineRule="auto"/>
        <w:rPr>
          <w:rFonts w:ascii="Arial" w:hAnsi="Arial" w:cs="Arial"/>
          <w:b/>
        </w:rPr>
      </w:pPr>
    </w:p>
    <w:p w14:paraId="0FFF72C5" w14:textId="5960F9AB" w:rsidR="00062AB9" w:rsidRDefault="00062AB9" w:rsidP="00062AB9">
      <w:pPr>
        <w:spacing w:after="120" w:line="240" w:lineRule="auto"/>
        <w:rPr>
          <w:rFonts w:ascii="Arial" w:hAnsi="Arial" w:cs="Arial"/>
          <w:b/>
        </w:rPr>
      </w:pPr>
      <w:r>
        <w:rPr>
          <w:rFonts w:ascii="Arial" w:hAnsi="Arial" w:cs="Arial"/>
          <w:b/>
        </w:rPr>
        <w:t xml:space="preserve">VIII. </w:t>
      </w:r>
      <w:r>
        <w:rPr>
          <w:rFonts w:ascii="Arial" w:hAnsi="Arial" w:cs="Arial"/>
          <w:b/>
        </w:rPr>
        <w:tab/>
      </w:r>
      <w:r w:rsidRPr="008D5676">
        <w:rPr>
          <w:rFonts w:ascii="Arial" w:hAnsi="Arial" w:cs="Arial"/>
          <w:b/>
        </w:rPr>
        <w:t>Information for Students</w:t>
      </w:r>
    </w:p>
    <w:p w14:paraId="55E2B1E0" w14:textId="77777777" w:rsidR="00062AB9" w:rsidRPr="008D5676" w:rsidRDefault="00062AB9" w:rsidP="00062AB9">
      <w:pPr>
        <w:spacing w:after="0"/>
        <w:ind w:firstLine="720"/>
        <w:rPr>
          <w:rFonts w:ascii="Arial" w:hAnsi="Arial" w:cs="Arial"/>
          <w:b/>
          <w:i/>
          <w:shd w:val="clear" w:color="auto" w:fill="FFFFFF"/>
        </w:rPr>
      </w:pPr>
      <w:r>
        <w:rPr>
          <w:rFonts w:ascii="Arial" w:hAnsi="Arial" w:cs="Arial"/>
          <w:b/>
          <w:i/>
        </w:rPr>
        <w:t>Requests for Reasonable Accommodations</w:t>
      </w:r>
    </w:p>
    <w:p w14:paraId="74CED50F" w14:textId="77777777" w:rsidR="00062AB9" w:rsidRPr="008D5676" w:rsidRDefault="00062AB9" w:rsidP="00062AB9">
      <w:pPr>
        <w:spacing w:after="0"/>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9"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Since accommodations require early planning and are not provided retroactively, it is recommended that you make your request prior to or during the first week of class.  It is not necessary to disclose the nature of your disability to your instructor.</w:t>
      </w:r>
      <w:r>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10"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3DD095DD" w14:textId="77777777" w:rsidR="00062AB9" w:rsidRDefault="00062AB9" w:rsidP="00062AB9">
      <w:pPr>
        <w:spacing w:after="0" w:line="240" w:lineRule="auto"/>
        <w:rPr>
          <w:rFonts w:ascii="Arial" w:hAnsi="Arial" w:cs="Arial"/>
        </w:rPr>
      </w:pPr>
    </w:p>
    <w:p w14:paraId="06120B0B" w14:textId="77777777" w:rsidR="00062AB9" w:rsidRPr="00DB62C1" w:rsidRDefault="00062AB9" w:rsidP="00062AB9">
      <w:pPr>
        <w:spacing w:after="0"/>
        <w:ind w:left="720"/>
        <w:rPr>
          <w:rFonts w:ascii="Arial" w:hAnsi="Arial" w:cs="Arial"/>
          <w:i/>
          <w:shd w:val="clear" w:color="auto" w:fill="FFFFFF"/>
        </w:rPr>
      </w:pPr>
      <w:r>
        <w:rPr>
          <w:rFonts w:ascii="Arial" w:hAnsi="Arial" w:cs="Arial"/>
          <w:shd w:val="clear" w:color="auto" w:fill="FFFFFF"/>
        </w:rPr>
        <w:t xml:space="preserve">Lewis University has adopted Blackboard Ally providing alternative formats for files uploaded by instructors. Students can click the down arrow next to any file, and select </w:t>
      </w:r>
      <w:r>
        <w:rPr>
          <w:rFonts w:ascii="Arial" w:hAnsi="Arial" w:cs="Arial"/>
          <w:i/>
          <w:shd w:val="clear" w:color="auto" w:fill="FFFFFF"/>
        </w:rPr>
        <w:t>Alternative Formats.</w:t>
      </w:r>
    </w:p>
    <w:p w14:paraId="7D3E4A9B" w14:textId="77777777" w:rsidR="00062AB9" w:rsidRPr="0095794D" w:rsidRDefault="00062AB9" w:rsidP="00062AB9">
      <w:pPr>
        <w:spacing w:after="0" w:line="240" w:lineRule="auto"/>
        <w:rPr>
          <w:rFonts w:ascii="Arial" w:hAnsi="Arial" w:cs="Arial"/>
        </w:rPr>
      </w:pPr>
    </w:p>
    <w:p w14:paraId="59C1238E" w14:textId="77777777" w:rsidR="00062AB9" w:rsidRPr="008D5676" w:rsidRDefault="00062AB9" w:rsidP="00062AB9">
      <w:pPr>
        <w:spacing w:after="0" w:line="240" w:lineRule="auto"/>
        <w:ind w:firstLine="720"/>
        <w:rPr>
          <w:rFonts w:ascii="Arial" w:hAnsi="Arial" w:cs="Arial"/>
          <w:b/>
          <w:i/>
        </w:rPr>
      </w:pPr>
      <w:r>
        <w:rPr>
          <w:rFonts w:ascii="Arial" w:hAnsi="Arial" w:cs="Arial"/>
          <w:b/>
          <w:i/>
        </w:rPr>
        <w:t xml:space="preserve">Sanctified Zone </w:t>
      </w:r>
    </w:p>
    <w:p w14:paraId="617DD32E" w14:textId="77777777" w:rsidR="00062AB9" w:rsidRPr="00C764A4" w:rsidRDefault="00062AB9" w:rsidP="00062AB9">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Pr="008D5676">
        <w:rPr>
          <w:rFonts w:ascii="Arial" w:hAnsi="Arial" w:cs="Arial"/>
        </w:rPr>
        <w:t xml:space="preserve"> http://www.lewisu.edu/sanctified zone</w:t>
      </w:r>
    </w:p>
    <w:p w14:paraId="331B6853" w14:textId="77777777" w:rsidR="00062AB9" w:rsidRPr="008D5676" w:rsidRDefault="00062AB9" w:rsidP="00062AB9">
      <w:pPr>
        <w:spacing w:after="0" w:line="240" w:lineRule="auto"/>
        <w:ind w:left="1170" w:hanging="450"/>
        <w:rPr>
          <w:rFonts w:ascii="Arial" w:hAnsi="Arial" w:cs="Arial"/>
          <w:b/>
          <w:i/>
        </w:rPr>
      </w:pPr>
      <w:r>
        <w:rPr>
          <w:rFonts w:ascii="Arial" w:hAnsi="Arial" w:cs="Arial"/>
          <w:b/>
          <w:i/>
        </w:rPr>
        <w:lastRenderedPageBreak/>
        <w:t>Academic Integrity</w:t>
      </w:r>
    </w:p>
    <w:p w14:paraId="3D7DFF1C" w14:textId="77777777" w:rsidR="00062AB9" w:rsidRPr="008B3FEA" w:rsidRDefault="00062AB9" w:rsidP="00062AB9">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25B0AF8A" w14:textId="77777777" w:rsidR="00062AB9" w:rsidRPr="008B3FEA" w:rsidRDefault="00062AB9" w:rsidP="00062AB9">
      <w:pPr>
        <w:spacing w:after="0" w:line="240" w:lineRule="auto"/>
        <w:ind w:left="1170" w:hanging="450"/>
        <w:rPr>
          <w:rFonts w:ascii="Arial" w:hAnsi="Arial" w:cs="Arial"/>
        </w:rPr>
      </w:pPr>
    </w:p>
    <w:p w14:paraId="064AF6DC" w14:textId="77777777" w:rsidR="00062AB9" w:rsidRDefault="00000000" w:rsidP="00062AB9">
      <w:pPr>
        <w:spacing w:after="0" w:line="240" w:lineRule="auto"/>
        <w:ind w:left="1170" w:hanging="450"/>
        <w:rPr>
          <w:rFonts w:ascii="Arial" w:hAnsi="Arial" w:cs="Arial"/>
          <w:b/>
          <w:i/>
        </w:rPr>
      </w:pPr>
      <w:hyperlink r:id="rId11" w:history="1">
        <w:r w:rsidR="00062AB9" w:rsidRPr="008B59A4">
          <w:rPr>
            <w:rStyle w:val="Hyperlink"/>
            <w:rFonts w:ascii="Arial" w:hAnsi="Arial" w:cs="Arial"/>
            <w:b/>
            <w:i/>
          </w:rPr>
          <w:t>University Student Complaint Policy</w:t>
        </w:r>
      </w:hyperlink>
      <w:r w:rsidR="00062AB9">
        <w:rPr>
          <w:rFonts w:ascii="Arial" w:hAnsi="Arial" w:cs="Arial"/>
          <w:b/>
          <w:i/>
        </w:rPr>
        <w:t xml:space="preserve"> </w:t>
      </w:r>
    </w:p>
    <w:p w14:paraId="04ED1278" w14:textId="77777777" w:rsidR="00062AB9" w:rsidRDefault="00062AB9" w:rsidP="00062AB9">
      <w:pPr>
        <w:spacing w:after="0" w:line="240" w:lineRule="auto"/>
        <w:ind w:left="1170" w:hanging="450"/>
        <w:rPr>
          <w:rFonts w:ascii="Arial" w:hAnsi="Arial" w:cs="Arial"/>
        </w:rPr>
      </w:pPr>
      <w:r>
        <w:rPr>
          <w:rFonts w:ascii="Arial" w:hAnsi="Arial" w:cs="Arial"/>
        </w:rPr>
        <w:t>The University Student Complaint Policy can be found at lewisu.edu/studentcomplaints</w:t>
      </w:r>
      <w:r w:rsidRPr="008B3FEA">
        <w:rPr>
          <w:rFonts w:ascii="Arial" w:hAnsi="Arial" w:cs="Arial"/>
        </w:rPr>
        <w:tab/>
      </w:r>
    </w:p>
    <w:p w14:paraId="15EA3015" w14:textId="77777777" w:rsidR="00062AB9" w:rsidRDefault="00062AB9" w:rsidP="00062AB9">
      <w:pPr>
        <w:spacing w:after="0" w:line="240" w:lineRule="auto"/>
        <w:ind w:left="1170" w:hanging="450"/>
        <w:rPr>
          <w:rFonts w:ascii="Arial" w:hAnsi="Arial" w:cs="Arial"/>
        </w:rPr>
      </w:pPr>
    </w:p>
    <w:p w14:paraId="544348BB" w14:textId="77777777" w:rsidR="00062AB9" w:rsidRDefault="00000000" w:rsidP="00062AB9">
      <w:pPr>
        <w:spacing w:after="0" w:line="240" w:lineRule="auto"/>
        <w:ind w:left="1170" w:hanging="450"/>
        <w:rPr>
          <w:rFonts w:ascii="Arial" w:hAnsi="Arial" w:cs="Arial"/>
          <w:b/>
          <w:i/>
        </w:rPr>
      </w:pPr>
      <w:hyperlink r:id="rId12" w:history="1">
        <w:r w:rsidR="00062AB9" w:rsidRPr="008B59A4">
          <w:rPr>
            <w:rStyle w:val="Hyperlink"/>
            <w:rFonts w:ascii="Arial" w:hAnsi="Arial" w:cs="Arial"/>
            <w:b/>
            <w:i/>
          </w:rPr>
          <w:t xml:space="preserve">University Grade Appeal Policy </w:t>
        </w:r>
      </w:hyperlink>
      <w:r w:rsidR="00062AB9">
        <w:rPr>
          <w:rFonts w:ascii="Arial" w:hAnsi="Arial" w:cs="Arial"/>
          <w:b/>
          <w:i/>
        </w:rPr>
        <w:t xml:space="preserve"> </w:t>
      </w:r>
    </w:p>
    <w:p w14:paraId="344A0321" w14:textId="77777777" w:rsidR="00062AB9" w:rsidRPr="008B59A4" w:rsidRDefault="00062AB9" w:rsidP="00062AB9">
      <w:pPr>
        <w:spacing w:after="0" w:line="240" w:lineRule="auto"/>
        <w:ind w:left="1170" w:hanging="450"/>
        <w:rPr>
          <w:rFonts w:ascii="Arial" w:hAnsi="Arial" w:cs="Arial"/>
        </w:rPr>
      </w:pPr>
      <w:r>
        <w:rPr>
          <w:rFonts w:ascii="Arial" w:hAnsi="Arial" w:cs="Arial"/>
          <w:b/>
          <w:i/>
        </w:rPr>
        <w:t xml:space="preserve"> </w:t>
      </w:r>
      <w:r>
        <w:rPr>
          <w:rFonts w:ascii="Arial" w:hAnsi="Arial" w:cs="Arial"/>
        </w:rPr>
        <w:t>The University Grade Appeal Policy can be found at lewisuedu/studentcomplaints</w:t>
      </w:r>
    </w:p>
    <w:p w14:paraId="1666D09F" w14:textId="77777777" w:rsidR="00062AB9" w:rsidRPr="008D5676" w:rsidRDefault="00062AB9" w:rsidP="00062AB9">
      <w:pPr>
        <w:spacing w:after="0" w:line="240" w:lineRule="auto"/>
        <w:ind w:left="1170" w:hanging="450"/>
        <w:rPr>
          <w:rFonts w:ascii="Arial" w:hAnsi="Arial" w:cs="Arial"/>
          <w:b/>
          <w:i/>
        </w:rPr>
      </w:pPr>
    </w:p>
    <w:p w14:paraId="015E301E" w14:textId="77777777" w:rsidR="00062AB9" w:rsidRDefault="00062AB9" w:rsidP="00062AB9">
      <w:pPr>
        <w:spacing w:after="0" w:line="240" w:lineRule="auto"/>
        <w:ind w:left="720"/>
        <w:rPr>
          <w:rFonts w:ascii="Arial" w:hAnsi="Arial" w:cs="Arial"/>
          <w:i/>
        </w:rPr>
      </w:pPr>
      <w:r>
        <w:rPr>
          <w:rFonts w:ascii="Arial" w:hAnsi="Arial" w:cs="Arial"/>
          <w:b/>
          <w:i/>
        </w:rPr>
        <w:t xml:space="preserve">Additional policies and handbooks for this program, department, and college and where they can be found </w:t>
      </w:r>
      <w:r>
        <w:rPr>
          <w:rFonts w:ascii="Arial" w:hAnsi="Arial" w:cs="Arial"/>
          <w:i/>
        </w:rPr>
        <w:t>(list policies or handbooks and where they can be found, or provide a link to the web location – delete if this does not apply)</w:t>
      </w:r>
    </w:p>
    <w:p w14:paraId="1568A5E6" w14:textId="77777777" w:rsidR="00062AB9" w:rsidRPr="00BC70AB" w:rsidRDefault="00062AB9" w:rsidP="00062AB9">
      <w:pPr>
        <w:spacing w:after="0" w:line="240" w:lineRule="auto"/>
        <w:ind w:left="720"/>
        <w:rPr>
          <w:rFonts w:ascii="Arial" w:hAnsi="Arial" w:cs="Arial"/>
          <w:i/>
        </w:rPr>
      </w:pPr>
    </w:p>
    <w:p w14:paraId="6AB12878" w14:textId="77777777" w:rsidR="00062AB9" w:rsidRPr="00BC70AB" w:rsidRDefault="00062AB9" w:rsidP="00062AB9">
      <w:pPr>
        <w:spacing w:after="0" w:line="240" w:lineRule="auto"/>
        <w:ind w:left="720"/>
        <w:rPr>
          <w:rFonts w:ascii="Arial" w:hAnsi="Arial" w:cs="Arial"/>
          <w:b/>
          <w:i/>
          <w:color w:val="000000"/>
        </w:rPr>
      </w:pPr>
      <w:r w:rsidRPr="00BC70AB">
        <w:rPr>
          <w:rFonts w:ascii="Arial" w:hAnsi="Arial" w:cs="Arial"/>
          <w:b/>
          <w:i/>
          <w:color w:val="000000"/>
        </w:rPr>
        <w:t>Center for Health &amp; Counseling Services</w:t>
      </w:r>
    </w:p>
    <w:p w14:paraId="296A669D" w14:textId="77777777" w:rsidR="00062AB9" w:rsidRPr="00BC70AB" w:rsidRDefault="00062AB9" w:rsidP="00062AB9">
      <w:pPr>
        <w:pStyle w:val="NormalWeb"/>
        <w:spacing w:before="0" w:beforeAutospacing="0" w:after="0" w:afterAutospacing="0"/>
        <w:ind w:left="720"/>
        <w:rPr>
          <w:rFonts w:ascii="Arial" w:hAnsi="Arial" w:cs="Arial"/>
          <w:color w:val="000000"/>
          <w:spacing w:val="9"/>
          <w:sz w:val="22"/>
          <w:szCs w:val="22"/>
        </w:rPr>
      </w:pPr>
      <w:r w:rsidRPr="00BC70AB">
        <w:rPr>
          <w:rFonts w:ascii="Arial" w:hAnsi="Arial" w:cs="Arial"/>
          <w:color w:val="000000"/>
          <w:spacing w:val="9"/>
          <w:sz w:val="22"/>
          <w:szCs w:val="22"/>
        </w:rPr>
        <w:t>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w:t>
      </w:r>
      <w:r>
        <w:rPr>
          <w:rFonts w:ascii="Arial" w:hAnsi="Arial" w:cs="Arial"/>
          <w:color w:val="000000"/>
          <w:spacing w:val="9"/>
          <w:sz w:val="22"/>
          <w:szCs w:val="22"/>
        </w:rPr>
        <w:t xml:space="preserve"> Center for Health &amp; Counseling website</w:t>
      </w:r>
      <w:r w:rsidRPr="00BC70AB">
        <w:rPr>
          <w:rFonts w:ascii="Arial" w:hAnsi="Arial" w:cs="Arial"/>
          <w:color w:val="000000"/>
          <w:spacing w:val="9"/>
          <w:sz w:val="22"/>
          <w:szCs w:val="22"/>
        </w:rPr>
        <w:t xml:space="preserve"> </w:t>
      </w:r>
      <w:r>
        <w:rPr>
          <w:rFonts w:ascii="Arial" w:hAnsi="Arial" w:cs="Arial"/>
          <w:color w:val="000000"/>
          <w:spacing w:val="9"/>
          <w:sz w:val="22"/>
          <w:szCs w:val="22"/>
        </w:rPr>
        <w:t xml:space="preserve">at </w:t>
      </w:r>
      <w:hyperlink r:id="rId13" w:history="1">
        <w:r w:rsidRPr="00DF3F58">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w:t>
      </w:r>
      <w:r w:rsidRPr="00BC70AB">
        <w:rPr>
          <w:rFonts w:ascii="Arial" w:hAnsi="Arial" w:cs="Arial"/>
          <w:color w:val="000000"/>
          <w:spacing w:val="9"/>
          <w:sz w:val="22"/>
          <w:szCs w:val="22"/>
        </w:rPr>
        <w:t>or call (815)8</w:t>
      </w:r>
      <w:r>
        <w:rPr>
          <w:rFonts w:ascii="Arial" w:hAnsi="Arial" w:cs="Arial"/>
          <w:color w:val="000000"/>
          <w:spacing w:val="9"/>
          <w:sz w:val="22"/>
          <w:szCs w:val="22"/>
        </w:rPr>
        <w:t>36-5455</w:t>
      </w:r>
      <w:r w:rsidRPr="00BC70AB">
        <w:rPr>
          <w:rFonts w:ascii="Arial" w:hAnsi="Arial" w:cs="Arial"/>
          <w:color w:val="000000"/>
          <w:spacing w:val="9"/>
          <w:sz w:val="22"/>
          <w:szCs w:val="22"/>
        </w:rPr>
        <w:t xml:space="preserve">.  </w:t>
      </w:r>
    </w:p>
    <w:p w14:paraId="71EF5D1D" w14:textId="77777777" w:rsidR="00062AB9" w:rsidRDefault="00062AB9" w:rsidP="00062AB9">
      <w:pPr>
        <w:spacing w:after="0" w:line="240" w:lineRule="auto"/>
        <w:ind w:left="720"/>
        <w:rPr>
          <w:rFonts w:ascii="Arial" w:hAnsi="Arial" w:cs="Arial"/>
        </w:rPr>
      </w:pPr>
    </w:p>
    <w:p w14:paraId="06D417B3" w14:textId="77777777" w:rsidR="00062AB9" w:rsidRDefault="00062AB9" w:rsidP="00062AB9">
      <w:pPr>
        <w:spacing w:after="0" w:line="240" w:lineRule="auto"/>
        <w:ind w:left="1170" w:hanging="450"/>
        <w:rPr>
          <w:rFonts w:ascii="Arial" w:hAnsi="Arial" w:cs="Arial"/>
          <w:b/>
          <w:i/>
        </w:rPr>
      </w:pPr>
    </w:p>
    <w:p w14:paraId="119DF2BD" w14:textId="77777777" w:rsidR="00062AB9" w:rsidRPr="00C764A4" w:rsidRDefault="00062AB9" w:rsidP="00062AB9">
      <w:pPr>
        <w:spacing w:after="0" w:line="240" w:lineRule="auto"/>
        <w:ind w:left="1170" w:hanging="450"/>
        <w:rPr>
          <w:rFonts w:ascii="Arial" w:hAnsi="Arial" w:cs="Arial"/>
          <w:b/>
          <w:i/>
        </w:rPr>
      </w:pPr>
      <w:r w:rsidRPr="00C764A4">
        <w:rPr>
          <w:rFonts w:ascii="Arial" w:hAnsi="Arial" w:cs="Arial"/>
          <w:b/>
          <w:i/>
        </w:rPr>
        <w:t>Responsiveness to Change</w:t>
      </w:r>
    </w:p>
    <w:p w14:paraId="737605CA" w14:textId="77777777" w:rsidR="00062AB9" w:rsidRDefault="00062AB9" w:rsidP="00062AB9">
      <w:pPr>
        <w:pStyle w:val="Default"/>
        <w:ind w:left="720"/>
        <w:rPr>
          <w:rFonts w:ascii="Arial" w:hAnsi="Arial" w:cs="Arial"/>
          <w:sz w:val="22"/>
          <w:szCs w:val="22"/>
        </w:rPr>
      </w:pPr>
      <w:r w:rsidRPr="00C764A4">
        <w:rPr>
          <w:rFonts w:ascii="Arial" w:hAnsi="Arial" w:cs="Arial"/>
          <w:sz w:val="22"/>
          <w:szCs w:val="22"/>
        </w:rPr>
        <w:t>Understanding that the COVID-19 pandemic could influence the course of this semester, Lewis University will be guided by our Lasallian mission and the well-being of our community of students, faculty, and staff in respond and adapting to any sudden changes or circumstances.  Based on the guidance of the State of Illinois and the Centers for Disease Control, it may be necessary to change the planned modality this course.</w:t>
      </w:r>
    </w:p>
    <w:p w14:paraId="11C8FB04" w14:textId="77777777" w:rsidR="00062AB9" w:rsidRDefault="00062AB9" w:rsidP="00062AB9">
      <w:pPr>
        <w:pStyle w:val="Default"/>
        <w:ind w:left="720"/>
        <w:rPr>
          <w:rFonts w:ascii="Arial" w:hAnsi="Arial" w:cs="Arial"/>
          <w:sz w:val="22"/>
          <w:szCs w:val="22"/>
        </w:rPr>
      </w:pPr>
    </w:p>
    <w:p w14:paraId="665279D4" w14:textId="77777777" w:rsidR="00062AB9" w:rsidRPr="00C764A4" w:rsidRDefault="00062AB9" w:rsidP="00062AB9">
      <w:pPr>
        <w:spacing w:after="0" w:line="240" w:lineRule="auto"/>
        <w:ind w:left="1170" w:hanging="450"/>
        <w:rPr>
          <w:rFonts w:ascii="Arial" w:hAnsi="Arial" w:cs="Arial"/>
          <w:b/>
          <w:i/>
        </w:rPr>
      </w:pPr>
      <w:r w:rsidRPr="00C764A4">
        <w:rPr>
          <w:rFonts w:ascii="Arial" w:hAnsi="Arial" w:cs="Arial"/>
          <w:b/>
          <w:i/>
        </w:rPr>
        <w:t>Flexibility, Accommodations, and Student Absences</w:t>
      </w:r>
    </w:p>
    <w:p w14:paraId="0518AEC2" w14:textId="77777777" w:rsidR="00062AB9" w:rsidRPr="00C764A4" w:rsidRDefault="00062AB9" w:rsidP="00062AB9">
      <w:pPr>
        <w:ind w:left="720"/>
        <w:rPr>
          <w:rFonts w:ascii="Arial" w:hAnsi="Arial" w:cs="Arial"/>
        </w:rPr>
      </w:pPr>
      <w:r w:rsidRPr="00C764A4">
        <w:rPr>
          <w:rFonts w:ascii="Arial" w:hAnsi="Arial" w:cs="Arial"/>
        </w:rPr>
        <w:t>Because we are committed to student success, the University community is committed to academic standards while maintaining flexibility and empathy.   Absences relating to the Coronavirus crisis will be recognized as excused.  Students experiencing disruptions in their lives related to the Coronavirus that impact class attendance and participation should contact their instructor and/or college Dean’s Office for assistance.  Students directly impacted by Coronavirus will have the ability to request alternative grading this semester.  Requests will be evaluated on a case by case basis and will require documentation.</w:t>
      </w:r>
    </w:p>
    <w:p w14:paraId="1EF4FBCE" w14:textId="77777777" w:rsidR="00062AB9" w:rsidRDefault="00062AB9" w:rsidP="00062AB9">
      <w:pPr>
        <w:ind w:left="720"/>
        <w:rPr>
          <w:rFonts w:ascii="Arial" w:hAnsi="Arial" w:cs="Arial"/>
        </w:rPr>
      </w:pPr>
      <w:r w:rsidRPr="00C764A4">
        <w:rPr>
          <w:rFonts w:ascii="Arial" w:hAnsi="Arial" w:cs="Arial"/>
        </w:rPr>
        <w:lastRenderedPageBreak/>
        <w:t>Students who require academic accommodations due to disability caused by COVID-19, or to limit risk of exposure to Coronavirus, can engage in an interactive process with the Learning Access Coordinator to explore all avenues for accommodations. Students can contact the Academic Services office at 815-836-5593 or learningaccess@lewisu.edu to request an appointment.</w:t>
      </w:r>
    </w:p>
    <w:p w14:paraId="376CD192" w14:textId="77777777" w:rsidR="00062AB9" w:rsidRDefault="00062AB9" w:rsidP="00062AB9">
      <w:pPr>
        <w:spacing w:after="0" w:line="240" w:lineRule="auto"/>
        <w:ind w:left="1170" w:hanging="450"/>
        <w:rPr>
          <w:rFonts w:ascii="Arial" w:hAnsi="Arial" w:cs="Arial"/>
          <w:b/>
          <w:i/>
        </w:rPr>
      </w:pPr>
    </w:p>
    <w:p w14:paraId="64B0AFAB" w14:textId="77777777" w:rsidR="00062AB9" w:rsidRDefault="00062AB9" w:rsidP="00062AB9">
      <w:pPr>
        <w:spacing w:after="0" w:line="240" w:lineRule="auto"/>
        <w:ind w:left="1170" w:hanging="450"/>
        <w:rPr>
          <w:rFonts w:ascii="Arial" w:hAnsi="Arial" w:cs="Arial"/>
          <w:b/>
          <w:i/>
        </w:rPr>
      </w:pPr>
      <w:r w:rsidRPr="00C764A4">
        <w:rPr>
          <w:rFonts w:ascii="Arial" w:hAnsi="Arial" w:cs="Arial"/>
          <w:b/>
          <w:i/>
        </w:rPr>
        <w:t>Face Coverings, Physical Distancing, and Surface Cleaning</w:t>
      </w:r>
    </w:p>
    <w:p w14:paraId="695026F5" w14:textId="77777777" w:rsidR="00062AB9" w:rsidRPr="00C764A4" w:rsidRDefault="00062AB9" w:rsidP="00062AB9">
      <w:pPr>
        <w:ind w:left="720"/>
        <w:rPr>
          <w:rFonts w:ascii="Arial" w:hAnsi="Arial" w:cs="Arial"/>
        </w:rPr>
      </w:pPr>
      <w:r w:rsidRPr="00C764A4">
        <w:rPr>
          <w:rFonts w:ascii="Arial" w:hAnsi="Arial" w:cs="Arial"/>
        </w:rPr>
        <w:t>Face coverings are required in classrooms.  Students will be expected to maintain physical distancing in the classroom (6 ft minimum) and to keep their nose and mouth covered at all times.  Faculty will require students without face covering to obtain a disposable mask at the nearest University office providing them.  While the University will disinfect classrooms and common spaces throughout the day, cleaning supplies will be provided in classrooms and offices so that students and faculty can wipe down work surfaces before class begins.</w:t>
      </w:r>
    </w:p>
    <w:p w14:paraId="38DF1CBB" w14:textId="77777777" w:rsidR="006D117E" w:rsidRPr="008B3FEA" w:rsidRDefault="006D117E" w:rsidP="008F3792">
      <w:pPr>
        <w:spacing w:after="0" w:line="240" w:lineRule="auto"/>
        <w:rPr>
          <w:rFonts w:ascii="Arial" w:hAnsi="Arial" w:cs="Arial"/>
        </w:rPr>
      </w:pPr>
    </w:p>
    <w:sectPr w:rsidR="006D117E" w:rsidRPr="008B3F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5DD95" w14:textId="77777777" w:rsidR="00B7637D" w:rsidRDefault="00B7637D" w:rsidP="0060307B">
      <w:pPr>
        <w:spacing w:after="0" w:line="240" w:lineRule="auto"/>
      </w:pPr>
      <w:r>
        <w:separator/>
      </w:r>
    </w:p>
  </w:endnote>
  <w:endnote w:type="continuationSeparator" w:id="0">
    <w:p w14:paraId="018F7B65" w14:textId="77777777" w:rsidR="00B7637D" w:rsidRDefault="00B7637D" w:rsidP="0060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FAEDD" w14:textId="77777777" w:rsidR="00B7637D" w:rsidRDefault="00B7637D" w:rsidP="0060307B">
      <w:pPr>
        <w:spacing w:after="0" w:line="240" w:lineRule="auto"/>
      </w:pPr>
      <w:r>
        <w:separator/>
      </w:r>
    </w:p>
  </w:footnote>
  <w:footnote w:type="continuationSeparator" w:id="0">
    <w:p w14:paraId="6CC57DA8" w14:textId="77777777" w:rsidR="00B7637D" w:rsidRDefault="00B7637D" w:rsidP="00603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9A7"/>
    <w:multiLevelType w:val="hybridMultilevel"/>
    <w:tmpl w:val="18FCD6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0D4833"/>
    <w:multiLevelType w:val="hybridMultilevel"/>
    <w:tmpl w:val="265AB27E"/>
    <w:lvl w:ilvl="0" w:tplc="444C6DDA">
      <w:start w:val="1"/>
      <w:numFmt w:val="decimal"/>
      <w:lvlText w:val="%1."/>
      <w:lvlJc w:val="right"/>
      <w:pPr>
        <w:tabs>
          <w:tab w:val="num" w:pos="504"/>
        </w:tabs>
        <w:ind w:left="504"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722DD"/>
    <w:multiLevelType w:val="hybridMultilevel"/>
    <w:tmpl w:val="18FCD6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A1106B"/>
    <w:multiLevelType w:val="hybridMultilevel"/>
    <w:tmpl w:val="D7F2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BD1613"/>
    <w:multiLevelType w:val="hybridMultilevel"/>
    <w:tmpl w:val="18FCD6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EF83DA5"/>
    <w:multiLevelType w:val="hybridMultilevel"/>
    <w:tmpl w:val="18FCD6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71C0C94"/>
    <w:multiLevelType w:val="hybridMultilevel"/>
    <w:tmpl w:val="D3304EF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8C25F3"/>
    <w:multiLevelType w:val="hybridMultilevel"/>
    <w:tmpl w:val="A98E2EFC"/>
    <w:lvl w:ilvl="0" w:tplc="944CCE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26B39C9"/>
    <w:multiLevelType w:val="hybridMultilevel"/>
    <w:tmpl w:val="FC76D386"/>
    <w:lvl w:ilvl="0" w:tplc="E8049350">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A6507"/>
    <w:multiLevelType w:val="hybridMultilevel"/>
    <w:tmpl w:val="11F89966"/>
    <w:lvl w:ilvl="0" w:tplc="36083BC2">
      <w:start w:val="1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16A3F"/>
    <w:multiLevelType w:val="hybridMultilevel"/>
    <w:tmpl w:val="72CEB3A6"/>
    <w:lvl w:ilvl="0" w:tplc="DD48927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5826BF"/>
    <w:multiLevelType w:val="hybridMultilevel"/>
    <w:tmpl w:val="0122CB8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20857319">
    <w:abstractNumId w:val="2"/>
  </w:num>
  <w:num w:numId="2" w16cid:durableId="2118137188">
    <w:abstractNumId w:val="15"/>
  </w:num>
  <w:num w:numId="3" w16cid:durableId="82380072">
    <w:abstractNumId w:val="7"/>
  </w:num>
  <w:num w:numId="4" w16cid:durableId="425274985">
    <w:abstractNumId w:val="6"/>
  </w:num>
  <w:num w:numId="5" w16cid:durableId="385883440">
    <w:abstractNumId w:val="9"/>
  </w:num>
  <w:num w:numId="6" w16cid:durableId="769158190">
    <w:abstractNumId w:val="16"/>
  </w:num>
  <w:num w:numId="7" w16cid:durableId="746077391">
    <w:abstractNumId w:val="18"/>
  </w:num>
  <w:num w:numId="8" w16cid:durableId="1772507245">
    <w:abstractNumId w:val="17"/>
  </w:num>
  <w:num w:numId="9" w16cid:durableId="1794981357">
    <w:abstractNumId w:val="1"/>
  </w:num>
  <w:num w:numId="10" w16cid:durableId="1993286953">
    <w:abstractNumId w:val="12"/>
  </w:num>
  <w:num w:numId="11" w16cid:durableId="491021577">
    <w:abstractNumId w:val="13"/>
  </w:num>
  <w:num w:numId="12" w16cid:durableId="958413489">
    <w:abstractNumId w:val="3"/>
  </w:num>
  <w:num w:numId="13" w16cid:durableId="1809586935">
    <w:abstractNumId w:val="10"/>
  </w:num>
  <w:num w:numId="14" w16cid:durableId="1759863663">
    <w:abstractNumId w:val="14"/>
  </w:num>
  <w:num w:numId="15" w16cid:durableId="1683438438">
    <w:abstractNumId w:val="0"/>
  </w:num>
  <w:num w:numId="16" w16cid:durableId="1218198257">
    <w:abstractNumId w:val="23"/>
  </w:num>
  <w:num w:numId="17" w16cid:durableId="923610644">
    <w:abstractNumId w:val="5"/>
  </w:num>
  <w:num w:numId="18" w16cid:durableId="310646514">
    <w:abstractNumId w:val="22"/>
  </w:num>
  <w:num w:numId="19" w16cid:durableId="1438985970">
    <w:abstractNumId w:val="21"/>
  </w:num>
  <w:num w:numId="20" w16cid:durableId="1195313002">
    <w:abstractNumId w:val="20"/>
  </w:num>
  <w:num w:numId="21" w16cid:durableId="1100105067">
    <w:abstractNumId w:val="11"/>
  </w:num>
  <w:num w:numId="22" w16cid:durableId="277222756">
    <w:abstractNumId w:val="19"/>
  </w:num>
  <w:num w:numId="23" w16cid:durableId="92824980">
    <w:abstractNumId w:val="4"/>
  </w:num>
  <w:num w:numId="24" w16cid:durableId="831919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DB"/>
    <w:rsid w:val="00060027"/>
    <w:rsid w:val="00062AB9"/>
    <w:rsid w:val="00090E52"/>
    <w:rsid w:val="000B1504"/>
    <w:rsid w:val="00102445"/>
    <w:rsid w:val="00122172"/>
    <w:rsid w:val="00184A40"/>
    <w:rsid w:val="00191E1E"/>
    <w:rsid w:val="001A483F"/>
    <w:rsid w:val="001C4681"/>
    <w:rsid w:val="001D296B"/>
    <w:rsid w:val="00206A9B"/>
    <w:rsid w:val="00265B77"/>
    <w:rsid w:val="00283C29"/>
    <w:rsid w:val="002A1F68"/>
    <w:rsid w:val="00301DFB"/>
    <w:rsid w:val="0031076E"/>
    <w:rsid w:val="00375198"/>
    <w:rsid w:val="003B6D3B"/>
    <w:rsid w:val="003C7637"/>
    <w:rsid w:val="003D774C"/>
    <w:rsid w:val="0041094C"/>
    <w:rsid w:val="00435680"/>
    <w:rsid w:val="004C5D8E"/>
    <w:rsid w:val="00524385"/>
    <w:rsid w:val="005406E4"/>
    <w:rsid w:val="00581278"/>
    <w:rsid w:val="0058779F"/>
    <w:rsid w:val="005A0BCF"/>
    <w:rsid w:val="005A2526"/>
    <w:rsid w:val="005A2CBF"/>
    <w:rsid w:val="005E655E"/>
    <w:rsid w:val="005F05D1"/>
    <w:rsid w:val="0060307B"/>
    <w:rsid w:val="006037A7"/>
    <w:rsid w:val="0062181C"/>
    <w:rsid w:val="006347AA"/>
    <w:rsid w:val="00650DD7"/>
    <w:rsid w:val="006661AE"/>
    <w:rsid w:val="006B16F8"/>
    <w:rsid w:val="006D117E"/>
    <w:rsid w:val="006F6259"/>
    <w:rsid w:val="00725E56"/>
    <w:rsid w:val="007276ED"/>
    <w:rsid w:val="0074256A"/>
    <w:rsid w:val="00780D16"/>
    <w:rsid w:val="007B14B2"/>
    <w:rsid w:val="0080126E"/>
    <w:rsid w:val="00866516"/>
    <w:rsid w:val="008A1D94"/>
    <w:rsid w:val="008B3FEA"/>
    <w:rsid w:val="008B59A4"/>
    <w:rsid w:val="008C3D80"/>
    <w:rsid w:val="008D3DF7"/>
    <w:rsid w:val="008D5676"/>
    <w:rsid w:val="008E22B6"/>
    <w:rsid w:val="008F3792"/>
    <w:rsid w:val="00903079"/>
    <w:rsid w:val="0091463E"/>
    <w:rsid w:val="0094238C"/>
    <w:rsid w:val="009628A1"/>
    <w:rsid w:val="009809DC"/>
    <w:rsid w:val="0098360F"/>
    <w:rsid w:val="00A31294"/>
    <w:rsid w:val="00A80C69"/>
    <w:rsid w:val="00AD3A47"/>
    <w:rsid w:val="00B17680"/>
    <w:rsid w:val="00B40EDB"/>
    <w:rsid w:val="00B7637D"/>
    <w:rsid w:val="00B94AFE"/>
    <w:rsid w:val="00BC79D4"/>
    <w:rsid w:val="00C30A17"/>
    <w:rsid w:val="00C32712"/>
    <w:rsid w:val="00C60079"/>
    <w:rsid w:val="00D261BD"/>
    <w:rsid w:val="00D26FC4"/>
    <w:rsid w:val="00D318B8"/>
    <w:rsid w:val="00D45866"/>
    <w:rsid w:val="00DB1C69"/>
    <w:rsid w:val="00DB1D0B"/>
    <w:rsid w:val="00DC200E"/>
    <w:rsid w:val="00DC23BC"/>
    <w:rsid w:val="00DC2EB1"/>
    <w:rsid w:val="00DC54EB"/>
    <w:rsid w:val="00DC56F9"/>
    <w:rsid w:val="00DD180B"/>
    <w:rsid w:val="00DD360D"/>
    <w:rsid w:val="00DE2C41"/>
    <w:rsid w:val="00DE338D"/>
    <w:rsid w:val="00DF23E3"/>
    <w:rsid w:val="00E62311"/>
    <w:rsid w:val="00E72FBE"/>
    <w:rsid w:val="00E91EF1"/>
    <w:rsid w:val="00EE56CE"/>
    <w:rsid w:val="00F52BCE"/>
    <w:rsid w:val="00F84105"/>
    <w:rsid w:val="00F90748"/>
    <w:rsid w:val="00F92A02"/>
    <w:rsid w:val="00FA295A"/>
    <w:rsid w:val="00FB0E4A"/>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AD4A"/>
  <w15:docId w15:val="{0A3FC050-C9EF-46BA-A236-870140DE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8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semiHidden/>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table" w:styleId="TableGrid">
    <w:name w:val="Table Grid"/>
    <w:basedOn w:val="TableNormal"/>
    <w:uiPriority w:val="39"/>
    <w:rsid w:val="00122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03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07B"/>
    <w:rPr>
      <w:sz w:val="20"/>
      <w:szCs w:val="20"/>
    </w:rPr>
  </w:style>
  <w:style w:type="character" w:styleId="FootnoteReference">
    <w:name w:val="footnote reference"/>
    <w:basedOn w:val="DefaultParagraphFont"/>
    <w:uiPriority w:val="99"/>
    <w:semiHidden/>
    <w:unhideWhenUsed/>
    <w:rsid w:val="0060307B"/>
    <w:rPr>
      <w:vertAlign w:val="superscript"/>
    </w:rPr>
  </w:style>
  <w:style w:type="character" w:customStyle="1" w:styleId="Heading2Char">
    <w:name w:val="Heading 2 Char"/>
    <w:basedOn w:val="DefaultParagraphFont"/>
    <w:link w:val="Heading2"/>
    <w:uiPriority w:val="9"/>
    <w:rsid w:val="00D4586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lewisu.edu/studentservices/heal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wisu.edu/studentcompla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wisu.edu/studentcomplai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ewisu.edu/CASE" TargetMode="External"/><Relationship Id="rId4" Type="http://schemas.openxmlformats.org/officeDocument/2006/relationships/settings" Target="settings.xml"/><Relationship Id="rId9" Type="http://schemas.openxmlformats.org/officeDocument/2006/relationships/hyperlink" Target="mailto:learningaccess@lewi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C6678-2BF5-4658-AA6E-54D45E2D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Kremer, Dr. Kathy S.</dc:creator>
  <cp:lastModifiedBy>Omari, Dr. Safwan</cp:lastModifiedBy>
  <cp:revision>3</cp:revision>
  <cp:lastPrinted>2017-12-19T14:05:00Z</cp:lastPrinted>
  <dcterms:created xsi:type="dcterms:W3CDTF">2023-02-26T10:09:00Z</dcterms:created>
  <dcterms:modified xsi:type="dcterms:W3CDTF">2023-05-04T19:49:00Z</dcterms:modified>
</cp:coreProperties>
</file>