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8FA822" w14:textId="77777777" w:rsidR="004E1C56" w:rsidRDefault="00000000">
      <w:pPr>
        <w:pStyle w:val="Title"/>
        <w:spacing w:before="2120"/>
      </w:pPr>
      <w:r>
        <w:t>Direct Relational Rewrites for DECIDE</w:t>
      </w:r>
    </w:p>
    <w:p w14:paraId="6031F8EA" w14:textId="77777777" w:rsidR="004E1C56" w:rsidRDefault="00000000">
      <w:pPr>
        <w:pStyle w:val="Subtitle"/>
      </w:pPr>
      <w:r>
        <w:t>Problem classes, examples, SQL constructions, and eligibility conditions</w:t>
      </w:r>
    </w:p>
    <w:p w14:paraId="78271DAB" w14:textId="77777777" w:rsidR="004E1C56" w:rsidRDefault="00000000">
      <w:pPr>
        <w:spacing w:before="560" w:after="0"/>
      </w:pPr>
      <w:r>
        <w:rPr>
          <w:rFonts w:eastAsia="Arial"/>
          <w:b/>
          <w:color w:val="595959"/>
          <w:sz w:val="21"/>
        </w:rPr>
        <w:t>19 problem classes</w:t>
      </w:r>
    </w:p>
    <w:p w14:paraId="0FAA2235" w14:textId="77777777" w:rsidR="004E1C56" w:rsidRDefault="00000000">
      <w:r>
        <w:br w:type="page"/>
      </w:r>
    </w:p>
    <w:p w14:paraId="0CEF131D" w14:textId="77777777" w:rsidR="004E1C56" w:rsidRDefault="00000000">
      <w:pPr>
        <w:pStyle w:val="Heading1"/>
      </w:pPr>
      <w:r>
        <w:lastRenderedPageBreak/>
        <w:t>Scope and status</w:t>
      </w:r>
    </w:p>
    <w:p w14:paraId="4ABCFA6E" w14:textId="77777777" w:rsidR="004E1C56" w:rsidRDefault="00000000">
      <w:pPr>
        <w:pStyle w:val="BodyText"/>
      </w:pPr>
      <w:r>
        <w:rPr>
          <w:rFonts w:eastAsia="Arial"/>
        </w:rPr>
        <w:t>This catalogue describes DECIDE problem classes that can be translated directly into ordinary relational SQL. Each class includes a worked example, the normalized structure that identifies it, supported variants, the relational construction, a correctness argument, and the conditions required to use the rewrite.</w:t>
      </w:r>
    </w:p>
    <w:p w14:paraId="4EE01EF5" w14:textId="77777777" w:rsidR="004E1C56" w:rsidRDefault="00000000">
      <w:pPr>
        <w:pStyle w:val="BodyText"/>
      </w:pPr>
      <w:r>
        <w:rPr>
          <w:rFonts w:eastAsia="Arial"/>
        </w:rPr>
        <w:t>An Exact entry has a complete mathematical construction for inputs that satisfy its eligibility conditions. A Prototype entry also has an exact mathematical construction, but recognition or numeric certification is not yet complete enough for production use. If any required condition cannot be proved, the query remains on the general solver path.</w:t>
      </w:r>
    </w:p>
    <w:p w14:paraId="07108469" w14:textId="77777777" w:rsidR="004E1C56" w:rsidRDefault="00000000">
      <w:pPr>
        <w:pStyle w:val="BodyText"/>
      </w:pPr>
      <w:r>
        <w:rPr>
          <w:rFonts w:eastAsia="Arial"/>
        </w:rPr>
        <w:t>The SQL snippets show the assignment construction for each worked example. Production use must also preserve feasibility and status, every decision assignment, result schema and cardinality, decision identity, NULL and empty input behavior, numeric semantics, and the stated tie policy.</w:t>
      </w:r>
    </w:p>
    <w:p w14:paraId="1FB456BC" w14:textId="77777777" w:rsidR="004E1C56" w:rsidRDefault="00000000">
      <w:pPr>
        <w:pStyle w:val="Heading2"/>
      </w:pPr>
      <w:r>
        <w:t>Class catalogue</w:t>
      </w:r>
    </w:p>
    <w:tbl>
      <w:tblPr>
        <w:tblW w:w="0" w:type="auto"/>
        <w:jc w:val="center"/>
        <w:tblLayout w:type="fixed"/>
        <w:tblLook w:val="04A0" w:firstRow="1" w:lastRow="0" w:firstColumn="1" w:lastColumn="0" w:noHBand="0" w:noVBand="1"/>
      </w:tblPr>
      <w:tblGrid>
        <w:gridCol w:w="604"/>
        <w:gridCol w:w="3283"/>
        <w:gridCol w:w="1080"/>
        <w:gridCol w:w="604"/>
        <w:gridCol w:w="3283"/>
        <w:gridCol w:w="1080"/>
      </w:tblGrid>
      <w:tr w:rsidR="004E1C56" w14:paraId="76723BAC" w14:textId="77777777">
        <w:trPr>
          <w:cantSplit/>
          <w:tblHeader/>
          <w:jc w:val="center"/>
        </w:trPr>
        <w:tc>
          <w:tcPr>
            <w:tcW w:w="60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647032AD" w14:textId="77777777" w:rsidR="004E1C56" w:rsidRDefault="00000000">
            <w:pPr>
              <w:spacing w:after="0" w:line="240" w:lineRule="auto"/>
              <w:jc w:val="center"/>
            </w:pPr>
            <w:r>
              <w:rPr>
                <w:rFonts w:eastAsia="Arial"/>
                <w:b/>
                <w:color w:val="FFFFFF"/>
                <w:sz w:val="17"/>
              </w:rPr>
              <w:t>Class</w:t>
            </w:r>
          </w:p>
        </w:tc>
        <w:tc>
          <w:tcPr>
            <w:tcW w:w="3283"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3F550285" w14:textId="77777777" w:rsidR="004E1C56" w:rsidRDefault="00000000">
            <w:pPr>
              <w:spacing w:after="0" w:line="240" w:lineRule="auto"/>
            </w:pPr>
            <w:r>
              <w:rPr>
                <w:rFonts w:eastAsia="Arial"/>
                <w:b/>
                <w:color w:val="FFFFFF"/>
                <w:sz w:val="17"/>
              </w:rPr>
              <w:t>Problem class</w:t>
            </w:r>
          </w:p>
        </w:tc>
        <w:tc>
          <w:tcPr>
            <w:tcW w:w="1080"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3B4E82D5" w14:textId="77777777" w:rsidR="004E1C56" w:rsidRDefault="00000000">
            <w:pPr>
              <w:spacing w:after="0" w:line="240" w:lineRule="auto"/>
            </w:pPr>
            <w:r>
              <w:rPr>
                <w:rFonts w:eastAsia="Arial"/>
                <w:b/>
                <w:color w:val="FFFFFF"/>
                <w:sz w:val="17"/>
              </w:rPr>
              <w:t>Status</w:t>
            </w:r>
          </w:p>
        </w:tc>
        <w:tc>
          <w:tcPr>
            <w:tcW w:w="60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4DFDE90A" w14:textId="77777777" w:rsidR="004E1C56" w:rsidRDefault="00000000">
            <w:pPr>
              <w:spacing w:after="0" w:line="240" w:lineRule="auto"/>
            </w:pPr>
            <w:r>
              <w:rPr>
                <w:rFonts w:eastAsia="Arial"/>
                <w:b/>
                <w:color w:val="FFFFFF"/>
                <w:sz w:val="17"/>
              </w:rPr>
              <w:t>Class</w:t>
            </w:r>
          </w:p>
        </w:tc>
        <w:tc>
          <w:tcPr>
            <w:tcW w:w="3283"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20E1FF4C" w14:textId="77777777" w:rsidR="004E1C56" w:rsidRDefault="00000000">
            <w:pPr>
              <w:spacing w:after="0" w:line="240" w:lineRule="auto"/>
            </w:pPr>
            <w:r>
              <w:rPr>
                <w:rFonts w:eastAsia="Arial"/>
                <w:b/>
                <w:color w:val="FFFFFF"/>
                <w:sz w:val="17"/>
              </w:rPr>
              <w:t>Problem class</w:t>
            </w:r>
          </w:p>
        </w:tc>
        <w:tc>
          <w:tcPr>
            <w:tcW w:w="1080"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190BD836" w14:textId="77777777" w:rsidR="004E1C56" w:rsidRDefault="00000000">
            <w:pPr>
              <w:spacing w:after="0" w:line="240" w:lineRule="auto"/>
            </w:pPr>
            <w:r>
              <w:rPr>
                <w:rFonts w:eastAsia="Arial"/>
                <w:b/>
                <w:color w:val="FFFFFF"/>
                <w:sz w:val="17"/>
              </w:rPr>
              <w:t>Status</w:t>
            </w:r>
          </w:p>
        </w:tc>
      </w:tr>
      <w:tr w:rsidR="004E1C56" w14:paraId="795A79E4" w14:textId="77777777">
        <w:trPr>
          <w:cantSplit/>
          <w:jc w:val="center"/>
        </w:trPr>
        <w:tc>
          <w:tcPr>
            <w:tcW w:w="6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7682E32" w14:textId="77777777" w:rsidR="004E1C56" w:rsidRDefault="00000000">
            <w:pPr>
              <w:spacing w:after="0" w:line="240" w:lineRule="auto"/>
              <w:jc w:val="center"/>
            </w:pPr>
            <w:r>
              <w:rPr>
                <w:rFonts w:eastAsia="Arial"/>
                <w:sz w:val="17"/>
              </w:rPr>
              <w:t>A1</w:t>
            </w:r>
          </w:p>
        </w:tc>
        <w:tc>
          <w:tcPr>
            <w:tcW w:w="328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2C0FF9F" w14:textId="77777777" w:rsidR="004E1C56" w:rsidRDefault="00000000">
            <w:pPr>
              <w:spacing w:after="0" w:line="240" w:lineRule="auto"/>
            </w:pPr>
            <w:r>
              <w:rPr>
                <w:rFonts w:eastAsia="Arial"/>
                <w:sz w:val="17"/>
              </w:rPr>
              <w:t>Independent bounded decisions</w:t>
            </w:r>
          </w:p>
        </w:tc>
        <w:tc>
          <w:tcPr>
            <w:tcW w:w="10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11B26DE" w14:textId="77777777" w:rsidR="004E1C56" w:rsidRDefault="00000000">
            <w:pPr>
              <w:spacing w:after="0" w:line="240" w:lineRule="auto"/>
            </w:pPr>
            <w:r>
              <w:rPr>
                <w:rFonts w:eastAsia="Arial"/>
                <w:sz w:val="17"/>
              </w:rPr>
              <w:t>Exact</w:t>
            </w:r>
          </w:p>
        </w:tc>
        <w:tc>
          <w:tcPr>
            <w:tcW w:w="6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9AEDDA7" w14:textId="77777777" w:rsidR="004E1C56" w:rsidRDefault="00000000">
            <w:pPr>
              <w:spacing w:after="0" w:line="240" w:lineRule="auto"/>
            </w:pPr>
            <w:r>
              <w:rPr>
                <w:rFonts w:eastAsia="Arial"/>
                <w:sz w:val="17"/>
              </w:rPr>
              <w:t>S3</w:t>
            </w:r>
          </w:p>
        </w:tc>
        <w:tc>
          <w:tcPr>
            <w:tcW w:w="328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47A22B1" w14:textId="77777777" w:rsidR="004E1C56" w:rsidRDefault="00000000">
            <w:pPr>
              <w:spacing w:after="0" w:line="240" w:lineRule="auto"/>
            </w:pPr>
            <w:r>
              <w:rPr>
                <w:rFonts w:eastAsia="Arial"/>
                <w:sz w:val="17"/>
              </w:rPr>
              <w:t>Maximum item count under one budget</w:t>
            </w:r>
          </w:p>
        </w:tc>
        <w:tc>
          <w:tcPr>
            <w:tcW w:w="10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C919DAA" w14:textId="77777777" w:rsidR="004E1C56" w:rsidRDefault="00000000">
            <w:pPr>
              <w:spacing w:after="0" w:line="240" w:lineRule="auto"/>
            </w:pPr>
            <w:r>
              <w:rPr>
                <w:rFonts w:eastAsia="Arial"/>
                <w:sz w:val="17"/>
              </w:rPr>
              <w:t>Exact</w:t>
            </w:r>
          </w:p>
        </w:tc>
      </w:tr>
      <w:tr w:rsidR="004E1C56" w14:paraId="6BC45CDE" w14:textId="77777777">
        <w:trPr>
          <w:cantSplit/>
          <w:jc w:val="center"/>
        </w:trPr>
        <w:tc>
          <w:tcPr>
            <w:tcW w:w="60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1F0318B1" w14:textId="77777777" w:rsidR="004E1C56" w:rsidRDefault="00000000">
            <w:pPr>
              <w:spacing w:after="0" w:line="240" w:lineRule="auto"/>
              <w:jc w:val="center"/>
            </w:pPr>
            <w:r>
              <w:rPr>
                <w:rFonts w:eastAsia="Arial"/>
                <w:sz w:val="17"/>
              </w:rPr>
              <w:t>A2</w:t>
            </w:r>
          </w:p>
        </w:tc>
        <w:tc>
          <w:tcPr>
            <w:tcW w:w="3283"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54D6F153" w14:textId="77777777" w:rsidR="004E1C56" w:rsidRDefault="00000000">
            <w:pPr>
              <w:spacing w:after="0" w:line="240" w:lineRule="auto"/>
            </w:pPr>
            <w:r>
              <w:rPr>
                <w:rFonts w:eastAsia="Arial"/>
                <w:sz w:val="17"/>
              </w:rPr>
              <w:t>One shared mean, median, midpoint, or mode</w:t>
            </w:r>
          </w:p>
        </w:tc>
        <w:tc>
          <w:tcPr>
            <w:tcW w:w="1080"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54F4F1BD" w14:textId="77777777" w:rsidR="004E1C56" w:rsidRDefault="00000000">
            <w:pPr>
              <w:spacing w:after="0" w:line="240" w:lineRule="auto"/>
            </w:pPr>
            <w:r>
              <w:rPr>
                <w:rFonts w:eastAsia="Arial"/>
                <w:sz w:val="17"/>
              </w:rPr>
              <w:t>Exact</w:t>
            </w:r>
          </w:p>
        </w:tc>
        <w:tc>
          <w:tcPr>
            <w:tcW w:w="60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53EAD1C6" w14:textId="77777777" w:rsidR="004E1C56" w:rsidRDefault="00000000">
            <w:pPr>
              <w:spacing w:after="0" w:line="240" w:lineRule="auto"/>
            </w:pPr>
            <w:r>
              <w:rPr>
                <w:rFonts w:eastAsia="Arial"/>
                <w:sz w:val="17"/>
              </w:rPr>
              <w:t>S4</w:t>
            </w:r>
          </w:p>
        </w:tc>
        <w:tc>
          <w:tcPr>
            <w:tcW w:w="3283"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727E8B44" w14:textId="77777777" w:rsidR="004E1C56" w:rsidRDefault="00000000">
            <w:pPr>
              <w:spacing w:after="0" w:line="240" w:lineRule="auto"/>
            </w:pPr>
            <w:r>
              <w:rPr>
                <w:rFonts w:eastAsia="Arial"/>
                <w:sz w:val="17"/>
              </w:rPr>
              <w:t>Exact count and budget, maximizing the best selected item</w:t>
            </w:r>
          </w:p>
        </w:tc>
        <w:tc>
          <w:tcPr>
            <w:tcW w:w="1080"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7BB1B6F2" w14:textId="77777777" w:rsidR="004E1C56" w:rsidRDefault="00000000">
            <w:pPr>
              <w:spacing w:after="0" w:line="240" w:lineRule="auto"/>
            </w:pPr>
            <w:r>
              <w:rPr>
                <w:rFonts w:eastAsia="Arial"/>
                <w:sz w:val="17"/>
              </w:rPr>
              <w:t>Exact</w:t>
            </w:r>
          </w:p>
        </w:tc>
      </w:tr>
      <w:tr w:rsidR="004E1C56" w14:paraId="6585364F" w14:textId="77777777">
        <w:trPr>
          <w:cantSplit/>
          <w:jc w:val="center"/>
        </w:trPr>
        <w:tc>
          <w:tcPr>
            <w:tcW w:w="6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72BB3B2" w14:textId="77777777" w:rsidR="004E1C56" w:rsidRDefault="00000000">
            <w:pPr>
              <w:spacing w:after="0" w:line="240" w:lineRule="auto"/>
              <w:jc w:val="center"/>
            </w:pPr>
            <w:r>
              <w:rPr>
                <w:rFonts w:eastAsia="Arial"/>
                <w:sz w:val="17"/>
              </w:rPr>
              <w:t>A3</w:t>
            </w:r>
          </w:p>
        </w:tc>
        <w:tc>
          <w:tcPr>
            <w:tcW w:w="328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299A808" w14:textId="77777777" w:rsidR="004E1C56" w:rsidRDefault="00000000">
            <w:pPr>
              <w:spacing w:after="0" w:line="240" w:lineRule="auto"/>
            </w:pPr>
            <w:r>
              <w:rPr>
                <w:rFonts w:eastAsia="Arial"/>
                <w:sz w:val="17"/>
              </w:rPr>
              <w:t>Fixed-small multi-affine box</w:t>
            </w:r>
          </w:p>
        </w:tc>
        <w:tc>
          <w:tcPr>
            <w:tcW w:w="10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BCFF1C1" w14:textId="77777777" w:rsidR="004E1C56" w:rsidRDefault="00000000">
            <w:pPr>
              <w:spacing w:after="0" w:line="240" w:lineRule="auto"/>
            </w:pPr>
            <w:r>
              <w:rPr>
                <w:rFonts w:eastAsia="Arial"/>
                <w:sz w:val="17"/>
              </w:rPr>
              <w:t>Exact</w:t>
            </w:r>
          </w:p>
        </w:tc>
        <w:tc>
          <w:tcPr>
            <w:tcW w:w="6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37A5174" w14:textId="77777777" w:rsidR="004E1C56" w:rsidRDefault="00000000">
            <w:pPr>
              <w:spacing w:after="0" w:line="240" w:lineRule="auto"/>
            </w:pPr>
            <w:r>
              <w:rPr>
                <w:rFonts w:eastAsia="Arial"/>
                <w:sz w:val="17"/>
              </w:rPr>
              <w:t>R1</w:t>
            </w:r>
          </w:p>
        </w:tc>
        <w:tc>
          <w:tcPr>
            <w:tcW w:w="328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693AEE6" w14:textId="77777777" w:rsidR="004E1C56" w:rsidRDefault="00000000">
            <w:pPr>
              <w:spacing w:after="0" w:line="240" w:lineRule="auto"/>
            </w:pPr>
            <w:r>
              <w:rPr>
                <w:rFonts w:eastAsia="Arial"/>
                <w:sz w:val="17"/>
              </w:rPr>
              <w:t>Continuous piecewise-linear allocation</w:t>
            </w:r>
          </w:p>
        </w:tc>
        <w:tc>
          <w:tcPr>
            <w:tcW w:w="10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AA98CA3" w14:textId="77777777" w:rsidR="004E1C56" w:rsidRDefault="00000000">
            <w:pPr>
              <w:spacing w:after="0" w:line="240" w:lineRule="auto"/>
            </w:pPr>
            <w:r>
              <w:rPr>
                <w:rFonts w:eastAsia="Arial"/>
                <w:sz w:val="17"/>
              </w:rPr>
              <w:t>Exact</w:t>
            </w:r>
          </w:p>
        </w:tc>
      </w:tr>
      <w:tr w:rsidR="004E1C56" w14:paraId="66B648FE" w14:textId="77777777">
        <w:trPr>
          <w:cantSplit/>
          <w:jc w:val="center"/>
        </w:trPr>
        <w:tc>
          <w:tcPr>
            <w:tcW w:w="60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42816085" w14:textId="77777777" w:rsidR="004E1C56" w:rsidRDefault="00000000">
            <w:pPr>
              <w:spacing w:after="0" w:line="240" w:lineRule="auto"/>
              <w:jc w:val="center"/>
            </w:pPr>
            <w:r>
              <w:rPr>
                <w:rFonts w:eastAsia="Arial"/>
                <w:sz w:val="17"/>
              </w:rPr>
              <w:t>A4</w:t>
            </w:r>
          </w:p>
        </w:tc>
        <w:tc>
          <w:tcPr>
            <w:tcW w:w="3283"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7860B6C3" w14:textId="77777777" w:rsidR="004E1C56" w:rsidRDefault="00000000">
            <w:pPr>
              <w:spacing w:after="0" w:line="240" w:lineRule="auto"/>
            </w:pPr>
            <w:r>
              <w:rPr>
                <w:rFonts w:eastAsia="Arial"/>
                <w:sz w:val="17"/>
              </w:rPr>
              <w:t>Bounded two-parameter least squares</w:t>
            </w:r>
          </w:p>
        </w:tc>
        <w:tc>
          <w:tcPr>
            <w:tcW w:w="1080"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31505EFC" w14:textId="77777777" w:rsidR="004E1C56" w:rsidRDefault="00000000">
            <w:pPr>
              <w:spacing w:after="0" w:line="240" w:lineRule="auto"/>
            </w:pPr>
            <w:r>
              <w:rPr>
                <w:rFonts w:eastAsia="Arial"/>
                <w:sz w:val="17"/>
              </w:rPr>
              <w:t>Prototype</w:t>
            </w:r>
          </w:p>
        </w:tc>
        <w:tc>
          <w:tcPr>
            <w:tcW w:w="60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7358C508" w14:textId="77777777" w:rsidR="004E1C56" w:rsidRDefault="00000000">
            <w:pPr>
              <w:spacing w:after="0" w:line="240" w:lineRule="auto"/>
            </w:pPr>
            <w:r>
              <w:rPr>
                <w:rFonts w:eastAsia="Arial"/>
                <w:sz w:val="17"/>
              </w:rPr>
              <w:t>R2</w:t>
            </w:r>
          </w:p>
        </w:tc>
        <w:tc>
          <w:tcPr>
            <w:tcW w:w="3283"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2F8BBBCB" w14:textId="77777777" w:rsidR="004E1C56" w:rsidRDefault="00000000">
            <w:pPr>
              <w:spacing w:after="0" w:line="240" w:lineRule="auto"/>
            </w:pPr>
            <w:r>
              <w:rPr>
                <w:rFonts w:eastAsia="Arial"/>
                <w:sz w:val="17"/>
              </w:rPr>
              <w:t>Bounded integer marginal units</w:t>
            </w:r>
          </w:p>
        </w:tc>
        <w:tc>
          <w:tcPr>
            <w:tcW w:w="1080"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1EB02634" w14:textId="77777777" w:rsidR="004E1C56" w:rsidRDefault="00000000">
            <w:pPr>
              <w:spacing w:after="0" w:line="240" w:lineRule="auto"/>
            </w:pPr>
            <w:r>
              <w:rPr>
                <w:rFonts w:eastAsia="Arial"/>
                <w:sz w:val="17"/>
              </w:rPr>
              <w:t>Exact</w:t>
            </w:r>
          </w:p>
        </w:tc>
      </w:tr>
      <w:tr w:rsidR="004E1C56" w14:paraId="17005DC8" w14:textId="77777777">
        <w:trPr>
          <w:cantSplit/>
          <w:jc w:val="center"/>
        </w:trPr>
        <w:tc>
          <w:tcPr>
            <w:tcW w:w="6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A1B29A3" w14:textId="77777777" w:rsidR="004E1C56" w:rsidRDefault="00000000">
            <w:pPr>
              <w:spacing w:after="0" w:line="240" w:lineRule="auto"/>
              <w:jc w:val="center"/>
            </w:pPr>
            <w:r>
              <w:rPr>
                <w:rFonts w:eastAsia="Arial"/>
                <w:sz w:val="17"/>
              </w:rPr>
              <w:t>A5</w:t>
            </w:r>
          </w:p>
        </w:tc>
        <w:tc>
          <w:tcPr>
            <w:tcW w:w="328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F194B98" w14:textId="77777777" w:rsidR="004E1C56" w:rsidRDefault="00000000">
            <w:pPr>
              <w:spacing w:after="0" w:line="240" w:lineRule="auto"/>
            </w:pPr>
            <w:r>
              <w:rPr>
                <w:rFonts w:eastAsia="Arial"/>
                <w:sz w:val="17"/>
              </w:rPr>
              <w:t>Objective-aligned monotone corner</w:t>
            </w:r>
          </w:p>
        </w:tc>
        <w:tc>
          <w:tcPr>
            <w:tcW w:w="10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8761051" w14:textId="77777777" w:rsidR="004E1C56" w:rsidRDefault="00000000">
            <w:pPr>
              <w:spacing w:after="0" w:line="240" w:lineRule="auto"/>
            </w:pPr>
            <w:r>
              <w:rPr>
                <w:rFonts w:eastAsia="Arial"/>
                <w:sz w:val="17"/>
              </w:rPr>
              <w:t>Exact</w:t>
            </w:r>
          </w:p>
        </w:tc>
        <w:tc>
          <w:tcPr>
            <w:tcW w:w="6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45C9DE9" w14:textId="77777777" w:rsidR="004E1C56" w:rsidRDefault="00000000">
            <w:pPr>
              <w:spacing w:after="0" w:line="240" w:lineRule="auto"/>
            </w:pPr>
            <w:r>
              <w:rPr>
                <w:rFonts w:eastAsia="Arial"/>
                <w:sz w:val="17"/>
              </w:rPr>
              <w:t>R3</w:t>
            </w:r>
          </w:p>
        </w:tc>
        <w:tc>
          <w:tcPr>
            <w:tcW w:w="328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022CD1B" w14:textId="77777777" w:rsidR="004E1C56" w:rsidRDefault="00000000">
            <w:pPr>
              <w:spacing w:after="0" w:line="240" w:lineRule="auto"/>
            </w:pPr>
            <w:r>
              <w:rPr>
                <w:rFonts w:eastAsia="Arial"/>
                <w:sz w:val="17"/>
              </w:rPr>
              <w:t>Strictly convex quadratic allocation</w:t>
            </w:r>
          </w:p>
        </w:tc>
        <w:tc>
          <w:tcPr>
            <w:tcW w:w="10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223805E" w14:textId="77777777" w:rsidR="004E1C56" w:rsidRDefault="00000000">
            <w:pPr>
              <w:spacing w:after="0" w:line="240" w:lineRule="auto"/>
            </w:pPr>
            <w:r>
              <w:rPr>
                <w:rFonts w:eastAsia="Arial"/>
                <w:sz w:val="17"/>
              </w:rPr>
              <w:t>Prototype</w:t>
            </w:r>
          </w:p>
        </w:tc>
      </w:tr>
      <w:tr w:rsidR="004E1C56" w14:paraId="23275A3C" w14:textId="77777777">
        <w:trPr>
          <w:cantSplit/>
          <w:jc w:val="center"/>
        </w:trPr>
        <w:tc>
          <w:tcPr>
            <w:tcW w:w="60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041A8E03" w14:textId="77777777" w:rsidR="004E1C56" w:rsidRDefault="00000000">
            <w:pPr>
              <w:spacing w:after="0" w:line="240" w:lineRule="auto"/>
              <w:jc w:val="center"/>
            </w:pPr>
            <w:r>
              <w:rPr>
                <w:rFonts w:eastAsia="Arial"/>
                <w:sz w:val="17"/>
              </w:rPr>
              <w:t>A6</w:t>
            </w:r>
          </w:p>
        </w:tc>
        <w:tc>
          <w:tcPr>
            <w:tcW w:w="3283"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09C6C017" w14:textId="77777777" w:rsidR="004E1C56" w:rsidRDefault="00000000">
            <w:pPr>
              <w:spacing w:after="0" w:line="240" w:lineRule="auto"/>
            </w:pPr>
            <w:r>
              <w:rPr>
                <w:rFonts w:eastAsia="Arial"/>
                <w:sz w:val="17"/>
              </w:rPr>
              <w:t>One squared affine residual over a box</w:t>
            </w:r>
          </w:p>
        </w:tc>
        <w:tc>
          <w:tcPr>
            <w:tcW w:w="1080"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28C3F245" w14:textId="77777777" w:rsidR="004E1C56" w:rsidRDefault="00000000">
            <w:pPr>
              <w:spacing w:after="0" w:line="240" w:lineRule="auto"/>
            </w:pPr>
            <w:r>
              <w:rPr>
                <w:rFonts w:eastAsia="Arial"/>
                <w:sz w:val="17"/>
              </w:rPr>
              <w:t>Exact</w:t>
            </w:r>
          </w:p>
        </w:tc>
        <w:tc>
          <w:tcPr>
            <w:tcW w:w="60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00321896" w14:textId="77777777" w:rsidR="004E1C56" w:rsidRDefault="00000000">
            <w:pPr>
              <w:spacing w:after="0" w:line="240" w:lineRule="auto"/>
            </w:pPr>
            <w:r>
              <w:rPr>
                <w:rFonts w:eastAsia="Arial"/>
                <w:sz w:val="17"/>
              </w:rPr>
              <w:t>R4</w:t>
            </w:r>
          </w:p>
        </w:tc>
        <w:tc>
          <w:tcPr>
            <w:tcW w:w="3283"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1CE5EBF7" w14:textId="77777777" w:rsidR="004E1C56" w:rsidRDefault="00000000">
            <w:pPr>
              <w:spacing w:after="0" w:line="240" w:lineRule="auto"/>
            </w:pPr>
            <w:r>
              <w:rPr>
                <w:rFonts w:eastAsia="Arial"/>
                <w:sz w:val="17"/>
              </w:rPr>
              <w:t>Proportional max-min fairness</w:t>
            </w:r>
          </w:p>
        </w:tc>
        <w:tc>
          <w:tcPr>
            <w:tcW w:w="1080"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3B9A226C" w14:textId="77777777" w:rsidR="004E1C56" w:rsidRDefault="00000000">
            <w:pPr>
              <w:spacing w:after="0" w:line="240" w:lineRule="auto"/>
            </w:pPr>
            <w:r>
              <w:rPr>
                <w:rFonts w:eastAsia="Arial"/>
                <w:sz w:val="17"/>
              </w:rPr>
              <w:t>Exact</w:t>
            </w:r>
          </w:p>
        </w:tc>
      </w:tr>
      <w:tr w:rsidR="004E1C56" w14:paraId="5F047609" w14:textId="77777777">
        <w:trPr>
          <w:cantSplit/>
          <w:jc w:val="center"/>
        </w:trPr>
        <w:tc>
          <w:tcPr>
            <w:tcW w:w="6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7BD70D6" w14:textId="77777777" w:rsidR="004E1C56" w:rsidRDefault="00000000">
            <w:pPr>
              <w:spacing w:after="0" w:line="240" w:lineRule="auto"/>
              <w:jc w:val="center"/>
            </w:pPr>
            <w:r>
              <w:rPr>
                <w:rFonts w:eastAsia="Arial"/>
                <w:sz w:val="17"/>
              </w:rPr>
              <w:t>N1</w:t>
            </w:r>
          </w:p>
        </w:tc>
        <w:tc>
          <w:tcPr>
            <w:tcW w:w="328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99E8EB1" w14:textId="77777777" w:rsidR="004E1C56" w:rsidRDefault="00000000">
            <w:pPr>
              <w:spacing w:after="0" w:line="240" w:lineRule="auto"/>
            </w:pPr>
            <w:r>
              <w:rPr>
                <w:rFonts w:eastAsia="Arial"/>
                <w:sz w:val="17"/>
              </w:rPr>
              <w:t>Projection or linear support under one sum-of-squares bound</w:t>
            </w:r>
          </w:p>
        </w:tc>
        <w:tc>
          <w:tcPr>
            <w:tcW w:w="10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2D50B0B" w14:textId="77777777" w:rsidR="004E1C56" w:rsidRDefault="00000000">
            <w:pPr>
              <w:spacing w:after="0" w:line="240" w:lineRule="auto"/>
            </w:pPr>
            <w:r>
              <w:rPr>
                <w:rFonts w:eastAsia="Arial"/>
                <w:sz w:val="17"/>
              </w:rPr>
              <w:t>Exact</w:t>
            </w:r>
          </w:p>
        </w:tc>
        <w:tc>
          <w:tcPr>
            <w:tcW w:w="6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21590AB" w14:textId="77777777" w:rsidR="004E1C56" w:rsidRDefault="00000000">
            <w:pPr>
              <w:spacing w:after="0" w:line="240" w:lineRule="auto"/>
            </w:pPr>
            <w:r>
              <w:rPr>
                <w:rFonts w:eastAsia="Arial"/>
                <w:sz w:val="17"/>
              </w:rPr>
              <w:t>O1</w:t>
            </w:r>
          </w:p>
        </w:tc>
        <w:tc>
          <w:tcPr>
            <w:tcW w:w="328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05BCAA3" w14:textId="77777777" w:rsidR="004E1C56" w:rsidRDefault="00000000">
            <w:pPr>
              <w:spacing w:after="0" w:line="240" w:lineRule="auto"/>
            </w:pPr>
            <w:r>
              <w:rPr>
                <w:rFonts w:eastAsia="Arial"/>
                <w:sz w:val="17"/>
              </w:rPr>
              <w:t>Ordered complete assignment</w:t>
            </w:r>
          </w:p>
        </w:tc>
        <w:tc>
          <w:tcPr>
            <w:tcW w:w="10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C7992DF" w14:textId="77777777" w:rsidR="004E1C56" w:rsidRDefault="00000000">
            <w:pPr>
              <w:spacing w:after="0" w:line="240" w:lineRule="auto"/>
            </w:pPr>
            <w:r>
              <w:rPr>
                <w:rFonts w:eastAsia="Arial"/>
                <w:sz w:val="17"/>
              </w:rPr>
              <w:t>Prototype</w:t>
            </w:r>
          </w:p>
        </w:tc>
      </w:tr>
      <w:tr w:rsidR="004E1C56" w14:paraId="2EABBE76" w14:textId="77777777">
        <w:trPr>
          <w:cantSplit/>
          <w:jc w:val="center"/>
        </w:trPr>
        <w:tc>
          <w:tcPr>
            <w:tcW w:w="60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49312F3B" w14:textId="77777777" w:rsidR="004E1C56" w:rsidRDefault="00000000">
            <w:pPr>
              <w:spacing w:after="0" w:line="240" w:lineRule="auto"/>
              <w:jc w:val="center"/>
            </w:pPr>
            <w:r>
              <w:rPr>
                <w:rFonts w:eastAsia="Arial"/>
                <w:sz w:val="17"/>
              </w:rPr>
              <w:t>N2</w:t>
            </w:r>
          </w:p>
        </w:tc>
        <w:tc>
          <w:tcPr>
            <w:tcW w:w="3283"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7EEDBCDA" w14:textId="77777777" w:rsidR="004E1C56" w:rsidRDefault="00000000">
            <w:pPr>
              <w:spacing w:after="0" w:line="240" w:lineRule="auto"/>
            </w:pPr>
            <w:r>
              <w:rPr>
                <w:rFonts w:eastAsia="Arial"/>
                <w:sz w:val="17"/>
              </w:rPr>
              <w:t>Linear support over a diagonal ellipsoid</w:t>
            </w:r>
          </w:p>
        </w:tc>
        <w:tc>
          <w:tcPr>
            <w:tcW w:w="1080"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0172EFE9" w14:textId="77777777" w:rsidR="004E1C56" w:rsidRDefault="00000000">
            <w:pPr>
              <w:spacing w:after="0" w:line="240" w:lineRule="auto"/>
            </w:pPr>
            <w:r>
              <w:rPr>
                <w:rFonts w:eastAsia="Arial"/>
                <w:sz w:val="17"/>
              </w:rPr>
              <w:t>Exact</w:t>
            </w:r>
          </w:p>
        </w:tc>
        <w:tc>
          <w:tcPr>
            <w:tcW w:w="60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316A62BC" w14:textId="77777777" w:rsidR="004E1C56" w:rsidRDefault="00000000">
            <w:pPr>
              <w:spacing w:after="0" w:line="240" w:lineRule="auto"/>
            </w:pPr>
            <w:r>
              <w:rPr>
                <w:rFonts w:eastAsia="Arial"/>
                <w:sz w:val="17"/>
              </w:rPr>
              <w:t>O2</w:t>
            </w:r>
          </w:p>
        </w:tc>
        <w:tc>
          <w:tcPr>
            <w:tcW w:w="3283"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595A9CC4" w14:textId="77777777" w:rsidR="004E1C56" w:rsidRDefault="00000000">
            <w:pPr>
              <w:spacing w:after="0" w:line="240" w:lineRule="auto"/>
            </w:pPr>
            <w:r>
              <w:rPr>
                <w:rFonts w:eastAsia="Arial"/>
                <w:sz w:val="17"/>
              </w:rPr>
              <w:t>Balanced one-dimensional Monge transport</w:t>
            </w:r>
          </w:p>
        </w:tc>
        <w:tc>
          <w:tcPr>
            <w:tcW w:w="1080"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043CE1B6" w14:textId="77777777" w:rsidR="004E1C56" w:rsidRDefault="00000000">
            <w:pPr>
              <w:spacing w:after="0" w:line="240" w:lineRule="auto"/>
            </w:pPr>
            <w:r>
              <w:rPr>
                <w:rFonts w:eastAsia="Arial"/>
                <w:sz w:val="17"/>
              </w:rPr>
              <w:t>Prototype</w:t>
            </w:r>
          </w:p>
        </w:tc>
      </w:tr>
      <w:tr w:rsidR="004E1C56" w14:paraId="18CCFCCE" w14:textId="77777777">
        <w:trPr>
          <w:cantSplit/>
          <w:jc w:val="center"/>
        </w:trPr>
        <w:tc>
          <w:tcPr>
            <w:tcW w:w="6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DB68951" w14:textId="77777777" w:rsidR="004E1C56" w:rsidRDefault="00000000">
            <w:pPr>
              <w:spacing w:after="0" w:line="240" w:lineRule="auto"/>
              <w:jc w:val="center"/>
            </w:pPr>
            <w:r>
              <w:rPr>
                <w:rFonts w:eastAsia="Arial"/>
                <w:sz w:val="17"/>
              </w:rPr>
              <w:t>S1</w:t>
            </w:r>
          </w:p>
        </w:tc>
        <w:tc>
          <w:tcPr>
            <w:tcW w:w="328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EBE90BD" w14:textId="77777777" w:rsidR="004E1C56" w:rsidRDefault="00000000">
            <w:pPr>
              <w:spacing w:after="0" w:line="240" w:lineRule="auto"/>
            </w:pPr>
            <w:r>
              <w:rPr>
                <w:rFonts w:eastAsia="Arial"/>
                <w:sz w:val="17"/>
              </w:rPr>
              <w:t>Top-k and cardinality intervals</w:t>
            </w:r>
          </w:p>
        </w:tc>
        <w:tc>
          <w:tcPr>
            <w:tcW w:w="10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FC371DC" w14:textId="77777777" w:rsidR="004E1C56" w:rsidRDefault="00000000">
            <w:pPr>
              <w:spacing w:after="0" w:line="240" w:lineRule="auto"/>
            </w:pPr>
            <w:r>
              <w:rPr>
                <w:rFonts w:eastAsia="Arial"/>
                <w:sz w:val="17"/>
              </w:rPr>
              <w:t>Exact</w:t>
            </w:r>
          </w:p>
        </w:tc>
        <w:tc>
          <w:tcPr>
            <w:tcW w:w="6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7F3DE89" w14:textId="77777777" w:rsidR="004E1C56" w:rsidRDefault="00000000">
            <w:pPr>
              <w:spacing w:after="0" w:line="240" w:lineRule="auto"/>
            </w:pPr>
            <w:r>
              <w:rPr>
                <w:rFonts w:eastAsia="Arial"/>
                <w:sz w:val="17"/>
              </w:rPr>
              <w:t>D1</w:t>
            </w:r>
          </w:p>
        </w:tc>
        <w:tc>
          <w:tcPr>
            <w:tcW w:w="3283"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1AD10E7" w14:textId="77777777" w:rsidR="004E1C56" w:rsidRDefault="00000000">
            <w:pPr>
              <w:spacing w:after="0" w:line="240" w:lineRule="auto"/>
            </w:pPr>
            <w:r>
              <w:rPr>
                <w:rFonts w:eastAsia="Arial"/>
                <w:sz w:val="17"/>
              </w:rPr>
              <w:t>Exact keyed decomposition</w:t>
            </w:r>
          </w:p>
        </w:tc>
        <w:tc>
          <w:tcPr>
            <w:tcW w:w="10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76E2D4F" w14:textId="77777777" w:rsidR="004E1C56" w:rsidRDefault="00000000">
            <w:pPr>
              <w:spacing w:after="0" w:line="240" w:lineRule="auto"/>
            </w:pPr>
            <w:r>
              <w:rPr>
                <w:rFonts w:eastAsia="Arial"/>
                <w:sz w:val="17"/>
              </w:rPr>
              <w:t>Exact</w:t>
            </w:r>
          </w:p>
        </w:tc>
      </w:tr>
      <w:tr w:rsidR="004E1C56" w14:paraId="2F4AB6CD" w14:textId="77777777">
        <w:trPr>
          <w:cantSplit/>
          <w:jc w:val="center"/>
        </w:trPr>
        <w:tc>
          <w:tcPr>
            <w:tcW w:w="60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0B0B1ACB" w14:textId="77777777" w:rsidR="004E1C56" w:rsidRDefault="00000000">
            <w:pPr>
              <w:spacing w:after="0" w:line="240" w:lineRule="auto"/>
              <w:jc w:val="center"/>
            </w:pPr>
            <w:r>
              <w:rPr>
                <w:rFonts w:eastAsia="Arial"/>
                <w:sz w:val="17"/>
              </w:rPr>
              <w:t>S2</w:t>
            </w:r>
          </w:p>
        </w:tc>
        <w:tc>
          <w:tcPr>
            <w:tcW w:w="3283"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440F9AD0" w14:textId="77777777" w:rsidR="004E1C56" w:rsidRDefault="00000000">
            <w:pPr>
              <w:spacing w:after="0" w:line="240" w:lineRule="auto"/>
            </w:pPr>
            <w:r>
              <w:rPr>
                <w:rFonts w:eastAsia="Arial"/>
                <w:sz w:val="17"/>
              </w:rPr>
              <w:t>Nested upper quotas</w:t>
            </w:r>
          </w:p>
        </w:tc>
        <w:tc>
          <w:tcPr>
            <w:tcW w:w="1080"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25B2F8D4" w14:textId="77777777" w:rsidR="004E1C56" w:rsidRDefault="00000000">
            <w:pPr>
              <w:spacing w:after="0" w:line="240" w:lineRule="auto"/>
            </w:pPr>
            <w:r>
              <w:rPr>
                <w:rFonts w:eastAsia="Arial"/>
                <w:sz w:val="17"/>
              </w:rPr>
              <w:t>Exact</w:t>
            </w:r>
          </w:p>
        </w:tc>
        <w:tc>
          <w:tcPr>
            <w:tcW w:w="60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5E0099A2" w14:textId="77777777" w:rsidR="004E1C56" w:rsidRDefault="004E1C56">
            <w:pPr>
              <w:spacing w:after="0" w:line="240" w:lineRule="auto"/>
            </w:pPr>
          </w:p>
        </w:tc>
        <w:tc>
          <w:tcPr>
            <w:tcW w:w="3283"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5812B3AB" w14:textId="77777777" w:rsidR="004E1C56" w:rsidRDefault="004E1C56">
            <w:pPr>
              <w:spacing w:after="0" w:line="240" w:lineRule="auto"/>
            </w:pPr>
          </w:p>
        </w:tc>
        <w:tc>
          <w:tcPr>
            <w:tcW w:w="1080"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60837C76" w14:textId="77777777" w:rsidR="004E1C56" w:rsidRDefault="004E1C56">
            <w:pPr>
              <w:spacing w:after="0" w:line="240" w:lineRule="auto"/>
            </w:pPr>
          </w:p>
        </w:tc>
      </w:tr>
    </w:tbl>
    <w:p w14:paraId="60539A95" w14:textId="77777777" w:rsidR="004E1C56" w:rsidRDefault="004E1C56">
      <w:pPr>
        <w:spacing w:after="0"/>
      </w:pPr>
    </w:p>
    <w:p w14:paraId="025E243E" w14:textId="77777777" w:rsidR="004E1C56" w:rsidRDefault="00000000">
      <w:r>
        <w:br w:type="page"/>
      </w:r>
    </w:p>
    <w:p w14:paraId="70A11764" w14:textId="77777777" w:rsidR="004E1C56" w:rsidRDefault="00000000">
      <w:pPr>
        <w:pStyle w:val="Heading1"/>
      </w:pPr>
      <w:r>
        <w:lastRenderedPageBreak/>
        <w:t>A1 — Independent bounded decisions</w:t>
      </w:r>
    </w:p>
    <w:p w14:paraId="6F0B525C" w14:textId="77777777" w:rsidR="004E1C56" w:rsidRDefault="00000000">
      <w:pPr>
        <w:keepNext/>
        <w:spacing w:after="200"/>
      </w:pPr>
      <w:r>
        <w:rPr>
          <w:rFonts w:eastAsia="Arial"/>
          <w:b/>
          <w:color w:val="595959"/>
          <w:sz w:val="17"/>
        </w:rPr>
        <w:t xml:space="preserve">CATALOGUE STATUS  </w:t>
      </w:r>
      <w:r>
        <w:rPr>
          <w:rFonts w:eastAsia="Arial"/>
          <w:b/>
          <w:sz w:val="17"/>
        </w:rPr>
        <w:t>EXACT</w:t>
      </w:r>
    </w:p>
    <w:p w14:paraId="20638DEF" w14:textId="77777777" w:rsidR="004E1C56" w:rsidRDefault="00000000">
      <w:pPr>
        <w:pStyle w:val="Heading2"/>
      </w:pPr>
      <w:r>
        <w:t>Worked example</w:t>
      </w:r>
    </w:p>
    <w:p w14:paraId="2648BCB4" w14:textId="77777777" w:rsidR="004E1C56" w:rsidRDefault="00000000">
      <w:pPr>
        <w:pStyle w:val="BodyText"/>
      </w:pPr>
      <w:r>
        <w:rPr>
          <w:rFonts w:eastAsia="Arial"/>
        </w:rPr>
        <w:t>A1 covers problems where every decision can be optimized independently inside its own interval.</w:t>
      </w:r>
    </w:p>
    <w:p w14:paraId="4F7C05AE" w14:textId="77777777" w:rsidR="004E1C56" w:rsidRDefault="00000000">
      <w:pPr>
        <w:pStyle w:val="BodyText"/>
      </w:pPr>
      <w:r>
        <w:rPr>
          <w:rFonts w:eastAsia="Arial"/>
        </w:rPr>
        <w:t xml:space="preserve">For example, choose </w:t>
      </w:r>
      <w:r>
        <w:rPr>
          <w:rFonts w:ascii="Menlo" w:eastAsia="Menlo" w:hAnsi="Menlo"/>
          <w:sz w:val="20"/>
        </w:rPr>
        <w:t>x</w:t>
      </w:r>
      <w:r>
        <w:rPr>
          <w:rFonts w:eastAsia="Arial"/>
        </w:rPr>
        <w:t xml:space="preserve"> as close as possible to a target while respecting </w:t>
      </w:r>
      <w:r>
        <w:rPr>
          <w:rFonts w:ascii="Menlo" w:eastAsia="Menlo" w:hAnsi="Menlo"/>
          <w:sz w:val="20"/>
        </w:rPr>
        <w:t>0 ≤ x ≤ capacity</w:t>
      </w:r>
      <w:r>
        <w:rPr>
          <w:rFonts w:eastAsia="Arial"/>
        </w:rPr>
        <w:t>:</w:t>
      </w:r>
    </w:p>
    <w:tbl>
      <w:tblPr>
        <w:tblW w:w="0" w:type="auto"/>
        <w:jc w:val="center"/>
        <w:tblLayout w:type="fixed"/>
        <w:tblLook w:val="04A0" w:firstRow="1" w:lastRow="0" w:firstColumn="1" w:lastColumn="0" w:noHBand="0" w:noVBand="1"/>
      </w:tblPr>
      <w:tblGrid>
        <w:gridCol w:w="3312"/>
        <w:gridCol w:w="3312"/>
        <w:gridCol w:w="3312"/>
      </w:tblGrid>
      <w:tr w:rsidR="004E1C56" w14:paraId="2DDBAA1D" w14:textId="77777777">
        <w:trPr>
          <w:cantSplit/>
          <w:tblHeader/>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63F2B834" w14:textId="77777777" w:rsidR="004E1C56" w:rsidRDefault="00000000">
            <w:pPr>
              <w:spacing w:after="0" w:line="240" w:lineRule="auto"/>
              <w:jc w:val="center"/>
            </w:pPr>
            <w:r>
              <w:rPr>
                <w:rFonts w:eastAsia="Arial"/>
                <w:b/>
                <w:color w:val="FFFFFF"/>
                <w:sz w:val="18"/>
              </w:rPr>
              <w:t>Target</w:t>
            </w:r>
          </w:p>
        </w:tc>
        <w:tc>
          <w:tcPr>
            <w:tcW w:w="3312"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7191947B" w14:textId="77777777" w:rsidR="004E1C56" w:rsidRDefault="00000000">
            <w:pPr>
              <w:spacing w:after="0" w:line="240" w:lineRule="auto"/>
            </w:pPr>
            <w:r>
              <w:rPr>
                <w:rFonts w:eastAsia="Arial"/>
                <w:b/>
                <w:color w:val="FFFFFF"/>
                <w:sz w:val="18"/>
              </w:rPr>
              <w:t>Capacity</w:t>
            </w:r>
          </w:p>
        </w:tc>
        <w:tc>
          <w:tcPr>
            <w:tcW w:w="3312"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78FA1A9B" w14:textId="77777777" w:rsidR="004E1C56" w:rsidRDefault="00000000">
            <w:pPr>
              <w:spacing w:after="0" w:line="240" w:lineRule="auto"/>
            </w:pPr>
            <w:r>
              <w:rPr>
                <w:rFonts w:eastAsia="Arial"/>
                <w:b/>
                <w:color w:val="FFFFFF"/>
                <w:sz w:val="18"/>
              </w:rPr>
              <w:t xml:space="preserve">Best </w:t>
            </w:r>
            <w:r>
              <w:rPr>
                <w:rFonts w:ascii="Menlo" w:eastAsia="Menlo" w:hAnsi="Menlo"/>
                <w:b/>
                <w:color w:val="FFFFFF"/>
                <w:sz w:val="17"/>
              </w:rPr>
              <w:t>x</w:t>
            </w:r>
          </w:p>
        </w:tc>
      </w:tr>
      <w:tr w:rsidR="004E1C56" w14:paraId="3C263F0B" w14:textId="77777777">
        <w:trPr>
          <w:cantSplit/>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F19F379" w14:textId="77777777" w:rsidR="004E1C56" w:rsidRDefault="00000000">
            <w:pPr>
              <w:spacing w:after="0" w:line="240" w:lineRule="auto"/>
              <w:jc w:val="center"/>
            </w:pPr>
            <w:r>
              <w:rPr>
                <w:rFonts w:eastAsia="Arial"/>
                <w:sz w:val="18"/>
              </w:rPr>
              <w:t>8</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19E5A1A" w14:textId="77777777" w:rsidR="004E1C56" w:rsidRDefault="00000000">
            <w:pPr>
              <w:spacing w:after="0" w:line="240" w:lineRule="auto"/>
            </w:pPr>
            <w:r>
              <w:rPr>
                <w:rFonts w:eastAsia="Arial"/>
                <w:sz w:val="18"/>
              </w:rPr>
              <w:t>12</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2F35590" w14:textId="77777777" w:rsidR="004E1C56" w:rsidRDefault="00000000">
            <w:pPr>
              <w:spacing w:after="0" w:line="240" w:lineRule="auto"/>
            </w:pPr>
            <w:r>
              <w:rPr>
                <w:rFonts w:eastAsia="Arial"/>
                <w:sz w:val="18"/>
              </w:rPr>
              <w:t>8</w:t>
            </w:r>
          </w:p>
        </w:tc>
      </w:tr>
      <w:tr w:rsidR="004E1C56" w14:paraId="26240A47" w14:textId="77777777">
        <w:trPr>
          <w:cantSplit/>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224D6426" w14:textId="77777777" w:rsidR="004E1C56" w:rsidRDefault="00000000">
            <w:pPr>
              <w:spacing w:after="0" w:line="240" w:lineRule="auto"/>
              <w:jc w:val="center"/>
            </w:pPr>
            <w:r>
              <w:rPr>
                <w:rFonts w:eastAsia="Arial"/>
                <w:sz w:val="18"/>
              </w:rPr>
              <w:t>8</w:t>
            </w:r>
          </w:p>
        </w:tc>
        <w:tc>
          <w:tcPr>
            <w:tcW w:w="3312"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0E07CB31" w14:textId="77777777" w:rsidR="004E1C56" w:rsidRDefault="00000000">
            <w:pPr>
              <w:spacing w:after="0" w:line="240" w:lineRule="auto"/>
            </w:pPr>
            <w:r>
              <w:rPr>
                <w:rFonts w:eastAsia="Arial"/>
                <w:sz w:val="18"/>
              </w:rPr>
              <w:t>5</w:t>
            </w:r>
          </w:p>
        </w:tc>
        <w:tc>
          <w:tcPr>
            <w:tcW w:w="3312"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5C0AD1EB" w14:textId="77777777" w:rsidR="004E1C56" w:rsidRDefault="00000000">
            <w:pPr>
              <w:spacing w:after="0" w:line="240" w:lineRule="auto"/>
            </w:pPr>
            <w:r>
              <w:rPr>
                <w:rFonts w:eastAsia="Arial"/>
                <w:sz w:val="18"/>
              </w:rPr>
              <w:t>5</w:t>
            </w:r>
          </w:p>
        </w:tc>
      </w:tr>
      <w:tr w:rsidR="004E1C56" w14:paraId="5BE60544" w14:textId="77777777">
        <w:trPr>
          <w:cantSplit/>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FAAFA78" w14:textId="77777777" w:rsidR="004E1C56" w:rsidRDefault="00000000">
            <w:pPr>
              <w:spacing w:after="0" w:line="240" w:lineRule="auto"/>
              <w:jc w:val="center"/>
            </w:pPr>
            <w:r>
              <w:rPr>
                <w:rFonts w:eastAsia="Arial"/>
                <w:sz w:val="18"/>
              </w:rPr>
              <w:t>-3</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D579BAB" w14:textId="77777777" w:rsidR="004E1C56" w:rsidRDefault="00000000">
            <w:pPr>
              <w:spacing w:after="0" w:line="240" w:lineRule="auto"/>
            </w:pPr>
            <w:r>
              <w:rPr>
                <w:rFonts w:eastAsia="Arial"/>
                <w:sz w:val="18"/>
              </w:rPr>
              <w:t>10</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4FBD34D" w14:textId="77777777" w:rsidR="004E1C56" w:rsidRDefault="00000000">
            <w:pPr>
              <w:spacing w:after="0" w:line="240" w:lineRule="auto"/>
            </w:pPr>
            <w:r>
              <w:rPr>
                <w:rFonts w:eastAsia="Arial"/>
                <w:sz w:val="18"/>
              </w:rPr>
              <w:t>0</w:t>
            </w:r>
          </w:p>
        </w:tc>
      </w:tr>
    </w:tbl>
    <w:p w14:paraId="2264E8CE" w14:textId="77777777" w:rsidR="004E1C56" w:rsidRDefault="004E1C56">
      <w:pPr>
        <w:spacing w:after="0"/>
      </w:pPr>
    </w:p>
    <w:p w14:paraId="1443FE48" w14:textId="77777777" w:rsidR="004E1C56" w:rsidRDefault="00000000">
      <w:pPr>
        <w:pStyle w:val="CodeBlock"/>
        <w:keepLines/>
      </w:pPr>
      <w:r>
        <w:rPr>
          <w:rFonts w:eastAsia="Menlo"/>
          <w:color w:val="202A35"/>
        </w:rPr>
        <w:t>SELECT id, x</w:t>
      </w:r>
      <w:r>
        <w:rPr>
          <w:rFonts w:eastAsia="Menlo"/>
          <w:color w:val="202A35"/>
        </w:rPr>
        <w:br/>
        <w:t>FROM items</w:t>
      </w:r>
      <w:r>
        <w:rPr>
          <w:rFonts w:eastAsia="Menlo"/>
          <w:color w:val="202A35"/>
        </w:rPr>
        <w:br/>
        <w:t>DECIDE x(REAL)</w:t>
      </w:r>
      <w:r>
        <w:rPr>
          <w:rFonts w:eastAsia="Menlo"/>
          <w:color w:val="202A35"/>
        </w:rPr>
        <w:br/>
        <w:t>SUCH THAT x BETWEEN 0 AND capacity</w:t>
      </w:r>
      <w:r>
        <w:rPr>
          <w:rFonts w:eastAsia="Menlo"/>
          <w:color w:val="202A35"/>
        </w:rPr>
        <w:br/>
        <w:t>MINIMIZE SUM(POWER(x - target, 2));</w:t>
      </w:r>
    </w:p>
    <w:p w14:paraId="0F7EC2A9" w14:textId="77777777" w:rsidR="004E1C56" w:rsidRDefault="00000000">
      <w:pPr>
        <w:pStyle w:val="BodyText"/>
      </w:pPr>
      <w:r>
        <w:rPr>
          <w:rFonts w:eastAsia="Arial"/>
        </w:rPr>
        <w:t>Because rows do not interact, SQL can clamp each target directly:</w:t>
      </w:r>
    </w:p>
    <w:p w14:paraId="0CFE9135" w14:textId="77777777" w:rsidR="004E1C56" w:rsidRDefault="00000000">
      <w:pPr>
        <w:pStyle w:val="CodeBlock"/>
        <w:keepLines/>
      </w:pPr>
      <w:r>
        <w:rPr>
          <w:rFonts w:eastAsia="Menlo"/>
          <w:color w:val="202A35"/>
        </w:rPr>
        <w:t>SELECT</w:t>
      </w:r>
      <w:r>
        <w:rPr>
          <w:rFonts w:eastAsia="Menlo"/>
          <w:color w:val="202A35"/>
        </w:rPr>
        <w:br/>
        <w:t xml:space="preserve">    id,</w:t>
      </w:r>
      <w:r>
        <w:rPr>
          <w:rFonts w:eastAsia="Menlo"/>
          <w:color w:val="202A35"/>
        </w:rPr>
        <w:br/>
        <w:t xml:space="preserve">    LEAST(capacity, GREATEST(0.0, target)) AS x</w:t>
      </w:r>
      <w:r>
        <w:rPr>
          <w:rFonts w:eastAsia="Menlo"/>
          <w:color w:val="202A35"/>
        </w:rPr>
        <w:br/>
        <w:t>FROM items;</w:t>
      </w:r>
    </w:p>
    <w:p w14:paraId="1D15607E" w14:textId="77777777" w:rsidR="004E1C56" w:rsidRDefault="00000000">
      <w:pPr>
        <w:pStyle w:val="Heading2"/>
      </w:pPr>
      <w:r>
        <w:t>Recognition</w:t>
      </w:r>
    </w:p>
    <w:p w14:paraId="58238B21" w14:textId="77777777" w:rsidR="004E1C56" w:rsidRDefault="00000000">
      <w:pPr>
        <w:pStyle w:val="BodyText"/>
      </w:pPr>
      <w:r>
        <w:rPr>
          <w:rFonts w:eastAsia="Arial"/>
        </w:rPr>
        <w:t>After normalization, each decision must have:</w:t>
      </w:r>
    </w:p>
    <w:p w14:paraId="669D4428" w14:textId="77777777" w:rsidR="004E1C56" w:rsidRDefault="00000000">
      <w:pPr>
        <w:pStyle w:val="BodyText"/>
        <w:spacing w:after="50" w:line="252" w:lineRule="auto"/>
        <w:ind w:left="374" w:hanging="317"/>
      </w:pPr>
      <w:r>
        <w:rPr>
          <w:rFonts w:eastAsia="Arial"/>
        </w:rPr>
        <w:t>•</w:t>
      </w:r>
      <w:r>
        <w:rPr>
          <w:rFonts w:eastAsia="Arial"/>
        </w:rPr>
        <w:tab/>
        <w:t xml:space="preserve">an objective of the form </w:t>
      </w:r>
      <w:r>
        <w:rPr>
          <w:rFonts w:ascii="Menlo" w:eastAsia="Menlo" w:hAnsi="Menlo"/>
          <w:sz w:val="20"/>
        </w:rPr>
        <w:t>a*x² + b*x + constant</w:t>
      </w:r>
      <w:r>
        <w:rPr>
          <w:rFonts w:eastAsia="Arial"/>
        </w:rPr>
        <w:t>;</w:t>
      </w:r>
    </w:p>
    <w:p w14:paraId="3A4CA433" w14:textId="77777777" w:rsidR="004E1C56" w:rsidRDefault="00000000">
      <w:pPr>
        <w:pStyle w:val="BodyText"/>
        <w:spacing w:after="50" w:line="252" w:lineRule="auto"/>
        <w:ind w:left="374" w:hanging="317"/>
      </w:pPr>
      <w:r>
        <w:rPr>
          <w:rFonts w:eastAsia="Arial"/>
        </w:rPr>
        <w:t>•</w:t>
      </w:r>
      <w:r>
        <w:rPr>
          <w:rFonts w:eastAsia="Arial"/>
        </w:rPr>
        <w:tab/>
        <w:t>its own lower and upper bounds;</w:t>
      </w:r>
    </w:p>
    <w:p w14:paraId="2944010F" w14:textId="77777777" w:rsidR="004E1C56" w:rsidRDefault="00000000">
      <w:pPr>
        <w:pStyle w:val="BodyText"/>
        <w:spacing w:after="50" w:line="252" w:lineRule="auto"/>
        <w:ind w:left="374" w:hanging="317"/>
      </w:pPr>
      <w:r>
        <w:rPr>
          <w:rFonts w:eastAsia="Arial"/>
        </w:rPr>
        <w:t>•</w:t>
      </w:r>
      <w:r>
        <w:rPr>
          <w:rFonts w:eastAsia="Arial"/>
        </w:rPr>
        <w:tab/>
        <w:t>no constraint or objective term involving another decision.</w:t>
      </w:r>
    </w:p>
    <w:p w14:paraId="30E96FB2" w14:textId="77777777" w:rsidR="004E1C56" w:rsidRDefault="00000000">
      <w:pPr>
        <w:pStyle w:val="BodyText"/>
      </w:pPr>
      <w:r>
        <w:rPr>
          <w:rFonts w:eastAsia="Arial"/>
        </w:rPr>
        <w:t xml:space="preserve">A shared constraint such as </w:t>
      </w:r>
      <w:r>
        <w:rPr>
          <w:rFonts w:ascii="Menlo" w:eastAsia="Menlo" w:hAnsi="Menlo"/>
          <w:sz w:val="20"/>
        </w:rPr>
        <w:t>x + y &lt;= 10</w:t>
      </w:r>
      <w:r>
        <w:rPr>
          <w:rFonts w:eastAsia="Arial"/>
        </w:rPr>
        <w:t xml:space="preserve"> is not A1 because the choice of </w:t>
      </w:r>
      <w:r>
        <w:rPr>
          <w:rFonts w:ascii="Menlo" w:eastAsia="Menlo" w:hAnsi="Menlo"/>
          <w:sz w:val="20"/>
        </w:rPr>
        <w:t>x</w:t>
      </w:r>
      <w:r>
        <w:rPr>
          <w:rFonts w:eastAsia="Arial"/>
        </w:rPr>
        <w:t xml:space="preserve"> affects the choices available for </w:t>
      </w:r>
      <w:r>
        <w:rPr>
          <w:rFonts w:ascii="Menlo" w:eastAsia="Menlo" w:hAnsi="Menlo"/>
          <w:sz w:val="20"/>
        </w:rPr>
        <w:t>y</w:t>
      </w:r>
      <w:r>
        <w:rPr>
          <w:rFonts w:eastAsia="Arial"/>
        </w:rPr>
        <w:t>.</w:t>
      </w:r>
    </w:p>
    <w:p w14:paraId="066ED1F0" w14:textId="77777777" w:rsidR="004E1C56" w:rsidRDefault="00000000">
      <w:pPr>
        <w:pStyle w:val="Heading2"/>
      </w:pPr>
      <w:r>
        <w:t>Supported variants</w:t>
      </w:r>
    </w:p>
    <w:tbl>
      <w:tblPr>
        <w:tblW w:w="0" w:type="auto"/>
        <w:jc w:val="center"/>
        <w:tblLayout w:type="fixed"/>
        <w:tblLook w:val="04A0" w:firstRow="1" w:lastRow="0" w:firstColumn="1" w:lastColumn="0" w:noHBand="0" w:noVBand="1"/>
      </w:tblPr>
      <w:tblGrid>
        <w:gridCol w:w="2910"/>
        <w:gridCol w:w="7025"/>
      </w:tblGrid>
      <w:tr w:rsidR="004E1C56" w14:paraId="147B9EA5" w14:textId="77777777">
        <w:trPr>
          <w:cantSplit/>
          <w:tblHeader/>
          <w:jc w:val="center"/>
        </w:trPr>
        <w:tc>
          <w:tcPr>
            <w:tcW w:w="2910"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6478A898" w14:textId="77777777" w:rsidR="004E1C56" w:rsidRDefault="00000000">
            <w:pPr>
              <w:spacing w:after="0" w:line="240" w:lineRule="auto"/>
            </w:pPr>
            <w:r>
              <w:rPr>
                <w:rFonts w:eastAsia="Arial"/>
                <w:b/>
                <w:color w:val="FFFFFF"/>
                <w:sz w:val="18"/>
              </w:rPr>
              <w:t>Variant</w:t>
            </w:r>
          </w:p>
        </w:tc>
        <w:tc>
          <w:tcPr>
            <w:tcW w:w="7025"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03E8C935" w14:textId="77777777" w:rsidR="004E1C56" w:rsidRDefault="00000000">
            <w:pPr>
              <w:spacing w:after="0" w:line="240" w:lineRule="auto"/>
            </w:pPr>
            <w:r>
              <w:rPr>
                <w:rFonts w:eastAsia="Arial"/>
                <w:b/>
                <w:color w:val="FFFFFF"/>
                <w:sz w:val="18"/>
              </w:rPr>
              <w:t>Direct rule</w:t>
            </w:r>
          </w:p>
        </w:tc>
      </w:tr>
      <w:tr w:rsidR="004E1C56" w14:paraId="1A34463F" w14:textId="77777777">
        <w:trPr>
          <w:cantSplit/>
          <w:jc w:val="center"/>
        </w:trPr>
        <w:tc>
          <w:tcPr>
            <w:tcW w:w="291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581CFBE" w14:textId="77777777" w:rsidR="004E1C56" w:rsidRDefault="00000000">
            <w:pPr>
              <w:spacing w:after="0" w:line="240" w:lineRule="auto"/>
            </w:pPr>
            <w:r>
              <w:rPr>
                <w:rFonts w:eastAsia="Arial"/>
                <w:sz w:val="18"/>
              </w:rPr>
              <w:t>Linear objective</w:t>
            </w:r>
          </w:p>
        </w:tc>
        <w:tc>
          <w:tcPr>
            <w:tcW w:w="702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00BA7E1" w14:textId="77777777" w:rsidR="004E1C56" w:rsidRDefault="00000000">
            <w:pPr>
              <w:spacing w:after="0" w:line="240" w:lineRule="auto"/>
            </w:pPr>
            <w:r>
              <w:rPr>
                <w:rFonts w:eastAsia="Arial"/>
                <w:sz w:val="18"/>
              </w:rPr>
              <w:t>Compare the two endpoints.</w:t>
            </w:r>
          </w:p>
        </w:tc>
      </w:tr>
      <w:tr w:rsidR="004E1C56" w14:paraId="2FF674A6" w14:textId="77777777">
        <w:trPr>
          <w:cantSplit/>
          <w:jc w:val="center"/>
        </w:trPr>
        <w:tc>
          <w:tcPr>
            <w:tcW w:w="2910"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62779AC1" w14:textId="77777777" w:rsidR="004E1C56" w:rsidRDefault="00000000">
            <w:pPr>
              <w:spacing w:after="0" w:line="240" w:lineRule="auto"/>
            </w:pPr>
            <w:r>
              <w:rPr>
                <w:rFonts w:eastAsia="Arial"/>
                <w:sz w:val="18"/>
              </w:rPr>
              <w:t>Quadratic objective</w:t>
            </w:r>
          </w:p>
        </w:tc>
        <w:tc>
          <w:tcPr>
            <w:tcW w:w="7025"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2178BCFA" w14:textId="77777777" w:rsidR="004E1C56" w:rsidRDefault="00000000">
            <w:pPr>
              <w:spacing w:after="0" w:line="240" w:lineRule="auto"/>
            </w:pPr>
            <w:r>
              <w:rPr>
                <w:rFonts w:eastAsia="Arial"/>
                <w:sz w:val="18"/>
              </w:rPr>
              <w:t xml:space="preserve">Compare the endpoints and, when relevant, the turning point </w:t>
            </w:r>
            <w:r>
              <w:rPr>
                <w:rFonts w:ascii="Menlo" w:eastAsia="Menlo" w:hAnsi="Menlo"/>
                <w:sz w:val="17"/>
              </w:rPr>
              <w:t>-b/(2a)</w:t>
            </w:r>
            <w:r>
              <w:rPr>
                <w:rFonts w:eastAsia="Arial"/>
                <w:sz w:val="18"/>
              </w:rPr>
              <w:t>.</w:t>
            </w:r>
          </w:p>
        </w:tc>
      </w:tr>
      <w:tr w:rsidR="004E1C56" w14:paraId="1A7E06A0" w14:textId="77777777">
        <w:trPr>
          <w:cantSplit/>
          <w:jc w:val="center"/>
        </w:trPr>
        <w:tc>
          <w:tcPr>
            <w:tcW w:w="291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CE5D621" w14:textId="77777777" w:rsidR="004E1C56" w:rsidRDefault="00000000">
            <w:pPr>
              <w:spacing w:after="0" w:line="240" w:lineRule="auto"/>
            </w:pPr>
            <w:r>
              <w:rPr>
                <w:rFonts w:ascii="Menlo" w:eastAsia="Menlo" w:hAnsi="Menlo"/>
                <w:sz w:val="17"/>
              </w:rPr>
              <w:t>REAL</w:t>
            </w:r>
          </w:p>
        </w:tc>
        <w:tc>
          <w:tcPr>
            <w:tcW w:w="702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85470F4" w14:textId="77777777" w:rsidR="004E1C56" w:rsidRDefault="00000000">
            <w:pPr>
              <w:spacing w:after="0" w:line="240" w:lineRule="auto"/>
            </w:pPr>
            <w:r>
              <w:rPr>
                <w:rFonts w:eastAsia="Arial"/>
                <w:sz w:val="18"/>
              </w:rPr>
              <w:t>Use the clipped turning point directly.</w:t>
            </w:r>
          </w:p>
        </w:tc>
      </w:tr>
      <w:tr w:rsidR="004E1C56" w14:paraId="0CB5D246" w14:textId="77777777">
        <w:trPr>
          <w:cantSplit/>
          <w:jc w:val="center"/>
        </w:trPr>
        <w:tc>
          <w:tcPr>
            <w:tcW w:w="2910"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6FD0F4A0" w14:textId="77777777" w:rsidR="004E1C56" w:rsidRDefault="00000000">
            <w:pPr>
              <w:spacing w:after="0" w:line="240" w:lineRule="auto"/>
            </w:pPr>
            <w:r>
              <w:rPr>
                <w:rFonts w:ascii="Menlo" w:eastAsia="Menlo" w:hAnsi="Menlo"/>
                <w:sz w:val="17"/>
              </w:rPr>
              <w:t>INT</w:t>
            </w:r>
          </w:p>
        </w:tc>
        <w:tc>
          <w:tcPr>
            <w:tcW w:w="7025"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3E45896C" w14:textId="77777777" w:rsidR="004E1C56" w:rsidRDefault="00000000">
            <w:pPr>
              <w:spacing w:after="0" w:line="240" w:lineRule="auto"/>
            </w:pPr>
            <w:r>
              <w:rPr>
                <w:rFonts w:eastAsia="Arial"/>
                <w:sz w:val="18"/>
              </w:rPr>
              <w:t>Check the integers immediately below and above the turning point.</w:t>
            </w:r>
          </w:p>
        </w:tc>
      </w:tr>
      <w:tr w:rsidR="004E1C56" w14:paraId="1513A554" w14:textId="77777777">
        <w:trPr>
          <w:cantSplit/>
          <w:jc w:val="center"/>
        </w:trPr>
        <w:tc>
          <w:tcPr>
            <w:tcW w:w="291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6507955" w14:textId="77777777" w:rsidR="004E1C56" w:rsidRDefault="00000000">
            <w:pPr>
              <w:spacing w:after="0" w:line="240" w:lineRule="auto"/>
            </w:pPr>
            <w:r>
              <w:rPr>
                <w:rFonts w:ascii="Menlo" w:eastAsia="Menlo" w:hAnsi="Menlo"/>
                <w:sz w:val="17"/>
              </w:rPr>
              <w:t>BOOL</w:t>
            </w:r>
          </w:p>
        </w:tc>
        <w:tc>
          <w:tcPr>
            <w:tcW w:w="702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84B8AAB" w14:textId="77777777" w:rsidR="004E1C56" w:rsidRDefault="00000000">
            <w:pPr>
              <w:spacing w:after="0" w:line="240" w:lineRule="auto"/>
            </w:pPr>
            <w:r>
              <w:rPr>
                <w:rFonts w:eastAsia="Arial"/>
                <w:sz w:val="18"/>
              </w:rPr>
              <w:t xml:space="preserve">Compare </w:t>
            </w:r>
            <w:r>
              <w:rPr>
                <w:rFonts w:ascii="Menlo" w:eastAsia="Menlo" w:hAnsi="Menlo"/>
                <w:sz w:val="17"/>
              </w:rPr>
              <w:t>0</w:t>
            </w:r>
            <w:r>
              <w:rPr>
                <w:rFonts w:eastAsia="Arial"/>
                <w:sz w:val="18"/>
              </w:rPr>
              <w:t xml:space="preserve"> and </w:t>
            </w:r>
            <w:r>
              <w:rPr>
                <w:rFonts w:ascii="Menlo" w:eastAsia="Menlo" w:hAnsi="Menlo"/>
                <w:sz w:val="17"/>
              </w:rPr>
              <w:t>1</w:t>
            </w:r>
            <w:r>
              <w:rPr>
                <w:rFonts w:eastAsia="Arial"/>
                <w:sz w:val="18"/>
              </w:rPr>
              <w:t>.</w:t>
            </w:r>
          </w:p>
        </w:tc>
      </w:tr>
      <w:tr w:rsidR="004E1C56" w14:paraId="416CA0C0" w14:textId="77777777">
        <w:trPr>
          <w:cantSplit/>
          <w:jc w:val="center"/>
        </w:trPr>
        <w:tc>
          <w:tcPr>
            <w:tcW w:w="2910"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2DBA4DE0" w14:textId="77777777" w:rsidR="004E1C56" w:rsidRDefault="00000000">
            <w:pPr>
              <w:spacing w:after="0" w:line="240" w:lineRule="auto"/>
            </w:pPr>
            <w:r>
              <w:rPr>
                <w:rFonts w:ascii="Menlo" w:eastAsia="Menlo" w:hAnsi="Menlo"/>
                <w:sz w:val="17"/>
              </w:rPr>
              <w:t>MINIMIZE</w:t>
            </w:r>
            <w:r>
              <w:rPr>
                <w:rFonts w:eastAsia="Arial"/>
                <w:sz w:val="18"/>
              </w:rPr>
              <w:t xml:space="preserve"> or </w:t>
            </w:r>
            <w:r>
              <w:rPr>
                <w:rFonts w:ascii="Menlo" w:eastAsia="Menlo" w:hAnsi="Menlo"/>
                <w:sz w:val="17"/>
              </w:rPr>
              <w:t>MAXIMIZE</w:t>
            </w:r>
          </w:p>
        </w:tc>
        <w:tc>
          <w:tcPr>
            <w:tcW w:w="7025"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5F4A535B" w14:textId="77777777" w:rsidR="004E1C56" w:rsidRDefault="00000000">
            <w:pPr>
              <w:spacing w:after="0" w:line="240" w:lineRule="auto"/>
            </w:pPr>
            <w:r>
              <w:rPr>
                <w:rFonts w:eastAsia="Arial"/>
                <w:sz w:val="18"/>
              </w:rPr>
              <w:t>Rank the candidates in the required direction.</w:t>
            </w:r>
          </w:p>
        </w:tc>
      </w:tr>
    </w:tbl>
    <w:p w14:paraId="7F5FC5A8" w14:textId="77777777" w:rsidR="004E1C56" w:rsidRDefault="004E1C56">
      <w:pPr>
        <w:spacing w:after="0"/>
      </w:pPr>
    </w:p>
    <w:p w14:paraId="182EAB0E" w14:textId="77777777" w:rsidR="004E1C56" w:rsidRDefault="00000000">
      <w:pPr>
        <w:pStyle w:val="Heading2"/>
      </w:pPr>
      <w:r>
        <w:lastRenderedPageBreak/>
        <w:t>Relational construction</w:t>
      </w:r>
    </w:p>
    <w:p w14:paraId="5164F6A6" w14:textId="77777777" w:rsidR="004E1C56" w:rsidRDefault="00000000">
      <w:pPr>
        <w:pStyle w:val="BodyText"/>
      </w:pPr>
      <w:r>
        <w:rPr>
          <w:rFonts w:eastAsia="Arial"/>
        </w:rPr>
        <w:t>For each decision, SQL:</w:t>
      </w:r>
    </w:p>
    <w:p w14:paraId="295731D9" w14:textId="77777777" w:rsidR="004E1C56" w:rsidRDefault="00000000">
      <w:pPr>
        <w:pStyle w:val="BodyText"/>
        <w:spacing w:after="50" w:line="252" w:lineRule="auto"/>
        <w:ind w:left="374" w:hanging="317"/>
      </w:pPr>
      <w:r>
        <w:rPr>
          <w:rFonts w:eastAsia="Arial"/>
        </w:rPr>
        <w:t>1.</w:t>
      </w:r>
      <w:r>
        <w:rPr>
          <w:rFonts w:eastAsia="Arial"/>
        </w:rPr>
        <w:tab/>
        <w:t>computes the effective lower and upper bounds;</w:t>
      </w:r>
    </w:p>
    <w:p w14:paraId="112008C2" w14:textId="77777777" w:rsidR="004E1C56" w:rsidRDefault="00000000">
      <w:pPr>
        <w:pStyle w:val="BodyText"/>
        <w:spacing w:after="50" w:line="252" w:lineRule="auto"/>
        <w:ind w:left="374" w:hanging="317"/>
      </w:pPr>
      <w:r>
        <w:rPr>
          <w:rFonts w:eastAsia="Arial"/>
        </w:rPr>
        <w:t>2.</w:t>
      </w:r>
      <w:r>
        <w:rPr>
          <w:rFonts w:eastAsia="Arial"/>
        </w:rPr>
        <w:tab/>
        <w:t>generates the small set of possible optimal values;</w:t>
      </w:r>
    </w:p>
    <w:p w14:paraId="14FCB36D" w14:textId="77777777" w:rsidR="004E1C56" w:rsidRDefault="00000000">
      <w:pPr>
        <w:pStyle w:val="BodyText"/>
        <w:spacing w:after="50" w:line="252" w:lineRule="auto"/>
        <w:ind w:left="374" w:hanging="317"/>
      </w:pPr>
      <w:r>
        <w:rPr>
          <w:rFonts w:eastAsia="Arial"/>
        </w:rPr>
        <w:t>3.</w:t>
      </w:r>
      <w:r>
        <w:rPr>
          <w:rFonts w:eastAsia="Arial"/>
        </w:rPr>
        <w:tab/>
        <w:t>evaluates and ranks those candidates;</w:t>
      </w:r>
    </w:p>
    <w:p w14:paraId="3D7C11DF" w14:textId="77777777" w:rsidR="004E1C56" w:rsidRDefault="00000000">
      <w:pPr>
        <w:pStyle w:val="BodyText"/>
        <w:spacing w:after="50" w:line="252" w:lineRule="auto"/>
        <w:ind w:left="374" w:hanging="317"/>
      </w:pPr>
      <w:r>
        <w:rPr>
          <w:rFonts w:eastAsia="Arial"/>
        </w:rPr>
        <w:t>4.</w:t>
      </w:r>
      <w:r>
        <w:rPr>
          <w:rFonts w:eastAsia="Arial"/>
        </w:rPr>
        <w:tab/>
        <w:t>selects one candidate per decision and joins it back to the source rows.</w:t>
      </w:r>
    </w:p>
    <w:p w14:paraId="5BC67778" w14:textId="77777777" w:rsidR="004E1C56" w:rsidRDefault="00000000">
      <w:pPr>
        <w:pStyle w:val="BodyText"/>
      </w:pPr>
      <w:r>
        <w:rPr>
          <w:rFonts w:eastAsia="Arial"/>
        </w:rPr>
        <w:t xml:space="preserve">The translation uses ordinary relational operations such as </w:t>
      </w:r>
      <w:r>
        <w:rPr>
          <w:rFonts w:ascii="Menlo" w:eastAsia="Menlo" w:hAnsi="Menlo"/>
          <w:sz w:val="20"/>
        </w:rPr>
        <w:t>LEAST</w:t>
      </w:r>
      <w:r>
        <w:rPr>
          <w:rFonts w:eastAsia="Arial"/>
        </w:rPr>
        <w:t xml:space="preserve">, </w:t>
      </w:r>
      <w:r>
        <w:rPr>
          <w:rFonts w:ascii="Menlo" w:eastAsia="Menlo" w:hAnsi="Menlo"/>
          <w:sz w:val="20"/>
        </w:rPr>
        <w:t>GREATEST</w:t>
      </w:r>
      <w:r>
        <w:rPr>
          <w:rFonts w:eastAsia="Arial"/>
        </w:rPr>
        <w:t xml:space="preserve">, </w:t>
      </w:r>
      <w:r>
        <w:rPr>
          <w:rFonts w:ascii="Menlo" w:eastAsia="Menlo" w:hAnsi="Menlo"/>
          <w:sz w:val="20"/>
        </w:rPr>
        <w:t>UNION ALL</w:t>
      </w:r>
      <w:r>
        <w:rPr>
          <w:rFonts w:eastAsia="Arial"/>
        </w:rPr>
        <w:t xml:space="preserve">, </w:t>
      </w:r>
      <w:r>
        <w:rPr>
          <w:rFonts w:ascii="Menlo" w:eastAsia="Menlo" w:hAnsi="Menlo"/>
          <w:sz w:val="20"/>
        </w:rPr>
        <w:t>ROW_NUMBER</w:t>
      </w:r>
      <w:r>
        <w:rPr>
          <w:rFonts w:eastAsia="Arial"/>
        </w:rPr>
        <w:t>, and joins.</w:t>
      </w:r>
    </w:p>
    <w:p w14:paraId="67E2202A" w14:textId="77777777" w:rsidR="004E1C56" w:rsidRDefault="00000000">
      <w:pPr>
        <w:pStyle w:val="Heading2"/>
      </w:pPr>
      <w:r>
        <w:t>Correctness</w:t>
      </w:r>
    </w:p>
    <w:p w14:paraId="68F8E8D6" w14:textId="77777777" w:rsidR="004E1C56" w:rsidRDefault="00000000">
      <w:pPr>
        <w:pStyle w:val="BodyText"/>
      </w:pPr>
      <w:r>
        <w:rPr>
          <w:rFonts w:eastAsia="Arial"/>
        </w:rPr>
        <w:t>The objective is a sum of independent terms. Improving one decision cannot affect the feasibility or objective contribution of another decision. Therefore, combining the best value for every decision gives a global optimum.</w:t>
      </w:r>
    </w:p>
    <w:p w14:paraId="30094411" w14:textId="77777777" w:rsidR="004E1C56" w:rsidRDefault="00000000">
      <w:pPr>
        <w:pStyle w:val="BodyText"/>
      </w:pPr>
      <w:r>
        <w:rPr>
          <w:rFonts w:eastAsia="Arial"/>
        </w:rPr>
        <w:t>For one bounded linear or quadratic function, the optimum can only occur at an endpoint or at the quadratic turning point. The generated candidate set therefore contains an optimum.</w:t>
      </w:r>
    </w:p>
    <w:p w14:paraId="6E851059" w14:textId="77777777" w:rsidR="004E1C56" w:rsidRDefault="00000000">
      <w:pPr>
        <w:pStyle w:val="Heading2"/>
      </w:pPr>
      <w:r>
        <w:t>Eligibility conditions</w:t>
      </w:r>
    </w:p>
    <w:p w14:paraId="01D10DD0" w14:textId="77777777" w:rsidR="004E1C56" w:rsidRDefault="00000000">
      <w:pPr>
        <w:pStyle w:val="BodyText"/>
        <w:spacing w:after="50" w:line="252" w:lineRule="auto"/>
        <w:ind w:left="374" w:hanging="317"/>
      </w:pPr>
      <w:r>
        <w:rPr>
          <w:rFonts w:eastAsia="Arial"/>
        </w:rPr>
        <w:t>•</w:t>
      </w:r>
      <w:r>
        <w:rPr>
          <w:rFonts w:eastAsia="Arial"/>
        </w:rPr>
        <w:tab/>
        <w:t xml:space="preserve">Every component contains exactly one independent </w:t>
      </w:r>
      <w:r>
        <w:rPr>
          <w:rFonts w:ascii="Menlo" w:eastAsia="Menlo" w:hAnsi="Menlo"/>
          <w:sz w:val="20"/>
        </w:rPr>
        <w:t>BOOL</w:t>
      </w:r>
      <w:r>
        <w:rPr>
          <w:rFonts w:eastAsia="Arial"/>
        </w:rPr>
        <w:t xml:space="preserve">, </w:t>
      </w:r>
      <w:r>
        <w:rPr>
          <w:rFonts w:ascii="Menlo" w:eastAsia="Menlo" w:hAnsi="Menlo"/>
          <w:sz w:val="20"/>
        </w:rPr>
        <w:t>INT</w:t>
      </w:r>
      <w:r>
        <w:rPr>
          <w:rFonts w:eastAsia="Arial"/>
        </w:rPr>
        <w:t xml:space="preserve">, or </w:t>
      </w:r>
      <w:r>
        <w:rPr>
          <w:rFonts w:ascii="Menlo" w:eastAsia="Menlo" w:hAnsi="Menlo"/>
          <w:sz w:val="20"/>
        </w:rPr>
        <w:t>REAL</w:t>
      </w:r>
      <w:r>
        <w:rPr>
          <w:rFonts w:eastAsia="Arial"/>
        </w:rPr>
        <w:t xml:space="preserve"> decision.</w:t>
      </w:r>
    </w:p>
    <w:p w14:paraId="4C0B9232" w14:textId="77777777" w:rsidR="004E1C56" w:rsidRDefault="00000000">
      <w:pPr>
        <w:pStyle w:val="BodyText"/>
        <w:spacing w:after="50" w:line="252" w:lineRule="auto"/>
        <w:ind w:left="374" w:hanging="317"/>
      </w:pPr>
      <w:r>
        <w:rPr>
          <w:rFonts w:eastAsia="Arial"/>
        </w:rPr>
        <w:t>•</w:t>
      </w:r>
      <w:r>
        <w:rPr>
          <w:rFonts w:eastAsia="Arial"/>
        </w:rPr>
        <w:tab/>
        <w:t xml:space="preserve">The objective reduces exactly to </w:t>
      </w:r>
      <w:r>
        <w:rPr>
          <w:rFonts w:ascii="Menlo" w:eastAsia="Menlo" w:hAnsi="Menlo"/>
          <w:sz w:val="20"/>
        </w:rPr>
        <w:t>a*x² + b*x + constant</w:t>
      </w:r>
      <w:r>
        <w:rPr>
          <w:rFonts w:eastAsia="Arial"/>
        </w:rPr>
        <w:t>.</w:t>
      </w:r>
    </w:p>
    <w:p w14:paraId="72F45364" w14:textId="77777777" w:rsidR="004E1C56" w:rsidRDefault="00000000">
      <w:pPr>
        <w:pStyle w:val="BodyText"/>
        <w:spacing w:after="50" w:line="252" w:lineRule="auto"/>
        <w:ind w:left="374" w:hanging="317"/>
      </w:pPr>
      <w:r>
        <w:rPr>
          <w:rFonts w:eastAsia="Arial"/>
        </w:rPr>
        <w:t>•</w:t>
      </w:r>
      <w:r>
        <w:rPr>
          <w:rFonts w:eastAsia="Arial"/>
        </w:rPr>
        <w:tab/>
        <w:t>Every constraint reduces to an individual bound, with no shared constraints or cross terms.</w:t>
      </w:r>
    </w:p>
    <w:p w14:paraId="22302242" w14:textId="77777777" w:rsidR="004E1C56" w:rsidRDefault="00000000">
      <w:pPr>
        <w:pStyle w:val="BodyText"/>
        <w:spacing w:after="50" w:line="252" w:lineRule="auto"/>
        <w:ind w:left="374" w:hanging="317"/>
      </w:pPr>
      <w:r>
        <w:rPr>
          <w:rFonts w:eastAsia="Arial"/>
        </w:rPr>
        <w:t>•</w:t>
      </w:r>
      <w:r>
        <w:rPr>
          <w:rFonts w:eastAsia="Arial"/>
        </w:rPr>
        <w:tab/>
        <w:t>Bounds and coefficients are finite and non-NULL, and integer or strict bounds have been converted to legal endpoints.</w:t>
      </w:r>
    </w:p>
    <w:p w14:paraId="2B9F0C47" w14:textId="77777777" w:rsidR="004E1C56" w:rsidRDefault="00000000">
      <w:pPr>
        <w:pStyle w:val="BodyText"/>
        <w:spacing w:after="50" w:line="252" w:lineRule="auto"/>
        <w:ind w:left="374" w:hanging="317"/>
      </w:pPr>
      <w:r>
        <w:rPr>
          <w:rFonts w:eastAsia="Arial"/>
        </w:rPr>
        <w:t>•</w:t>
      </w:r>
      <w:r>
        <w:rPr>
          <w:rFonts w:eastAsia="Arial"/>
        </w:rPr>
        <w:tab/>
        <w:t>Empty intervals produce DECIDE's infeasible result, while empty input remains empty.</w:t>
      </w:r>
    </w:p>
    <w:p w14:paraId="0FA6D284" w14:textId="77777777" w:rsidR="004E1C56" w:rsidRDefault="00000000">
      <w:pPr>
        <w:pStyle w:val="BodyText"/>
        <w:spacing w:after="50" w:line="252" w:lineRule="auto"/>
        <w:ind w:left="374" w:hanging="317"/>
      </w:pPr>
      <w:r>
        <w:rPr>
          <w:rFonts w:eastAsia="Arial"/>
        </w:rPr>
        <w:t>•</w:t>
      </w:r>
      <w:r>
        <w:rPr>
          <w:rFonts w:eastAsia="Arial"/>
        </w:rPr>
        <w:tab/>
      </w:r>
      <w:r>
        <w:rPr>
          <w:rFonts w:ascii="Menlo" w:eastAsia="Menlo" w:hAnsi="Menlo"/>
          <w:sz w:val="20"/>
        </w:rPr>
        <w:t>WHEN</w:t>
      </w:r>
      <w:r>
        <w:rPr>
          <w:rFonts w:eastAsia="Arial"/>
        </w:rPr>
        <w:t xml:space="preserve">, </w:t>
      </w:r>
      <w:r>
        <w:rPr>
          <w:rFonts w:ascii="Menlo" w:eastAsia="Menlo" w:hAnsi="Menlo"/>
          <w:sz w:val="20"/>
        </w:rPr>
        <w:t>PER</w:t>
      </w:r>
      <w:r>
        <w:rPr>
          <w:rFonts w:eastAsia="Arial"/>
        </w:rPr>
        <w:t>, NULL, numeric, tie, decision-identity, and output-mapping semantics are preserved.</w:t>
      </w:r>
    </w:p>
    <w:p w14:paraId="0DE6D9D0" w14:textId="77777777" w:rsidR="004E1C56" w:rsidRDefault="00000000">
      <w:pPr>
        <w:pStyle w:val="Heading1"/>
      </w:pPr>
      <w:r>
        <w:t>A2 — One shared mean, median, midpoint, or mode</w:t>
      </w:r>
    </w:p>
    <w:p w14:paraId="6C3EBB74" w14:textId="77777777" w:rsidR="004E1C56" w:rsidRDefault="00000000">
      <w:pPr>
        <w:keepNext/>
        <w:spacing w:after="200"/>
      </w:pPr>
      <w:r>
        <w:rPr>
          <w:rFonts w:eastAsia="Arial"/>
          <w:b/>
          <w:color w:val="595959"/>
          <w:sz w:val="17"/>
        </w:rPr>
        <w:t xml:space="preserve">CATALOGUE STATUS  </w:t>
      </w:r>
      <w:r>
        <w:rPr>
          <w:rFonts w:eastAsia="Arial"/>
          <w:b/>
          <w:sz w:val="17"/>
        </w:rPr>
        <w:t>EXACT</w:t>
      </w:r>
    </w:p>
    <w:p w14:paraId="3DAA4880" w14:textId="77777777" w:rsidR="004E1C56" w:rsidRDefault="00000000">
      <w:pPr>
        <w:pStyle w:val="Heading2"/>
      </w:pPr>
      <w:r>
        <w:t>Worked example</w:t>
      </w:r>
    </w:p>
    <w:p w14:paraId="48AC3DFA" w14:textId="77777777" w:rsidR="004E1C56" w:rsidRDefault="00000000">
      <w:pPr>
        <w:pStyle w:val="BodyText"/>
      </w:pPr>
      <w:r>
        <w:rPr>
          <w:rFonts w:eastAsia="Arial"/>
        </w:rPr>
        <w:t>A2 covers problems where many rows contribute observations, but they all share one decision.</w:t>
      </w:r>
    </w:p>
    <w:p w14:paraId="12D273BE" w14:textId="77777777" w:rsidR="004E1C56" w:rsidRDefault="00000000">
      <w:pPr>
        <w:pStyle w:val="BodyText"/>
      </w:pPr>
      <w:r>
        <w:rPr>
          <w:rFonts w:eastAsia="Arial"/>
        </w:rPr>
        <w:t xml:space="preserve">For example, choose one </w:t>
      </w:r>
      <w:r>
        <w:rPr>
          <w:rFonts w:ascii="Menlo" w:eastAsia="Menlo" w:hAnsi="Menlo"/>
          <w:sz w:val="20"/>
        </w:rPr>
        <w:t>center</w:t>
      </w:r>
      <w:r>
        <w:rPr>
          <w:rFonts w:eastAsia="Arial"/>
        </w:rPr>
        <w:t xml:space="preserve"> that best represents these values:</w:t>
      </w:r>
    </w:p>
    <w:tbl>
      <w:tblPr>
        <w:tblW w:w="0" w:type="auto"/>
        <w:jc w:val="center"/>
        <w:tblLayout w:type="fixed"/>
        <w:tblLook w:val="04A0" w:firstRow="1" w:lastRow="0" w:firstColumn="1" w:lastColumn="0" w:noHBand="0" w:noVBand="1"/>
      </w:tblPr>
      <w:tblGrid>
        <w:gridCol w:w="9936"/>
      </w:tblGrid>
      <w:tr w:rsidR="004E1C56" w14:paraId="0B442A35" w14:textId="77777777">
        <w:trPr>
          <w:cantSplit/>
          <w:tblHeader/>
          <w:jc w:val="center"/>
        </w:trPr>
        <w:tc>
          <w:tcPr>
            <w:tcW w:w="9936"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2EAF0449" w14:textId="77777777" w:rsidR="004E1C56" w:rsidRDefault="00000000">
            <w:pPr>
              <w:spacing w:after="0" w:line="240" w:lineRule="auto"/>
            </w:pPr>
            <w:r>
              <w:rPr>
                <w:rFonts w:eastAsia="Arial"/>
                <w:b/>
                <w:color w:val="FFFFFF"/>
                <w:sz w:val="18"/>
              </w:rPr>
              <w:t>Value</w:t>
            </w:r>
          </w:p>
        </w:tc>
      </w:tr>
      <w:tr w:rsidR="004E1C56" w14:paraId="031A2A86" w14:textId="77777777">
        <w:trPr>
          <w:cantSplit/>
          <w:jc w:val="center"/>
        </w:trPr>
        <w:tc>
          <w:tcPr>
            <w:tcW w:w="99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113E3E2" w14:textId="77777777" w:rsidR="004E1C56" w:rsidRDefault="00000000">
            <w:pPr>
              <w:spacing w:after="0" w:line="240" w:lineRule="auto"/>
            </w:pPr>
            <w:r>
              <w:rPr>
                <w:rFonts w:eastAsia="Arial"/>
                <w:sz w:val="18"/>
              </w:rPr>
              <w:t>2</w:t>
            </w:r>
          </w:p>
        </w:tc>
      </w:tr>
      <w:tr w:rsidR="004E1C56" w14:paraId="6A9FED8C" w14:textId="77777777">
        <w:trPr>
          <w:cantSplit/>
          <w:jc w:val="center"/>
        </w:trPr>
        <w:tc>
          <w:tcPr>
            <w:tcW w:w="9936"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1DDE0CDB" w14:textId="77777777" w:rsidR="004E1C56" w:rsidRDefault="00000000">
            <w:pPr>
              <w:spacing w:after="0" w:line="240" w:lineRule="auto"/>
            </w:pPr>
            <w:r>
              <w:rPr>
                <w:rFonts w:eastAsia="Arial"/>
                <w:sz w:val="18"/>
              </w:rPr>
              <w:t>4</w:t>
            </w:r>
          </w:p>
        </w:tc>
      </w:tr>
      <w:tr w:rsidR="004E1C56" w14:paraId="1C986DFB" w14:textId="77777777">
        <w:trPr>
          <w:cantSplit/>
          <w:jc w:val="center"/>
        </w:trPr>
        <w:tc>
          <w:tcPr>
            <w:tcW w:w="99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469095A" w14:textId="77777777" w:rsidR="004E1C56" w:rsidRDefault="00000000">
            <w:pPr>
              <w:spacing w:after="0" w:line="240" w:lineRule="auto"/>
            </w:pPr>
            <w:r>
              <w:rPr>
                <w:rFonts w:eastAsia="Arial"/>
                <w:sz w:val="18"/>
              </w:rPr>
              <w:t>9</w:t>
            </w:r>
          </w:p>
        </w:tc>
      </w:tr>
    </w:tbl>
    <w:p w14:paraId="1EBFF713" w14:textId="77777777" w:rsidR="004E1C56" w:rsidRDefault="004E1C56">
      <w:pPr>
        <w:spacing w:after="0"/>
      </w:pPr>
    </w:p>
    <w:p w14:paraId="457652EB" w14:textId="77777777" w:rsidR="004E1C56" w:rsidRDefault="00000000">
      <w:pPr>
        <w:pStyle w:val="BodyText"/>
      </w:pPr>
      <w:r>
        <w:rPr>
          <w:rFonts w:eastAsia="Arial"/>
        </w:rPr>
        <w:t xml:space="preserve">Under squared error, the best center is their mean: </w:t>
      </w:r>
      <w:r>
        <w:rPr>
          <w:rFonts w:ascii="Menlo" w:eastAsia="Menlo" w:hAnsi="Menlo"/>
          <w:sz w:val="20"/>
        </w:rPr>
        <w:t>5</w:t>
      </w:r>
      <w:r>
        <w:rPr>
          <w:rFonts w:eastAsia="Arial"/>
        </w:rPr>
        <w:t>.</w:t>
      </w:r>
    </w:p>
    <w:p w14:paraId="6757D1FE" w14:textId="77777777" w:rsidR="004E1C56" w:rsidRDefault="00000000">
      <w:pPr>
        <w:pStyle w:val="CodeBlock"/>
        <w:keepLines/>
      </w:pPr>
      <w:r>
        <w:rPr>
          <w:rFonts w:eastAsia="Menlo"/>
          <w:color w:val="202A35"/>
        </w:rPr>
        <w:t>SELECT id, center</w:t>
      </w:r>
      <w:r>
        <w:rPr>
          <w:rFonts w:eastAsia="Menlo"/>
          <w:color w:val="202A35"/>
        </w:rPr>
        <w:br/>
        <w:t>FROM observations</w:t>
      </w:r>
      <w:r>
        <w:rPr>
          <w:rFonts w:eastAsia="Menlo"/>
          <w:color w:val="202A35"/>
        </w:rPr>
        <w:br/>
        <w:t>DECIDE scalar center(REAL)</w:t>
      </w:r>
      <w:r>
        <w:rPr>
          <w:rFonts w:eastAsia="Menlo"/>
          <w:color w:val="202A35"/>
        </w:rPr>
        <w:br/>
        <w:t>SUCH THAT center BETWEEN 0 AND 10</w:t>
      </w:r>
      <w:r>
        <w:rPr>
          <w:rFonts w:eastAsia="Menlo"/>
          <w:color w:val="202A35"/>
        </w:rPr>
        <w:br/>
        <w:t>MINIMIZE SUM(POWER(center - value, 2));</w:t>
      </w:r>
    </w:p>
    <w:p w14:paraId="2F1FE833" w14:textId="77777777" w:rsidR="004E1C56" w:rsidRDefault="00000000">
      <w:pPr>
        <w:pStyle w:val="BodyText"/>
      </w:pPr>
      <w:r>
        <w:rPr>
          <w:rFonts w:eastAsia="Arial"/>
        </w:rPr>
        <w:t>The direct SQL computes the mean, clamps it to the allowed interval, and repeats it on every row:</w:t>
      </w:r>
    </w:p>
    <w:p w14:paraId="761BA7B8" w14:textId="77777777" w:rsidR="004E1C56" w:rsidRDefault="00000000">
      <w:pPr>
        <w:pStyle w:val="CodeBlock"/>
        <w:keepLines/>
      </w:pPr>
      <w:r>
        <w:rPr>
          <w:rFonts w:eastAsia="Menlo"/>
          <w:color w:val="202A35"/>
        </w:rPr>
        <w:lastRenderedPageBreak/>
        <w:t>WITH answer AS (</w:t>
      </w:r>
      <w:r>
        <w:rPr>
          <w:rFonts w:eastAsia="Menlo"/>
          <w:color w:val="202A35"/>
        </w:rPr>
        <w:br/>
        <w:t xml:space="preserve">    SELECT</w:t>
      </w:r>
      <w:r>
        <w:rPr>
          <w:rFonts w:eastAsia="Menlo"/>
          <w:color w:val="202A35"/>
        </w:rPr>
        <w:br/>
        <w:t xml:space="preserve">        LEAST(10.0, GREATEST(0.0, AVG(value))) AS center</w:t>
      </w:r>
      <w:r>
        <w:rPr>
          <w:rFonts w:eastAsia="Menlo"/>
          <w:color w:val="202A35"/>
        </w:rPr>
        <w:br/>
        <w:t xml:space="preserve">    FROM observations</w:t>
      </w:r>
      <w:r>
        <w:rPr>
          <w:rFonts w:eastAsia="Menlo"/>
          <w:color w:val="202A35"/>
        </w:rPr>
        <w:br/>
        <w:t>)</w:t>
      </w:r>
      <w:r>
        <w:rPr>
          <w:rFonts w:eastAsia="Menlo"/>
          <w:color w:val="202A35"/>
        </w:rPr>
        <w:br/>
        <w:t>SELECT o.id, a.center</w:t>
      </w:r>
      <w:r>
        <w:rPr>
          <w:rFonts w:eastAsia="Menlo"/>
          <w:color w:val="202A35"/>
        </w:rPr>
        <w:br/>
        <w:t>FROM observations o</w:t>
      </w:r>
      <w:r>
        <w:rPr>
          <w:rFonts w:eastAsia="Menlo"/>
          <w:color w:val="202A35"/>
        </w:rPr>
        <w:br/>
        <w:t>CROSS JOIN answer a;</w:t>
      </w:r>
    </w:p>
    <w:p w14:paraId="1DFE2AB8" w14:textId="77777777" w:rsidR="004E1C56" w:rsidRDefault="00000000">
      <w:pPr>
        <w:pStyle w:val="Heading2"/>
      </w:pPr>
      <w:r>
        <w:t>Recognition</w:t>
      </w:r>
    </w:p>
    <w:p w14:paraId="3AB98579" w14:textId="77777777" w:rsidR="004E1C56" w:rsidRDefault="00000000">
      <w:pPr>
        <w:pStyle w:val="BodyText"/>
      </w:pPr>
      <w:r>
        <w:rPr>
          <w:rFonts w:eastAsia="Arial"/>
        </w:rPr>
        <w:t>After normalization:</w:t>
      </w:r>
    </w:p>
    <w:p w14:paraId="7A42485F" w14:textId="77777777" w:rsidR="004E1C56" w:rsidRDefault="00000000">
      <w:pPr>
        <w:pStyle w:val="BodyText"/>
        <w:spacing w:after="50" w:line="252" w:lineRule="auto"/>
        <w:ind w:left="374" w:hanging="317"/>
      </w:pPr>
      <w:r>
        <w:rPr>
          <w:rFonts w:eastAsia="Arial"/>
        </w:rPr>
        <w:t>•</w:t>
      </w:r>
      <w:r>
        <w:rPr>
          <w:rFonts w:eastAsia="Arial"/>
        </w:rPr>
        <w:tab/>
        <w:t xml:space="preserve">one </w:t>
      </w:r>
      <w:r>
        <w:rPr>
          <w:rFonts w:ascii="Menlo" w:eastAsia="Menlo" w:hAnsi="Menlo"/>
          <w:sz w:val="20"/>
        </w:rPr>
        <w:t>REAL</w:t>
      </w:r>
      <w:r>
        <w:rPr>
          <w:rFonts w:eastAsia="Arial"/>
        </w:rPr>
        <w:t xml:space="preserve"> scalar or entity decision is shared by many rows;</w:t>
      </w:r>
    </w:p>
    <w:p w14:paraId="5BDF6769" w14:textId="77777777" w:rsidR="004E1C56" w:rsidRDefault="00000000">
      <w:pPr>
        <w:pStyle w:val="BodyText"/>
        <w:spacing w:after="50" w:line="252" w:lineRule="auto"/>
        <w:ind w:left="374" w:hanging="317"/>
      </w:pPr>
      <w:r>
        <w:rPr>
          <w:rFonts w:eastAsia="Arial"/>
        </w:rPr>
        <w:t>•</w:t>
      </w:r>
      <w:r>
        <w:rPr>
          <w:rFonts w:eastAsia="Arial"/>
        </w:rPr>
        <w:tab/>
        <w:t>each row compares that shared decision with an observed value;</w:t>
      </w:r>
    </w:p>
    <w:p w14:paraId="248F0D93" w14:textId="77777777" w:rsidR="004E1C56" w:rsidRDefault="00000000">
      <w:pPr>
        <w:pStyle w:val="BodyText"/>
        <w:spacing w:after="50" w:line="252" w:lineRule="auto"/>
        <w:ind w:left="374" w:hanging="317"/>
      </w:pPr>
      <w:r>
        <w:rPr>
          <w:rFonts w:eastAsia="Arial"/>
        </w:rPr>
        <w:t>•</w:t>
      </w:r>
      <w:r>
        <w:rPr>
          <w:rFonts w:eastAsia="Arial"/>
        </w:rPr>
        <w:tab/>
        <w:t>the objective uses one recognized loss;</w:t>
      </w:r>
    </w:p>
    <w:p w14:paraId="1F087F7F" w14:textId="77777777" w:rsidR="004E1C56" w:rsidRDefault="00000000">
      <w:pPr>
        <w:pStyle w:val="BodyText"/>
        <w:spacing w:after="50" w:line="252" w:lineRule="auto"/>
        <w:ind w:left="374" w:hanging="317"/>
      </w:pPr>
      <w:r>
        <w:rPr>
          <w:rFonts w:eastAsia="Arial"/>
        </w:rPr>
        <w:t>•</w:t>
      </w:r>
      <w:r>
        <w:rPr>
          <w:rFonts w:eastAsia="Arial"/>
        </w:rPr>
        <w:tab/>
        <w:t>constraints on the shared decision reduce to one interval.</w:t>
      </w:r>
    </w:p>
    <w:p w14:paraId="240FDC5E" w14:textId="77777777" w:rsidR="004E1C56" w:rsidRDefault="00000000">
      <w:pPr>
        <w:pStyle w:val="BodyText"/>
      </w:pPr>
      <w:r>
        <w:rPr>
          <w:rFonts w:eastAsia="Arial"/>
        </w:rPr>
        <w:t>The distinction from A1 is simple:</w:t>
      </w:r>
    </w:p>
    <w:p w14:paraId="0F85C297" w14:textId="77777777" w:rsidR="004E1C56" w:rsidRDefault="00000000">
      <w:pPr>
        <w:pStyle w:val="BodyText"/>
        <w:spacing w:after="50" w:line="252" w:lineRule="auto"/>
        <w:ind w:left="374" w:hanging="317"/>
      </w:pPr>
      <w:r>
        <w:rPr>
          <w:rFonts w:eastAsia="Arial"/>
        </w:rPr>
        <w:t>•</w:t>
      </w:r>
      <w:r>
        <w:rPr>
          <w:rFonts w:eastAsia="Arial"/>
        </w:rPr>
        <w:tab/>
        <w:t>A1 gives independent decisions their own answers.</w:t>
      </w:r>
    </w:p>
    <w:p w14:paraId="1986D66D" w14:textId="77777777" w:rsidR="004E1C56" w:rsidRDefault="00000000">
      <w:pPr>
        <w:pStyle w:val="BodyText"/>
        <w:spacing w:after="50" w:line="252" w:lineRule="auto"/>
        <w:ind w:left="374" w:hanging="317"/>
      </w:pPr>
      <w:r>
        <w:rPr>
          <w:rFonts w:eastAsia="Arial"/>
        </w:rPr>
        <w:t>•</w:t>
      </w:r>
      <w:r>
        <w:rPr>
          <w:rFonts w:eastAsia="Arial"/>
        </w:rPr>
        <w:tab/>
        <w:t>A2 combines many observations to produce one shared answer.</w:t>
      </w:r>
    </w:p>
    <w:p w14:paraId="64DCD695" w14:textId="77777777" w:rsidR="004E1C56" w:rsidRDefault="00000000">
      <w:pPr>
        <w:pStyle w:val="BodyText"/>
      </w:pPr>
      <w:r>
        <w:rPr>
          <w:rFonts w:eastAsia="Arial"/>
        </w:rPr>
        <w:t xml:space="preserve">Independent row decisions do not belong to A2. Applying </w:t>
      </w:r>
      <w:r>
        <w:rPr>
          <w:rFonts w:ascii="Menlo" w:eastAsia="Menlo" w:hAnsi="Menlo"/>
          <w:sz w:val="20"/>
        </w:rPr>
        <w:t>AVG(value)</w:t>
      </w:r>
      <w:r>
        <w:rPr>
          <w:rFonts w:eastAsia="Arial"/>
        </w:rPr>
        <w:t xml:space="preserve"> to them would incorrectly force every row to use the same value.</w:t>
      </w:r>
    </w:p>
    <w:p w14:paraId="0720FACF" w14:textId="77777777" w:rsidR="004E1C56" w:rsidRDefault="00000000">
      <w:pPr>
        <w:pStyle w:val="Heading2"/>
      </w:pPr>
      <w:r>
        <w:t>Supported variants</w:t>
      </w:r>
    </w:p>
    <w:tbl>
      <w:tblPr>
        <w:tblW w:w="0" w:type="auto"/>
        <w:jc w:val="center"/>
        <w:tblLayout w:type="fixed"/>
        <w:tblLook w:val="04A0" w:firstRow="1" w:lastRow="0" w:firstColumn="1" w:lastColumn="0" w:noHBand="0" w:noVBand="1"/>
      </w:tblPr>
      <w:tblGrid>
        <w:gridCol w:w="3299"/>
        <w:gridCol w:w="6636"/>
      </w:tblGrid>
      <w:tr w:rsidR="004E1C56" w14:paraId="5C999F97" w14:textId="77777777">
        <w:trPr>
          <w:cantSplit/>
          <w:tblHeader/>
          <w:jc w:val="center"/>
        </w:trPr>
        <w:tc>
          <w:tcPr>
            <w:tcW w:w="3299"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17428129" w14:textId="77777777" w:rsidR="004E1C56" w:rsidRDefault="00000000">
            <w:pPr>
              <w:spacing w:after="0" w:line="240" w:lineRule="auto"/>
            </w:pPr>
            <w:r>
              <w:rPr>
                <w:rFonts w:eastAsia="Arial"/>
                <w:b/>
                <w:color w:val="FFFFFF"/>
                <w:sz w:val="18"/>
              </w:rPr>
              <w:t>Loss</w:t>
            </w:r>
          </w:p>
        </w:tc>
        <w:tc>
          <w:tcPr>
            <w:tcW w:w="6636"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6D61D0F1" w14:textId="77777777" w:rsidR="004E1C56" w:rsidRDefault="00000000">
            <w:pPr>
              <w:spacing w:after="0" w:line="240" w:lineRule="auto"/>
            </w:pPr>
            <w:r>
              <w:rPr>
                <w:rFonts w:eastAsia="Arial"/>
                <w:b/>
                <w:color w:val="FFFFFF"/>
                <w:sz w:val="18"/>
              </w:rPr>
              <w:t>Best shared value</w:t>
            </w:r>
          </w:p>
        </w:tc>
      </w:tr>
      <w:tr w:rsidR="004E1C56" w14:paraId="07A8320D" w14:textId="77777777">
        <w:trPr>
          <w:cantSplit/>
          <w:jc w:val="center"/>
        </w:trPr>
        <w:tc>
          <w:tcPr>
            <w:tcW w:w="3299"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C8C4F3B" w14:textId="77777777" w:rsidR="004E1C56" w:rsidRDefault="00000000">
            <w:pPr>
              <w:spacing w:after="0" w:line="240" w:lineRule="auto"/>
            </w:pPr>
            <w:r>
              <w:rPr>
                <w:rFonts w:eastAsia="Arial"/>
                <w:sz w:val="18"/>
              </w:rPr>
              <w:t>Squared distance</w:t>
            </w:r>
          </w:p>
        </w:tc>
        <w:tc>
          <w:tcPr>
            <w:tcW w:w="66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DC84912" w14:textId="77777777" w:rsidR="004E1C56" w:rsidRDefault="00000000">
            <w:pPr>
              <w:spacing w:after="0" w:line="240" w:lineRule="auto"/>
            </w:pPr>
            <w:r>
              <w:rPr>
                <w:rFonts w:eastAsia="Arial"/>
                <w:sz w:val="18"/>
              </w:rPr>
              <w:t>Weighted mean</w:t>
            </w:r>
          </w:p>
        </w:tc>
      </w:tr>
      <w:tr w:rsidR="004E1C56" w14:paraId="353B5CCB" w14:textId="77777777">
        <w:trPr>
          <w:cantSplit/>
          <w:jc w:val="center"/>
        </w:trPr>
        <w:tc>
          <w:tcPr>
            <w:tcW w:w="3299"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5A94CF99" w14:textId="77777777" w:rsidR="004E1C56" w:rsidRDefault="00000000">
            <w:pPr>
              <w:spacing w:after="0" w:line="240" w:lineRule="auto"/>
            </w:pPr>
            <w:r>
              <w:rPr>
                <w:rFonts w:eastAsia="Arial"/>
                <w:sz w:val="18"/>
              </w:rPr>
              <w:t>Absolute distance</w:t>
            </w:r>
          </w:p>
        </w:tc>
        <w:tc>
          <w:tcPr>
            <w:tcW w:w="6636"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19ED073D" w14:textId="77777777" w:rsidR="004E1C56" w:rsidRDefault="00000000">
            <w:pPr>
              <w:spacing w:after="0" w:line="240" w:lineRule="auto"/>
            </w:pPr>
            <w:r>
              <w:rPr>
                <w:rFonts w:eastAsia="Arial"/>
                <w:sz w:val="18"/>
              </w:rPr>
              <w:t>Weighted median</w:t>
            </w:r>
          </w:p>
        </w:tc>
      </w:tr>
      <w:tr w:rsidR="004E1C56" w14:paraId="347E10F8" w14:textId="77777777">
        <w:trPr>
          <w:cantSplit/>
          <w:jc w:val="center"/>
        </w:trPr>
        <w:tc>
          <w:tcPr>
            <w:tcW w:w="3299"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163A2F9" w14:textId="77777777" w:rsidR="004E1C56" w:rsidRDefault="00000000">
            <w:pPr>
              <w:spacing w:after="0" w:line="240" w:lineRule="auto"/>
            </w:pPr>
            <w:r>
              <w:rPr>
                <w:rFonts w:eastAsia="Arial"/>
                <w:sz w:val="18"/>
              </w:rPr>
              <w:t>Maximum absolute distance</w:t>
            </w:r>
          </w:p>
        </w:tc>
        <w:tc>
          <w:tcPr>
            <w:tcW w:w="66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6701262" w14:textId="77777777" w:rsidR="004E1C56" w:rsidRDefault="00000000">
            <w:pPr>
              <w:spacing w:after="0" w:line="240" w:lineRule="auto"/>
            </w:pPr>
            <w:r>
              <w:rPr>
                <w:rFonts w:eastAsia="Arial"/>
                <w:sz w:val="18"/>
              </w:rPr>
              <w:t>Midpoint of the smallest and largest observations</w:t>
            </w:r>
          </w:p>
        </w:tc>
      </w:tr>
      <w:tr w:rsidR="004E1C56" w14:paraId="41208E1E" w14:textId="77777777">
        <w:trPr>
          <w:cantSplit/>
          <w:jc w:val="center"/>
        </w:trPr>
        <w:tc>
          <w:tcPr>
            <w:tcW w:w="3299"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635DCBFD" w14:textId="77777777" w:rsidR="004E1C56" w:rsidRDefault="00000000">
            <w:pPr>
              <w:spacing w:after="0" w:line="240" w:lineRule="auto"/>
            </w:pPr>
            <w:r>
              <w:rPr>
                <w:rFonts w:eastAsia="Arial"/>
                <w:sz w:val="18"/>
              </w:rPr>
              <w:t>L0 distance</w:t>
            </w:r>
          </w:p>
        </w:tc>
        <w:tc>
          <w:tcPr>
            <w:tcW w:w="6636"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20679735" w14:textId="77777777" w:rsidR="004E1C56" w:rsidRDefault="00000000">
            <w:pPr>
              <w:spacing w:after="0" w:line="240" w:lineRule="auto"/>
            </w:pPr>
            <w:r>
              <w:rPr>
                <w:rFonts w:eastAsia="Arial"/>
                <w:sz w:val="18"/>
              </w:rPr>
              <w:t>Most frequent tolerance-safe value, with safe gaps also considered</w:t>
            </w:r>
          </w:p>
        </w:tc>
      </w:tr>
    </w:tbl>
    <w:p w14:paraId="18F8E1C7" w14:textId="77777777" w:rsidR="004E1C56" w:rsidRDefault="004E1C56">
      <w:pPr>
        <w:spacing w:after="0"/>
      </w:pPr>
    </w:p>
    <w:p w14:paraId="1EFA50B5" w14:textId="77777777" w:rsidR="004E1C56" w:rsidRDefault="00000000">
      <w:pPr>
        <w:pStyle w:val="BodyText"/>
      </w:pPr>
      <w:r>
        <w:rPr>
          <w:rFonts w:eastAsia="Arial"/>
        </w:rPr>
        <w:t>The decision can be:</w:t>
      </w:r>
    </w:p>
    <w:p w14:paraId="03F6F930" w14:textId="77777777" w:rsidR="004E1C56" w:rsidRDefault="00000000">
      <w:pPr>
        <w:pStyle w:val="BodyText"/>
        <w:spacing w:after="50" w:line="252" w:lineRule="auto"/>
        <w:ind w:left="374" w:hanging="317"/>
      </w:pPr>
      <w:r>
        <w:rPr>
          <w:rFonts w:eastAsia="Arial"/>
        </w:rPr>
        <w:t>•</w:t>
      </w:r>
      <w:r>
        <w:rPr>
          <w:rFonts w:eastAsia="Arial"/>
        </w:rPr>
        <w:tab/>
        <w:t>scalar, giving one center for the entire input;</w:t>
      </w:r>
    </w:p>
    <w:p w14:paraId="34C25A37" w14:textId="77777777" w:rsidR="004E1C56" w:rsidRDefault="00000000">
      <w:pPr>
        <w:pStyle w:val="BodyText"/>
        <w:spacing w:after="50" w:line="252" w:lineRule="auto"/>
        <w:ind w:left="374" w:hanging="317"/>
      </w:pPr>
      <w:r>
        <w:rPr>
          <w:rFonts w:eastAsia="Arial"/>
        </w:rPr>
        <w:t>•</w:t>
      </w:r>
      <w:r>
        <w:rPr>
          <w:rFonts w:eastAsia="Arial"/>
        </w:rPr>
        <w:tab/>
        <w:t>entity-scoped, giving one center per entity or group.</w:t>
      </w:r>
    </w:p>
    <w:p w14:paraId="1F0BB72A" w14:textId="77777777" w:rsidR="004E1C56" w:rsidRDefault="00000000">
      <w:pPr>
        <w:pStyle w:val="Heading2"/>
      </w:pPr>
      <w:r>
        <w:t>Relational construction</w:t>
      </w:r>
    </w:p>
    <w:p w14:paraId="1F7E8F2A" w14:textId="77777777" w:rsidR="004E1C56" w:rsidRDefault="00000000">
      <w:pPr>
        <w:pStyle w:val="BodyText"/>
      </w:pPr>
      <w:r>
        <w:rPr>
          <w:rFonts w:eastAsia="Arial"/>
        </w:rPr>
        <w:t>For each shared decision, SQL:</w:t>
      </w:r>
    </w:p>
    <w:p w14:paraId="55470DFB" w14:textId="77777777" w:rsidR="004E1C56" w:rsidRDefault="00000000">
      <w:pPr>
        <w:pStyle w:val="BodyText"/>
        <w:spacing w:after="50" w:line="252" w:lineRule="auto"/>
        <w:ind w:left="374" w:hanging="317"/>
      </w:pPr>
      <w:r>
        <w:rPr>
          <w:rFonts w:eastAsia="Arial"/>
        </w:rPr>
        <w:t>1.</w:t>
      </w:r>
      <w:r>
        <w:rPr>
          <w:rFonts w:eastAsia="Arial"/>
        </w:rPr>
        <w:tab/>
        <w:t xml:space="preserve">intersects its bounds using </w:t>
      </w:r>
      <w:r>
        <w:rPr>
          <w:rFonts w:ascii="Menlo" w:eastAsia="Menlo" w:hAnsi="Menlo"/>
          <w:sz w:val="20"/>
        </w:rPr>
        <w:t>MAX(lower)</w:t>
      </w:r>
      <w:r>
        <w:rPr>
          <w:rFonts w:eastAsia="Arial"/>
        </w:rPr>
        <w:t xml:space="preserve"> and </w:t>
      </w:r>
      <w:r>
        <w:rPr>
          <w:rFonts w:ascii="Menlo" w:eastAsia="Menlo" w:hAnsi="Menlo"/>
          <w:sz w:val="20"/>
        </w:rPr>
        <w:t>MIN(upper)</w:t>
      </w:r>
      <w:r>
        <w:rPr>
          <w:rFonts w:eastAsia="Arial"/>
        </w:rPr>
        <w:t>;</w:t>
      </w:r>
    </w:p>
    <w:p w14:paraId="21F03A37" w14:textId="77777777" w:rsidR="004E1C56" w:rsidRDefault="00000000">
      <w:pPr>
        <w:pStyle w:val="BodyText"/>
        <w:spacing w:after="50" w:line="252" w:lineRule="auto"/>
        <w:ind w:left="374" w:hanging="317"/>
      </w:pPr>
      <w:r>
        <w:rPr>
          <w:rFonts w:eastAsia="Arial"/>
        </w:rPr>
        <w:t>2.</w:t>
      </w:r>
      <w:r>
        <w:rPr>
          <w:rFonts w:eastAsia="Arial"/>
        </w:rPr>
        <w:tab/>
        <w:t>aggregates the required statistics;</w:t>
      </w:r>
    </w:p>
    <w:p w14:paraId="17F61644" w14:textId="77777777" w:rsidR="004E1C56" w:rsidRDefault="00000000">
      <w:pPr>
        <w:pStyle w:val="BodyText"/>
        <w:spacing w:after="50" w:line="252" w:lineRule="auto"/>
        <w:ind w:left="374" w:hanging="317"/>
      </w:pPr>
      <w:r>
        <w:rPr>
          <w:rFonts w:eastAsia="Arial"/>
        </w:rPr>
        <w:t>3.</w:t>
      </w:r>
      <w:r>
        <w:rPr>
          <w:rFonts w:eastAsia="Arial"/>
        </w:rPr>
        <w:tab/>
        <w:t>computes the mean, median, midpoint, or L0 candidate;</w:t>
      </w:r>
    </w:p>
    <w:p w14:paraId="56C0F0B7" w14:textId="77777777" w:rsidR="004E1C56" w:rsidRDefault="00000000">
      <w:pPr>
        <w:pStyle w:val="BodyText"/>
        <w:spacing w:after="50" w:line="252" w:lineRule="auto"/>
        <w:ind w:left="374" w:hanging="317"/>
      </w:pPr>
      <w:r>
        <w:rPr>
          <w:rFonts w:eastAsia="Arial"/>
        </w:rPr>
        <w:t>4.</w:t>
      </w:r>
      <w:r>
        <w:rPr>
          <w:rFonts w:eastAsia="Arial"/>
        </w:rPr>
        <w:tab/>
        <w:t>clamps the result to the legal interval;</w:t>
      </w:r>
    </w:p>
    <w:p w14:paraId="42DF774B" w14:textId="77777777" w:rsidR="004E1C56" w:rsidRDefault="00000000">
      <w:pPr>
        <w:pStyle w:val="BodyText"/>
        <w:spacing w:after="50" w:line="252" w:lineRule="auto"/>
        <w:ind w:left="374" w:hanging="317"/>
      </w:pPr>
      <w:r>
        <w:rPr>
          <w:rFonts w:eastAsia="Arial"/>
        </w:rPr>
        <w:t>5.</w:t>
      </w:r>
      <w:r>
        <w:rPr>
          <w:rFonts w:eastAsia="Arial"/>
        </w:rPr>
        <w:tab/>
        <w:t>joins the chosen value back to every corresponding source row.</w:t>
      </w:r>
    </w:p>
    <w:p w14:paraId="11F057C8" w14:textId="77777777" w:rsidR="004E1C56" w:rsidRDefault="00000000">
      <w:pPr>
        <w:pStyle w:val="BodyText"/>
      </w:pPr>
      <w:r>
        <w:rPr>
          <w:rFonts w:eastAsia="Arial"/>
        </w:rPr>
        <w:t>The translation uses aggregates, ordered window functions, grouping, clamping, and joins.</w:t>
      </w:r>
    </w:p>
    <w:p w14:paraId="4C645DD6" w14:textId="77777777" w:rsidR="004E1C56" w:rsidRDefault="00000000">
      <w:pPr>
        <w:pStyle w:val="Heading2"/>
      </w:pPr>
      <w:r>
        <w:t>Correctness</w:t>
      </w:r>
    </w:p>
    <w:p w14:paraId="4170ADD7" w14:textId="77777777" w:rsidR="004E1C56" w:rsidRDefault="00000000">
      <w:pPr>
        <w:pStyle w:val="BodyText"/>
      </w:pPr>
      <w:r>
        <w:rPr>
          <w:rFonts w:eastAsia="Arial"/>
        </w:rPr>
        <w:t>Each supported loss has a known one-dimensional optimum:</w:t>
      </w:r>
    </w:p>
    <w:p w14:paraId="1AC9D571" w14:textId="77777777" w:rsidR="004E1C56" w:rsidRDefault="00000000">
      <w:pPr>
        <w:pStyle w:val="BodyText"/>
        <w:spacing w:after="50" w:line="252" w:lineRule="auto"/>
        <w:ind w:left="374" w:hanging="317"/>
      </w:pPr>
      <w:r>
        <w:rPr>
          <w:rFonts w:eastAsia="Arial"/>
        </w:rPr>
        <w:t>•</w:t>
      </w:r>
      <w:r>
        <w:rPr>
          <w:rFonts w:eastAsia="Arial"/>
        </w:rPr>
        <w:tab/>
        <w:t>squared distance is minimized by the mean;</w:t>
      </w:r>
    </w:p>
    <w:p w14:paraId="4C0E1CB4" w14:textId="77777777" w:rsidR="004E1C56" w:rsidRDefault="00000000">
      <w:pPr>
        <w:pStyle w:val="BodyText"/>
        <w:spacing w:after="50" w:line="252" w:lineRule="auto"/>
        <w:ind w:left="374" w:hanging="317"/>
      </w:pPr>
      <w:r>
        <w:rPr>
          <w:rFonts w:eastAsia="Arial"/>
        </w:rPr>
        <w:lastRenderedPageBreak/>
        <w:t>•</w:t>
      </w:r>
      <w:r>
        <w:rPr>
          <w:rFonts w:eastAsia="Arial"/>
        </w:rPr>
        <w:tab/>
        <w:t>absolute distance is minimized by a median;</w:t>
      </w:r>
    </w:p>
    <w:p w14:paraId="546FF843" w14:textId="77777777" w:rsidR="004E1C56" w:rsidRDefault="00000000">
      <w:pPr>
        <w:pStyle w:val="BodyText"/>
        <w:spacing w:after="50" w:line="252" w:lineRule="auto"/>
        <w:ind w:left="374" w:hanging="317"/>
      </w:pPr>
      <w:r>
        <w:rPr>
          <w:rFonts w:eastAsia="Arial"/>
        </w:rPr>
        <w:t>•</w:t>
      </w:r>
      <w:r>
        <w:rPr>
          <w:rFonts w:eastAsia="Arial"/>
        </w:rPr>
        <w:tab/>
        <w:t>maximum distance is minimized by the midpoint of the extremes;</w:t>
      </w:r>
    </w:p>
    <w:p w14:paraId="6693F821" w14:textId="77777777" w:rsidR="004E1C56" w:rsidRDefault="00000000">
      <w:pPr>
        <w:pStyle w:val="BodyText"/>
        <w:spacing w:after="50" w:line="252" w:lineRule="auto"/>
        <w:ind w:left="374" w:hanging="317"/>
      </w:pPr>
      <w:r>
        <w:rPr>
          <w:rFonts w:eastAsia="Arial"/>
        </w:rPr>
        <w:t>•</w:t>
      </w:r>
      <w:r>
        <w:rPr>
          <w:rFonts w:eastAsia="Arial"/>
        </w:rPr>
        <w:tab/>
        <w:t>L0 distance is minimized by comparing exact target values and the safe gaps between them.</w:t>
      </w:r>
    </w:p>
    <w:p w14:paraId="55A3095E" w14:textId="77777777" w:rsidR="004E1C56" w:rsidRDefault="00000000">
      <w:pPr>
        <w:pStyle w:val="BodyText"/>
      </w:pPr>
      <w:r>
        <w:rPr>
          <w:rFonts w:eastAsia="Arial"/>
        </w:rPr>
        <w:t>Bounds are handled by projecting the unconstrained answer onto the legal interval. The resulting value is then repeated for every row sharing that decision.</w:t>
      </w:r>
    </w:p>
    <w:p w14:paraId="6AAB2CE5" w14:textId="77777777" w:rsidR="004E1C56" w:rsidRDefault="00000000">
      <w:pPr>
        <w:pStyle w:val="Heading2"/>
      </w:pPr>
      <w:r>
        <w:t>Eligibility conditions</w:t>
      </w:r>
    </w:p>
    <w:p w14:paraId="43E62D8D" w14:textId="77777777" w:rsidR="004E1C56" w:rsidRDefault="00000000">
      <w:pPr>
        <w:pStyle w:val="BodyText"/>
        <w:spacing w:after="50" w:line="252" w:lineRule="auto"/>
        <w:ind w:left="374" w:hanging="317"/>
      </w:pPr>
      <w:r>
        <w:rPr>
          <w:rFonts w:eastAsia="Arial"/>
        </w:rPr>
        <w:t>•</w:t>
      </w:r>
      <w:r>
        <w:rPr>
          <w:rFonts w:eastAsia="Arial"/>
        </w:rPr>
        <w:tab/>
        <w:t xml:space="preserve">Each component contains exactly one shared </w:t>
      </w:r>
      <w:r>
        <w:rPr>
          <w:rFonts w:ascii="Menlo" w:eastAsia="Menlo" w:hAnsi="Menlo"/>
          <w:sz w:val="20"/>
        </w:rPr>
        <w:t>REAL</w:t>
      </w:r>
      <w:r>
        <w:rPr>
          <w:rFonts w:eastAsia="Arial"/>
        </w:rPr>
        <w:t xml:space="preserve"> scalar or entity decision.</w:t>
      </w:r>
    </w:p>
    <w:p w14:paraId="706E4453" w14:textId="77777777" w:rsidR="004E1C56" w:rsidRDefault="00000000">
      <w:pPr>
        <w:pStyle w:val="BodyText"/>
        <w:spacing w:after="50" w:line="252" w:lineRule="auto"/>
        <w:ind w:left="374" w:hanging="317"/>
      </w:pPr>
      <w:r>
        <w:rPr>
          <w:rFonts w:eastAsia="Arial"/>
        </w:rPr>
        <w:t>•</w:t>
      </w:r>
      <w:r>
        <w:rPr>
          <w:rFonts w:eastAsia="Arial"/>
        </w:rPr>
        <w:tab/>
        <w:t xml:space="preserve">The objective is exactly one supported </w:t>
      </w:r>
      <w:r>
        <w:rPr>
          <w:rFonts w:ascii="Menlo" w:eastAsia="Menlo" w:hAnsi="Menlo"/>
          <w:sz w:val="20"/>
        </w:rPr>
        <w:t>MINIMIZE</w:t>
      </w:r>
      <w:r>
        <w:rPr>
          <w:rFonts w:eastAsia="Arial"/>
        </w:rPr>
        <w:t xml:space="preserve"> loss, with no additional decision-dependent term.</w:t>
      </w:r>
    </w:p>
    <w:p w14:paraId="514016A4" w14:textId="77777777" w:rsidR="004E1C56" w:rsidRDefault="00000000">
      <w:pPr>
        <w:pStyle w:val="BodyText"/>
        <w:spacing w:after="50" w:line="252" w:lineRule="auto"/>
        <w:ind w:left="374" w:hanging="317"/>
      </w:pPr>
      <w:r>
        <w:rPr>
          <w:rFonts w:eastAsia="Arial"/>
        </w:rPr>
        <w:t>•</w:t>
      </w:r>
      <w:r>
        <w:rPr>
          <w:rFonts w:eastAsia="Arial"/>
        </w:rPr>
        <w:tab/>
        <w:t>All constraints on the decision reduce to one finite interval.</w:t>
      </w:r>
    </w:p>
    <w:p w14:paraId="22B18066" w14:textId="77777777" w:rsidR="004E1C56" w:rsidRDefault="00000000">
      <w:pPr>
        <w:pStyle w:val="BodyText"/>
        <w:spacing w:after="50" w:line="252" w:lineRule="auto"/>
        <w:ind w:left="374" w:hanging="317"/>
      </w:pPr>
      <w:r>
        <w:rPr>
          <w:rFonts w:eastAsia="Arial"/>
        </w:rPr>
        <w:t>•</w:t>
      </w:r>
      <w:r>
        <w:rPr>
          <w:rFonts w:eastAsia="Arial"/>
        </w:rPr>
        <w:tab/>
        <w:t>L1 and L2 weights are finite and nonnegative, with an explicit zero-total-weight rule.</w:t>
      </w:r>
    </w:p>
    <w:p w14:paraId="0E979556" w14:textId="77777777" w:rsidR="004E1C56" w:rsidRDefault="00000000">
      <w:pPr>
        <w:pStyle w:val="BodyText"/>
        <w:spacing w:after="50" w:line="252" w:lineRule="auto"/>
        <w:ind w:left="374" w:hanging="317"/>
      </w:pPr>
      <w:r>
        <w:rPr>
          <w:rFonts w:eastAsia="Arial"/>
        </w:rPr>
        <w:t>•</w:t>
      </w:r>
      <w:r>
        <w:rPr>
          <w:rFonts w:eastAsia="Arial"/>
        </w:rPr>
        <w:tab/>
        <w:t>The L0 variant uses DECIDE's exact tolerance and examines every tolerance-safe target and gap.</w:t>
      </w:r>
    </w:p>
    <w:p w14:paraId="6848B445" w14:textId="77777777" w:rsidR="004E1C56" w:rsidRDefault="00000000">
      <w:pPr>
        <w:pStyle w:val="BodyText"/>
        <w:spacing w:after="50" w:line="252" w:lineRule="auto"/>
        <w:ind w:left="374" w:hanging="317"/>
      </w:pPr>
      <w:r>
        <w:rPr>
          <w:rFonts w:eastAsia="Arial"/>
        </w:rPr>
        <w:t>•</w:t>
      </w:r>
      <w:r>
        <w:rPr>
          <w:rFonts w:eastAsia="Arial"/>
        </w:rPr>
        <w:tab/>
        <w:t>Values, weights, and bounds are finite and non-NULL.</w:t>
      </w:r>
    </w:p>
    <w:p w14:paraId="4838A577" w14:textId="77777777" w:rsidR="004E1C56" w:rsidRDefault="00000000">
      <w:pPr>
        <w:pStyle w:val="BodyText"/>
        <w:spacing w:after="50" w:line="252" w:lineRule="auto"/>
        <w:ind w:left="374" w:hanging="317"/>
      </w:pPr>
      <w:r>
        <w:rPr>
          <w:rFonts w:eastAsia="Arial"/>
        </w:rPr>
        <w:t>•</w:t>
      </w:r>
      <w:r>
        <w:rPr>
          <w:rFonts w:eastAsia="Arial"/>
        </w:rPr>
        <w:tab/>
        <w:t>Empty input, infeasible bounds, ties, numeric behavior, decision identity, and output mapping preserve DECIDE semantics.</w:t>
      </w:r>
    </w:p>
    <w:p w14:paraId="40309D5F" w14:textId="77777777" w:rsidR="004E1C56" w:rsidRDefault="00000000">
      <w:pPr>
        <w:pStyle w:val="Heading1"/>
      </w:pPr>
      <w:r>
        <w:t>A3 — Fixed-small multi-affine box</w:t>
      </w:r>
    </w:p>
    <w:p w14:paraId="241228DE" w14:textId="77777777" w:rsidR="004E1C56" w:rsidRDefault="00000000">
      <w:pPr>
        <w:keepNext/>
        <w:spacing w:after="200"/>
      </w:pPr>
      <w:r>
        <w:rPr>
          <w:rFonts w:eastAsia="Arial"/>
          <w:b/>
          <w:color w:val="595959"/>
          <w:sz w:val="17"/>
        </w:rPr>
        <w:t xml:space="preserve">CATALOGUE STATUS  </w:t>
      </w:r>
      <w:r>
        <w:rPr>
          <w:rFonts w:eastAsia="Arial"/>
          <w:b/>
          <w:sz w:val="17"/>
        </w:rPr>
        <w:t>EXACT</w:t>
      </w:r>
    </w:p>
    <w:p w14:paraId="67B6A0F1" w14:textId="77777777" w:rsidR="004E1C56" w:rsidRDefault="00000000">
      <w:pPr>
        <w:pStyle w:val="Heading2"/>
      </w:pPr>
      <w:r>
        <w:t>Worked example</w:t>
      </w:r>
    </w:p>
    <w:p w14:paraId="644924A6" w14:textId="77777777" w:rsidR="004E1C56" w:rsidRDefault="00000000">
      <w:pPr>
        <w:pStyle w:val="BodyText"/>
      </w:pPr>
      <w:r>
        <w:rPr>
          <w:rFonts w:eastAsia="Arial"/>
        </w:rPr>
        <w:t xml:space="preserve">A3 covers a small group of bounded decisions whose objective may contain products such as </w:t>
      </w:r>
      <w:r>
        <w:rPr>
          <w:rFonts w:ascii="Menlo" w:eastAsia="Menlo" w:hAnsi="Menlo"/>
          <w:sz w:val="20"/>
        </w:rPr>
        <w:t>x*y</w:t>
      </w:r>
      <w:r>
        <w:rPr>
          <w:rFonts w:eastAsia="Arial"/>
        </w:rPr>
        <w:t>, provided the objective is linear in each decision when the others are fixed.</w:t>
      </w:r>
    </w:p>
    <w:p w14:paraId="650FF21B" w14:textId="77777777" w:rsidR="004E1C56" w:rsidRDefault="00000000">
      <w:pPr>
        <w:pStyle w:val="BodyText"/>
      </w:pPr>
      <w:r>
        <w:rPr>
          <w:rFonts w:eastAsia="Arial"/>
        </w:rPr>
        <w:t>For example:</w:t>
      </w:r>
    </w:p>
    <w:p w14:paraId="2FC7F50A" w14:textId="77777777" w:rsidR="004E1C56" w:rsidRDefault="00000000">
      <w:pPr>
        <w:pStyle w:val="CodeBlock"/>
        <w:keepLines/>
      </w:pPr>
      <w:r>
        <w:rPr>
          <w:rFonts w:eastAsia="Menlo"/>
          <w:color w:val="202A35"/>
        </w:rPr>
        <w:t>SELECT id, x, y</w:t>
      </w:r>
      <w:r>
        <w:rPr>
          <w:rFonts w:eastAsia="Menlo"/>
          <w:color w:val="202A35"/>
        </w:rPr>
        <w:br/>
        <w:t>FROM cases</w:t>
      </w:r>
      <w:r>
        <w:rPr>
          <w:rFonts w:eastAsia="Menlo"/>
          <w:color w:val="202A35"/>
        </w:rPr>
        <w:br/>
        <w:t>DECIDE x(REAL), y(REAL)</w:t>
      </w:r>
      <w:r>
        <w:rPr>
          <w:rFonts w:eastAsia="Menlo"/>
          <w:color w:val="202A35"/>
        </w:rPr>
        <w:br/>
        <w:t>SUCH THAT x BETWEEN 0 AND 1</w:t>
      </w:r>
      <w:r>
        <w:rPr>
          <w:rFonts w:eastAsia="Menlo"/>
          <w:color w:val="202A35"/>
        </w:rPr>
        <w:br/>
        <w:t xml:space="preserve">      AND y BETWEEN 0 AND 1</w:t>
      </w:r>
      <w:r>
        <w:rPr>
          <w:rFonts w:eastAsia="Menlo"/>
          <w:color w:val="202A35"/>
        </w:rPr>
        <w:br/>
        <w:t>MAXIMIZE SUM(3*x*y - x + 2*y);</w:t>
      </w:r>
    </w:p>
    <w:p w14:paraId="25104472" w14:textId="77777777" w:rsidR="004E1C56" w:rsidRDefault="00000000">
      <w:pPr>
        <w:pStyle w:val="BodyText"/>
      </w:pPr>
      <w:r>
        <w:rPr>
          <w:rFonts w:eastAsia="Arial"/>
        </w:rPr>
        <w:t>There are four corners to compare:</w:t>
      </w:r>
    </w:p>
    <w:tbl>
      <w:tblPr>
        <w:tblW w:w="0" w:type="auto"/>
        <w:jc w:val="center"/>
        <w:tblLayout w:type="fixed"/>
        <w:tblLook w:val="04A0" w:firstRow="1" w:lastRow="0" w:firstColumn="1" w:lastColumn="0" w:noHBand="0" w:noVBand="1"/>
      </w:tblPr>
      <w:tblGrid>
        <w:gridCol w:w="3312"/>
        <w:gridCol w:w="3312"/>
        <w:gridCol w:w="3312"/>
      </w:tblGrid>
      <w:tr w:rsidR="004E1C56" w14:paraId="3E0063DF" w14:textId="77777777">
        <w:trPr>
          <w:cantSplit/>
          <w:tblHeader/>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7C1E8BA6" w14:textId="77777777" w:rsidR="004E1C56" w:rsidRDefault="00000000">
            <w:pPr>
              <w:spacing w:after="0" w:line="240" w:lineRule="auto"/>
              <w:jc w:val="center"/>
            </w:pPr>
            <w:r>
              <w:rPr>
                <w:rFonts w:ascii="Menlo" w:eastAsia="Menlo" w:hAnsi="Menlo"/>
                <w:b/>
                <w:color w:val="FFFFFF"/>
                <w:sz w:val="17"/>
              </w:rPr>
              <w:t>x</w:t>
            </w:r>
          </w:p>
        </w:tc>
        <w:tc>
          <w:tcPr>
            <w:tcW w:w="3312"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3AE04F06" w14:textId="77777777" w:rsidR="004E1C56" w:rsidRDefault="00000000">
            <w:pPr>
              <w:spacing w:after="0" w:line="240" w:lineRule="auto"/>
            </w:pPr>
            <w:r>
              <w:rPr>
                <w:rFonts w:ascii="Menlo" w:eastAsia="Menlo" w:hAnsi="Menlo"/>
                <w:b/>
                <w:color w:val="FFFFFF"/>
                <w:sz w:val="17"/>
              </w:rPr>
              <w:t>y</w:t>
            </w:r>
          </w:p>
        </w:tc>
        <w:tc>
          <w:tcPr>
            <w:tcW w:w="3312"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4A446C6D" w14:textId="77777777" w:rsidR="004E1C56" w:rsidRDefault="00000000">
            <w:pPr>
              <w:spacing w:after="0" w:line="240" w:lineRule="auto"/>
            </w:pPr>
            <w:r>
              <w:rPr>
                <w:rFonts w:eastAsia="Arial"/>
                <w:b/>
                <w:color w:val="FFFFFF"/>
                <w:sz w:val="18"/>
              </w:rPr>
              <w:t>Objective</w:t>
            </w:r>
          </w:p>
        </w:tc>
      </w:tr>
      <w:tr w:rsidR="004E1C56" w14:paraId="72711CDD" w14:textId="77777777">
        <w:trPr>
          <w:cantSplit/>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004266C" w14:textId="77777777" w:rsidR="004E1C56" w:rsidRDefault="00000000">
            <w:pPr>
              <w:spacing w:after="0" w:line="240" w:lineRule="auto"/>
              <w:jc w:val="center"/>
            </w:pPr>
            <w:r>
              <w:rPr>
                <w:rFonts w:eastAsia="Arial"/>
                <w:sz w:val="18"/>
              </w:rPr>
              <w:t>0</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A42D0DB" w14:textId="77777777" w:rsidR="004E1C56" w:rsidRDefault="00000000">
            <w:pPr>
              <w:spacing w:after="0" w:line="240" w:lineRule="auto"/>
            </w:pPr>
            <w:r>
              <w:rPr>
                <w:rFonts w:eastAsia="Arial"/>
                <w:sz w:val="18"/>
              </w:rPr>
              <w:t>0</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053304E" w14:textId="77777777" w:rsidR="004E1C56" w:rsidRDefault="00000000">
            <w:pPr>
              <w:spacing w:after="0" w:line="240" w:lineRule="auto"/>
            </w:pPr>
            <w:r>
              <w:rPr>
                <w:rFonts w:eastAsia="Arial"/>
                <w:sz w:val="18"/>
              </w:rPr>
              <w:t>0</w:t>
            </w:r>
          </w:p>
        </w:tc>
      </w:tr>
      <w:tr w:rsidR="004E1C56" w14:paraId="0287760C" w14:textId="77777777">
        <w:trPr>
          <w:cantSplit/>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786D4623" w14:textId="77777777" w:rsidR="004E1C56" w:rsidRDefault="00000000">
            <w:pPr>
              <w:spacing w:after="0" w:line="240" w:lineRule="auto"/>
              <w:jc w:val="center"/>
            </w:pPr>
            <w:r>
              <w:rPr>
                <w:rFonts w:eastAsia="Arial"/>
                <w:sz w:val="18"/>
              </w:rPr>
              <w:t>0</w:t>
            </w:r>
          </w:p>
        </w:tc>
        <w:tc>
          <w:tcPr>
            <w:tcW w:w="3312"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1328B6A9" w14:textId="77777777" w:rsidR="004E1C56" w:rsidRDefault="00000000">
            <w:pPr>
              <w:spacing w:after="0" w:line="240" w:lineRule="auto"/>
            </w:pPr>
            <w:r>
              <w:rPr>
                <w:rFonts w:eastAsia="Arial"/>
                <w:sz w:val="18"/>
              </w:rPr>
              <w:t>1</w:t>
            </w:r>
          </w:p>
        </w:tc>
        <w:tc>
          <w:tcPr>
            <w:tcW w:w="3312"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1BF4344F" w14:textId="77777777" w:rsidR="004E1C56" w:rsidRDefault="00000000">
            <w:pPr>
              <w:spacing w:after="0" w:line="240" w:lineRule="auto"/>
            </w:pPr>
            <w:r>
              <w:rPr>
                <w:rFonts w:eastAsia="Arial"/>
                <w:sz w:val="18"/>
              </w:rPr>
              <w:t>2</w:t>
            </w:r>
          </w:p>
        </w:tc>
      </w:tr>
      <w:tr w:rsidR="004E1C56" w14:paraId="7DC42A79" w14:textId="77777777">
        <w:trPr>
          <w:cantSplit/>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1C85871" w14:textId="77777777" w:rsidR="004E1C56" w:rsidRDefault="00000000">
            <w:pPr>
              <w:spacing w:after="0" w:line="240" w:lineRule="auto"/>
              <w:jc w:val="center"/>
            </w:pPr>
            <w:r>
              <w:rPr>
                <w:rFonts w:eastAsia="Arial"/>
                <w:sz w:val="18"/>
              </w:rPr>
              <w:t>1</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DF5B5BB" w14:textId="77777777" w:rsidR="004E1C56" w:rsidRDefault="00000000">
            <w:pPr>
              <w:spacing w:after="0" w:line="240" w:lineRule="auto"/>
            </w:pPr>
            <w:r>
              <w:rPr>
                <w:rFonts w:eastAsia="Arial"/>
                <w:sz w:val="18"/>
              </w:rPr>
              <w:t>0</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64986C5" w14:textId="77777777" w:rsidR="004E1C56" w:rsidRDefault="00000000">
            <w:pPr>
              <w:spacing w:after="0" w:line="240" w:lineRule="auto"/>
            </w:pPr>
            <w:r>
              <w:rPr>
                <w:rFonts w:eastAsia="Arial"/>
                <w:sz w:val="18"/>
              </w:rPr>
              <w:t>-1</w:t>
            </w:r>
          </w:p>
        </w:tc>
      </w:tr>
      <w:tr w:rsidR="004E1C56" w14:paraId="4D213DDE" w14:textId="77777777">
        <w:trPr>
          <w:cantSplit/>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699E6E59" w14:textId="77777777" w:rsidR="004E1C56" w:rsidRDefault="00000000">
            <w:pPr>
              <w:spacing w:after="0" w:line="240" w:lineRule="auto"/>
              <w:jc w:val="center"/>
            </w:pPr>
            <w:r>
              <w:rPr>
                <w:rFonts w:eastAsia="Arial"/>
                <w:sz w:val="18"/>
              </w:rPr>
              <w:t>1</w:t>
            </w:r>
          </w:p>
        </w:tc>
        <w:tc>
          <w:tcPr>
            <w:tcW w:w="3312"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7DFC390D" w14:textId="77777777" w:rsidR="004E1C56" w:rsidRDefault="00000000">
            <w:pPr>
              <w:spacing w:after="0" w:line="240" w:lineRule="auto"/>
            </w:pPr>
            <w:r>
              <w:rPr>
                <w:rFonts w:eastAsia="Arial"/>
                <w:sz w:val="18"/>
              </w:rPr>
              <w:t>1</w:t>
            </w:r>
          </w:p>
        </w:tc>
        <w:tc>
          <w:tcPr>
            <w:tcW w:w="3312"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50259711" w14:textId="77777777" w:rsidR="004E1C56" w:rsidRDefault="00000000">
            <w:pPr>
              <w:spacing w:after="0" w:line="240" w:lineRule="auto"/>
            </w:pPr>
            <w:r>
              <w:rPr>
                <w:rFonts w:eastAsia="Arial"/>
                <w:sz w:val="18"/>
              </w:rPr>
              <w:t>4</w:t>
            </w:r>
          </w:p>
        </w:tc>
      </w:tr>
    </w:tbl>
    <w:p w14:paraId="0F4F4D8F" w14:textId="77777777" w:rsidR="004E1C56" w:rsidRDefault="004E1C56">
      <w:pPr>
        <w:spacing w:after="0"/>
      </w:pPr>
    </w:p>
    <w:p w14:paraId="705F2D9B" w14:textId="77777777" w:rsidR="004E1C56" w:rsidRDefault="00000000">
      <w:pPr>
        <w:pStyle w:val="BodyText"/>
      </w:pPr>
      <w:r>
        <w:rPr>
          <w:rFonts w:eastAsia="Arial"/>
        </w:rPr>
        <w:t xml:space="preserve">The best solution is </w:t>
      </w:r>
      <w:r>
        <w:rPr>
          <w:rFonts w:ascii="Menlo" w:eastAsia="Menlo" w:hAnsi="Menlo"/>
          <w:sz w:val="20"/>
        </w:rPr>
        <w:t>x = 1</w:t>
      </w:r>
      <w:r>
        <w:rPr>
          <w:rFonts w:eastAsia="Arial"/>
        </w:rPr>
        <w:t xml:space="preserve">, </w:t>
      </w:r>
      <w:r>
        <w:rPr>
          <w:rFonts w:ascii="Menlo" w:eastAsia="Menlo" w:hAnsi="Menlo"/>
          <w:sz w:val="20"/>
        </w:rPr>
        <w:t>y = 1</w:t>
      </w:r>
      <w:r>
        <w:rPr>
          <w:rFonts w:eastAsia="Arial"/>
        </w:rPr>
        <w:t>.</w:t>
      </w:r>
    </w:p>
    <w:p w14:paraId="0E65782A" w14:textId="77777777" w:rsidR="004E1C56" w:rsidRDefault="00000000">
      <w:pPr>
        <w:pStyle w:val="CodeBlock"/>
        <w:keepLines/>
      </w:pPr>
      <w:r>
        <w:rPr>
          <w:rFonts w:eastAsia="Menlo"/>
          <w:color w:val="202A35"/>
        </w:rPr>
        <w:lastRenderedPageBreak/>
        <w:t>WITH corners AS (</w:t>
      </w:r>
      <w:r>
        <w:rPr>
          <w:rFonts w:eastAsia="Menlo"/>
          <w:color w:val="202A35"/>
        </w:rPr>
        <w:br/>
        <w:t xml:space="preserve">    SELECT id, x, y</w:t>
      </w:r>
      <w:r>
        <w:rPr>
          <w:rFonts w:eastAsia="Menlo"/>
          <w:color w:val="202A35"/>
        </w:rPr>
        <w:br/>
        <w:t xml:space="preserve">    FROM cases</w:t>
      </w:r>
      <w:r>
        <w:rPr>
          <w:rFonts w:eastAsia="Menlo"/>
          <w:color w:val="202A35"/>
        </w:rPr>
        <w:br/>
        <w:t xml:space="preserve">    CROSS JOIN (VALUES (0.0), (1.0)) xs(x)</w:t>
      </w:r>
      <w:r>
        <w:rPr>
          <w:rFonts w:eastAsia="Menlo"/>
          <w:color w:val="202A35"/>
        </w:rPr>
        <w:br/>
        <w:t xml:space="preserve">    CROSS JOIN (VALUES (0.0), (1.0)) ys(y)</w:t>
      </w:r>
      <w:r>
        <w:rPr>
          <w:rFonts w:eastAsia="Menlo"/>
          <w:color w:val="202A35"/>
        </w:rPr>
        <w:br/>
        <w:t>)</w:t>
      </w:r>
      <w:r>
        <w:rPr>
          <w:rFonts w:eastAsia="Menlo"/>
          <w:color w:val="202A35"/>
        </w:rPr>
        <w:br/>
        <w:t>SELECT id, x, y</w:t>
      </w:r>
      <w:r>
        <w:rPr>
          <w:rFonts w:eastAsia="Menlo"/>
          <w:color w:val="202A35"/>
        </w:rPr>
        <w:br/>
        <w:t>FROM corners</w:t>
      </w:r>
      <w:r>
        <w:rPr>
          <w:rFonts w:eastAsia="Menlo"/>
          <w:color w:val="202A35"/>
        </w:rPr>
        <w:br/>
        <w:t>QUALIFY ROW_NUMBER() OVER (</w:t>
      </w:r>
      <w:r>
        <w:rPr>
          <w:rFonts w:eastAsia="Menlo"/>
          <w:color w:val="202A35"/>
        </w:rPr>
        <w:br/>
        <w:t xml:space="preserve">    PARTITION BY id</w:t>
      </w:r>
      <w:r>
        <w:rPr>
          <w:rFonts w:eastAsia="Menlo"/>
          <w:color w:val="202A35"/>
        </w:rPr>
        <w:br/>
        <w:t xml:space="preserve">    ORDER BY 3*x*y - x + 2*y DESC</w:t>
      </w:r>
      <w:r>
        <w:rPr>
          <w:rFonts w:eastAsia="Menlo"/>
          <w:color w:val="202A35"/>
        </w:rPr>
        <w:br/>
        <w:t>) = 1;</w:t>
      </w:r>
    </w:p>
    <w:p w14:paraId="65BFA977" w14:textId="77777777" w:rsidR="004E1C56" w:rsidRDefault="00000000">
      <w:pPr>
        <w:pStyle w:val="Heading2"/>
      </w:pPr>
      <w:r>
        <w:t>Recognition</w:t>
      </w:r>
    </w:p>
    <w:p w14:paraId="04D51BA4" w14:textId="77777777" w:rsidR="004E1C56" w:rsidRDefault="00000000">
      <w:pPr>
        <w:pStyle w:val="BodyText"/>
      </w:pPr>
      <w:r>
        <w:rPr>
          <w:rFonts w:eastAsia="Arial"/>
        </w:rPr>
        <w:t>A3 extends A1 by allowing several decisions to interact through multi-affine products.</w:t>
      </w:r>
    </w:p>
    <w:p w14:paraId="7E921B25" w14:textId="77777777" w:rsidR="004E1C56" w:rsidRDefault="00000000">
      <w:pPr>
        <w:pStyle w:val="BodyText"/>
      </w:pPr>
      <w:r>
        <w:rPr>
          <w:rFonts w:eastAsia="Arial"/>
        </w:rPr>
        <w:t>An objective is multi-affine when every decision has exponent at most one in each term:</w:t>
      </w:r>
    </w:p>
    <w:p w14:paraId="46285FF7" w14:textId="77777777" w:rsidR="004E1C56" w:rsidRDefault="00000000">
      <w:pPr>
        <w:pStyle w:val="CodeBlock"/>
        <w:keepLines/>
      </w:pPr>
      <w:r>
        <w:rPr>
          <w:rFonts w:eastAsia="Menlo"/>
          <w:color w:val="202A35"/>
        </w:rPr>
        <w:t>x                 allowed</w:t>
      </w:r>
      <w:r>
        <w:rPr>
          <w:rFonts w:eastAsia="Menlo"/>
          <w:color w:val="202A35"/>
        </w:rPr>
        <w:br/>
        <w:t>x*y               allowed</w:t>
      </w:r>
      <w:r>
        <w:rPr>
          <w:rFonts w:eastAsia="Menlo"/>
          <w:color w:val="202A35"/>
        </w:rPr>
        <w:br/>
        <w:t>x*y*z             allowed</w:t>
      </w:r>
      <w:r>
        <w:rPr>
          <w:rFonts w:eastAsia="Menlo"/>
          <w:color w:val="202A35"/>
        </w:rPr>
        <w:br/>
        <w:t>x²                not allowed</w:t>
      </w:r>
      <w:r>
        <w:rPr>
          <w:rFonts w:eastAsia="Menlo"/>
          <w:color w:val="202A35"/>
        </w:rPr>
        <w:br/>
        <w:t>x²*y              not allowed</w:t>
      </w:r>
    </w:p>
    <w:p w14:paraId="15F6546F" w14:textId="77777777" w:rsidR="004E1C56" w:rsidRDefault="00000000">
      <w:pPr>
        <w:pStyle w:val="BodyText"/>
      </w:pPr>
      <w:r>
        <w:rPr>
          <w:rFonts w:eastAsia="Arial"/>
        </w:rPr>
        <w:t xml:space="preserve">For example, </w:t>
      </w:r>
      <w:r>
        <w:rPr>
          <w:rFonts w:ascii="Menlo" w:eastAsia="Menlo" w:hAnsi="Menlo"/>
          <w:sz w:val="20"/>
        </w:rPr>
        <w:t>x*y</w:t>
      </w:r>
      <w:r>
        <w:rPr>
          <w:rFonts w:eastAsia="Arial"/>
        </w:rPr>
        <w:t xml:space="preserve"> is allowed because:</w:t>
      </w:r>
    </w:p>
    <w:p w14:paraId="2611E7AA" w14:textId="77777777" w:rsidR="004E1C56" w:rsidRDefault="00000000">
      <w:pPr>
        <w:pStyle w:val="BodyText"/>
        <w:spacing w:after="50" w:line="252" w:lineRule="auto"/>
        <w:ind w:left="374" w:hanging="317"/>
      </w:pPr>
      <w:r>
        <w:rPr>
          <w:rFonts w:eastAsia="Arial"/>
        </w:rPr>
        <w:t>•</w:t>
      </w:r>
      <w:r>
        <w:rPr>
          <w:rFonts w:eastAsia="Arial"/>
        </w:rPr>
        <w:tab/>
        <w:t xml:space="preserve">when </w:t>
      </w:r>
      <w:r>
        <w:rPr>
          <w:rFonts w:ascii="Menlo" w:eastAsia="Menlo" w:hAnsi="Menlo"/>
          <w:sz w:val="20"/>
        </w:rPr>
        <w:t>y</w:t>
      </w:r>
      <w:r>
        <w:rPr>
          <w:rFonts w:eastAsia="Arial"/>
        </w:rPr>
        <w:t xml:space="preserve"> is fixed, the expression is linear in </w:t>
      </w:r>
      <w:r>
        <w:rPr>
          <w:rFonts w:ascii="Menlo" w:eastAsia="Menlo" w:hAnsi="Menlo"/>
          <w:sz w:val="20"/>
        </w:rPr>
        <w:t>x</w:t>
      </w:r>
      <w:r>
        <w:rPr>
          <w:rFonts w:eastAsia="Arial"/>
        </w:rPr>
        <w:t>;</w:t>
      </w:r>
    </w:p>
    <w:p w14:paraId="17F12739" w14:textId="77777777" w:rsidR="004E1C56" w:rsidRDefault="00000000">
      <w:pPr>
        <w:pStyle w:val="BodyText"/>
        <w:spacing w:after="50" w:line="252" w:lineRule="auto"/>
        <w:ind w:left="374" w:hanging="317"/>
      </w:pPr>
      <w:r>
        <w:rPr>
          <w:rFonts w:eastAsia="Arial"/>
        </w:rPr>
        <w:t>•</w:t>
      </w:r>
      <w:r>
        <w:rPr>
          <w:rFonts w:eastAsia="Arial"/>
        </w:rPr>
        <w:tab/>
        <w:t xml:space="preserve">when </w:t>
      </w:r>
      <w:r>
        <w:rPr>
          <w:rFonts w:ascii="Menlo" w:eastAsia="Menlo" w:hAnsi="Menlo"/>
          <w:sz w:val="20"/>
        </w:rPr>
        <w:t>x</w:t>
      </w:r>
      <w:r>
        <w:rPr>
          <w:rFonts w:eastAsia="Arial"/>
        </w:rPr>
        <w:t xml:space="preserve"> is fixed, the expression is linear in </w:t>
      </w:r>
      <w:r>
        <w:rPr>
          <w:rFonts w:ascii="Menlo" w:eastAsia="Menlo" w:hAnsi="Menlo"/>
          <w:sz w:val="20"/>
        </w:rPr>
        <w:t>y</w:t>
      </w:r>
      <w:r>
        <w:rPr>
          <w:rFonts w:eastAsia="Arial"/>
        </w:rPr>
        <w:t>.</w:t>
      </w:r>
    </w:p>
    <w:p w14:paraId="197A6D9B" w14:textId="77777777" w:rsidR="004E1C56" w:rsidRDefault="00000000">
      <w:pPr>
        <w:pStyle w:val="BodyText"/>
      </w:pPr>
      <w:r>
        <w:rPr>
          <w:rFonts w:eastAsia="Arial"/>
        </w:rPr>
        <w:t xml:space="preserve">Every constraint must still be an individual bound. A coupled constraint such as </w:t>
      </w:r>
      <w:r>
        <w:rPr>
          <w:rFonts w:ascii="Menlo" w:eastAsia="Menlo" w:hAnsi="Menlo"/>
          <w:sz w:val="20"/>
        </w:rPr>
        <w:t>x + y &lt;= 0.5</w:t>
      </w:r>
      <w:r>
        <w:rPr>
          <w:rFonts w:eastAsia="Arial"/>
        </w:rPr>
        <w:t xml:space="preserve"> does not belong to A3 because the optimum may lie somewhere other than a box corner.</w:t>
      </w:r>
    </w:p>
    <w:p w14:paraId="08CB9A1F" w14:textId="77777777" w:rsidR="004E1C56" w:rsidRDefault="00000000">
      <w:pPr>
        <w:pStyle w:val="Heading2"/>
      </w:pPr>
      <w:r>
        <w:t>Supported variants</w:t>
      </w:r>
    </w:p>
    <w:tbl>
      <w:tblPr>
        <w:tblW w:w="0" w:type="auto"/>
        <w:jc w:val="center"/>
        <w:tblLayout w:type="fixed"/>
        <w:tblLook w:val="04A0" w:firstRow="1" w:lastRow="0" w:firstColumn="1" w:lastColumn="0" w:noHBand="0" w:noVBand="1"/>
      </w:tblPr>
      <w:tblGrid>
        <w:gridCol w:w="2541"/>
        <w:gridCol w:w="7394"/>
      </w:tblGrid>
      <w:tr w:rsidR="004E1C56" w14:paraId="5A07B9D7" w14:textId="77777777">
        <w:trPr>
          <w:cantSplit/>
          <w:tblHeader/>
          <w:jc w:val="center"/>
        </w:trPr>
        <w:tc>
          <w:tcPr>
            <w:tcW w:w="2541"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05E43D54" w14:textId="77777777" w:rsidR="004E1C56" w:rsidRDefault="00000000">
            <w:pPr>
              <w:spacing w:after="0" w:line="240" w:lineRule="auto"/>
            </w:pPr>
            <w:r>
              <w:rPr>
                <w:rFonts w:eastAsia="Arial"/>
                <w:b/>
                <w:color w:val="FFFFFF"/>
                <w:sz w:val="18"/>
              </w:rPr>
              <w:t>Variant</w:t>
            </w:r>
          </w:p>
        </w:tc>
        <w:tc>
          <w:tcPr>
            <w:tcW w:w="739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20117D7C" w14:textId="77777777" w:rsidR="004E1C56" w:rsidRDefault="00000000">
            <w:pPr>
              <w:spacing w:after="0" w:line="240" w:lineRule="auto"/>
            </w:pPr>
            <w:r>
              <w:rPr>
                <w:rFonts w:eastAsia="Arial"/>
                <w:b/>
                <w:color w:val="FFFFFF"/>
                <w:sz w:val="18"/>
              </w:rPr>
              <w:t>Effect on the translation</w:t>
            </w:r>
          </w:p>
        </w:tc>
      </w:tr>
      <w:tr w:rsidR="004E1C56" w14:paraId="228D29BA" w14:textId="77777777">
        <w:trPr>
          <w:cantSplit/>
          <w:jc w:val="center"/>
        </w:trPr>
        <w:tc>
          <w:tcPr>
            <w:tcW w:w="254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57144FE" w14:textId="77777777" w:rsidR="004E1C56" w:rsidRDefault="00000000">
            <w:pPr>
              <w:spacing w:after="0" w:line="240" w:lineRule="auto"/>
            </w:pPr>
            <w:r>
              <w:rPr>
                <w:rFonts w:eastAsia="Arial"/>
                <w:sz w:val="18"/>
              </w:rPr>
              <w:t>Number of decisions</w:t>
            </w:r>
          </w:p>
        </w:tc>
        <w:tc>
          <w:tcPr>
            <w:tcW w:w="739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570C6F4" w14:textId="77777777" w:rsidR="004E1C56" w:rsidRDefault="00000000">
            <w:pPr>
              <w:spacing w:after="0" w:line="240" w:lineRule="auto"/>
            </w:pPr>
            <w:r>
              <w:rPr>
                <w:rFonts w:eastAsia="Arial"/>
                <w:sz w:val="18"/>
              </w:rPr>
              <w:t xml:space="preserve">With </w:t>
            </w:r>
            <w:r>
              <w:rPr>
                <w:rFonts w:ascii="Menlo" w:eastAsia="Menlo" w:hAnsi="Menlo"/>
                <w:sz w:val="17"/>
              </w:rPr>
              <w:t>k</w:t>
            </w:r>
            <w:r>
              <w:rPr>
                <w:rFonts w:eastAsia="Arial"/>
                <w:sz w:val="18"/>
              </w:rPr>
              <w:t xml:space="preserve"> decisions, SQL generates </w:t>
            </w:r>
            <w:r>
              <w:rPr>
                <w:rFonts w:ascii="Menlo" w:eastAsia="Menlo" w:hAnsi="Menlo"/>
                <w:sz w:val="17"/>
              </w:rPr>
              <w:t>2^k</w:t>
            </w:r>
            <w:r>
              <w:rPr>
                <w:rFonts w:eastAsia="Arial"/>
                <w:sz w:val="18"/>
              </w:rPr>
              <w:t xml:space="preserve"> corners: 2 decisions give 4 corners, 3 give 8, and 4 give 16.</w:t>
            </w:r>
          </w:p>
        </w:tc>
      </w:tr>
      <w:tr w:rsidR="004E1C56" w14:paraId="176D8F7B" w14:textId="77777777">
        <w:trPr>
          <w:cantSplit/>
          <w:jc w:val="center"/>
        </w:trPr>
        <w:tc>
          <w:tcPr>
            <w:tcW w:w="2541"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1C86890F" w14:textId="77777777" w:rsidR="004E1C56" w:rsidRDefault="00000000">
            <w:pPr>
              <w:spacing w:after="0" w:line="240" w:lineRule="auto"/>
            </w:pPr>
            <w:r>
              <w:rPr>
                <w:rFonts w:eastAsia="Arial"/>
                <w:sz w:val="18"/>
              </w:rPr>
              <w:t>Cross-products</w:t>
            </w:r>
          </w:p>
        </w:tc>
        <w:tc>
          <w:tcPr>
            <w:tcW w:w="739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7044B8AC" w14:textId="77777777" w:rsidR="004E1C56" w:rsidRDefault="00000000">
            <w:pPr>
              <w:spacing w:after="0" w:line="240" w:lineRule="auto"/>
            </w:pPr>
            <w:r>
              <w:rPr>
                <w:rFonts w:eastAsia="Arial"/>
                <w:sz w:val="18"/>
              </w:rPr>
              <w:t xml:space="preserve">Products such as </w:t>
            </w:r>
            <w:r>
              <w:rPr>
                <w:rFonts w:ascii="Menlo" w:eastAsia="Menlo" w:hAnsi="Menlo"/>
                <w:sz w:val="17"/>
              </w:rPr>
              <w:t>x*y</w:t>
            </w:r>
            <w:r>
              <w:rPr>
                <w:rFonts w:eastAsia="Arial"/>
                <w:sz w:val="18"/>
              </w:rPr>
              <w:t xml:space="preserve"> and </w:t>
            </w:r>
            <w:r>
              <w:rPr>
                <w:rFonts w:ascii="Menlo" w:eastAsia="Menlo" w:hAnsi="Menlo"/>
                <w:sz w:val="17"/>
              </w:rPr>
              <w:t>x*y*z</w:t>
            </w:r>
            <w:r>
              <w:rPr>
                <w:rFonts w:eastAsia="Arial"/>
                <w:sz w:val="18"/>
              </w:rPr>
              <w:t xml:space="preserve"> are supported as long as no decision is squared within a term.</w:t>
            </w:r>
          </w:p>
        </w:tc>
      </w:tr>
      <w:tr w:rsidR="004E1C56" w14:paraId="5CD73BE0" w14:textId="77777777">
        <w:trPr>
          <w:cantSplit/>
          <w:jc w:val="center"/>
        </w:trPr>
        <w:tc>
          <w:tcPr>
            <w:tcW w:w="254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12611DC" w14:textId="77777777" w:rsidR="004E1C56" w:rsidRDefault="00000000">
            <w:pPr>
              <w:spacing w:after="0" w:line="240" w:lineRule="auto"/>
            </w:pPr>
            <w:r>
              <w:rPr>
                <w:rFonts w:ascii="Menlo" w:eastAsia="Menlo" w:hAnsi="Menlo"/>
                <w:sz w:val="17"/>
              </w:rPr>
              <w:t>REAL</w:t>
            </w:r>
            <w:r>
              <w:rPr>
                <w:rFonts w:eastAsia="Arial"/>
                <w:sz w:val="18"/>
              </w:rPr>
              <w:t xml:space="preserve"> decisions</w:t>
            </w:r>
          </w:p>
        </w:tc>
        <w:tc>
          <w:tcPr>
            <w:tcW w:w="739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C881D43" w14:textId="77777777" w:rsidR="004E1C56" w:rsidRDefault="00000000">
            <w:pPr>
              <w:spacing w:after="0" w:line="240" w:lineRule="auto"/>
            </w:pPr>
            <w:r>
              <w:rPr>
                <w:rFonts w:eastAsia="Arial"/>
                <w:sz w:val="18"/>
              </w:rPr>
              <w:t>Each coordinate uses its lower or upper real endpoint.</w:t>
            </w:r>
          </w:p>
        </w:tc>
      </w:tr>
      <w:tr w:rsidR="004E1C56" w14:paraId="1E722815" w14:textId="77777777">
        <w:trPr>
          <w:cantSplit/>
          <w:jc w:val="center"/>
        </w:trPr>
        <w:tc>
          <w:tcPr>
            <w:tcW w:w="2541"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4820E47B" w14:textId="77777777" w:rsidR="004E1C56" w:rsidRDefault="00000000">
            <w:pPr>
              <w:spacing w:after="0" w:line="240" w:lineRule="auto"/>
            </w:pPr>
            <w:r>
              <w:rPr>
                <w:rFonts w:ascii="Menlo" w:eastAsia="Menlo" w:hAnsi="Menlo"/>
                <w:sz w:val="17"/>
              </w:rPr>
              <w:t>INT</w:t>
            </w:r>
            <w:r>
              <w:rPr>
                <w:rFonts w:eastAsia="Arial"/>
                <w:sz w:val="18"/>
              </w:rPr>
              <w:t xml:space="preserve"> decisions</w:t>
            </w:r>
          </w:p>
        </w:tc>
        <w:tc>
          <w:tcPr>
            <w:tcW w:w="739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30EA0FF0" w14:textId="77777777" w:rsidR="004E1C56" w:rsidRDefault="00000000">
            <w:pPr>
              <w:spacing w:after="0" w:line="240" w:lineRule="auto"/>
            </w:pPr>
            <w:r>
              <w:rPr>
                <w:rFonts w:eastAsia="Arial"/>
                <w:sz w:val="18"/>
              </w:rPr>
              <w:t>Each coordinate uses its lowest or highest legal integer.</w:t>
            </w:r>
          </w:p>
        </w:tc>
      </w:tr>
      <w:tr w:rsidR="004E1C56" w14:paraId="4B222C1B" w14:textId="77777777">
        <w:trPr>
          <w:cantSplit/>
          <w:jc w:val="center"/>
        </w:trPr>
        <w:tc>
          <w:tcPr>
            <w:tcW w:w="254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C786275" w14:textId="77777777" w:rsidR="004E1C56" w:rsidRDefault="00000000">
            <w:pPr>
              <w:spacing w:after="0" w:line="240" w:lineRule="auto"/>
            </w:pPr>
            <w:r>
              <w:rPr>
                <w:rFonts w:ascii="Menlo" w:eastAsia="Menlo" w:hAnsi="Menlo"/>
                <w:sz w:val="17"/>
              </w:rPr>
              <w:t>BOOL</w:t>
            </w:r>
            <w:r>
              <w:rPr>
                <w:rFonts w:eastAsia="Arial"/>
                <w:sz w:val="18"/>
              </w:rPr>
              <w:t xml:space="preserve"> decisions</w:t>
            </w:r>
          </w:p>
        </w:tc>
        <w:tc>
          <w:tcPr>
            <w:tcW w:w="739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165D827" w14:textId="77777777" w:rsidR="004E1C56" w:rsidRDefault="00000000">
            <w:pPr>
              <w:spacing w:after="0" w:line="240" w:lineRule="auto"/>
            </w:pPr>
            <w:r>
              <w:rPr>
                <w:rFonts w:eastAsia="Arial"/>
                <w:sz w:val="18"/>
              </w:rPr>
              <w:t xml:space="preserve">Each coordinate uses </w:t>
            </w:r>
            <w:r>
              <w:rPr>
                <w:rFonts w:ascii="Menlo" w:eastAsia="Menlo" w:hAnsi="Menlo"/>
                <w:sz w:val="17"/>
              </w:rPr>
              <w:t>0</w:t>
            </w:r>
            <w:r>
              <w:rPr>
                <w:rFonts w:eastAsia="Arial"/>
                <w:sz w:val="18"/>
              </w:rPr>
              <w:t xml:space="preserve"> or </w:t>
            </w:r>
            <w:r>
              <w:rPr>
                <w:rFonts w:ascii="Menlo" w:eastAsia="Menlo" w:hAnsi="Menlo"/>
                <w:sz w:val="17"/>
              </w:rPr>
              <w:t>1</w:t>
            </w:r>
            <w:r>
              <w:rPr>
                <w:rFonts w:eastAsia="Arial"/>
                <w:sz w:val="18"/>
              </w:rPr>
              <w:t>, subject to its bounds.</w:t>
            </w:r>
          </w:p>
        </w:tc>
      </w:tr>
      <w:tr w:rsidR="004E1C56" w14:paraId="12A86365" w14:textId="77777777">
        <w:trPr>
          <w:cantSplit/>
          <w:jc w:val="center"/>
        </w:trPr>
        <w:tc>
          <w:tcPr>
            <w:tcW w:w="2541"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7902DCC6" w14:textId="77777777" w:rsidR="004E1C56" w:rsidRDefault="00000000">
            <w:pPr>
              <w:spacing w:after="0" w:line="240" w:lineRule="auto"/>
            </w:pPr>
            <w:r>
              <w:rPr>
                <w:rFonts w:ascii="Menlo" w:eastAsia="Menlo" w:hAnsi="Menlo"/>
                <w:sz w:val="17"/>
              </w:rPr>
              <w:t>MINIMIZE</w:t>
            </w:r>
            <w:r>
              <w:rPr>
                <w:rFonts w:eastAsia="Arial"/>
                <w:sz w:val="18"/>
              </w:rPr>
              <w:t xml:space="preserve"> or </w:t>
            </w:r>
            <w:r>
              <w:rPr>
                <w:rFonts w:ascii="Menlo" w:eastAsia="Menlo" w:hAnsi="Menlo"/>
                <w:sz w:val="17"/>
              </w:rPr>
              <w:t>MAXIMIZE</w:t>
            </w:r>
          </w:p>
        </w:tc>
        <w:tc>
          <w:tcPr>
            <w:tcW w:w="739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7DDC9761" w14:textId="77777777" w:rsidR="004E1C56" w:rsidRDefault="00000000">
            <w:pPr>
              <w:spacing w:after="0" w:line="240" w:lineRule="auto"/>
            </w:pPr>
            <w:r>
              <w:rPr>
                <w:rFonts w:eastAsia="Arial"/>
                <w:sz w:val="18"/>
              </w:rPr>
              <w:t>The same corners are generated, but SQL reverses the ranking direction.</w:t>
            </w:r>
          </w:p>
        </w:tc>
      </w:tr>
      <w:tr w:rsidR="004E1C56" w14:paraId="172C80DD" w14:textId="77777777">
        <w:trPr>
          <w:cantSplit/>
          <w:jc w:val="center"/>
        </w:trPr>
        <w:tc>
          <w:tcPr>
            <w:tcW w:w="254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0F9D69B" w14:textId="77777777" w:rsidR="004E1C56" w:rsidRDefault="00000000">
            <w:pPr>
              <w:spacing w:after="0" w:line="240" w:lineRule="auto"/>
            </w:pPr>
            <w:r>
              <w:rPr>
                <w:rFonts w:eastAsia="Arial"/>
                <w:sz w:val="18"/>
              </w:rPr>
              <w:t>Independent components</w:t>
            </w:r>
          </w:p>
        </w:tc>
        <w:tc>
          <w:tcPr>
            <w:tcW w:w="739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BAAEBFF" w14:textId="77777777" w:rsidR="004E1C56" w:rsidRDefault="00000000">
            <w:pPr>
              <w:spacing w:after="0" w:line="240" w:lineRule="auto"/>
            </w:pPr>
            <w:r>
              <w:rPr>
                <w:rFonts w:eastAsia="Arial"/>
                <w:sz w:val="18"/>
              </w:rPr>
              <w:t>SQL enumerates and ranks corners separately for each component.</w:t>
            </w:r>
          </w:p>
        </w:tc>
      </w:tr>
    </w:tbl>
    <w:p w14:paraId="21584F11" w14:textId="77777777" w:rsidR="004E1C56" w:rsidRDefault="004E1C56">
      <w:pPr>
        <w:spacing w:after="0"/>
      </w:pPr>
    </w:p>
    <w:p w14:paraId="53DDFC2B" w14:textId="77777777" w:rsidR="004E1C56" w:rsidRDefault="00000000">
      <w:pPr>
        <w:pStyle w:val="BodyText"/>
      </w:pPr>
      <w:r>
        <w:rPr>
          <w:rFonts w:eastAsia="Arial"/>
        </w:rPr>
        <w:t xml:space="preserve">“Fixed-small” describes how the translation is formed. The complete set of </w:t>
      </w:r>
      <w:r>
        <w:rPr>
          <w:rFonts w:ascii="Menlo" w:eastAsia="Menlo" w:hAnsi="Menlo"/>
          <w:sz w:val="20"/>
        </w:rPr>
        <w:t>2^k</w:t>
      </w:r>
      <w:r>
        <w:rPr>
          <w:rFonts w:eastAsia="Arial"/>
        </w:rPr>
        <w:t xml:space="preserve"> corners must be generated. The correctness argument does not allow sampling only some corners.</w:t>
      </w:r>
    </w:p>
    <w:p w14:paraId="061FD1EB" w14:textId="77777777" w:rsidR="004E1C56" w:rsidRDefault="00000000">
      <w:pPr>
        <w:pStyle w:val="Heading2"/>
      </w:pPr>
      <w:r>
        <w:t>Relational construction</w:t>
      </w:r>
    </w:p>
    <w:p w14:paraId="0DC4E51D" w14:textId="77777777" w:rsidR="004E1C56" w:rsidRDefault="00000000">
      <w:pPr>
        <w:pStyle w:val="BodyText"/>
      </w:pPr>
      <w:r>
        <w:rPr>
          <w:rFonts w:eastAsia="Arial"/>
        </w:rPr>
        <w:t>For each component, SQL:</w:t>
      </w:r>
    </w:p>
    <w:p w14:paraId="55963A9D" w14:textId="77777777" w:rsidR="004E1C56" w:rsidRDefault="00000000">
      <w:pPr>
        <w:pStyle w:val="BodyText"/>
        <w:spacing w:after="50" w:line="252" w:lineRule="auto"/>
        <w:ind w:left="374" w:hanging="317"/>
      </w:pPr>
      <w:r>
        <w:rPr>
          <w:rFonts w:eastAsia="Arial"/>
        </w:rPr>
        <w:t>1.</w:t>
      </w:r>
      <w:r>
        <w:rPr>
          <w:rFonts w:eastAsia="Arial"/>
        </w:rPr>
        <w:tab/>
        <w:t>creates a two-row relation containing the lower and upper endpoint of every decision;</w:t>
      </w:r>
    </w:p>
    <w:p w14:paraId="7F5371E6" w14:textId="77777777" w:rsidR="004E1C56" w:rsidRDefault="00000000">
      <w:pPr>
        <w:pStyle w:val="BodyText"/>
        <w:spacing w:after="50" w:line="252" w:lineRule="auto"/>
        <w:ind w:left="374" w:hanging="317"/>
      </w:pPr>
      <w:r>
        <w:rPr>
          <w:rFonts w:eastAsia="Arial"/>
        </w:rPr>
        <w:t>2.</w:t>
      </w:r>
      <w:r>
        <w:rPr>
          <w:rFonts w:eastAsia="Arial"/>
        </w:rPr>
        <w:tab/>
        <w:t>cross joins those relations to generate every corner;</w:t>
      </w:r>
    </w:p>
    <w:p w14:paraId="3F456EBA" w14:textId="77777777" w:rsidR="004E1C56" w:rsidRDefault="00000000">
      <w:pPr>
        <w:pStyle w:val="BodyText"/>
        <w:spacing w:after="50" w:line="252" w:lineRule="auto"/>
        <w:ind w:left="374" w:hanging="317"/>
      </w:pPr>
      <w:r>
        <w:rPr>
          <w:rFonts w:eastAsia="Arial"/>
        </w:rPr>
        <w:t>3.</w:t>
      </w:r>
      <w:r>
        <w:rPr>
          <w:rFonts w:eastAsia="Arial"/>
        </w:rPr>
        <w:tab/>
        <w:t>evaluates the objective at each corner;</w:t>
      </w:r>
    </w:p>
    <w:p w14:paraId="65B5BE3E" w14:textId="77777777" w:rsidR="004E1C56" w:rsidRDefault="00000000">
      <w:pPr>
        <w:pStyle w:val="BodyText"/>
        <w:spacing w:after="50" w:line="252" w:lineRule="auto"/>
        <w:ind w:left="374" w:hanging="317"/>
      </w:pPr>
      <w:r>
        <w:rPr>
          <w:rFonts w:eastAsia="Arial"/>
        </w:rPr>
        <w:t>4.</w:t>
      </w:r>
      <w:r>
        <w:rPr>
          <w:rFonts w:eastAsia="Arial"/>
        </w:rPr>
        <w:tab/>
        <w:t>ranks the corners and selects the best one;</w:t>
      </w:r>
    </w:p>
    <w:p w14:paraId="08504737" w14:textId="77777777" w:rsidR="004E1C56" w:rsidRDefault="00000000">
      <w:pPr>
        <w:pStyle w:val="BodyText"/>
        <w:spacing w:after="50" w:line="252" w:lineRule="auto"/>
        <w:ind w:left="374" w:hanging="317"/>
      </w:pPr>
      <w:r>
        <w:rPr>
          <w:rFonts w:eastAsia="Arial"/>
        </w:rPr>
        <w:lastRenderedPageBreak/>
        <w:t>5.</w:t>
      </w:r>
      <w:r>
        <w:rPr>
          <w:rFonts w:eastAsia="Arial"/>
        </w:rPr>
        <w:tab/>
        <w:t>maps the selected values back to their decision identities.</w:t>
      </w:r>
    </w:p>
    <w:p w14:paraId="0AC8B1AC" w14:textId="77777777" w:rsidR="004E1C56" w:rsidRDefault="00000000">
      <w:pPr>
        <w:pStyle w:val="Heading2"/>
      </w:pPr>
      <w:r>
        <w:t>Correctness</w:t>
      </w:r>
    </w:p>
    <w:p w14:paraId="5054B8CC" w14:textId="77777777" w:rsidR="004E1C56" w:rsidRDefault="00000000">
      <w:pPr>
        <w:pStyle w:val="BodyText"/>
      </w:pPr>
      <w:r>
        <w:rPr>
          <w:rFonts w:eastAsia="Arial"/>
        </w:rPr>
        <w:t>Fix every decision except one. Because the objective is linear in the remaining decision, moving that decision to one of its endpoints cannot make the objective worse.</w:t>
      </w:r>
    </w:p>
    <w:p w14:paraId="5D42557B" w14:textId="77777777" w:rsidR="004E1C56" w:rsidRDefault="00000000">
      <w:pPr>
        <w:pStyle w:val="BodyText"/>
      </w:pPr>
      <w:r>
        <w:rPr>
          <w:rFonts w:eastAsia="Arial"/>
        </w:rPr>
        <w:t>Repeat this for every decision. The process reaches a corner without worsening the objective. Therefore, at least one box corner is globally optimal, and evaluating every corner is sufficient.</w:t>
      </w:r>
    </w:p>
    <w:p w14:paraId="54D634B0" w14:textId="77777777" w:rsidR="004E1C56" w:rsidRDefault="00000000">
      <w:pPr>
        <w:pStyle w:val="Heading2"/>
      </w:pPr>
      <w:r>
        <w:t>Eligibility conditions</w:t>
      </w:r>
    </w:p>
    <w:p w14:paraId="38B01815" w14:textId="77777777" w:rsidR="004E1C56" w:rsidRDefault="00000000">
      <w:pPr>
        <w:pStyle w:val="BodyText"/>
        <w:spacing w:after="50" w:line="252" w:lineRule="auto"/>
        <w:ind w:left="374" w:hanging="317"/>
      </w:pPr>
      <w:r>
        <w:rPr>
          <w:rFonts w:eastAsia="Arial"/>
        </w:rPr>
        <w:t>•</w:t>
      </w:r>
      <w:r>
        <w:rPr>
          <w:rFonts w:eastAsia="Arial"/>
        </w:rPr>
        <w:tab/>
        <w:t xml:space="preserve">Each component has a fixed finite number of </w:t>
      </w:r>
      <w:r>
        <w:rPr>
          <w:rFonts w:ascii="Menlo" w:eastAsia="Menlo" w:hAnsi="Menlo"/>
          <w:sz w:val="20"/>
        </w:rPr>
        <w:t>BOOL</w:t>
      </w:r>
      <w:r>
        <w:rPr>
          <w:rFonts w:eastAsia="Arial"/>
        </w:rPr>
        <w:t xml:space="preserve">, </w:t>
      </w:r>
      <w:r>
        <w:rPr>
          <w:rFonts w:ascii="Menlo" w:eastAsia="Menlo" w:hAnsi="Menlo"/>
          <w:sz w:val="20"/>
        </w:rPr>
        <w:t>INT</w:t>
      </w:r>
      <w:r>
        <w:rPr>
          <w:rFonts w:eastAsia="Arial"/>
        </w:rPr>
        <w:t xml:space="preserve">, or </w:t>
      </w:r>
      <w:r>
        <w:rPr>
          <w:rFonts w:ascii="Menlo" w:eastAsia="Menlo" w:hAnsi="Menlo"/>
          <w:sz w:val="20"/>
        </w:rPr>
        <w:t>REAL</w:t>
      </w:r>
      <w:r>
        <w:rPr>
          <w:rFonts w:eastAsia="Arial"/>
        </w:rPr>
        <w:t xml:space="preserve"> decisions.</w:t>
      </w:r>
    </w:p>
    <w:p w14:paraId="5698B6CB" w14:textId="77777777" w:rsidR="004E1C56" w:rsidRDefault="00000000">
      <w:pPr>
        <w:pStyle w:val="BodyText"/>
        <w:spacing w:after="50" w:line="252" w:lineRule="auto"/>
        <w:ind w:left="374" w:hanging="317"/>
      </w:pPr>
      <w:r>
        <w:rPr>
          <w:rFonts w:eastAsia="Arial"/>
        </w:rPr>
        <w:t>•</w:t>
      </w:r>
      <w:r>
        <w:rPr>
          <w:rFonts w:eastAsia="Arial"/>
        </w:rPr>
        <w:tab/>
        <w:t>Every objective term is affine in each decision separately.</w:t>
      </w:r>
    </w:p>
    <w:p w14:paraId="3BA9696E" w14:textId="77777777" w:rsidR="004E1C56" w:rsidRDefault="00000000">
      <w:pPr>
        <w:pStyle w:val="BodyText"/>
        <w:spacing w:after="50" w:line="252" w:lineRule="auto"/>
        <w:ind w:left="374" w:hanging="317"/>
      </w:pPr>
      <w:r>
        <w:rPr>
          <w:rFonts w:eastAsia="Arial"/>
        </w:rPr>
        <w:t>•</w:t>
      </w:r>
      <w:r>
        <w:rPr>
          <w:rFonts w:eastAsia="Arial"/>
        </w:rPr>
        <w:tab/>
        <w:t>Coefficients do not depend on other decisions.</w:t>
      </w:r>
    </w:p>
    <w:p w14:paraId="6D3E7913" w14:textId="77777777" w:rsidR="004E1C56" w:rsidRDefault="00000000">
      <w:pPr>
        <w:pStyle w:val="BodyText"/>
        <w:spacing w:after="50" w:line="252" w:lineRule="auto"/>
        <w:ind w:left="374" w:hanging="317"/>
      </w:pPr>
      <w:r>
        <w:rPr>
          <w:rFonts w:eastAsia="Arial"/>
        </w:rPr>
        <w:t>•</w:t>
      </w:r>
      <w:r>
        <w:rPr>
          <w:rFonts w:eastAsia="Arial"/>
        </w:rPr>
        <w:tab/>
        <w:t>Constraints reduce entirely to finite individual bounds, with no coupled constraint.</w:t>
      </w:r>
    </w:p>
    <w:p w14:paraId="10B7BF1F" w14:textId="77777777" w:rsidR="004E1C56" w:rsidRDefault="00000000">
      <w:pPr>
        <w:pStyle w:val="BodyText"/>
        <w:spacing w:after="50" w:line="252" w:lineRule="auto"/>
        <w:ind w:left="374" w:hanging="317"/>
      </w:pPr>
      <w:r>
        <w:rPr>
          <w:rFonts w:eastAsia="Arial"/>
        </w:rPr>
        <w:t>•</w:t>
      </w:r>
      <w:r>
        <w:rPr>
          <w:rFonts w:eastAsia="Arial"/>
        </w:rPr>
        <w:tab/>
        <w:t xml:space="preserve">SQL generates all </w:t>
      </w:r>
      <w:r>
        <w:rPr>
          <w:rFonts w:ascii="Menlo" w:eastAsia="Menlo" w:hAnsi="Menlo"/>
          <w:sz w:val="20"/>
        </w:rPr>
        <w:t>2^k</w:t>
      </w:r>
      <w:r>
        <w:rPr>
          <w:rFonts w:eastAsia="Arial"/>
        </w:rPr>
        <w:t xml:space="preserve"> corners for each component.</w:t>
      </w:r>
    </w:p>
    <w:p w14:paraId="742BCD6B" w14:textId="77777777" w:rsidR="004E1C56" w:rsidRDefault="00000000">
      <w:pPr>
        <w:pStyle w:val="BodyText"/>
        <w:spacing w:after="50" w:line="252" w:lineRule="auto"/>
        <w:ind w:left="374" w:hanging="317"/>
      </w:pPr>
      <w:r>
        <w:rPr>
          <w:rFonts w:eastAsia="Arial"/>
        </w:rPr>
        <w:t>•</w:t>
      </w:r>
      <w:r>
        <w:rPr>
          <w:rFonts w:eastAsia="Arial"/>
        </w:rPr>
        <w:tab/>
        <w:t>Empty intervals, empty input, numeric behavior, ties, decision identity, and output mapping preserve DECIDE semantics.</w:t>
      </w:r>
    </w:p>
    <w:p w14:paraId="4F7474CF" w14:textId="77777777" w:rsidR="004E1C56" w:rsidRDefault="00000000">
      <w:pPr>
        <w:pStyle w:val="Heading1"/>
      </w:pPr>
      <w:r>
        <w:t>A4 — Bounded two-parameter least squares</w:t>
      </w:r>
    </w:p>
    <w:p w14:paraId="41B21B77" w14:textId="77777777" w:rsidR="004E1C56" w:rsidRDefault="00000000">
      <w:pPr>
        <w:keepNext/>
        <w:spacing w:after="200"/>
      </w:pPr>
      <w:r>
        <w:rPr>
          <w:rFonts w:eastAsia="Arial"/>
          <w:b/>
          <w:color w:val="595959"/>
          <w:sz w:val="17"/>
        </w:rPr>
        <w:t xml:space="preserve">CATALOGUE STATUS  </w:t>
      </w:r>
      <w:r>
        <w:rPr>
          <w:rFonts w:eastAsia="Arial"/>
          <w:b/>
          <w:sz w:val="17"/>
        </w:rPr>
        <w:t>PROTOTYPE</w:t>
      </w:r>
    </w:p>
    <w:p w14:paraId="68D47E24" w14:textId="77777777" w:rsidR="004E1C56" w:rsidRDefault="00000000">
      <w:pPr>
        <w:pStyle w:val="BodyText"/>
      </w:pPr>
      <w:r>
        <w:rPr>
          <w:rFonts w:eastAsia="Arial"/>
        </w:rPr>
        <w:t>Exact mathematical translation, but still a prototype because its numeric checks need a complete specification.</w:t>
      </w:r>
    </w:p>
    <w:p w14:paraId="3AF82A15" w14:textId="77777777" w:rsidR="004E1C56" w:rsidRDefault="00000000">
      <w:pPr>
        <w:pStyle w:val="Heading2"/>
      </w:pPr>
      <w:r>
        <w:t>Worked example</w:t>
      </w:r>
    </w:p>
    <w:p w14:paraId="5D733CE5" w14:textId="77777777" w:rsidR="004E1C56" w:rsidRDefault="00000000">
      <w:pPr>
        <w:pStyle w:val="BodyText"/>
      </w:pPr>
      <w:r>
        <w:rPr>
          <w:rFonts w:eastAsia="Arial"/>
        </w:rPr>
        <w:t>A4 fits a straight line:</w:t>
      </w:r>
    </w:p>
    <w:p w14:paraId="28F41228" w14:textId="77777777" w:rsidR="004E1C56" w:rsidRDefault="00000000">
      <w:pPr>
        <w:spacing w:before="80" w:after="160"/>
        <w:jc w:val="center"/>
      </w:pPr>
      <m:oMathPara>
        <m:oMathParaPr>
          <m:jc m:val="center"/>
        </m:oMathParaPr>
        <m:oMath>
          <m:r>
            <w:rPr>
              <w:rFonts w:ascii="Cambria Math" w:hAnsi="Cambria Math"/>
            </w:rPr>
            <m:t>y = intercept + slope × x</m:t>
          </m:r>
        </m:oMath>
      </m:oMathPara>
    </w:p>
    <w:p w14:paraId="366950C3" w14:textId="77777777" w:rsidR="004E1C56" w:rsidRDefault="00000000">
      <w:pPr>
        <w:pStyle w:val="BodyText"/>
      </w:pPr>
      <w:r>
        <w:rPr>
          <w:rFonts w:eastAsia="Arial"/>
        </w:rPr>
        <w:t>Both parameters are shared across all observations and have their own bounds.</w:t>
      </w:r>
    </w:p>
    <w:tbl>
      <w:tblPr>
        <w:tblW w:w="0" w:type="auto"/>
        <w:jc w:val="center"/>
        <w:tblLayout w:type="fixed"/>
        <w:tblLook w:val="04A0" w:firstRow="1" w:lastRow="0" w:firstColumn="1" w:lastColumn="0" w:noHBand="0" w:noVBand="1"/>
      </w:tblPr>
      <w:tblGrid>
        <w:gridCol w:w="4968"/>
        <w:gridCol w:w="4968"/>
      </w:tblGrid>
      <w:tr w:rsidR="004E1C56" w14:paraId="3C55BFCF" w14:textId="77777777">
        <w:trPr>
          <w:cantSplit/>
          <w:tblHeader/>
          <w:jc w:val="center"/>
        </w:trPr>
        <w:tc>
          <w:tcPr>
            <w:tcW w:w="496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014C2694" w14:textId="77777777" w:rsidR="004E1C56" w:rsidRDefault="00000000">
            <w:pPr>
              <w:spacing w:after="0" w:line="240" w:lineRule="auto"/>
            </w:pPr>
            <w:r>
              <w:rPr>
                <w:rFonts w:ascii="Menlo" w:eastAsia="Menlo" w:hAnsi="Menlo"/>
                <w:b/>
                <w:color w:val="FFFFFF"/>
                <w:sz w:val="17"/>
              </w:rPr>
              <w:t>x</w:t>
            </w:r>
          </w:p>
        </w:tc>
        <w:tc>
          <w:tcPr>
            <w:tcW w:w="496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6170B828" w14:textId="77777777" w:rsidR="004E1C56" w:rsidRDefault="00000000">
            <w:pPr>
              <w:spacing w:after="0" w:line="240" w:lineRule="auto"/>
            </w:pPr>
            <w:r>
              <w:rPr>
                <w:rFonts w:ascii="Menlo" w:eastAsia="Menlo" w:hAnsi="Menlo"/>
                <w:b/>
                <w:color w:val="FFFFFF"/>
                <w:sz w:val="17"/>
              </w:rPr>
              <w:t>y</w:t>
            </w:r>
          </w:p>
        </w:tc>
      </w:tr>
      <w:tr w:rsidR="004E1C56" w14:paraId="576EB87F" w14:textId="77777777">
        <w:trPr>
          <w:cantSplit/>
          <w:jc w:val="center"/>
        </w:trPr>
        <w:tc>
          <w:tcPr>
            <w:tcW w:w="49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0AC2F02" w14:textId="77777777" w:rsidR="004E1C56" w:rsidRDefault="00000000">
            <w:pPr>
              <w:spacing w:after="0" w:line="240" w:lineRule="auto"/>
            </w:pPr>
            <w:r>
              <w:rPr>
                <w:rFonts w:eastAsia="Arial"/>
                <w:sz w:val="18"/>
              </w:rPr>
              <w:t>0</w:t>
            </w:r>
          </w:p>
        </w:tc>
        <w:tc>
          <w:tcPr>
            <w:tcW w:w="49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8942C28" w14:textId="77777777" w:rsidR="004E1C56" w:rsidRDefault="00000000">
            <w:pPr>
              <w:spacing w:after="0" w:line="240" w:lineRule="auto"/>
            </w:pPr>
            <w:r>
              <w:rPr>
                <w:rFonts w:eastAsia="Arial"/>
                <w:sz w:val="18"/>
              </w:rPr>
              <w:t>1</w:t>
            </w:r>
          </w:p>
        </w:tc>
      </w:tr>
      <w:tr w:rsidR="004E1C56" w14:paraId="54AA0E07" w14:textId="77777777">
        <w:trPr>
          <w:cantSplit/>
          <w:jc w:val="center"/>
        </w:trPr>
        <w:tc>
          <w:tcPr>
            <w:tcW w:w="4968"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4DA8C24B" w14:textId="77777777" w:rsidR="004E1C56" w:rsidRDefault="00000000">
            <w:pPr>
              <w:spacing w:after="0" w:line="240" w:lineRule="auto"/>
            </w:pPr>
            <w:r>
              <w:rPr>
                <w:rFonts w:eastAsia="Arial"/>
                <w:sz w:val="18"/>
              </w:rPr>
              <w:t>1</w:t>
            </w:r>
          </w:p>
        </w:tc>
        <w:tc>
          <w:tcPr>
            <w:tcW w:w="4968"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5E328F23" w14:textId="77777777" w:rsidR="004E1C56" w:rsidRDefault="00000000">
            <w:pPr>
              <w:spacing w:after="0" w:line="240" w:lineRule="auto"/>
            </w:pPr>
            <w:r>
              <w:rPr>
                <w:rFonts w:eastAsia="Arial"/>
                <w:sz w:val="18"/>
              </w:rPr>
              <w:t>3</w:t>
            </w:r>
          </w:p>
        </w:tc>
      </w:tr>
      <w:tr w:rsidR="004E1C56" w14:paraId="7166BC10" w14:textId="77777777">
        <w:trPr>
          <w:cantSplit/>
          <w:jc w:val="center"/>
        </w:trPr>
        <w:tc>
          <w:tcPr>
            <w:tcW w:w="49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AE8F3FE" w14:textId="77777777" w:rsidR="004E1C56" w:rsidRDefault="00000000">
            <w:pPr>
              <w:spacing w:after="0" w:line="240" w:lineRule="auto"/>
            </w:pPr>
            <w:r>
              <w:rPr>
                <w:rFonts w:eastAsia="Arial"/>
                <w:sz w:val="18"/>
              </w:rPr>
              <w:t>2</w:t>
            </w:r>
          </w:p>
        </w:tc>
        <w:tc>
          <w:tcPr>
            <w:tcW w:w="49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5E51BC1" w14:textId="77777777" w:rsidR="004E1C56" w:rsidRDefault="00000000">
            <w:pPr>
              <w:spacing w:after="0" w:line="240" w:lineRule="auto"/>
            </w:pPr>
            <w:r>
              <w:rPr>
                <w:rFonts w:eastAsia="Arial"/>
                <w:sz w:val="18"/>
              </w:rPr>
              <w:t>5</w:t>
            </w:r>
          </w:p>
        </w:tc>
      </w:tr>
    </w:tbl>
    <w:p w14:paraId="0D49A2E2" w14:textId="77777777" w:rsidR="004E1C56" w:rsidRDefault="004E1C56">
      <w:pPr>
        <w:spacing w:after="0"/>
      </w:pPr>
    </w:p>
    <w:p w14:paraId="5CFA6F53" w14:textId="77777777" w:rsidR="004E1C56" w:rsidRDefault="00000000">
      <w:pPr>
        <w:pStyle w:val="BodyText"/>
      </w:pPr>
      <w:r>
        <w:rPr>
          <w:rFonts w:eastAsia="Arial"/>
        </w:rPr>
        <w:t xml:space="preserve">The best line is </w:t>
      </w:r>
      <w:r>
        <w:rPr>
          <w:rFonts w:ascii="Menlo" w:eastAsia="Menlo" w:hAnsi="Menlo"/>
          <w:sz w:val="20"/>
        </w:rPr>
        <w:t>y = 1 + 2x</w:t>
      </w:r>
      <w:r>
        <w:rPr>
          <w:rFonts w:eastAsia="Arial"/>
        </w:rPr>
        <w:t>.</w:t>
      </w:r>
    </w:p>
    <w:p w14:paraId="0E8D97F9" w14:textId="77777777" w:rsidR="004E1C56" w:rsidRDefault="00000000">
      <w:pPr>
        <w:pStyle w:val="CodeBlock"/>
        <w:keepLines/>
      </w:pPr>
      <w:r>
        <w:rPr>
          <w:rFonts w:eastAsia="Menlo"/>
          <w:color w:val="202A35"/>
        </w:rPr>
        <w:t>SELECT id, intercept, slope</w:t>
      </w:r>
      <w:r>
        <w:rPr>
          <w:rFonts w:eastAsia="Menlo"/>
          <w:color w:val="202A35"/>
        </w:rPr>
        <w:br/>
        <w:t>FROM observations</w:t>
      </w:r>
      <w:r>
        <w:rPr>
          <w:rFonts w:eastAsia="Menlo"/>
          <w:color w:val="202A35"/>
        </w:rPr>
        <w:br/>
        <w:t>DECIDE scalar intercept(REAL), scalar slope(REAL)</w:t>
      </w:r>
      <w:r>
        <w:rPr>
          <w:rFonts w:eastAsia="Menlo"/>
          <w:color w:val="202A35"/>
        </w:rPr>
        <w:br/>
        <w:t>SUCH THAT intercept BETWEEN 0 AND 2</w:t>
      </w:r>
      <w:r>
        <w:rPr>
          <w:rFonts w:eastAsia="Menlo"/>
          <w:color w:val="202A35"/>
        </w:rPr>
        <w:br/>
        <w:t xml:space="preserve">      AND slope BETWEEN 0 AND 3</w:t>
      </w:r>
      <w:r>
        <w:rPr>
          <w:rFonts w:eastAsia="Menlo"/>
          <w:color w:val="202A35"/>
        </w:rPr>
        <w:br/>
        <w:t>MINIMIZE SUM(POWER(y - (intercept + slope*x), 2));</w:t>
      </w:r>
    </w:p>
    <w:p w14:paraId="690BF69C" w14:textId="77777777" w:rsidR="004E1C56" w:rsidRDefault="00000000">
      <w:pPr>
        <w:pStyle w:val="BodyText"/>
      </w:pPr>
      <w:r>
        <w:rPr>
          <w:rFonts w:eastAsia="Arial"/>
        </w:rPr>
        <w:t>For this example, the unconstrained fit lies inside the bounds:</w:t>
      </w:r>
    </w:p>
    <w:p w14:paraId="0B009FA2" w14:textId="77777777" w:rsidR="004E1C56" w:rsidRDefault="00000000">
      <w:pPr>
        <w:pStyle w:val="CodeBlock"/>
        <w:keepLines/>
      </w:pPr>
      <w:r>
        <w:rPr>
          <w:rFonts w:eastAsia="Menlo"/>
          <w:color w:val="202A35"/>
        </w:rPr>
        <w:lastRenderedPageBreak/>
        <w:t>WITH fit AS (</w:t>
      </w:r>
      <w:r>
        <w:rPr>
          <w:rFonts w:eastAsia="Menlo"/>
          <w:color w:val="202A35"/>
        </w:rPr>
        <w:br/>
        <w:t xml:space="preserve">    SELECT</w:t>
      </w:r>
      <w:r>
        <w:rPr>
          <w:rFonts w:eastAsia="Menlo"/>
          <w:color w:val="202A35"/>
        </w:rPr>
        <w:br/>
        <w:t xml:space="preserve">        REGR_INTERCEPT(y, x) AS intercept,</w:t>
      </w:r>
      <w:r>
        <w:rPr>
          <w:rFonts w:eastAsia="Menlo"/>
          <w:color w:val="202A35"/>
        </w:rPr>
        <w:br/>
        <w:t xml:space="preserve">        REGR_SLOPE(y, x) AS slope</w:t>
      </w:r>
      <w:r>
        <w:rPr>
          <w:rFonts w:eastAsia="Menlo"/>
          <w:color w:val="202A35"/>
        </w:rPr>
        <w:br/>
        <w:t xml:space="preserve">    FROM observations</w:t>
      </w:r>
      <w:r>
        <w:rPr>
          <w:rFonts w:eastAsia="Menlo"/>
          <w:color w:val="202A35"/>
        </w:rPr>
        <w:br/>
        <w:t>)</w:t>
      </w:r>
      <w:r>
        <w:rPr>
          <w:rFonts w:eastAsia="Menlo"/>
          <w:color w:val="202A35"/>
        </w:rPr>
        <w:br/>
        <w:t>SELECT o.id, f.intercept, f.slope</w:t>
      </w:r>
      <w:r>
        <w:rPr>
          <w:rFonts w:eastAsia="Menlo"/>
          <w:color w:val="202A35"/>
        </w:rPr>
        <w:br/>
        <w:t>FROM observations o</w:t>
      </w:r>
      <w:r>
        <w:rPr>
          <w:rFonts w:eastAsia="Menlo"/>
          <w:color w:val="202A35"/>
        </w:rPr>
        <w:br/>
        <w:t>CROSS JOIN fit f;</w:t>
      </w:r>
    </w:p>
    <w:p w14:paraId="31F8BEFA" w14:textId="77777777" w:rsidR="004E1C56" w:rsidRDefault="00000000">
      <w:pPr>
        <w:pStyle w:val="BodyText"/>
      </w:pPr>
      <w:r>
        <w:rPr>
          <w:rFonts w:eastAsia="Arial"/>
        </w:rPr>
        <w:t>The general bounded translation needs additional candidates for the rectangle's edges and corners.</w:t>
      </w:r>
    </w:p>
    <w:p w14:paraId="2EC34E58" w14:textId="77777777" w:rsidR="004E1C56" w:rsidRDefault="00000000">
      <w:pPr>
        <w:pStyle w:val="Heading2"/>
      </w:pPr>
      <w:r>
        <w:t>Recognition</w:t>
      </w:r>
    </w:p>
    <w:p w14:paraId="15A1516D" w14:textId="77777777" w:rsidR="004E1C56" w:rsidRDefault="00000000">
      <w:pPr>
        <w:pStyle w:val="BodyText"/>
      </w:pPr>
      <w:r>
        <w:rPr>
          <w:rFonts w:eastAsia="Arial"/>
        </w:rPr>
        <w:t>After normalization:</w:t>
      </w:r>
    </w:p>
    <w:p w14:paraId="68BD72B3" w14:textId="77777777" w:rsidR="004E1C56" w:rsidRDefault="00000000">
      <w:pPr>
        <w:pStyle w:val="BodyText"/>
        <w:spacing w:after="50" w:line="252" w:lineRule="auto"/>
        <w:ind w:left="374" w:hanging="317"/>
      </w:pPr>
      <w:r>
        <w:rPr>
          <w:rFonts w:eastAsia="Arial"/>
        </w:rPr>
        <w:t>•</w:t>
      </w:r>
      <w:r>
        <w:rPr>
          <w:rFonts w:eastAsia="Arial"/>
        </w:rPr>
        <w:tab/>
        <w:t xml:space="preserve">there are exactly two shared </w:t>
      </w:r>
      <w:r>
        <w:rPr>
          <w:rFonts w:ascii="Menlo" w:eastAsia="Menlo" w:hAnsi="Menlo"/>
          <w:sz w:val="20"/>
        </w:rPr>
        <w:t>REAL</w:t>
      </w:r>
      <w:r>
        <w:rPr>
          <w:rFonts w:eastAsia="Arial"/>
        </w:rPr>
        <w:t xml:space="preserve"> decisions;</w:t>
      </w:r>
    </w:p>
    <w:p w14:paraId="46E62E65" w14:textId="77777777" w:rsidR="004E1C56" w:rsidRDefault="00000000">
      <w:pPr>
        <w:pStyle w:val="BodyText"/>
        <w:spacing w:after="50" w:line="252" w:lineRule="auto"/>
        <w:ind w:left="374" w:hanging="317"/>
      </w:pPr>
      <w:r>
        <w:rPr>
          <w:rFonts w:eastAsia="Arial"/>
        </w:rPr>
        <w:t>•</w:t>
      </w:r>
      <w:r>
        <w:rPr>
          <w:rFonts w:eastAsia="Arial"/>
        </w:rPr>
        <w:tab/>
        <w:t>they represent an intercept and slope;</w:t>
      </w:r>
    </w:p>
    <w:p w14:paraId="078EABB7" w14:textId="77777777" w:rsidR="004E1C56" w:rsidRDefault="00000000">
      <w:pPr>
        <w:pStyle w:val="BodyText"/>
        <w:spacing w:after="50" w:line="252" w:lineRule="auto"/>
        <w:ind w:left="374" w:hanging="317"/>
      </w:pPr>
      <w:r>
        <w:rPr>
          <w:rFonts w:eastAsia="Arial"/>
        </w:rPr>
        <w:t>•</w:t>
      </w:r>
      <w:r>
        <w:rPr>
          <w:rFonts w:eastAsia="Arial"/>
        </w:rPr>
        <w:tab/>
        <w:t>the objective is weighted or unweighted squared regression error;</w:t>
      </w:r>
    </w:p>
    <w:p w14:paraId="075E48DA" w14:textId="77777777" w:rsidR="004E1C56" w:rsidRDefault="00000000">
      <w:pPr>
        <w:pStyle w:val="BodyText"/>
        <w:spacing w:after="50" w:line="252" w:lineRule="auto"/>
        <w:ind w:left="374" w:hanging="317"/>
      </w:pPr>
      <w:r>
        <w:rPr>
          <w:rFonts w:eastAsia="Arial"/>
        </w:rPr>
        <w:t>•</w:t>
      </w:r>
      <w:r>
        <w:rPr>
          <w:rFonts w:eastAsia="Arial"/>
        </w:rPr>
        <w:tab/>
        <w:t>each parameter has independent finite bounds;</w:t>
      </w:r>
    </w:p>
    <w:p w14:paraId="471D7D9B" w14:textId="77777777" w:rsidR="004E1C56" w:rsidRDefault="00000000">
      <w:pPr>
        <w:pStyle w:val="BodyText"/>
        <w:spacing w:after="50" w:line="252" w:lineRule="auto"/>
        <w:ind w:left="374" w:hanging="317"/>
      </w:pPr>
      <w:r>
        <w:rPr>
          <w:rFonts w:eastAsia="Arial"/>
        </w:rPr>
        <w:t>•</w:t>
      </w:r>
      <w:r>
        <w:rPr>
          <w:rFonts w:eastAsia="Arial"/>
        </w:rPr>
        <w:tab/>
        <w:t>there are no other decision-dependent terms or constraints.</w:t>
      </w:r>
    </w:p>
    <w:p w14:paraId="516875CE" w14:textId="77777777" w:rsidR="004E1C56" w:rsidRDefault="00000000">
      <w:pPr>
        <w:pStyle w:val="BodyText"/>
      </w:pPr>
      <w:r>
        <w:rPr>
          <w:rFonts w:eastAsia="Arial"/>
        </w:rPr>
        <w:t>Unlike A1, the two decisions cannot be optimized separately. Changing the intercept can change the best slope.</w:t>
      </w:r>
    </w:p>
    <w:p w14:paraId="2F7C3927" w14:textId="77777777" w:rsidR="004E1C56" w:rsidRDefault="00000000">
      <w:pPr>
        <w:pStyle w:val="BodyText"/>
      </w:pPr>
      <w:r>
        <w:rPr>
          <w:rFonts w:eastAsia="Arial"/>
        </w:rPr>
        <w:t>Unlike A3, the squared terms allow the optimum to lie inside the rectangle rather than at a corner.</w:t>
      </w:r>
    </w:p>
    <w:p w14:paraId="4BA9546D" w14:textId="77777777" w:rsidR="004E1C56" w:rsidRDefault="00000000">
      <w:pPr>
        <w:pStyle w:val="Heading2"/>
      </w:pPr>
      <w:r>
        <w:t>Supported variants</w:t>
      </w:r>
    </w:p>
    <w:tbl>
      <w:tblPr>
        <w:tblW w:w="0" w:type="auto"/>
        <w:jc w:val="center"/>
        <w:tblLayout w:type="fixed"/>
        <w:tblLook w:val="04A0" w:firstRow="1" w:lastRow="0" w:firstColumn="1" w:lastColumn="0" w:noHBand="0" w:noVBand="1"/>
      </w:tblPr>
      <w:tblGrid>
        <w:gridCol w:w="1728"/>
        <w:gridCol w:w="8208"/>
      </w:tblGrid>
      <w:tr w:rsidR="004E1C56" w14:paraId="75AE1C5A" w14:textId="77777777">
        <w:trPr>
          <w:cantSplit/>
          <w:tblHeade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3A18A979" w14:textId="77777777" w:rsidR="004E1C56" w:rsidRDefault="00000000">
            <w:pPr>
              <w:spacing w:after="0" w:line="240" w:lineRule="auto"/>
            </w:pPr>
            <w:r>
              <w:rPr>
                <w:rFonts w:eastAsia="Arial"/>
                <w:b/>
                <w:color w:val="FFFFFF"/>
                <w:sz w:val="18"/>
              </w:rPr>
              <w:t>Variant</w:t>
            </w:r>
          </w:p>
        </w:tc>
        <w:tc>
          <w:tcPr>
            <w:tcW w:w="820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5F2A528F" w14:textId="77777777" w:rsidR="004E1C56" w:rsidRDefault="00000000">
            <w:pPr>
              <w:spacing w:after="0" w:line="240" w:lineRule="auto"/>
            </w:pPr>
            <w:r>
              <w:rPr>
                <w:rFonts w:eastAsia="Arial"/>
                <w:b/>
                <w:color w:val="FFFFFF"/>
                <w:sz w:val="18"/>
              </w:rPr>
              <w:t>How SQL handles it</w:t>
            </w:r>
          </w:p>
        </w:tc>
      </w:tr>
      <w:tr w:rsidR="004E1C56" w14:paraId="13027102"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38291D2" w14:textId="77777777" w:rsidR="004E1C56" w:rsidRDefault="00000000">
            <w:pPr>
              <w:spacing w:after="0" w:line="240" w:lineRule="auto"/>
            </w:pPr>
            <w:r>
              <w:rPr>
                <w:rFonts w:eastAsia="Arial"/>
                <w:sz w:val="18"/>
              </w:rPr>
              <w:t>Interior optimum</w:t>
            </w:r>
          </w:p>
        </w:tc>
        <w:tc>
          <w:tcPr>
            <w:tcW w:w="820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320F923" w14:textId="77777777" w:rsidR="004E1C56" w:rsidRDefault="00000000">
            <w:pPr>
              <w:spacing w:after="0" w:line="240" w:lineRule="auto"/>
            </w:pPr>
            <w:r>
              <w:rPr>
                <w:rFonts w:eastAsia="Arial"/>
                <w:sz w:val="18"/>
              </w:rPr>
              <w:t>Solve the ordinary least-squares equations and keep the result if both parameters satisfy their bounds.</w:t>
            </w:r>
          </w:p>
        </w:tc>
      </w:tr>
      <w:tr w:rsidR="004E1C56" w14:paraId="1F47921F"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5FB62388" w14:textId="77777777" w:rsidR="004E1C56" w:rsidRDefault="00000000">
            <w:pPr>
              <w:spacing w:after="0" w:line="240" w:lineRule="auto"/>
            </w:pPr>
            <w:r>
              <w:rPr>
                <w:rFonts w:eastAsia="Arial"/>
                <w:sz w:val="18"/>
              </w:rPr>
              <w:t>Edge optimum</w:t>
            </w:r>
          </w:p>
        </w:tc>
        <w:tc>
          <w:tcPr>
            <w:tcW w:w="8208"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697DEF05" w14:textId="77777777" w:rsidR="004E1C56" w:rsidRDefault="00000000">
            <w:pPr>
              <w:spacing w:after="0" w:line="240" w:lineRule="auto"/>
            </w:pPr>
            <w:r>
              <w:rPr>
                <w:rFonts w:eastAsia="Arial"/>
                <w:sz w:val="18"/>
              </w:rPr>
              <w:t>Fix one parameter at one of its bounds, then solve the remaining one-dimensional problem. There are four edges.</w:t>
            </w:r>
          </w:p>
        </w:tc>
      </w:tr>
      <w:tr w:rsidR="004E1C56" w14:paraId="1EFA4044"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7BD7A0B" w14:textId="77777777" w:rsidR="004E1C56" w:rsidRDefault="00000000">
            <w:pPr>
              <w:spacing w:after="0" w:line="240" w:lineRule="auto"/>
            </w:pPr>
            <w:r>
              <w:rPr>
                <w:rFonts w:eastAsia="Arial"/>
                <w:sz w:val="18"/>
              </w:rPr>
              <w:t>Corner optimum</w:t>
            </w:r>
          </w:p>
        </w:tc>
        <w:tc>
          <w:tcPr>
            <w:tcW w:w="820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AFFB61C" w14:textId="77777777" w:rsidR="004E1C56" w:rsidRDefault="00000000">
            <w:pPr>
              <w:spacing w:after="0" w:line="240" w:lineRule="auto"/>
            </w:pPr>
            <w:r>
              <w:rPr>
                <w:rFonts w:eastAsia="Arial"/>
                <w:sz w:val="18"/>
              </w:rPr>
              <w:t>Evaluate the four combinations of parameter bounds.</w:t>
            </w:r>
          </w:p>
        </w:tc>
      </w:tr>
      <w:tr w:rsidR="004E1C56" w14:paraId="79E471E1"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0180405B" w14:textId="77777777" w:rsidR="004E1C56" w:rsidRDefault="00000000">
            <w:pPr>
              <w:spacing w:after="0" w:line="240" w:lineRule="auto"/>
            </w:pPr>
            <w:r>
              <w:rPr>
                <w:rFonts w:eastAsia="Arial"/>
                <w:sz w:val="18"/>
              </w:rPr>
              <w:t>Weighted regression</w:t>
            </w:r>
          </w:p>
        </w:tc>
        <w:tc>
          <w:tcPr>
            <w:tcW w:w="8208"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303199C2" w14:textId="77777777" w:rsidR="004E1C56" w:rsidRDefault="00000000">
            <w:pPr>
              <w:spacing w:after="0" w:line="240" w:lineRule="auto"/>
            </w:pPr>
            <w:r>
              <w:rPr>
                <w:rFonts w:eastAsia="Arial"/>
                <w:sz w:val="18"/>
              </w:rPr>
              <w:t>Use nonnegative weights in all aggregates. The candidate structure stays the same.</w:t>
            </w:r>
          </w:p>
        </w:tc>
      </w:tr>
      <w:tr w:rsidR="004E1C56" w14:paraId="163F6E91"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BF1B83D" w14:textId="77777777" w:rsidR="004E1C56" w:rsidRDefault="00000000">
            <w:pPr>
              <w:spacing w:after="0" w:line="240" w:lineRule="auto"/>
            </w:pPr>
            <w:r>
              <w:rPr>
                <w:rFonts w:eastAsia="Arial"/>
                <w:sz w:val="18"/>
              </w:rPr>
              <w:t>One fit per entity</w:t>
            </w:r>
          </w:p>
        </w:tc>
        <w:tc>
          <w:tcPr>
            <w:tcW w:w="820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335E92F" w14:textId="77777777" w:rsidR="004E1C56" w:rsidRDefault="00000000">
            <w:pPr>
              <w:spacing w:after="0" w:line="240" w:lineRule="auto"/>
            </w:pPr>
            <w:r>
              <w:rPr>
                <w:rFonts w:eastAsia="Arial"/>
                <w:sz w:val="18"/>
              </w:rPr>
              <w:t>Compute and rank candidates separately for each entity or group.</w:t>
            </w:r>
          </w:p>
        </w:tc>
      </w:tr>
      <w:tr w:rsidR="004E1C56" w14:paraId="59396329"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1A8176E3" w14:textId="77777777" w:rsidR="004E1C56" w:rsidRDefault="00000000">
            <w:pPr>
              <w:spacing w:after="0" w:line="240" w:lineRule="auto"/>
            </w:pPr>
            <w:r>
              <w:rPr>
                <w:rFonts w:eastAsia="Arial"/>
                <w:sz w:val="18"/>
              </w:rPr>
              <w:t>Singular data</w:t>
            </w:r>
          </w:p>
        </w:tc>
        <w:tc>
          <w:tcPr>
            <w:tcW w:w="8208"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73BA9D81" w14:textId="77777777" w:rsidR="004E1C56" w:rsidRDefault="00000000">
            <w:pPr>
              <w:spacing w:after="0" w:line="240" w:lineRule="auto"/>
            </w:pPr>
            <w:r>
              <w:rPr>
                <w:rFonts w:eastAsia="Arial"/>
                <w:sz w:val="18"/>
              </w:rPr>
              <w:t>If the data cannot uniquely determine both parameters, the objective is flat in some direction. SQL uses an explicit edge or corner candidate with the same objective value.</w:t>
            </w:r>
          </w:p>
        </w:tc>
      </w:tr>
      <w:tr w:rsidR="004E1C56" w14:paraId="0858119D"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99DFB22" w14:textId="77777777" w:rsidR="004E1C56" w:rsidRDefault="00000000">
            <w:pPr>
              <w:spacing w:after="0" w:line="240" w:lineRule="auto"/>
            </w:pPr>
            <w:r>
              <w:rPr>
                <w:rFonts w:eastAsia="Arial"/>
                <w:sz w:val="18"/>
              </w:rPr>
              <w:t>Zero total weight</w:t>
            </w:r>
          </w:p>
        </w:tc>
        <w:tc>
          <w:tcPr>
            <w:tcW w:w="820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CB7F5A9" w14:textId="77777777" w:rsidR="004E1C56" w:rsidRDefault="00000000">
            <w:pPr>
              <w:spacing w:after="0" w:line="240" w:lineRule="auto"/>
            </w:pPr>
            <w:r>
              <w:rPr>
                <w:rFonts w:eastAsia="Arial"/>
                <w:sz w:val="18"/>
              </w:rPr>
              <w:t>The objective is constant, so SQL returns a canonical legal corner.</w:t>
            </w:r>
          </w:p>
        </w:tc>
      </w:tr>
    </w:tbl>
    <w:p w14:paraId="35A876DF" w14:textId="77777777" w:rsidR="004E1C56" w:rsidRDefault="004E1C56">
      <w:pPr>
        <w:spacing w:after="0"/>
      </w:pPr>
    </w:p>
    <w:p w14:paraId="1AE523C1" w14:textId="77777777" w:rsidR="004E1C56" w:rsidRDefault="00000000">
      <w:pPr>
        <w:pStyle w:val="BodyText"/>
      </w:pPr>
      <w:r>
        <w:rPr>
          <w:rFonts w:eastAsia="Arial"/>
        </w:rPr>
        <w:t>The important distinction is where the optimum lies:</w:t>
      </w:r>
    </w:p>
    <w:p w14:paraId="63995550" w14:textId="77777777" w:rsidR="004E1C56" w:rsidRDefault="00000000">
      <w:pPr>
        <w:pStyle w:val="CodeBlock"/>
        <w:keepLines/>
      </w:pPr>
      <w:r>
        <w:rPr>
          <w:rFonts w:eastAsia="Menlo"/>
          <w:color w:val="202A35"/>
        </w:rPr>
        <w:t>inside rectangle  ordinary regression solution</w:t>
      </w:r>
      <w:r>
        <w:rPr>
          <w:rFonts w:eastAsia="Menlo"/>
          <w:color w:val="202A35"/>
        </w:rPr>
        <w:br/>
        <w:t>on an edge        one parameter is fixed at a bound</w:t>
      </w:r>
      <w:r>
        <w:rPr>
          <w:rFonts w:eastAsia="Menlo"/>
          <w:color w:val="202A35"/>
        </w:rPr>
        <w:br/>
        <w:t>at a corner       both parameters are fixed at bounds</w:t>
      </w:r>
    </w:p>
    <w:p w14:paraId="0C6AD2BB" w14:textId="77777777" w:rsidR="004E1C56" w:rsidRDefault="00000000">
      <w:pPr>
        <w:pStyle w:val="BodyText"/>
      </w:pPr>
      <w:r>
        <w:rPr>
          <w:rFonts w:eastAsia="Arial"/>
        </w:rPr>
        <w:t>Simply clamping the unconstrained intercept and slope independently is not valid because the two parameters are correlated.</w:t>
      </w:r>
    </w:p>
    <w:p w14:paraId="7922FC4A" w14:textId="77777777" w:rsidR="004E1C56" w:rsidRDefault="00000000">
      <w:pPr>
        <w:pStyle w:val="Heading2"/>
      </w:pPr>
      <w:r>
        <w:t>Relational construction</w:t>
      </w:r>
    </w:p>
    <w:p w14:paraId="4E35911A" w14:textId="77777777" w:rsidR="004E1C56" w:rsidRDefault="00000000">
      <w:pPr>
        <w:pStyle w:val="BodyText"/>
      </w:pPr>
      <w:r>
        <w:rPr>
          <w:rFonts w:eastAsia="Arial"/>
        </w:rPr>
        <w:t>For each regression component, SQL:</w:t>
      </w:r>
    </w:p>
    <w:p w14:paraId="780C73C6" w14:textId="77777777" w:rsidR="004E1C56" w:rsidRDefault="00000000">
      <w:pPr>
        <w:pStyle w:val="BodyText"/>
        <w:spacing w:after="50" w:line="252" w:lineRule="auto"/>
        <w:ind w:left="374" w:hanging="317"/>
      </w:pPr>
      <w:r>
        <w:rPr>
          <w:rFonts w:eastAsia="Arial"/>
        </w:rPr>
        <w:lastRenderedPageBreak/>
        <w:t>1.</w:t>
      </w:r>
      <w:r>
        <w:rPr>
          <w:rFonts w:eastAsia="Arial"/>
        </w:rPr>
        <w:tab/>
        <w:t xml:space="preserve">aggregates the regression statistics, such as </w:t>
      </w:r>
      <w:r>
        <w:rPr>
          <w:rFonts w:ascii="Menlo" w:eastAsia="Menlo" w:hAnsi="Menlo"/>
          <w:sz w:val="20"/>
        </w:rPr>
        <w:t>SUM(weight)</w:t>
      </w:r>
      <w:r>
        <w:rPr>
          <w:rFonts w:eastAsia="Arial"/>
        </w:rPr>
        <w:t xml:space="preserve">, </w:t>
      </w:r>
      <w:r>
        <w:rPr>
          <w:rFonts w:ascii="Menlo" w:eastAsia="Menlo" w:hAnsi="Menlo"/>
          <w:sz w:val="20"/>
        </w:rPr>
        <w:t>SUM(weight*x)</w:t>
      </w:r>
      <w:r>
        <w:rPr>
          <w:rFonts w:eastAsia="Arial"/>
        </w:rPr>
        <w:t xml:space="preserve">, </w:t>
      </w:r>
      <w:r>
        <w:rPr>
          <w:rFonts w:ascii="Menlo" w:eastAsia="Menlo" w:hAnsi="Menlo"/>
          <w:sz w:val="20"/>
        </w:rPr>
        <w:t>SUM(weight*y)</w:t>
      </w:r>
      <w:r>
        <w:rPr>
          <w:rFonts w:eastAsia="Arial"/>
        </w:rPr>
        <w:t xml:space="preserve">, </w:t>
      </w:r>
      <w:r>
        <w:rPr>
          <w:rFonts w:ascii="Menlo" w:eastAsia="Menlo" w:hAnsi="Menlo"/>
          <w:sz w:val="20"/>
        </w:rPr>
        <w:t>SUM(weight*x*x)</w:t>
      </w:r>
      <w:r>
        <w:rPr>
          <w:rFonts w:eastAsia="Arial"/>
        </w:rPr>
        <w:t xml:space="preserve">, and </w:t>
      </w:r>
      <w:r>
        <w:rPr>
          <w:rFonts w:ascii="Menlo" w:eastAsia="Menlo" w:hAnsi="Menlo"/>
          <w:sz w:val="20"/>
        </w:rPr>
        <w:t>SUM(weight*x*y)</w:t>
      </w:r>
      <w:r>
        <w:rPr>
          <w:rFonts w:eastAsia="Arial"/>
        </w:rPr>
        <w:t>;</w:t>
      </w:r>
    </w:p>
    <w:p w14:paraId="10C27143" w14:textId="77777777" w:rsidR="004E1C56" w:rsidRDefault="00000000">
      <w:pPr>
        <w:pStyle w:val="BodyText"/>
        <w:spacing w:after="50" w:line="252" w:lineRule="auto"/>
        <w:ind w:left="374" w:hanging="317"/>
      </w:pPr>
      <w:r>
        <w:rPr>
          <w:rFonts w:eastAsia="Arial"/>
        </w:rPr>
        <w:t>2.</w:t>
      </w:r>
      <w:r>
        <w:rPr>
          <w:rFonts w:eastAsia="Arial"/>
        </w:rPr>
        <w:tab/>
        <w:t>generates the interior regression solution when it exists;</w:t>
      </w:r>
    </w:p>
    <w:p w14:paraId="0E7FD443" w14:textId="77777777" w:rsidR="004E1C56" w:rsidRDefault="00000000">
      <w:pPr>
        <w:pStyle w:val="BodyText"/>
        <w:spacing w:after="50" w:line="252" w:lineRule="auto"/>
        <w:ind w:left="374" w:hanging="317"/>
      </w:pPr>
      <w:r>
        <w:rPr>
          <w:rFonts w:eastAsia="Arial"/>
        </w:rPr>
        <w:t>3.</w:t>
      </w:r>
      <w:r>
        <w:rPr>
          <w:rFonts w:eastAsia="Arial"/>
        </w:rPr>
        <w:tab/>
        <w:t>generates the optimum on each of the four edges;</w:t>
      </w:r>
    </w:p>
    <w:p w14:paraId="58FEB54D" w14:textId="77777777" w:rsidR="004E1C56" w:rsidRDefault="00000000">
      <w:pPr>
        <w:pStyle w:val="BodyText"/>
        <w:spacing w:after="50" w:line="252" w:lineRule="auto"/>
        <w:ind w:left="374" w:hanging="317"/>
      </w:pPr>
      <w:r>
        <w:rPr>
          <w:rFonts w:eastAsia="Arial"/>
        </w:rPr>
        <w:t>4.</w:t>
      </w:r>
      <w:r>
        <w:rPr>
          <w:rFonts w:eastAsia="Arial"/>
        </w:rPr>
        <w:tab/>
        <w:t>adds the four corners;</w:t>
      </w:r>
    </w:p>
    <w:p w14:paraId="3E7E3632" w14:textId="77777777" w:rsidR="004E1C56" w:rsidRDefault="00000000">
      <w:pPr>
        <w:pStyle w:val="BodyText"/>
        <w:spacing w:after="50" w:line="252" w:lineRule="auto"/>
        <w:ind w:left="374" w:hanging="317"/>
      </w:pPr>
      <w:r>
        <w:rPr>
          <w:rFonts w:eastAsia="Arial"/>
        </w:rPr>
        <w:t>5.</w:t>
      </w:r>
      <w:r>
        <w:rPr>
          <w:rFonts w:eastAsia="Arial"/>
        </w:rPr>
        <w:tab/>
        <w:t>evaluates the squared error for every candidate;</w:t>
      </w:r>
    </w:p>
    <w:p w14:paraId="0AF1F33C" w14:textId="77777777" w:rsidR="004E1C56" w:rsidRDefault="00000000">
      <w:pPr>
        <w:pStyle w:val="BodyText"/>
        <w:spacing w:after="50" w:line="252" w:lineRule="auto"/>
        <w:ind w:left="374" w:hanging="317"/>
      </w:pPr>
      <w:r>
        <w:rPr>
          <w:rFonts w:eastAsia="Arial"/>
        </w:rPr>
        <w:t>6.</w:t>
      </w:r>
      <w:r>
        <w:rPr>
          <w:rFonts w:eastAsia="Arial"/>
        </w:rPr>
        <w:tab/>
        <w:t>selects the minimum and repeats it across the corresponding source rows.</w:t>
      </w:r>
    </w:p>
    <w:p w14:paraId="7F0CFAD1" w14:textId="77777777" w:rsidR="004E1C56" w:rsidRDefault="00000000">
      <w:pPr>
        <w:pStyle w:val="BodyText"/>
      </w:pPr>
      <w:r>
        <w:rPr>
          <w:rFonts w:eastAsia="Arial"/>
        </w:rPr>
        <w:t xml:space="preserve">This uses aggregates, arithmetic expressions, </w:t>
      </w:r>
      <w:r>
        <w:rPr>
          <w:rFonts w:ascii="Menlo" w:eastAsia="Menlo" w:hAnsi="Menlo"/>
          <w:sz w:val="20"/>
        </w:rPr>
        <w:t>UNION ALL</w:t>
      </w:r>
      <w:r>
        <w:rPr>
          <w:rFonts w:eastAsia="Arial"/>
        </w:rPr>
        <w:t>, ranking, and joins.</w:t>
      </w:r>
    </w:p>
    <w:p w14:paraId="2FFF22B5" w14:textId="77777777" w:rsidR="004E1C56" w:rsidRDefault="00000000">
      <w:pPr>
        <w:pStyle w:val="Heading2"/>
      </w:pPr>
      <w:r>
        <w:t>Correctness</w:t>
      </w:r>
    </w:p>
    <w:p w14:paraId="69E33A1D" w14:textId="77777777" w:rsidR="004E1C56" w:rsidRDefault="00000000">
      <w:pPr>
        <w:pStyle w:val="BodyText"/>
      </w:pPr>
      <w:r>
        <w:rPr>
          <w:rFonts w:eastAsia="Arial"/>
        </w:rPr>
        <w:t>With nonnegative weights, squared regression error is a convex function over the bounded rectangle.</w:t>
      </w:r>
    </w:p>
    <w:p w14:paraId="4D396BDC" w14:textId="77777777" w:rsidR="004E1C56" w:rsidRDefault="00000000">
      <w:pPr>
        <w:pStyle w:val="BodyText"/>
      </w:pPr>
      <w:r>
        <w:rPr>
          <w:rFonts w:eastAsia="Arial"/>
        </w:rPr>
        <w:t>A minimum must occur:</w:t>
      </w:r>
    </w:p>
    <w:p w14:paraId="2EEBC465" w14:textId="77777777" w:rsidR="004E1C56" w:rsidRDefault="00000000">
      <w:pPr>
        <w:pStyle w:val="BodyText"/>
        <w:spacing w:after="50" w:line="252" w:lineRule="auto"/>
        <w:ind w:left="374" w:hanging="317"/>
      </w:pPr>
      <w:r>
        <w:rPr>
          <w:rFonts w:eastAsia="Arial"/>
        </w:rPr>
        <w:t>•</w:t>
      </w:r>
      <w:r>
        <w:rPr>
          <w:rFonts w:eastAsia="Arial"/>
        </w:rPr>
        <w:tab/>
        <w:t>at the stationary point inside the rectangle;</w:t>
      </w:r>
    </w:p>
    <w:p w14:paraId="25DA18A1" w14:textId="77777777" w:rsidR="004E1C56" w:rsidRDefault="00000000">
      <w:pPr>
        <w:pStyle w:val="BodyText"/>
        <w:spacing w:after="50" w:line="252" w:lineRule="auto"/>
        <w:ind w:left="374" w:hanging="317"/>
      </w:pPr>
      <w:r>
        <w:rPr>
          <w:rFonts w:eastAsia="Arial"/>
        </w:rPr>
        <w:t>•</w:t>
      </w:r>
      <w:r>
        <w:rPr>
          <w:rFonts w:eastAsia="Arial"/>
        </w:rPr>
        <w:tab/>
        <w:t>at a stationary point along one of its edges;</w:t>
      </w:r>
    </w:p>
    <w:p w14:paraId="3AEFAC55" w14:textId="77777777" w:rsidR="004E1C56" w:rsidRDefault="00000000">
      <w:pPr>
        <w:pStyle w:val="BodyText"/>
        <w:spacing w:after="50" w:line="252" w:lineRule="auto"/>
        <w:ind w:left="374" w:hanging="317"/>
      </w:pPr>
      <w:r>
        <w:rPr>
          <w:rFonts w:eastAsia="Arial"/>
        </w:rPr>
        <w:t>•</w:t>
      </w:r>
      <w:r>
        <w:rPr>
          <w:rFonts w:eastAsia="Arial"/>
        </w:rPr>
        <w:tab/>
        <w:t>or at a corner.</w:t>
      </w:r>
    </w:p>
    <w:p w14:paraId="17B31C89" w14:textId="77777777" w:rsidR="004E1C56" w:rsidRDefault="00000000">
      <w:pPr>
        <w:pStyle w:val="BodyText"/>
      </w:pPr>
      <w:r>
        <w:rPr>
          <w:rFonts w:eastAsia="Arial"/>
        </w:rPr>
        <w:t>The generated candidates cover all three possibilities. Each candidate is either checked against the bounds or constructed directly from them, so every selected candidate is feasible.</w:t>
      </w:r>
    </w:p>
    <w:p w14:paraId="4D5A7D93" w14:textId="77777777" w:rsidR="004E1C56" w:rsidRDefault="00000000">
      <w:pPr>
        <w:pStyle w:val="Heading2"/>
      </w:pPr>
      <w:r>
        <w:t>Eligibility conditions</w:t>
      </w:r>
    </w:p>
    <w:p w14:paraId="23904706" w14:textId="77777777" w:rsidR="004E1C56" w:rsidRDefault="00000000">
      <w:pPr>
        <w:pStyle w:val="BodyText"/>
        <w:spacing w:after="50" w:line="252" w:lineRule="auto"/>
        <w:ind w:left="374" w:hanging="317"/>
      </w:pPr>
      <w:r>
        <w:rPr>
          <w:rFonts w:eastAsia="Arial"/>
        </w:rPr>
        <w:t>•</w:t>
      </w:r>
      <w:r>
        <w:rPr>
          <w:rFonts w:eastAsia="Arial"/>
        </w:rPr>
        <w:tab/>
        <w:t xml:space="preserve">Each component has exactly two shared </w:t>
      </w:r>
      <w:r>
        <w:rPr>
          <w:rFonts w:ascii="Menlo" w:eastAsia="Menlo" w:hAnsi="Menlo"/>
          <w:sz w:val="20"/>
        </w:rPr>
        <w:t>REAL</w:t>
      </w:r>
      <w:r>
        <w:rPr>
          <w:rFonts w:eastAsia="Arial"/>
        </w:rPr>
        <w:t xml:space="preserve"> decisions representing intercept and slope.</w:t>
      </w:r>
    </w:p>
    <w:p w14:paraId="710163C1" w14:textId="77777777" w:rsidR="004E1C56" w:rsidRDefault="00000000">
      <w:pPr>
        <w:pStyle w:val="BodyText"/>
        <w:spacing w:after="50" w:line="252" w:lineRule="auto"/>
        <w:ind w:left="374" w:hanging="317"/>
      </w:pPr>
      <w:r>
        <w:rPr>
          <w:rFonts w:eastAsia="Arial"/>
        </w:rPr>
        <w:t>•</w:t>
      </w:r>
      <w:r>
        <w:rPr>
          <w:rFonts w:eastAsia="Arial"/>
        </w:rPr>
        <w:tab/>
        <w:t xml:space="preserve">The objective is exactly a </w:t>
      </w:r>
      <w:r>
        <w:rPr>
          <w:rFonts w:ascii="Menlo" w:eastAsia="Menlo" w:hAnsi="Menlo"/>
          <w:sz w:val="20"/>
        </w:rPr>
        <w:t>MINIMIZE</w:t>
      </w:r>
      <w:r>
        <w:rPr>
          <w:rFonts w:eastAsia="Arial"/>
        </w:rPr>
        <w:t xml:space="preserve"> weighted least-squares objective with finite, nonnegative weights.</w:t>
      </w:r>
    </w:p>
    <w:p w14:paraId="5D5CD441" w14:textId="77777777" w:rsidR="004E1C56" w:rsidRDefault="00000000">
      <w:pPr>
        <w:pStyle w:val="BodyText"/>
        <w:spacing w:after="50" w:line="252" w:lineRule="auto"/>
        <w:ind w:left="374" w:hanging="317"/>
      </w:pPr>
      <w:r>
        <w:rPr>
          <w:rFonts w:eastAsia="Arial"/>
        </w:rPr>
        <w:t>•</w:t>
      </w:r>
      <w:r>
        <w:rPr>
          <w:rFonts w:eastAsia="Arial"/>
        </w:rPr>
        <w:tab/>
        <w:t>The only constraints are independent finite bounds on the two parameters.</w:t>
      </w:r>
    </w:p>
    <w:p w14:paraId="4D47A617" w14:textId="77777777" w:rsidR="004E1C56" w:rsidRDefault="00000000">
      <w:pPr>
        <w:pStyle w:val="BodyText"/>
        <w:spacing w:after="50" w:line="252" w:lineRule="auto"/>
        <w:ind w:left="374" w:hanging="317"/>
      </w:pPr>
      <w:r>
        <w:rPr>
          <w:rFonts w:eastAsia="Arial"/>
        </w:rPr>
        <w:t>•</w:t>
      </w:r>
      <w:r>
        <w:rPr>
          <w:rFonts w:eastAsia="Arial"/>
        </w:rPr>
        <w:tab/>
        <w:t>SQL evaluates the valid interior candidate, all four edges, and all four corners.</w:t>
      </w:r>
    </w:p>
    <w:p w14:paraId="50BBB073" w14:textId="77777777" w:rsidR="004E1C56" w:rsidRDefault="00000000">
      <w:pPr>
        <w:pStyle w:val="BodyText"/>
        <w:spacing w:after="50" w:line="252" w:lineRule="auto"/>
        <w:ind w:left="374" w:hanging="317"/>
      </w:pPr>
      <w:r>
        <w:rPr>
          <w:rFonts w:eastAsia="Arial"/>
        </w:rPr>
        <w:t>•</w:t>
      </w:r>
      <w:r>
        <w:rPr>
          <w:rFonts w:eastAsia="Arial"/>
        </w:rPr>
        <w:tab/>
        <w:t>Zero-weight and singular cases have explicit rules.</w:t>
      </w:r>
    </w:p>
    <w:p w14:paraId="4B6CFB6D" w14:textId="77777777" w:rsidR="004E1C56" w:rsidRDefault="00000000">
      <w:pPr>
        <w:pStyle w:val="BodyText"/>
        <w:spacing w:after="50" w:line="252" w:lineRule="auto"/>
        <w:ind w:left="374" w:hanging="317"/>
      </w:pPr>
      <w:r>
        <w:rPr>
          <w:rFonts w:eastAsia="Arial"/>
        </w:rPr>
        <w:t>•</w:t>
      </w:r>
      <w:r>
        <w:rPr>
          <w:rFonts w:eastAsia="Arial"/>
        </w:rPr>
        <w:tab/>
        <w:t>Empty input, inconsistent bounds, ties, decision identity, and output mapping preserve DECIDE semantics.</w:t>
      </w:r>
    </w:p>
    <w:p w14:paraId="2EF661A9" w14:textId="77777777" w:rsidR="004E1C56" w:rsidRDefault="00000000">
      <w:pPr>
        <w:pStyle w:val="BodyText"/>
        <w:spacing w:after="50" w:line="252" w:lineRule="auto"/>
        <w:ind w:left="374" w:hanging="317"/>
      </w:pPr>
      <w:r>
        <w:rPr>
          <w:rFonts w:eastAsia="Arial"/>
        </w:rPr>
        <w:t>•</w:t>
      </w:r>
      <w:r>
        <w:rPr>
          <w:rFonts w:eastAsia="Arial"/>
        </w:rPr>
        <w:tab/>
        <w:t>Accumulation, near-singular determinant checks, division, containment tests, and objective comparisons follow a DECIDE-compatible numeric policy.</w:t>
      </w:r>
    </w:p>
    <w:p w14:paraId="3D0D5ACD" w14:textId="77777777" w:rsidR="004E1C56" w:rsidRDefault="00000000">
      <w:pPr>
        <w:pStyle w:val="Heading2"/>
      </w:pPr>
      <w:r>
        <w:t>Prototype limitations</w:t>
      </w:r>
    </w:p>
    <w:p w14:paraId="44612C1C" w14:textId="77777777" w:rsidR="004E1C56" w:rsidRDefault="00000000">
      <w:pPr>
        <w:pStyle w:val="BodyText"/>
      </w:pPr>
      <w:r>
        <w:rPr>
          <w:rFonts w:eastAsia="Arial"/>
        </w:rPr>
        <w:t>The mathematical candidate set is complete, but the numeric policy is not yet fully specified. Before enabling the rewrite, DeciDB must reliably classify nearly singular systems, decide whether computed candidates lie inside the bounds, and compare nearly equal objective values in a way that matches existing DECIDE semantics. Until those checks can certify the result, the query must continue through the general solver.</w:t>
      </w:r>
    </w:p>
    <w:p w14:paraId="5EE60C81" w14:textId="77777777" w:rsidR="004E1C56" w:rsidRDefault="00000000">
      <w:pPr>
        <w:pStyle w:val="Heading1"/>
      </w:pPr>
      <w:r>
        <w:t>A5 — Objective-aligned monotone corner</w:t>
      </w:r>
    </w:p>
    <w:p w14:paraId="3A7AA501" w14:textId="77777777" w:rsidR="004E1C56" w:rsidRDefault="00000000">
      <w:pPr>
        <w:keepNext/>
        <w:spacing w:after="200"/>
      </w:pPr>
      <w:r>
        <w:rPr>
          <w:rFonts w:eastAsia="Arial"/>
          <w:b/>
          <w:color w:val="595959"/>
          <w:sz w:val="17"/>
        </w:rPr>
        <w:t xml:space="preserve">CATALOGUE STATUS  </w:t>
      </w:r>
      <w:r>
        <w:rPr>
          <w:rFonts w:eastAsia="Arial"/>
          <w:b/>
          <w:sz w:val="17"/>
        </w:rPr>
        <w:t>EXACT</w:t>
      </w:r>
    </w:p>
    <w:p w14:paraId="0E18DFAC" w14:textId="77777777" w:rsidR="004E1C56" w:rsidRDefault="00000000">
      <w:pPr>
        <w:pStyle w:val="Heading2"/>
      </w:pPr>
      <w:r>
        <w:t>Worked example</w:t>
      </w:r>
    </w:p>
    <w:p w14:paraId="6B4987D3" w14:textId="77777777" w:rsidR="004E1C56" w:rsidRDefault="00000000">
      <w:pPr>
        <w:pStyle w:val="BodyText"/>
      </w:pPr>
      <w:r>
        <w:rPr>
          <w:rFonts w:eastAsia="Arial"/>
        </w:rPr>
        <w:t>A5 applies when every decision has a direction that:</w:t>
      </w:r>
    </w:p>
    <w:p w14:paraId="7EEC8849" w14:textId="77777777" w:rsidR="004E1C56" w:rsidRDefault="00000000">
      <w:pPr>
        <w:pStyle w:val="BodyText"/>
        <w:spacing w:after="50" w:line="252" w:lineRule="auto"/>
        <w:ind w:left="374" w:hanging="317"/>
      </w:pPr>
      <w:r>
        <w:rPr>
          <w:rFonts w:eastAsia="Arial"/>
        </w:rPr>
        <w:t>•</w:t>
      </w:r>
      <w:r>
        <w:rPr>
          <w:rFonts w:eastAsia="Arial"/>
        </w:rPr>
        <w:tab/>
        <w:t>improves the objective;</w:t>
      </w:r>
    </w:p>
    <w:p w14:paraId="5335423E" w14:textId="77777777" w:rsidR="004E1C56" w:rsidRDefault="00000000">
      <w:pPr>
        <w:pStyle w:val="BodyText"/>
        <w:spacing w:after="50" w:line="252" w:lineRule="auto"/>
        <w:ind w:left="374" w:hanging="317"/>
      </w:pPr>
      <w:r>
        <w:rPr>
          <w:rFonts w:eastAsia="Arial"/>
        </w:rPr>
        <w:t>•</w:t>
      </w:r>
      <w:r>
        <w:rPr>
          <w:rFonts w:eastAsia="Arial"/>
        </w:rPr>
        <w:tab/>
        <w:t>makes every constraint easier to satisfy.</w:t>
      </w:r>
    </w:p>
    <w:p w14:paraId="3D3B29C1" w14:textId="77777777" w:rsidR="004E1C56" w:rsidRDefault="00000000">
      <w:pPr>
        <w:pStyle w:val="BodyText"/>
      </w:pPr>
      <w:r>
        <w:rPr>
          <w:rFonts w:eastAsia="Arial"/>
        </w:rPr>
        <w:lastRenderedPageBreak/>
        <w:t>For example:</w:t>
      </w:r>
    </w:p>
    <w:tbl>
      <w:tblPr>
        <w:tblW w:w="0" w:type="auto"/>
        <w:jc w:val="center"/>
        <w:tblLayout w:type="fixed"/>
        <w:tblLook w:val="04A0" w:firstRow="1" w:lastRow="0" w:firstColumn="1" w:lastColumn="0" w:noHBand="0" w:noVBand="1"/>
      </w:tblPr>
      <w:tblGrid>
        <w:gridCol w:w="2484"/>
        <w:gridCol w:w="2484"/>
        <w:gridCol w:w="2484"/>
        <w:gridCol w:w="2484"/>
      </w:tblGrid>
      <w:tr w:rsidR="004E1C56" w14:paraId="34512262" w14:textId="77777777">
        <w:trPr>
          <w:cantSplit/>
          <w:tblHeader/>
          <w:jc w:val="center"/>
        </w:trPr>
        <w:tc>
          <w:tcPr>
            <w:tcW w:w="248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21BD93CD" w14:textId="77777777" w:rsidR="004E1C56" w:rsidRDefault="00000000">
            <w:pPr>
              <w:spacing w:after="0" w:line="240" w:lineRule="auto"/>
              <w:jc w:val="center"/>
            </w:pPr>
            <w:r>
              <w:rPr>
                <w:rFonts w:eastAsia="Arial"/>
                <w:b/>
                <w:color w:val="FFFFFF"/>
                <w:sz w:val="18"/>
              </w:rPr>
              <w:t>Item</w:t>
            </w:r>
          </w:p>
        </w:tc>
        <w:tc>
          <w:tcPr>
            <w:tcW w:w="248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00DBEC47" w14:textId="77777777" w:rsidR="004E1C56" w:rsidRDefault="00000000">
            <w:pPr>
              <w:spacing w:after="0" w:line="240" w:lineRule="auto"/>
            </w:pPr>
            <w:r>
              <w:rPr>
                <w:rFonts w:eastAsia="Arial"/>
                <w:b/>
                <w:color w:val="FFFFFF"/>
                <w:sz w:val="18"/>
              </w:rPr>
              <w:t>Upper bound</w:t>
            </w:r>
          </w:p>
        </w:tc>
        <w:tc>
          <w:tcPr>
            <w:tcW w:w="248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10041A3E" w14:textId="77777777" w:rsidR="004E1C56" w:rsidRDefault="00000000">
            <w:pPr>
              <w:spacing w:after="0" w:line="240" w:lineRule="auto"/>
            </w:pPr>
            <w:r>
              <w:rPr>
                <w:rFonts w:eastAsia="Arial"/>
                <w:b/>
                <w:color w:val="FFFFFF"/>
                <w:sz w:val="18"/>
              </w:rPr>
              <w:t>Value</w:t>
            </w:r>
          </w:p>
        </w:tc>
        <w:tc>
          <w:tcPr>
            <w:tcW w:w="248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086F63B7" w14:textId="77777777" w:rsidR="004E1C56" w:rsidRDefault="00000000">
            <w:pPr>
              <w:spacing w:after="0" w:line="240" w:lineRule="auto"/>
            </w:pPr>
            <w:r>
              <w:rPr>
                <w:rFonts w:eastAsia="Arial"/>
                <w:b/>
                <w:color w:val="FFFFFF"/>
                <w:sz w:val="18"/>
              </w:rPr>
              <w:t>Requirement</w:t>
            </w:r>
          </w:p>
        </w:tc>
      </w:tr>
      <w:tr w:rsidR="004E1C56" w14:paraId="49BC6CFD" w14:textId="77777777">
        <w:trPr>
          <w:cantSplit/>
          <w:jc w:val="center"/>
        </w:trPr>
        <w:tc>
          <w:tcPr>
            <w:tcW w:w="24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7A0E2F5" w14:textId="77777777" w:rsidR="004E1C56" w:rsidRDefault="00000000">
            <w:pPr>
              <w:spacing w:after="0" w:line="240" w:lineRule="auto"/>
              <w:jc w:val="center"/>
            </w:pPr>
            <w:r>
              <w:rPr>
                <w:rFonts w:eastAsia="Arial"/>
                <w:sz w:val="18"/>
              </w:rPr>
              <w:t>A</w:t>
            </w:r>
          </w:p>
        </w:tc>
        <w:tc>
          <w:tcPr>
            <w:tcW w:w="24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22F8890" w14:textId="77777777" w:rsidR="004E1C56" w:rsidRDefault="00000000">
            <w:pPr>
              <w:spacing w:after="0" w:line="240" w:lineRule="auto"/>
            </w:pPr>
            <w:r>
              <w:rPr>
                <w:rFonts w:eastAsia="Arial"/>
                <w:sz w:val="18"/>
              </w:rPr>
              <w:t>4</w:t>
            </w:r>
          </w:p>
        </w:tc>
        <w:tc>
          <w:tcPr>
            <w:tcW w:w="24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496DD4E" w14:textId="77777777" w:rsidR="004E1C56" w:rsidRDefault="00000000">
            <w:pPr>
              <w:spacing w:after="0" w:line="240" w:lineRule="auto"/>
            </w:pPr>
            <w:r>
              <w:rPr>
                <w:rFonts w:eastAsia="Arial"/>
                <w:sz w:val="18"/>
              </w:rPr>
              <w:t>5</w:t>
            </w:r>
          </w:p>
        </w:tc>
        <w:tc>
          <w:tcPr>
            <w:tcW w:w="24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AB4EB87" w14:textId="77777777" w:rsidR="004E1C56" w:rsidRDefault="00000000">
            <w:pPr>
              <w:spacing w:after="0" w:line="240" w:lineRule="auto"/>
            </w:pPr>
            <w:r>
              <w:rPr>
                <w:rFonts w:eastAsia="Arial"/>
                <w:sz w:val="18"/>
              </w:rPr>
              <w:t>2</w:t>
            </w:r>
          </w:p>
        </w:tc>
      </w:tr>
      <w:tr w:rsidR="004E1C56" w14:paraId="26C929EA" w14:textId="77777777">
        <w:trPr>
          <w:cantSplit/>
          <w:jc w:val="center"/>
        </w:trPr>
        <w:tc>
          <w:tcPr>
            <w:tcW w:w="248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5CAE02AC" w14:textId="77777777" w:rsidR="004E1C56" w:rsidRDefault="00000000">
            <w:pPr>
              <w:spacing w:after="0" w:line="240" w:lineRule="auto"/>
              <w:jc w:val="center"/>
            </w:pPr>
            <w:r>
              <w:rPr>
                <w:rFonts w:eastAsia="Arial"/>
                <w:sz w:val="18"/>
              </w:rPr>
              <w:t>B</w:t>
            </w:r>
          </w:p>
        </w:tc>
        <w:tc>
          <w:tcPr>
            <w:tcW w:w="248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1AA95561" w14:textId="77777777" w:rsidR="004E1C56" w:rsidRDefault="00000000">
            <w:pPr>
              <w:spacing w:after="0" w:line="240" w:lineRule="auto"/>
            </w:pPr>
            <w:r>
              <w:rPr>
                <w:rFonts w:eastAsia="Arial"/>
                <w:sz w:val="18"/>
              </w:rPr>
              <w:t>3</w:t>
            </w:r>
          </w:p>
        </w:tc>
        <w:tc>
          <w:tcPr>
            <w:tcW w:w="248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6D3D3C5B" w14:textId="77777777" w:rsidR="004E1C56" w:rsidRDefault="00000000">
            <w:pPr>
              <w:spacing w:after="0" w:line="240" w:lineRule="auto"/>
            </w:pPr>
            <w:r>
              <w:rPr>
                <w:rFonts w:eastAsia="Arial"/>
                <w:sz w:val="18"/>
              </w:rPr>
              <w:t>1</w:t>
            </w:r>
          </w:p>
        </w:tc>
        <w:tc>
          <w:tcPr>
            <w:tcW w:w="248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61417242" w14:textId="77777777" w:rsidR="004E1C56" w:rsidRDefault="00000000">
            <w:pPr>
              <w:spacing w:after="0" w:line="240" w:lineRule="auto"/>
            </w:pPr>
            <w:r>
              <w:rPr>
                <w:rFonts w:eastAsia="Arial"/>
                <w:sz w:val="18"/>
              </w:rPr>
              <w:t>1</w:t>
            </w:r>
          </w:p>
        </w:tc>
      </w:tr>
    </w:tbl>
    <w:p w14:paraId="0E59CAFB" w14:textId="77777777" w:rsidR="004E1C56" w:rsidRDefault="004E1C56">
      <w:pPr>
        <w:spacing w:after="0"/>
      </w:pPr>
    </w:p>
    <w:p w14:paraId="25CCB1E9" w14:textId="77777777" w:rsidR="004E1C56" w:rsidRDefault="00000000">
      <w:pPr>
        <w:pStyle w:val="CodeBlock"/>
        <w:keepLines/>
      </w:pPr>
      <w:r>
        <w:rPr>
          <w:rFonts w:eastAsia="Menlo"/>
          <w:color w:val="202A35"/>
        </w:rPr>
        <w:t>SELECT id, x</w:t>
      </w:r>
      <w:r>
        <w:rPr>
          <w:rFonts w:eastAsia="Menlo"/>
          <w:color w:val="202A35"/>
        </w:rPr>
        <w:br/>
        <w:t>FROM capacity</w:t>
      </w:r>
      <w:r>
        <w:rPr>
          <w:rFonts w:eastAsia="Menlo"/>
          <w:color w:val="202A35"/>
        </w:rPr>
        <w:br/>
        <w:t>DECIDE x(INT)</w:t>
      </w:r>
      <w:r>
        <w:rPr>
          <w:rFonts w:eastAsia="Menlo"/>
          <w:color w:val="202A35"/>
        </w:rPr>
        <w:br/>
        <w:t>SUCH THAT x BETWEEN 0 AND upper_bound</w:t>
      </w:r>
      <w:r>
        <w:rPr>
          <w:rFonts w:eastAsia="Menlo"/>
          <w:color w:val="202A35"/>
        </w:rPr>
        <w:br/>
        <w:t xml:space="preserve">      AND SUM(requirement*x) &gt;= 8</w:t>
      </w:r>
      <w:r>
        <w:rPr>
          <w:rFonts w:eastAsia="Menlo"/>
          <w:color w:val="202A35"/>
        </w:rPr>
        <w:br/>
        <w:t>MAXIMIZE SUM(value*x);</w:t>
      </w:r>
    </w:p>
    <w:p w14:paraId="38D2105C" w14:textId="77777777" w:rsidR="004E1C56" w:rsidRDefault="00000000">
      <w:pPr>
        <w:pStyle w:val="BodyText"/>
      </w:pPr>
      <w:r>
        <w:rPr>
          <w:rFonts w:eastAsia="Arial"/>
        </w:rPr>
        <w:t>All values and requirements are positive. Increasing either decision improves the objective and increases the left side of the demand constraint.</w:t>
      </w:r>
    </w:p>
    <w:p w14:paraId="6DCA75A8" w14:textId="77777777" w:rsidR="004E1C56" w:rsidRDefault="00000000">
      <w:pPr>
        <w:pStyle w:val="BodyText"/>
      </w:pPr>
      <w:r>
        <w:rPr>
          <w:rFonts w:eastAsia="Arial"/>
        </w:rPr>
        <w:t>The optimal values are therefore the upper bounds:</w:t>
      </w:r>
    </w:p>
    <w:p w14:paraId="0B109EE0" w14:textId="77777777" w:rsidR="004E1C56" w:rsidRDefault="00000000">
      <w:pPr>
        <w:pStyle w:val="CodeBlock"/>
        <w:keepLines/>
      </w:pPr>
      <w:r>
        <w:rPr>
          <w:rFonts w:eastAsia="Menlo"/>
          <w:color w:val="202A35"/>
        </w:rPr>
        <w:t>x_A = 4</w:t>
      </w:r>
      <w:r>
        <w:rPr>
          <w:rFonts w:eastAsia="Menlo"/>
          <w:color w:val="202A35"/>
        </w:rPr>
        <w:br/>
        <w:t>x_B = 3</w:t>
      </w:r>
      <w:r>
        <w:rPr>
          <w:rFonts w:eastAsia="Menlo"/>
          <w:color w:val="202A35"/>
        </w:rPr>
        <w:br/>
      </w:r>
      <w:r>
        <w:rPr>
          <w:rFonts w:eastAsia="Menlo"/>
          <w:color w:val="202A35"/>
        </w:rPr>
        <w:br/>
        <w:t>requirement supplied = 2×4 + 1×3 = 11</w:t>
      </w:r>
      <w:r>
        <w:rPr>
          <w:rFonts w:eastAsia="Menlo"/>
          <w:color w:val="202A35"/>
        </w:rPr>
        <w:br/>
        <w:t>objective             = 5×4 + 1×3 = 23</w:t>
      </w:r>
    </w:p>
    <w:p w14:paraId="17ABBFFC" w14:textId="77777777" w:rsidR="004E1C56" w:rsidRDefault="00000000">
      <w:pPr>
        <w:pStyle w:val="BodyText"/>
      </w:pPr>
      <w:r>
        <w:rPr>
          <w:rFonts w:eastAsia="Arial"/>
        </w:rPr>
        <w:t>The direct SQL selects that corner:</w:t>
      </w:r>
    </w:p>
    <w:p w14:paraId="32F0DA66" w14:textId="77777777" w:rsidR="004E1C56" w:rsidRDefault="00000000">
      <w:pPr>
        <w:pStyle w:val="CodeBlock"/>
      </w:pPr>
      <w:r>
        <w:rPr>
          <w:rFonts w:eastAsia="Menlo"/>
          <w:color w:val="202A35"/>
        </w:rPr>
        <w:t>WITH corner AS (</w:t>
      </w:r>
      <w:r>
        <w:rPr>
          <w:rFonts w:eastAsia="Menlo"/>
          <w:color w:val="202A35"/>
        </w:rPr>
        <w:br/>
        <w:t xml:space="preserve">    SELECT</w:t>
      </w:r>
      <w:r>
        <w:rPr>
          <w:rFonts w:eastAsia="Menlo"/>
          <w:color w:val="202A35"/>
        </w:rPr>
        <w:br/>
        <w:t xml:space="preserve">        id,</w:t>
      </w:r>
      <w:r>
        <w:rPr>
          <w:rFonts w:eastAsia="Menlo"/>
          <w:color w:val="202A35"/>
        </w:rPr>
        <w:br/>
        <w:t xml:space="preserve">        upper_bound AS x,</w:t>
      </w:r>
      <w:r>
        <w:rPr>
          <w:rFonts w:eastAsia="Menlo"/>
          <w:color w:val="202A35"/>
        </w:rPr>
        <w:br/>
        <w:t xml:space="preserve">        requirement,</w:t>
      </w:r>
      <w:r>
        <w:rPr>
          <w:rFonts w:eastAsia="Menlo"/>
          <w:color w:val="202A35"/>
        </w:rPr>
        <w:br/>
        <w:t xml:space="preserve">        value</w:t>
      </w:r>
      <w:r>
        <w:rPr>
          <w:rFonts w:eastAsia="Menlo"/>
          <w:color w:val="202A35"/>
        </w:rPr>
        <w:br/>
        <w:t xml:space="preserve">    FROM capacity</w:t>
      </w:r>
      <w:r>
        <w:rPr>
          <w:rFonts w:eastAsia="Menlo"/>
          <w:color w:val="202A35"/>
        </w:rPr>
        <w:br/>
        <w:t>),</w:t>
      </w:r>
      <w:r>
        <w:rPr>
          <w:rFonts w:eastAsia="Menlo"/>
          <w:color w:val="202A35"/>
        </w:rPr>
        <w:br/>
        <w:t>validation AS (</w:t>
      </w:r>
      <w:r>
        <w:rPr>
          <w:rFonts w:eastAsia="Menlo"/>
          <w:color w:val="202A35"/>
        </w:rPr>
        <w:br/>
        <w:t xml:space="preserve">    SELECT SUM(requirement*x) &gt;= 8 AS feasible</w:t>
      </w:r>
      <w:r>
        <w:rPr>
          <w:rFonts w:eastAsia="Menlo"/>
          <w:color w:val="202A35"/>
        </w:rPr>
        <w:br/>
        <w:t xml:space="preserve">    FROM corner</w:t>
      </w:r>
      <w:r>
        <w:rPr>
          <w:rFonts w:eastAsia="Menlo"/>
          <w:color w:val="202A35"/>
        </w:rPr>
        <w:br/>
        <w:t>)</w:t>
      </w:r>
      <w:r>
        <w:rPr>
          <w:rFonts w:eastAsia="Menlo"/>
          <w:color w:val="202A35"/>
        </w:rPr>
        <w:br/>
        <w:t>SELECT id, x</w:t>
      </w:r>
      <w:r>
        <w:rPr>
          <w:rFonts w:eastAsia="Menlo"/>
          <w:color w:val="202A35"/>
        </w:rPr>
        <w:br/>
        <w:t>FROM corner</w:t>
      </w:r>
      <w:r>
        <w:rPr>
          <w:rFonts w:eastAsia="Menlo"/>
          <w:color w:val="202A35"/>
        </w:rPr>
        <w:br/>
        <w:t>CROSS JOIN validation</w:t>
      </w:r>
      <w:r>
        <w:rPr>
          <w:rFonts w:eastAsia="Menlo"/>
          <w:color w:val="202A35"/>
        </w:rPr>
        <w:br/>
        <w:t>WHERE feasible;</w:t>
      </w:r>
    </w:p>
    <w:p w14:paraId="5CF74934" w14:textId="77777777" w:rsidR="004E1C56" w:rsidRDefault="00000000">
      <w:pPr>
        <w:pStyle w:val="BodyText"/>
      </w:pPr>
      <w:r>
        <w:rPr>
          <w:rFonts w:eastAsia="Arial"/>
        </w:rPr>
        <w:t>In the generated rewrite, a failed validation produces DECIDE's infeasible result rather than an ordinary empty relation.</w:t>
      </w:r>
    </w:p>
    <w:p w14:paraId="15C03B0A" w14:textId="77777777" w:rsidR="004E1C56" w:rsidRDefault="00000000">
      <w:pPr>
        <w:pStyle w:val="Heading2"/>
      </w:pPr>
      <w:r>
        <w:t>Recognition</w:t>
      </w:r>
    </w:p>
    <w:p w14:paraId="0AA5BEBC" w14:textId="77777777" w:rsidR="004E1C56" w:rsidRDefault="00000000">
      <w:pPr>
        <w:pStyle w:val="BodyText"/>
      </w:pPr>
      <w:r>
        <w:rPr>
          <w:rFonts w:eastAsia="Arial"/>
        </w:rPr>
        <w:t>For every decision, the system must identify one movement direction:</w:t>
      </w:r>
    </w:p>
    <w:p w14:paraId="1392EC72" w14:textId="77777777" w:rsidR="004E1C56" w:rsidRDefault="00000000">
      <w:pPr>
        <w:pStyle w:val="CodeBlock"/>
        <w:keepLines/>
      </w:pPr>
      <w:r>
        <w:rPr>
          <w:rFonts w:eastAsia="Menlo"/>
          <w:color w:val="202A35"/>
        </w:rPr>
        <w:t>move toward the lower endpoint</w:t>
      </w:r>
      <w:r>
        <w:rPr>
          <w:rFonts w:eastAsia="Menlo"/>
          <w:color w:val="202A35"/>
        </w:rPr>
        <w:br/>
        <w:t>or</w:t>
      </w:r>
      <w:r>
        <w:rPr>
          <w:rFonts w:eastAsia="Menlo"/>
          <w:color w:val="202A35"/>
        </w:rPr>
        <w:br/>
        <w:t>move toward the upper endpoint</w:t>
      </w:r>
    </w:p>
    <w:p w14:paraId="06858318" w14:textId="77777777" w:rsidR="004E1C56" w:rsidRDefault="00000000">
      <w:pPr>
        <w:pStyle w:val="BodyText"/>
      </w:pPr>
      <w:r>
        <w:rPr>
          <w:rFonts w:eastAsia="Arial"/>
        </w:rPr>
        <w:t>Moving in that direction must:</w:t>
      </w:r>
    </w:p>
    <w:p w14:paraId="4B02F39A" w14:textId="77777777" w:rsidR="004E1C56" w:rsidRDefault="00000000">
      <w:pPr>
        <w:pStyle w:val="BodyText"/>
        <w:spacing w:after="50" w:line="252" w:lineRule="auto"/>
        <w:ind w:left="374" w:hanging="317"/>
      </w:pPr>
      <w:r>
        <w:rPr>
          <w:rFonts w:eastAsia="Arial"/>
        </w:rPr>
        <w:t>•</w:t>
      </w:r>
      <w:r>
        <w:rPr>
          <w:rFonts w:eastAsia="Arial"/>
        </w:rPr>
        <w:tab/>
        <w:t>never worsen the objective;</w:t>
      </w:r>
    </w:p>
    <w:p w14:paraId="4B484A83" w14:textId="77777777" w:rsidR="004E1C56" w:rsidRDefault="00000000">
      <w:pPr>
        <w:pStyle w:val="BodyText"/>
        <w:spacing w:after="50" w:line="252" w:lineRule="auto"/>
        <w:ind w:left="374" w:hanging="317"/>
      </w:pPr>
      <w:r>
        <w:rPr>
          <w:rFonts w:eastAsia="Arial"/>
        </w:rPr>
        <w:t>•</w:t>
      </w:r>
      <w:r>
        <w:rPr>
          <w:rFonts w:eastAsia="Arial"/>
        </w:rPr>
        <w:tab/>
        <w:t>never make an inequality harder to satisfy;</w:t>
      </w:r>
    </w:p>
    <w:p w14:paraId="2F5F6F30" w14:textId="77777777" w:rsidR="004E1C56" w:rsidRDefault="00000000">
      <w:pPr>
        <w:pStyle w:val="BodyText"/>
        <w:spacing w:after="50" w:line="252" w:lineRule="auto"/>
        <w:ind w:left="374" w:hanging="317"/>
      </w:pPr>
      <w:r>
        <w:rPr>
          <w:rFonts w:eastAsia="Arial"/>
        </w:rPr>
        <w:t>•</w:t>
      </w:r>
      <w:r>
        <w:rPr>
          <w:rFonts w:eastAsia="Arial"/>
        </w:rPr>
        <w:tab/>
        <w:t>leave every equality unchanged.</w:t>
      </w:r>
    </w:p>
    <w:p w14:paraId="7B3957FB" w14:textId="77777777" w:rsidR="004E1C56" w:rsidRDefault="00000000">
      <w:pPr>
        <w:pStyle w:val="BodyText"/>
      </w:pPr>
      <w:r>
        <w:rPr>
          <w:rFonts w:eastAsia="Arial"/>
        </w:rPr>
        <w:t>A5 may contain coupled constraints and cross-products. What matters is that all of them agree with the same direction for each decision.</w:t>
      </w:r>
    </w:p>
    <w:p w14:paraId="61F12654" w14:textId="77777777" w:rsidR="004E1C56" w:rsidRDefault="00000000">
      <w:pPr>
        <w:pStyle w:val="BodyText"/>
      </w:pPr>
      <w:r>
        <w:rPr>
          <w:rFonts w:eastAsia="Arial"/>
        </w:rPr>
        <w:t>The difference from A3 is that A3 evaluates every corner. A5 proves in advance that one particular corner is at least as good as every other feasible point.</w:t>
      </w:r>
    </w:p>
    <w:p w14:paraId="7B583ECD" w14:textId="77777777" w:rsidR="004E1C56" w:rsidRDefault="00000000">
      <w:pPr>
        <w:pStyle w:val="BodyText"/>
      </w:pPr>
      <w:r>
        <w:rPr>
          <w:rFonts w:eastAsia="Arial"/>
        </w:rPr>
        <w:lastRenderedPageBreak/>
        <w:t>This is not A5:</w:t>
      </w:r>
    </w:p>
    <w:p w14:paraId="036E39F5" w14:textId="77777777" w:rsidR="004E1C56" w:rsidRDefault="00000000">
      <w:pPr>
        <w:pStyle w:val="CodeBlock"/>
        <w:keepLines/>
      </w:pPr>
      <w:r>
        <w:rPr>
          <w:rFonts w:eastAsia="Menlo"/>
          <w:color w:val="202A35"/>
        </w:rPr>
        <w:t>MAXIMIZE x + y</w:t>
      </w:r>
      <w:r>
        <w:rPr>
          <w:rFonts w:eastAsia="Menlo"/>
          <w:color w:val="202A35"/>
        </w:rPr>
        <w:br/>
        <w:t>SUCH THAT x + y &lt;= 1</w:t>
      </w:r>
    </w:p>
    <w:p w14:paraId="36B22CAB" w14:textId="77777777" w:rsidR="004E1C56" w:rsidRDefault="00000000">
      <w:pPr>
        <w:pStyle w:val="BodyText"/>
      </w:pPr>
      <w:r>
        <w:rPr>
          <w:rFonts w:eastAsia="Arial"/>
        </w:rPr>
        <w:t>Increasing both decisions improves the objective but violates the shared constraint.</w:t>
      </w:r>
    </w:p>
    <w:p w14:paraId="6C686C97" w14:textId="77777777" w:rsidR="004E1C56" w:rsidRDefault="00000000">
      <w:pPr>
        <w:pStyle w:val="Heading2"/>
      </w:pPr>
      <w:r>
        <w:t>Supported variants</w:t>
      </w:r>
    </w:p>
    <w:tbl>
      <w:tblPr>
        <w:tblW w:w="0" w:type="auto"/>
        <w:jc w:val="center"/>
        <w:tblLayout w:type="fixed"/>
        <w:tblLook w:val="04A0" w:firstRow="1" w:lastRow="0" w:firstColumn="1" w:lastColumn="0" w:noHBand="0" w:noVBand="1"/>
      </w:tblPr>
      <w:tblGrid>
        <w:gridCol w:w="3676"/>
        <w:gridCol w:w="6259"/>
      </w:tblGrid>
      <w:tr w:rsidR="004E1C56" w14:paraId="35E17001" w14:textId="77777777">
        <w:trPr>
          <w:cantSplit/>
          <w:tblHeader/>
          <w:jc w:val="center"/>
        </w:trPr>
        <w:tc>
          <w:tcPr>
            <w:tcW w:w="3676"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7D1AE034" w14:textId="77777777" w:rsidR="004E1C56" w:rsidRDefault="00000000">
            <w:pPr>
              <w:spacing w:after="0" w:line="240" w:lineRule="auto"/>
            </w:pPr>
            <w:r>
              <w:rPr>
                <w:rFonts w:eastAsia="Arial"/>
                <w:b/>
                <w:color w:val="FFFFFF"/>
                <w:sz w:val="18"/>
              </w:rPr>
              <w:t>Variant</w:t>
            </w:r>
          </w:p>
        </w:tc>
        <w:tc>
          <w:tcPr>
            <w:tcW w:w="6259"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0B1814C5" w14:textId="77777777" w:rsidR="004E1C56" w:rsidRDefault="00000000">
            <w:pPr>
              <w:spacing w:after="0" w:line="240" w:lineRule="auto"/>
            </w:pPr>
            <w:r>
              <w:rPr>
                <w:rFonts w:eastAsia="Arial"/>
                <w:b/>
                <w:color w:val="FFFFFF"/>
                <w:sz w:val="18"/>
              </w:rPr>
              <w:t>Required direction</w:t>
            </w:r>
          </w:p>
        </w:tc>
      </w:tr>
      <w:tr w:rsidR="004E1C56" w14:paraId="6377C188" w14:textId="77777777">
        <w:trPr>
          <w:cantSplit/>
          <w:jc w:val="center"/>
        </w:trPr>
        <w:tc>
          <w:tcPr>
            <w:tcW w:w="367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492B72C" w14:textId="77777777" w:rsidR="004E1C56" w:rsidRDefault="00000000">
            <w:pPr>
              <w:spacing w:after="0" w:line="240" w:lineRule="auto"/>
            </w:pPr>
            <w:r>
              <w:rPr>
                <w:rFonts w:eastAsia="Arial"/>
                <w:sz w:val="18"/>
              </w:rPr>
              <w:t>Maximize a positive contribution</w:t>
            </w:r>
          </w:p>
        </w:tc>
        <w:tc>
          <w:tcPr>
            <w:tcW w:w="6259"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B89E089" w14:textId="77777777" w:rsidR="004E1C56" w:rsidRDefault="00000000">
            <w:pPr>
              <w:spacing w:after="0" w:line="240" w:lineRule="auto"/>
            </w:pPr>
            <w:r>
              <w:rPr>
                <w:rFonts w:eastAsia="Arial"/>
                <w:sz w:val="18"/>
              </w:rPr>
              <w:t>Move toward the upper endpoint.</w:t>
            </w:r>
          </w:p>
        </w:tc>
      </w:tr>
      <w:tr w:rsidR="004E1C56" w14:paraId="370D9372" w14:textId="77777777">
        <w:trPr>
          <w:cantSplit/>
          <w:jc w:val="center"/>
        </w:trPr>
        <w:tc>
          <w:tcPr>
            <w:tcW w:w="3676"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04486F7A" w14:textId="77777777" w:rsidR="004E1C56" w:rsidRDefault="00000000">
            <w:pPr>
              <w:spacing w:after="0" w:line="240" w:lineRule="auto"/>
            </w:pPr>
            <w:r>
              <w:rPr>
                <w:rFonts w:eastAsia="Arial"/>
                <w:sz w:val="18"/>
              </w:rPr>
              <w:t>Minimize a positive contribution</w:t>
            </w:r>
          </w:p>
        </w:tc>
        <w:tc>
          <w:tcPr>
            <w:tcW w:w="6259"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69E95277" w14:textId="77777777" w:rsidR="004E1C56" w:rsidRDefault="00000000">
            <w:pPr>
              <w:spacing w:after="0" w:line="240" w:lineRule="auto"/>
            </w:pPr>
            <w:r>
              <w:rPr>
                <w:rFonts w:eastAsia="Arial"/>
                <w:sz w:val="18"/>
              </w:rPr>
              <w:t>Move toward the lower endpoint.</w:t>
            </w:r>
          </w:p>
        </w:tc>
      </w:tr>
      <w:tr w:rsidR="004E1C56" w14:paraId="1ACAF054" w14:textId="77777777">
        <w:trPr>
          <w:cantSplit/>
          <w:jc w:val="center"/>
        </w:trPr>
        <w:tc>
          <w:tcPr>
            <w:tcW w:w="367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EDE4BB1" w14:textId="77777777" w:rsidR="004E1C56" w:rsidRDefault="00000000">
            <w:pPr>
              <w:spacing w:after="0" w:line="240" w:lineRule="auto"/>
            </w:pPr>
            <w:r>
              <w:rPr>
                <w:rFonts w:eastAsia="Arial"/>
                <w:sz w:val="18"/>
              </w:rPr>
              <w:t>Negative objective coefficient</w:t>
            </w:r>
          </w:p>
        </w:tc>
        <w:tc>
          <w:tcPr>
            <w:tcW w:w="6259"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10A7F85" w14:textId="77777777" w:rsidR="004E1C56" w:rsidRDefault="00000000">
            <w:pPr>
              <w:spacing w:after="0" w:line="240" w:lineRule="auto"/>
            </w:pPr>
            <w:r>
              <w:rPr>
                <w:rFonts w:eastAsia="Arial"/>
                <w:sz w:val="18"/>
              </w:rPr>
              <w:t>The preferred direction reverses.</w:t>
            </w:r>
          </w:p>
        </w:tc>
      </w:tr>
      <w:tr w:rsidR="004E1C56" w14:paraId="7964B15E" w14:textId="77777777">
        <w:trPr>
          <w:cantSplit/>
          <w:jc w:val="center"/>
        </w:trPr>
        <w:tc>
          <w:tcPr>
            <w:tcW w:w="3676"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76728647" w14:textId="77777777" w:rsidR="004E1C56" w:rsidRDefault="00000000">
            <w:pPr>
              <w:spacing w:after="0" w:line="240" w:lineRule="auto"/>
            </w:pPr>
            <w:r>
              <w:rPr>
                <w:rFonts w:eastAsia="Arial"/>
                <w:sz w:val="18"/>
              </w:rPr>
              <w:t>Mixed directions</w:t>
            </w:r>
          </w:p>
        </w:tc>
        <w:tc>
          <w:tcPr>
            <w:tcW w:w="6259"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229641BD" w14:textId="77777777" w:rsidR="004E1C56" w:rsidRDefault="00000000">
            <w:pPr>
              <w:spacing w:after="0" w:line="240" w:lineRule="auto"/>
            </w:pPr>
            <w:r>
              <w:rPr>
                <w:rFonts w:eastAsia="Arial"/>
                <w:sz w:val="18"/>
              </w:rPr>
              <w:t>Some decisions may move upward while others move downward.</w:t>
            </w:r>
          </w:p>
        </w:tc>
      </w:tr>
      <w:tr w:rsidR="004E1C56" w14:paraId="611449CF" w14:textId="77777777">
        <w:trPr>
          <w:cantSplit/>
          <w:jc w:val="center"/>
        </w:trPr>
        <w:tc>
          <w:tcPr>
            <w:tcW w:w="367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6F56ED1" w14:textId="77777777" w:rsidR="004E1C56" w:rsidRDefault="00000000">
            <w:pPr>
              <w:spacing w:after="0" w:line="240" w:lineRule="auto"/>
            </w:pPr>
            <w:r>
              <w:rPr>
                <w:rFonts w:ascii="Menlo" w:eastAsia="Menlo" w:hAnsi="Menlo"/>
                <w:sz w:val="17"/>
              </w:rPr>
              <w:t>BOOL</w:t>
            </w:r>
            <w:r>
              <w:rPr>
                <w:rFonts w:eastAsia="Arial"/>
                <w:sz w:val="18"/>
              </w:rPr>
              <w:t xml:space="preserve">, </w:t>
            </w:r>
            <w:r>
              <w:rPr>
                <w:rFonts w:ascii="Menlo" w:eastAsia="Menlo" w:hAnsi="Menlo"/>
                <w:sz w:val="17"/>
              </w:rPr>
              <w:t>INT</w:t>
            </w:r>
            <w:r>
              <w:rPr>
                <w:rFonts w:eastAsia="Arial"/>
                <w:sz w:val="18"/>
              </w:rPr>
              <w:t xml:space="preserve">, or </w:t>
            </w:r>
            <w:r>
              <w:rPr>
                <w:rFonts w:ascii="Menlo" w:eastAsia="Menlo" w:hAnsi="Menlo"/>
                <w:sz w:val="17"/>
              </w:rPr>
              <w:t>REAL</w:t>
            </w:r>
          </w:p>
        </w:tc>
        <w:tc>
          <w:tcPr>
            <w:tcW w:w="6259"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0A91195" w14:textId="77777777" w:rsidR="004E1C56" w:rsidRDefault="00000000">
            <w:pPr>
              <w:spacing w:after="0" w:line="240" w:lineRule="auto"/>
            </w:pPr>
            <w:r>
              <w:rPr>
                <w:rFonts w:eastAsia="Arial"/>
                <w:sz w:val="18"/>
              </w:rPr>
              <w:t>Use the legal endpoint for the declared domain.</w:t>
            </w:r>
          </w:p>
        </w:tc>
      </w:tr>
      <w:tr w:rsidR="004E1C56" w14:paraId="49C90403" w14:textId="77777777">
        <w:trPr>
          <w:cantSplit/>
          <w:jc w:val="center"/>
        </w:trPr>
        <w:tc>
          <w:tcPr>
            <w:tcW w:w="3676"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62606B61" w14:textId="77777777" w:rsidR="004E1C56" w:rsidRDefault="00000000">
            <w:pPr>
              <w:spacing w:after="0" w:line="240" w:lineRule="auto"/>
            </w:pPr>
            <w:r>
              <w:rPr>
                <w:rFonts w:eastAsia="Arial"/>
                <w:sz w:val="18"/>
              </w:rPr>
              <w:t>Coupled inequality</w:t>
            </w:r>
          </w:p>
        </w:tc>
        <w:tc>
          <w:tcPr>
            <w:tcW w:w="6259"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280458A2" w14:textId="77777777" w:rsidR="004E1C56" w:rsidRDefault="00000000">
            <w:pPr>
              <w:spacing w:after="0" w:line="240" w:lineRule="auto"/>
            </w:pPr>
            <w:r>
              <w:rPr>
                <w:rFonts w:eastAsia="Arial"/>
                <w:sz w:val="18"/>
              </w:rPr>
              <w:t>Allowed only if every selected movement makes it easier to satisfy.</w:t>
            </w:r>
          </w:p>
        </w:tc>
      </w:tr>
      <w:tr w:rsidR="004E1C56" w14:paraId="7A018717" w14:textId="77777777">
        <w:trPr>
          <w:cantSplit/>
          <w:jc w:val="center"/>
        </w:trPr>
        <w:tc>
          <w:tcPr>
            <w:tcW w:w="367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FABB3AB" w14:textId="77777777" w:rsidR="004E1C56" w:rsidRDefault="00000000">
            <w:pPr>
              <w:spacing w:after="0" w:line="240" w:lineRule="auto"/>
            </w:pPr>
            <w:r>
              <w:rPr>
                <w:rFonts w:eastAsia="Arial"/>
                <w:sz w:val="18"/>
              </w:rPr>
              <w:t>Equality constraint</w:t>
            </w:r>
          </w:p>
        </w:tc>
        <w:tc>
          <w:tcPr>
            <w:tcW w:w="6259"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9187306" w14:textId="77777777" w:rsidR="004E1C56" w:rsidRDefault="00000000">
            <w:pPr>
              <w:spacing w:after="0" w:line="240" w:lineRule="auto"/>
            </w:pPr>
            <w:r>
              <w:rPr>
                <w:rFonts w:eastAsia="Arial"/>
                <w:sz w:val="18"/>
              </w:rPr>
              <w:t>Allowed only if all selected movements leave it unchanged.</w:t>
            </w:r>
          </w:p>
        </w:tc>
      </w:tr>
      <w:tr w:rsidR="004E1C56" w14:paraId="721EF6C5" w14:textId="77777777">
        <w:trPr>
          <w:cantSplit/>
          <w:jc w:val="center"/>
        </w:trPr>
        <w:tc>
          <w:tcPr>
            <w:tcW w:w="3676"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27A87C5C" w14:textId="77777777" w:rsidR="004E1C56" w:rsidRDefault="00000000">
            <w:pPr>
              <w:spacing w:after="0" w:line="240" w:lineRule="auto"/>
            </w:pPr>
            <w:r>
              <w:rPr>
                <w:rFonts w:eastAsia="Arial"/>
                <w:sz w:val="18"/>
              </w:rPr>
              <w:t>Cross-product</w:t>
            </w:r>
          </w:p>
        </w:tc>
        <w:tc>
          <w:tcPr>
            <w:tcW w:w="6259"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05B7AAC5" w14:textId="77777777" w:rsidR="004E1C56" w:rsidRDefault="00000000">
            <w:pPr>
              <w:spacing w:after="0" w:line="240" w:lineRule="auto"/>
            </w:pPr>
            <w:r>
              <w:rPr>
                <w:rFonts w:eastAsia="Arial"/>
                <w:sz w:val="18"/>
              </w:rPr>
              <w:t>Allowed only if its direction can be proved over the complete box.</w:t>
            </w:r>
          </w:p>
        </w:tc>
      </w:tr>
    </w:tbl>
    <w:p w14:paraId="28EDCE0B" w14:textId="77777777" w:rsidR="004E1C56" w:rsidRDefault="004E1C56">
      <w:pPr>
        <w:spacing w:after="0"/>
      </w:pPr>
    </w:p>
    <w:p w14:paraId="460633D1" w14:textId="77777777" w:rsidR="004E1C56" w:rsidRDefault="00000000">
      <w:pPr>
        <w:pStyle w:val="BodyText"/>
      </w:pPr>
      <w:r>
        <w:rPr>
          <w:rFonts w:eastAsia="Arial"/>
        </w:rPr>
        <w:t xml:space="preserve">For example, maximizing </w:t>
      </w:r>
      <w:r>
        <w:rPr>
          <w:rFonts w:ascii="Menlo" w:eastAsia="Menlo" w:hAnsi="Menlo"/>
          <w:sz w:val="20"/>
        </w:rPr>
        <w:t>x*y</w:t>
      </w:r>
      <w:r>
        <w:rPr>
          <w:rFonts w:eastAsia="Arial"/>
        </w:rPr>
        <w:t xml:space="preserve"> is monotone in both decisions when </w:t>
      </w:r>
      <w:r>
        <w:rPr>
          <w:rFonts w:ascii="Menlo" w:eastAsia="Menlo" w:hAnsi="Menlo"/>
          <w:sz w:val="20"/>
        </w:rPr>
        <w:t>x ≥ 0</w:t>
      </w:r>
      <w:r>
        <w:rPr>
          <w:rFonts w:eastAsia="Arial"/>
        </w:rPr>
        <w:t xml:space="preserve"> and </w:t>
      </w:r>
      <w:r>
        <w:rPr>
          <w:rFonts w:ascii="Menlo" w:eastAsia="Menlo" w:hAnsi="Menlo"/>
          <w:sz w:val="20"/>
        </w:rPr>
        <w:t>y ≥ 0</w:t>
      </w:r>
      <w:r>
        <w:rPr>
          <w:rFonts w:eastAsia="Arial"/>
        </w:rPr>
        <w:t>. If either variable may be negative, the improving direction can change, so the A5 proof may fail.</w:t>
      </w:r>
    </w:p>
    <w:p w14:paraId="76FEBF20" w14:textId="77777777" w:rsidR="004E1C56" w:rsidRDefault="00000000">
      <w:pPr>
        <w:pStyle w:val="BodyText"/>
      </w:pPr>
      <w:r>
        <w:rPr>
          <w:rFonts w:eastAsia="Arial"/>
        </w:rPr>
        <w:t>Constraint direction also matters:</w:t>
      </w:r>
    </w:p>
    <w:p w14:paraId="25F7258A" w14:textId="77777777" w:rsidR="004E1C56" w:rsidRDefault="00000000">
      <w:pPr>
        <w:pStyle w:val="CodeBlock"/>
        <w:keepLines/>
      </w:pPr>
      <w:r>
        <w:rPr>
          <w:rFonts w:eastAsia="Menlo"/>
          <w:color w:val="202A35"/>
        </w:rPr>
        <w:t>a*x + b*y &gt;= demand, with a,b &gt;= 0    compatible with moving upward</w:t>
      </w:r>
      <w:r>
        <w:rPr>
          <w:rFonts w:eastAsia="Menlo"/>
          <w:color w:val="202A35"/>
        </w:rPr>
        <w:br/>
        <w:t>a*x + b*y &lt;= capacity, with a,b &gt;= 0  not compatible with moving upward</w:t>
      </w:r>
    </w:p>
    <w:p w14:paraId="1567DCCD" w14:textId="77777777" w:rsidR="004E1C56" w:rsidRDefault="00000000">
      <w:pPr>
        <w:pStyle w:val="Heading2"/>
      </w:pPr>
      <w:r>
        <w:t>Relational construction</w:t>
      </w:r>
    </w:p>
    <w:p w14:paraId="4C8E6AC1" w14:textId="77777777" w:rsidR="004E1C56" w:rsidRDefault="00000000">
      <w:pPr>
        <w:pStyle w:val="BodyText"/>
      </w:pPr>
      <w:r>
        <w:rPr>
          <w:rFonts w:eastAsia="Arial"/>
        </w:rPr>
        <w:t>For each component, SQL:</w:t>
      </w:r>
    </w:p>
    <w:p w14:paraId="0EA2567E" w14:textId="77777777" w:rsidR="004E1C56" w:rsidRDefault="00000000">
      <w:pPr>
        <w:pStyle w:val="BodyText"/>
        <w:spacing w:after="50" w:line="252" w:lineRule="auto"/>
        <w:ind w:left="374" w:hanging="317"/>
      </w:pPr>
      <w:r>
        <w:rPr>
          <w:rFonts w:eastAsia="Arial"/>
        </w:rPr>
        <w:t>1.</w:t>
      </w:r>
      <w:r>
        <w:rPr>
          <w:rFonts w:eastAsia="Arial"/>
        </w:rPr>
        <w:tab/>
        <w:t>determines the objective-improving direction of every decision;</w:t>
      </w:r>
    </w:p>
    <w:p w14:paraId="04DCD43A" w14:textId="77777777" w:rsidR="004E1C56" w:rsidRDefault="00000000">
      <w:pPr>
        <w:pStyle w:val="BodyText"/>
        <w:spacing w:after="50" w:line="252" w:lineRule="auto"/>
        <w:ind w:left="374" w:hanging="317"/>
      </w:pPr>
      <w:r>
        <w:rPr>
          <w:rFonts w:eastAsia="Arial"/>
        </w:rPr>
        <w:t>2.</w:t>
      </w:r>
      <w:r>
        <w:rPr>
          <w:rFonts w:eastAsia="Arial"/>
        </w:rPr>
        <w:tab/>
        <w:t>verifies that every constraint agrees with those directions;</w:t>
      </w:r>
    </w:p>
    <w:p w14:paraId="26C66E3E" w14:textId="77777777" w:rsidR="004E1C56" w:rsidRDefault="00000000">
      <w:pPr>
        <w:pStyle w:val="BodyText"/>
        <w:spacing w:after="50" w:line="252" w:lineRule="auto"/>
        <w:ind w:left="374" w:hanging="317"/>
      </w:pPr>
      <w:r>
        <w:rPr>
          <w:rFonts w:eastAsia="Arial"/>
        </w:rPr>
        <w:t>3.</w:t>
      </w:r>
      <w:r>
        <w:rPr>
          <w:rFonts w:eastAsia="Arial"/>
        </w:rPr>
        <w:tab/>
        <w:t>selects the corresponding lower or upper endpoint;</w:t>
      </w:r>
    </w:p>
    <w:p w14:paraId="25800AB4" w14:textId="77777777" w:rsidR="004E1C56" w:rsidRDefault="00000000">
      <w:pPr>
        <w:pStyle w:val="BodyText"/>
        <w:spacing w:after="50" w:line="252" w:lineRule="auto"/>
        <w:ind w:left="374" w:hanging="317"/>
      </w:pPr>
      <w:r>
        <w:rPr>
          <w:rFonts w:eastAsia="Arial"/>
        </w:rPr>
        <w:t>4.</w:t>
      </w:r>
      <w:r>
        <w:rPr>
          <w:rFonts w:eastAsia="Arial"/>
        </w:rPr>
        <w:tab/>
        <w:t>evaluates every original constraint at that corner;</w:t>
      </w:r>
    </w:p>
    <w:p w14:paraId="3C276E7D" w14:textId="77777777" w:rsidR="004E1C56" w:rsidRDefault="00000000">
      <w:pPr>
        <w:pStyle w:val="BodyText"/>
        <w:spacing w:after="50" w:line="252" w:lineRule="auto"/>
        <w:ind w:left="374" w:hanging="317"/>
      </w:pPr>
      <w:r>
        <w:rPr>
          <w:rFonts w:eastAsia="Arial"/>
        </w:rPr>
        <w:t>5.</w:t>
      </w:r>
      <w:r>
        <w:rPr>
          <w:rFonts w:eastAsia="Arial"/>
        </w:rPr>
        <w:tab/>
        <w:t>returns the corner or reports infeasibility.</w:t>
      </w:r>
    </w:p>
    <w:p w14:paraId="4FC675BE" w14:textId="77777777" w:rsidR="004E1C56" w:rsidRDefault="00000000">
      <w:pPr>
        <w:pStyle w:val="BodyText"/>
      </w:pPr>
      <w:r>
        <w:rPr>
          <w:rFonts w:eastAsia="Arial"/>
        </w:rPr>
        <w:t>No candidate enumeration or ranking is required.</w:t>
      </w:r>
    </w:p>
    <w:p w14:paraId="0B9FED0B" w14:textId="77777777" w:rsidR="004E1C56" w:rsidRDefault="00000000">
      <w:pPr>
        <w:pStyle w:val="Heading2"/>
      </w:pPr>
      <w:r>
        <w:t>Correctness</w:t>
      </w:r>
    </w:p>
    <w:p w14:paraId="11556B82" w14:textId="77777777" w:rsidR="004E1C56" w:rsidRDefault="00000000">
      <w:pPr>
        <w:pStyle w:val="BodyText"/>
      </w:pPr>
      <w:r>
        <w:rPr>
          <w:rFonts w:eastAsia="Arial"/>
        </w:rPr>
        <w:t>Start from any feasible solution and move its decisions, one at a time, toward their selected endpoints.</w:t>
      </w:r>
    </w:p>
    <w:p w14:paraId="150A09A9" w14:textId="77777777" w:rsidR="004E1C56" w:rsidRDefault="00000000">
      <w:pPr>
        <w:pStyle w:val="BodyText"/>
      </w:pPr>
      <w:r>
        <w:rPr>
          <w:rFonts w:eastAsia="Arial"/>
        </w:rPr>
        <w:t>Each move preserves feasibility and does not worsen the objective. The process eventually reaches the selected corner. Therefore, that corner is at least as good as every feasible starting point and is globally optimal.</w:t>
      </w:r>
    </w:p>
    <w:p w14:paraId="3D214B0C" w14:textId="77777777" w:rsidR="004E1C56" w:rsidRDefault="00000000">
      <w:pPr>
        <w:pStyle w:val="BodyText"/>
      </w:pPr>
      <w:r>
        <w:rPr>
          <w:rFonts w:eastAsia="Arial"/>
        </w:rPr>
        <w:t>The same argument proves infeasibility. If the selected corner violates a constraint, no other point can satisfy it because every other point lies in a less favorable direction.</w:t>
      </w:r>
    </w:p>
    <w:p w14:paraId="4148DD1B" w14:textId="77777777" w:rsidR="004E1C56" w:rsidRDefault="00000000">
      <w:pPr>
        <w:pStyle w:val="Heading2"/>
      </w:pPr>
      <w:r>
        <w:t>Eligibility conditions</w:t>
      </w:r>
    </w:p>
    <w:p w14:paraId="2357352B" w14:textId="77777777" w:rsidR="004E1C56" w:rsidRDefault="00000000">
      <w:pPr>
        <w:pStyle w:val="BodyText"/>
        <w:spacing w:after="50" w:line="252" w:lineRule="auto"/>
        <w:ind w:left="374" w:hanging="317"/>
      </w:pPr>
      <w:r>
        <w:rPr>
          <w:rFonts w:eastAsia="Arial"/>
        </w:rPr>
        <w:t>•</w:t>
      </w:r>
      <w:r>
        <w:rPr>
          <w:rFonts w:eastAsia="Arial"/>
        </w:rPr>
        <w:tab/>
        <w:t>Every decision has one objective-improving direction over its complete interval.</w:t>
      </w:r>
    </w:p>
    <w:p w14:paraId="639F7CB9" w14:textId="77777777" w:rsidR="004E1C56" w:rsidRDefault="00000000">
      <w:pPr>
        <w:pStyle w:val="BodyText"/>
        <w:spacing w:after="50" w:line="252" w:lineRule="auto"/>
        <w:ind w:left="374" w:hanging="317"/>
      </w:pPr>
      <w:r>
        <w:rPr>
          <w:rFonts w:eastAsia="Arial"/>
        </w:rPr>
        <w:lastRenderedPageBreak/>
        <w:t>•</w:t>
      </w:r>
      <w:r>
        <w:rPr>
          <w:rFonts w:eastAsia="Arial"/>
        </w:rPr>
        <w:tab/>
        <w:t>Every inequality becomes no harder to satisfy in those directions.</w:t>
      </w:r>
    </w:p>
    <w:p w14:paraId="7880B7B2" w14:textId="77777777" w:rsidR="004E1C56" w:rsidRDefault="00000000">
      <w:pPr>
        <w:pStyle w:val="BodyText"/>
        <w:spacing w:after="50" w:line="252" w:lineRule="auto"/>
        <w:ind w:left="374" w:hanging="317"/>
      </w:pPr>
      <w:r>
        <w:rPr>
          <w:rFonts w:eastAsia="Arial"/>
        </w:rPr>
        <w:t>•</w:t>
      </w:r>
      <w:r>
        <w:rPr>
          <w:rFonts w:eastAsia="Arial"/>
        </w:rPr>
        <w:tab/>
        <w:t>Every equality remains unchanged.</w:t>
      </w:r>
    </w:p>
    <w:p w14:paraId="7D14167B" w14:textId="77777777" w:rsidR="004E1C56" w:rsidRDefault="00000000">
      <w:pPr>
        <w:pStyle w:val="BodyText"/>
        <w:spacing w:after="50" w:line="252" w:lineRule="auto"/>
        <w:ind w:left="374" w:hanging="317"/>
      </w:pPr>
      <w:r>
        <w:rPr>
          <w:rFonts w:eastAsia="Arial"/>
        </w:rPr>
        <w:t>•</w:t>
      </w:r>
      <w:r>
        <w:rPr>
          <w:rFonts w:eastAsia="Arial"/>
        </w:rPr>
        <w:tab/>
        <w:t>Sign proofs cover all objective and constraint terms, including cross-products.</w:t>
      </w:r>
    </w:p>
    <w:p w14:paraId="06AF5F67" w14:textId="77777777" w:rsidR="004E1C56" w:rsidRDefault="00000000">
      <w:pPr>
        <w:pStyle w:val="BodyText"/>
        <w:spacing w:after="50" w:line="252" w:lineRule="auto"/>
        <w:ind w:left="374" w:hanging="317"/>
      </w:pPr>
      <w:r>
        <w:rPr>
          <w:rFonts w:eastAsia="Arial"/>
        </w:rPr>
        <w:t>•</w:t>
      </w:r>
      <w:r>
        <w:rPr>
          <w:rFonts w:eastAsia="Arial"/>
        </w:rPr>
        <w:tab/>
        <w:t xml:space="preserve">Each selected endpoint is finite and legal for its </w:t>
      </w:r>
      <w:r>
        <w:rPr>
          <w:rFonts w:ascii="Menlo" w:eastAsia="Menlo" w:hAnsi="Menlo"/>
          <w:sz w:val="20"/>
        </w:rPr>
        <w:t>BOOL</w:t>
      </w:r>
      <w:r>
        <w:rPr>
          <w:rFonts w:eastAsia="Arial"/>
        </w:rPr>
        <w:t xml:space="preserve">, </w:t>
      </w:r>
      <w:r>
        <w:rPr>
          <w:rFonts w:ascii="Menlo" w:eastAsia="Menlo" w:hAnsi="Menlo"/>
          <w:sz w:val="20"/>
        </w:rPr>
        <w:t>INT</w:t>
      </w:r>
      <w:r>
        <w:rPr>
          <w:rFonts w:eastAsia="Arial"/>
        </w:rPr>
        <w:t xml:space="preserve">, or </w:t>
      </w:r>
      <w:r>
        <w:rPr>
          <w:rFonts w:ascii="Menlo" w:eastAsia="Menlo" w:hAnsi="Menlo"/>
          <w:sz w:val="20"/>
        </w:rPr>
        <w:t>REAL</w:t>
      </w:r>
      <w:r>
        <w:rPr>
          <w:rFonts w:eastAsia="Arial"/>
        </w:rPr>
        <w:t xml:space="preserve"> domain.</w:t>
      </w:r>
    </w:p>
    <w:p w14:paraId="10EBA97E" w14:textId="77777777" w:rsidR="004E1C56" w:rsidRDefault="00000000">
      <w:pPr>
        <w:pStyle w:val="BodyText"/>
        <w:spacing w:after="50" w:line="252" w:lineRule="auto"/>
        <w:ind w:left="374" w:hanging="317"/>
      </w:pPr>
      <w:r>
        <w:rPr>
          <w:rFonts w:eastAsia="Arial"/>
        </w:rPr>
        <w:t>•</w:t>
      </w:r>
      <w:r>
        <w:rPr>
          <w:rFonts w:eastAsia="Arial"/>
        </w:rPr>
        <w:tab/>
      </w:r>
      <w:r>
        <w:rPr>
          <w:rFonts w:ascii="Menlo" w:eastAsia="Menlo" w:hAnsi="Menlo"/>
          <w:sz w:val="20"/>
        </w:rPr>
        <w:t>WHEN</w:t>
      </w:r>
      <w:r>
        <w:rPr>
          <w:rFonts w:eastAsia="Arial"/>
        </w:rPr>
        <w:t xml:space="preserve">, </w:t>
      </w:r>
      <w:r>
        <w:rPr>
          <w:rFonts w:ascii="Menlo" w:eastAsia="Menlo" w:hAnsi="Menlo"/>
          <w:sz w:val="20"/>
        </w:rPr>
        <w:t>PER</w:t>
      </w:r>
      <w:r>
        <w:rPr>
          <w:rFonts w:eastAsia="Arial"/>
        </w:rPr>
        <w:t>, NULL, and repeated-decision semantics have been included in the direction proof.</w:t>
      </w:r>
    </w:p>
    <w:p w14:paraId="3BD20DA8" w14:textId="77777777" w:rsidR="004E1C56" w:rsidRDefault="00000000">
      <w:pPr>
        <w:pStyle w:val="BodyText"/>
        <w:spacing w:after="50" w:line="252" w:lineRule="auto"/>
        <w:ind w:left="374" w:hanging="317"/>
      </w:pPr>
      <w:r>
        <w:rPr>
          <w:rFonts w:eastAsia="Arial"/>
        </w:rPr>
        <w:t>•</w:t>
      </w:r>
      <w:r>
        <w:rPr>
          <w:rFonts w:eastAsia="Arial"/>
        </w:rPr>
        <w:tab/>
        <w:t>SQL validates every normalized constraint at the selected corner.</w:t>
      </w:r>
    </w:p>
    <w:p w14:paraId="0462B96E" w14:textId="77777777" w:rsidR="004E1C56" w:rsidRDefault="00000000">
      <w:pPr>
        <w:pStyle w:val="BodyText"/>
        <w:spacing w:after="50" w:line="252" w:lineRule="auto"/>
        <w:ind w:left="374" w:hanging="317"/>
      </w:pPr>
      <w:r>
        <w:rPr>
          <w:rFonts w:eastAsia="Arial"/>
        </w:rPr>
        <w:t>•</w:t>
      </w:r>
      <w:r>
        <w:rPr>
          <w:rFonts w:eastAsia="Arial"/>
        </w:rPr>
        <w:tab/>
        <w:t>Empty input, infeasibility, numeric behavior, decision identity, and output mapping preserve DECIDE semantics.</w:t>
      </w:r>
    </w:p>
    <w:p w14:paraId="5A706ACE" w14:textId="77777777" w:rsidR="004E1C56" w:rsidRDefault="00000000">
      <w:pPr>
        <w:pStyle w:val="Heading1"/>
      </w:pPr>
      <w:r>
        <w:t>A6 — One squared affine residual over a box</w:t>
      </w:r>
    </w:p>
    <w:p w14:paraId="25BE435E" w14:textId="77777777" w:rsidR="004E1C56" w:rsidRDefault="00000000">
      <w:pPr>
        <w:keepNext/>
        <w:spacing w:after="200"/>
      </w:pPr>
      <w:r>
        <w:rPr>
          <w:rFonts w:eastAsia="Arial"/>
          <w:b/>
          <w:color w:val="595959"/>
          <w:sz w:val="17"/>
        </w:rPr>
        <w:t xml:space="preserve">CATALOGUE STATUS  </w:t>
      </w:r>
      <w:r>
        <w:rPr>
          <w:rFonts w:eastAsia="Arial"/>
          <w:b/>
          <w:sz w:val="17"/>
        </w:rPr>
        <w:t>EXACT</w:t>
      </w:r>
    </w:p>
    <w:p w14:paraId="0F2B4185" w14:textId="77777777" w:rsidR="004E1C56" w:rsidRDefault="00000000">
      <w:pPr>
        <w:pStyle w:val="Heading2"/>
      </w:pPr>
      <w:r>
        <w:t>Worked example</w:t>
      </w:r>
    </w:p>
    <w:p w14:paraId="097D5307" w14:textId="77777777" w:rsidR="004E1C56" w:rsidRDefault="00000000">
      <w:pPr>
        <w:pStyle w:val="BodyText"/>
      </w:pPr>
      <w:r>
        <w:rPr>
          <w:rFonts w:eastAsia="Arial"/>
        </w:rPr>
        <w:t>A6 applies when several continuous decisions matter only through one weighted sum inside a squared error.</w:t>
      </w:r>
    </w:p>
    <w:p w14:paraId="27E6E080" w14:textId="77777777" w:rsidR="004E1C56" w:rsidRDefault="00000000">
      <w:pPr>
        <w:pStyle w:val="BodyText"/>
      </w:pPr>
      <w:r>
        <w:rPr>
          <w:rFonts w:eastAsia="Arial"/>
        </w:rPr>
        <w:t>For example:</w:t>
      </w:r>
    </w:p>
    <w:p w14:paraId="5F3F67BD" w14:textId="77777777" w:rsidR="004E1C56" w:rsidRDefault="00000000">
      <w:pPr>
        <w:pStyle w:val="CodeBlock"/>
        <w:keepLines/>
      </w:pPr>
      <w:r>
        <w:rPr>
          <w:rFonts w:eastAsia="Menlo"/>
          <w:color w:val="202A35"/>
        </w:rPr>
        <w:t>SELECT id, x, y</w:t>
      </w:r>
      <w:r>
        <w:rPr>
          <w:rFonts w:eastAsia="Menlo"/>
          <w:color w:val="202A35"/>
        </w:rPr>
        <w:br/>
        <w:t>FROM targets</w:t>
      </w:r>
      <w:r>
        <w:rPr>
          <w:rFonts w:eastAsia="Menlo"/>
          <w:color w:val="202A35"/>
        </w:rPr>
        <w:br/>
        <w:t>DECIDE x(REAL), y(REAL)</w:t>
      </w:r>
      <w:r>
        <w:rPr>
          <w:rFonts w:eastAsia="Menlo"/>
          <w:color w:val="202A35"/>
        </w:rPr>
        <w:br/>
        <w:t>SUCH THAT x BETWEEN 0 AND 4</w:t>
      </w:r>
      <w:r>
        <w:rPr>
          <w:rFonts w:eastAsia="Menlo"/>
          <w:color w:val="202A35"/>
        </w:rPr>
        <w:br/>
        <w:t xml:space="preserve">      AND y BETWEEN 0 AND 3</w:t>
      </w:r>
      <w:r>
        <w:rPr>
          <w:rFonts w:eastAsia="Menlo"/>
          <w:color w:val="202A35"/>
        </w:rPr>
        <w:br/>
        <w:t>MINIMIZE SUM(POWER(2*x + y - 7, 2));</w:t>
      </w:r>
    </w:p>
    <w:p w14:paraId="1E7BA450" w14:textId="77777777" w:rsidR="004E1C56" w:rsidRDefault="00000000">
      <w:pPr>
        <w:pStyle w:val="BodyText"/>
      </w:pPr>
      <w:r>
        <w:rPr>
          <w:rFonts w:eastAsia="Arial"/>
        </w:rPr>
        <w:t>The objective only cares about the combined value:</w:t>
      </w:r>
    </w:p>
    <w:p w14:paraId="085B6510" w14:textId="77777777" w:rsidR="004E1C56" w:rsidRDefault="00000000">
      <w:pPr>
        <w:spacing w:before="80" w:after="160"/>
        <w:jc w:val="center"/>
      </w:pPr>
      <m:oMathPara>
        <m:oMathParaPr>
          <m:jc m:val="center"/>
        </m:oMathParaPr>
        <m:oMath>
          <m:r>
            <w:rPr>
              <w:rFonts w:ascii="Cambria Math" w:hAnsi="Cambria Math"/>
            </w:rPr>
            <m:t>z = 2x + y</m:t>
          </m:r>
        </m:oMath>
      </m:oMathPara>
    </w:p>
    <w:p w14:paraId="3540BBAE" w14:textId="77777777" w:rsidR="004E1C56" w:rsidRDefault="00000000">
      <w:pPr>
        <w:pStyle w:val="BodyText"/>
      </w:pPr>
      <w:r>
        <w:rPr>
          <w:rFonts w:eastAsia="Arial"/>
        </w:rPr>
        <w:t>The legal ranges imply:</w:t>
      </w:r>
    </w:p>
    <w:p w14:paraId="0F6CC3C7" w14:textId="77777777" w:rsidR="004E1C56" w:rsidRDefault="00000000">
      <w:pPr>
        <w:pStyle w:val="CodeBlock"/>
        <w:keepLines/>
      </w:pPr>
      <w:r>
        <w:rPr>
          <w:rFonts w:eastAsia="Menlo"/>
          <w:color w:val="202A35"/>
        </w:rPr>
        <w:t>2x can contribute  0 to 8</w:t>
      </w:r>
      <w:r>
        <w:rPr>
          <w:rFonts w:eastAsia="Menlo"/>
          <w:color w:val="202A35"/>
        </w:rPr>
        <w:br/>
        <w:t>y  can contribute  0 to 3</w:t>
      </w:r>
      <w:r>
        <w:rPr>
          <w:rFonts w:eastAsia="Menlo"/>
          <w:color w:val="202A35"/>
        </w:rPr>
        <w:br/>
        <w:t>z  can therefore be anywhere from 0 to 11</w:t>
      </w:r>
    </w:p>
    <w:p w14:paraId="5A9F5A4B" w14:textId="77777777" w:rsidR="004E1C56" w:rsidRDefault="00000000">
      <w:pPr>
        <w:pStyle w:val="BodyText"/>
      </w:pPr>
      <w:r>
        <w:rPr>
          <w:rFonts w:eastAsia="Arial"/>
        </w:rPr>
        <w:t xml:space="preserve">The target </w:t>
      </w:r>
      <w:r>
        <w:rPr>
          <w:rFonts w:ascii="Menlo" w:eastAsia="Menlo" w:hAnsi="Menlo"/>
          <w:sz w:val="20"/>
        </w:rPr>
        <w:t>7</w:t>
      </w:r>
      <w:r>
        <w:rPr>
          <w:rFonts w:eastAsia="Arial"/>
        </w:rPr>
        <w:t xml:space="preserve"> is reachable. One optimal assignment is </w:t>
      </w:r>
      <w:r>
        <w:rPr>
          <w:rFonts w:ascii="Menlo" w:eastAsia="Menlo" w:hAnsi="Menlo"/>
          <w:sz w:val="20"/>
        </w:rPr>
        <w:t>x = 3.5</w:t>
      </w:r>
      <w:r>
        <w:rPr>
          <w:rFonts w:eastAsia="Arial"/>
        </w:rPr>
        <w:t xml:space="preserve"> and </w:t>
      </w:r>
      <w:r>
        <w:rPr>
          <w:rFonts w:ascii="Menlo" w:eastAsia="Menlo" w:hAnsi="Menlo"/>
          <w:sz w:val="20"/>
        </w:rPr>
        <w:t>y = 0</w:t>
      </w:r>
      <w:r>
        <w:rPr>
          <w:rFonts w:eastAsia="Arial"/>
        </w:rPr>
        <w:t>.</w:t>
      </w:r>
    </w:p>
    <w:p w14:paraId="2E57E782" w14:textId="77777777" w:rsidR="004E1C56" w:rsidRDefault="00000000">
      <w:pPr>
        <w:pStyle w:val="CodeBlock"/>
        <w:keepLines/>
      </w:pPr>
      <w:r>
        <w:rPr>
          <w:rFonts w:eastAsia="Menlo"/>
          <w:color w:val="202A35"/>
        </w:rPr>
        <w:t>WITH chosen_sum AS (</w:t>
      </w:r>
      <w:r>
        <w:rPr>
          <w:rFonts w:eastAsia="Menlo"/>
          <w:color w:val="202A35"/>
        </w:rPr>
        <w:br/>
        <w:t xml:space="preserve">    SELECT LEAST(11.0, GREATEST(0.0, 7.0)) AS z</w:t>
      </w:r>
      <w:r>
        <w:rPr>
          <w:rFonts w:eastAsia="Menlo"/>
          <w:color w:val="202A35"/>
        </w:rPr>
        <w:br/>
        <w:t>)</w:t>
      </w:r>
      <w:r>
        <w:rPr>
          <w:rFonts w:eastAsia="Menlo"/>
          <w:color w:val="202A35"/>
        </w:rPr>
        <w:br/>
        <w:t>SELECT</w:t>
      </w:r>
      <w:r>
        <w:rPr>
          <w:rFonts w:eastAsia="Menlo"/>
          <w:color w:val="202A35"/>
        </w:rPr>
        <w:br/>
        <w:t xml:space="preserve">    id,</w:t>
      </w:r>
      <w:r>
        <w:rPr>
          <w:rFonts w:eastAsia="Menlo"/>
          <w:color w:val="202A35"/>
        </w:rPr>
        <w:br/>
        <w:t xml:space="preserve">    LEAST(4.0, z / 2.0) AS x,</w:t>
      </w:r>
      <w:r>
        <w:rPr>
          <w:rFonts w:eastAsia="Menlo"/>
          <w:color w:val="202A35"/>
        </w:rPr>
        <w:br/>
        <w:t xml:space="preserve">    z - 2*LEAST(4.0, z / 2.0) AS y</w:t>
      </w:r>
      <w:r>
        <w:rPr>
          <w:rFonts w:eastAsia="Menlo"/>
          <w:color w:val="202A35"/>
        </w:rPr>
        <w:br/>
        <w:t>FROM targets</w:t>
      </w:r>
      <w:r>
        <w:rPr>
          <w:rFonts w:eastAsia="Menlo"/>
          <w:color w:val="202A35"/>
        </w:rPr>
        <w:br/>
        <w:t>CROSS JOIN chosen_sum;</w:t>
      </w:r>
    </w:p>
    <w:p w14:paraId="7D592E28" w14:textId="77777777" w:rsidR="004E1C56" w:rsidRDefault="00000000">
      <w:pPr>
        <w:pStyle w:val="BodyText"/>
      </w:pPr>
      <w:r>
        <w:rPr>
          <w:rFonts w:eastAsia="Arial"/>
        </w:rPr>
        <w:t xml:space="preserve">This SQL first chooses the best combined value, then distributes it across </w:t>
      </w:r>
      <w:r>
        <w:rPr>
          <w:rFonts w:ascii="Menlo" w:eastAsia="Menlo" w:hAnsi="Menlo"/>
          <w:sz w:val="20"/>
        </w:rPr>
        <w:t>x</w:t>
      </w:r>
      <w:r>
        <w:rPr>
          <w:rFonts w:eastAsia="Arial"/>
        </w:rPr>
        <w:t xml:space="preserve"> and </w:t>
      </w:r>
      <w:r>
        <w:rPr>
          <w:rFonts w:ascii="Menlo" w:eastAsia="Menlo" w:hAnsi="Menlo"/>
          <w:sz w:val="20"/>
        </w:rPr>
        <w:t>y</w:t>
      </w:r>
      <w:r>
        <w:rPr>
          <w:rFonts w:eastAsia="Arial"/>
        </w:rPr>
        <w:t>.</w:t>
      </w:r>
    </w:p>
    <w:p w14:paraId="614C9CC1" w14:textId="77777777" w:rsidR="004E1C56" w:rsidRDefault="00000000">
      <w:pPr>
        <w:pStyle w:val="Heading2"/>
      </w:pPr>
      <w:r>
        <w:t>Recognition</w:t>
      </w:r>
    </w:p>
    <w:p w14:paraId="53268B6D" w14:textId="77777777" w:rsidR="004E1C56" w:rsidRDefault="00000000">
      <w:pPr>
        <w:pStyle w:val="BodyText"/>
      </w:pPr>
      <w:r>
        <w:rPr>
          <w:rFonts w:eastAsia="Arial"/>
        </w:rPr>
        <w:t>After normalization:</w:t>
      </w:r>
    </w:p>
    <w:p w14:paraId="08BFC358" w14:textId="77777777" w:rsidR="004E1C56" w:rsidRDefault="00000000">
      <w:pPr>
        <w:pStyle w:val="BodyText"/>
        <w:spacing w:after="50" w:line="252" w:lineRule="auto"/>
        <w:ind w:left="374" w:hanging="317"/>
      </w:pPr>
      <w:r>
        <w:rPr>
          <w:rFonts w:eastAsia="Arial"/>
        </w:rPr>
        <w:t>•</w:t>
      </w:r>
      <w:r>
        <w:rPr>
          <w:rFonts w:eastAsia="Arial"/>
        </w:rPr>
        <w:tab/>
        <w:t xml:space="preserve">all decisions are </w:t>
      </w:r>
      <w:r>
        <w:rPr>
          <w:rFonts w:ascii="Menlo" w:eastAsia="Menlo" w:hAnsi="Menlo"/>
          <w:sz w:val="20"/>
        </w:rPr>
        <w:t>REAL</w:t>
      </w:r>
      <w:r>
        <w:rPr>
          <w:rFonts w:eastAsia="Arial"/>
        </w:rPr>
        <w:t>;</w:t>
      </w:r>
    </w:p>
    <w:p w14:paraId="3FB5CC47" w14:textId="77777777" w:rsidR="004E1C56" w:rsidRDefault="00000000">
      <w:pPr>
        <w:pStyle w:val="BodyText"/>
        <w:spacing w:after="50" w:line="252" w:lineRule="auto"/>
        <w:ind w:left="374" w:hanging="317"/>
      </w:pPr>
      <w:r>
        <w:rPr>
          <w:rFonts w:eastAsia="Arial"/>
        </w:rPr>
        <w:t>•</w:t>
      </w:r>
      <w:r>
        <w:rPr>
          <w:rFonts w:eastAsia="Arial"/>
        </w:rPr>
        <w:tab/>
        <w:t>each decision has independent lower and upper bounds;</w:t>
      </w:r>
    </w:p>
    <w:p w14:paraId="3C6A9A4F" w14:textId="77777777" w:rsidR="004E1C56" w:rsidRDefault="00000000">
      <w:pPr>
        <w:pStyle w:val="BodyText"/>
        <w:spacing w:after="50" w:line="252" w:lineRule="auto"/>
        <w:ind w:left="374" w:hanging="317"/>
      </w:pPr>
      <w:r>
        <w:rPr>
          <w:rFonts w:eastAsia="Arial"/>
        </w:rPr>
        <w:t>•</w:t>
      </w:r>
      <w:r>
        <w:rPr>
          <w:rFonts w:eastAsia="Arial"/>
        </w:rPr>
        <w:tab/>
        <w:t>the objective reduces to one expression of the form:</w:t>
      </w:r>
    </w:p>
    <w:p w14:paraId="60AE8C5C" w14:textId="77777777" w:rsidR="004E1C56" w:rsidRDefault="00000000">
      <w:pPr>
        <w:pStyle w:val="CodeBlock"/>
        <w:keepLines/>
      </w:pPr>
      <w:r>
        <w:rPr>
          <w:rFonts w:eastAsia="Menlo"/>
          <w:color w:val="202A35"/>
        </w:rPr>
        <w:t xml:space="preserve">  weight * (a₁x₁ + a₂x₂ + ... + aₙxₙ - target)²</w:t>
      </w:r>
    </w:p>
    <w:p w14:paraId="234B8016" w14:textId="77777777" w:rsidR="004E1C56" w:rsidRDefault="00000000">
      <w:pPr>
        <w:pStyle w:val="BodyText"/>
        <w:spacing w:after="50" w:line="252" w:lineRule="auto"/>
        <w:ind w:left="374" w:hanging="317"/>
      </w:pPr>
      <w:r>
        <w:rPr>
          <w:rFonts w:eastAsia="Arial"/>
        </w:rPr>
        <w:t>•</w:t>
      </w:r>
      <w:r>
        <w:rPr>
          <w:rFonts w:eastAsia="Arial"/>
        </w:rPr>
        <w:tab/>
        <w:t>the weight is positive;</w:t>
      </w:r>
    </w:p>
    <w:p w14:paraId="227D9D97" w14:textId="77777777" w:rsidR="004E1C56" w:rsidRDefault="00000000">
      <w:pPr>
        <w:pStyle w:val="BodyText"/>
        <w:spacing w:after="50" w:line="252" w:lineRule="auto"/>
        <w:ind w:left="374" w:hanging="317"/>
      </w:pPr>
      <w:r>
        <w:rPr>
          <w:rFonts w:eastAsia="Arial"/>
        </w:rPr>
        <w:t>•</w:t>
      </w:r>
      <w:r>
        <w:rPr>
          <w:rFonts w:eastAsia="Arial"/>
        </w:rPr>
        <w:tab/>
        <w:t>no other objective term distinguishes assignments with the same weighted sum.</w:t>
      </w:r>
    </w:p>
    <w:p w14:paraId="48137C47" w14:textId="77777777" w:rsidR="004E1C56" w:rsidRDefault="00000000">
      <w:pPr>
        <w:pStyle w:val="BodyText"/>
      </w:pPr>
      <w:r>
        <w:rPr>
          <w:rFonts w:eastAsia="Arial"/>
        </w:rPr>
        <w:lastRenderedPageBreak/>
        <w:t xml:space="preserve">This last condition is essential. Adding </w:t>
      </w:r>
      <w:r>
        <w:rPr>
          <w:rFonts w:ascii="Menlo" w:eastAsia="Menlo" w:hAnsi="Menlo"/>
          <w:sz w:val="20"/>
        </w:rPr>
        <w:t>-3*x</w:t>
      </w:r>
      <w:r>
        <w:rPr>
          <w:rFonts w:eastAsia="Arial"/>
        </w:rPr>
        <w:t xml:space="preserve"> would make some assignments with the same </w:t>
      </w:r>
      <w:r>
        <w:rPr>
          <w:rFonts w:ascii="Menlo" w:eastAsia="Menlo" w:hAnsi="Menlo"/>
          <w:sz w:val="20"/>
        </w:rPr>
        <w:t>2*x + y</w:t>
      </w:r>
      <w:r>
        <w:rPr>
          <w:rFonts w:eastAsia="Arial"/>
        </w:rPr>
        <w:t xml:space="preserve"> better than others, so an arbitrary distribution would no longer be valid.</w:t>
      </w:r>
    </w:p>
    <w:p w14:paraId="2E938224" w14:textId="77777777" w:rsidR="004E1C56" w:rsidRDefault="00000000">
      <w:pPr>
        <w:pStyle w:val="Heading2"/>
      </w:pPr>
      <w:r>
        <w:t>Supported variants</w:t>
      </w:r>
    </w:p>
    <w:tbl>
      <w:tblPr>
        <w:tblW w:w="0" w:type="auto"/>
        <w:jc w:val="center"/>
        <w:tblLayout w:type="fixed"/>
        <w:tblLook w:val="04A0" w:firstRow="1" w:lastRow="0" w:firstColumn="1" w:lastColumn="0" w:noHBand="0" w:noVBand="1"/>
      </w:tblPr>
      <w:tblGrid>
        <w:gridCol w:w="3471"/>
        <w:gridCol w:w="6464"/>
      </w:tblGrid>
      <w:tr w:rsidR="004E1C56" w14:paraId="414C2790" w14:textId="77777777">
        <w:trPr>
          <w:cantSplit/>
          <w:tblHeader/>
          <w:jc w:val="center"/>
        </w:trPr>
        <w:tc>
          <w:tcPr>
            <w:tcW w:w="3471"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6BF46A74" w14:textId="77777777" w:rsidR="004E1C56" w:rsidRDefault="00000000">
            <w:pPr>
              <w:spacing w:after="0" w:line="240" w:lineRule="auto"/>
            </w:pPr>
            <w:r>
              <w:rPr>
                <w:rFonts w:eastAsia="Arial"/>
                <w:b/>
                <w:color w:val="FFFFFF"/>
                <w:sz w:val="18"/>
              </w:rPr>
              <w:t>Variant</w:t>
            </w:r>
          </w:p>
        </w:tc>
        <w:tc>
          <w:tcPr>
            <w:tcW w:w="646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1AA4DA01" w14:textId="77777777" w:rsidR="004E1C56" w:rsidRDefault="00000000">
            <w:pPr>
              <w:spacing w:after="0" w:line="240" w:lineRule="auto"/>
            </w:pPr>
            <w:r>
              <w:rPr>
                <w:rFonts w:eastAsia="Arial"/>
                <w:b/>
                <w:color w:val="FFFFFF"/>
                <w:sz w:val="18"/>
              </w:rPr>
              <w:t>How it is handled</w:t>
            </w:r>
          </w:p>
        </w:tc>
      </w:tr>
      <w:tr w:rsidR="004E1C56" w14:paraId="206A59D3" w14:textId="77777777">
        <w:trPr>
          <w:cantSplit/>
          <w:jc w:val="center"/>
        </w:trPr>
        <w:tc>
          <w:tcPr>
            <w:tcW w:w="347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19698EE" w14:textId="77777777" w:rsidR="004E1C56" w:rsidRDefault="00000000">
            <w:pPr>
              <w:spacing w:after="0" w:line="240" w:lineRule="auto"/>
            </w:pPr>
            <w:r>
              <w:rPr>
                <w:rFonts w:eastAsia="Arial"/>
                <w:sz w:val="18"/>
              </w:rPr>
              <w:t>Reachable target</w:t>
            </w:r>
          </w:p>
        </w:tc>
        <w:tc>
          <w:tcPr>
            <w:tcW w:w="64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9759F3B" w14:textId="77777777" w:rsidR="004E1C56" w:rsidRDefault="00000000">
            <w:pPr>
              <w:spacing w:after="0" w:line="240" w:lineRule="auto"/>
            </w:pPr>
            <w:r>
              <w:rPr>
                <w:rFonts w:eastAsia="Arial"/>
                <w:sz w:val="18"/>
              </w:rPr>
              <w:t>Construct decisions whose weighted sum equals the target, giving zero residual.</w:t>
            </w:r>
          </w:p>
        </w:tc>
      </w:tr>
      <w:tr w:rsidR="004E1C56" w14:paraId="348F9964" w14:textId="77777777">
        <w:trPr>
          <w:cantSplit/>
          <w:jc w:val="center"/>
        </w:trPr>
        <w:tc>
          <w:tcPr>
            <w:tcW w:w="3471"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2B04C0C1" w14:textId="77777777" w:rsidR="004E1C56" w:rsidRDefault="00000000">
            <w:pPr>
              <w:spacing w:after="0" w:line="240" w:lineRule="auto"/>
            </w:pPr>
            <w:r>
              <w:rPr>
                <w:rFonts w:eastAsia="Arial"/>
                <w:sz w:val="18"/>
              </w:rPr>
              <w:t>Target below the reachable interval</w:t>
            </w:r>
          </w:p>
        </w:tc>
        <w:tc>
          <w:tcPr>
            <w:tcW w:w="646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7063826E" w14:textId="77777777" w:rsidR="004E1C56" w:rsidRDefault="00000000">
            <w:pPr>
              <w:spacing w:after="0" w:line="240" w:lineRule="auto"/>
            </w:pPr>
            <w:r>
              <w:rPr>
                <w:rFonts w:eastAsia="Arial"/>
                <w:sz w:val="18"/>
              </w:rPr>
              <w:t>Use the smallest reachable sum.</w:t>
            </w:r>
          </w:p>
        </w:tc>
      </w:tr>
      <w:tr w:rsidR="004E1C56" w14:paraId="3BB8B673" w14:textId="77777777">
        <w:trPr>
          <w:cantSplit/>
          <w:jc w:val="center"/>
        </w:trPr>
        <w:tc>
          <w:tcPr>
            <w:tcW w:w="347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3FC6CAB" w14:textId="77777777" w:rsidR="004E1C56" w:rsidRDefault="00000000">
            <w:pPr>
              <w:spacing w:after="0" w:line="240" w:lineRule="auto"/>
            </w:pPr>
            <w:r>
              <w:rPr>
                <w:rFonts w:eastAsia="Arial"/>
                <w:sz w:val="18"/>
              </w:rPr>
              <w:t>Target above the reachable interval</w:t>
            </w:r>
          </w:p>
        </w:tc>
        <w:tc>
          <w:tcPr>
            <w:tcW w:w="64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5E19FB6" w14:textId="77777777" w:rsidR="004E1C56" w:rsidRDefault="00000000">
            <w:pPr>
              <w:spacing w:after="0" w:line="240" w:lineRule="auto"/>
            </w:pPr>
            <w:r>
              <w:rPr>
                <w:rFonts w:eastAsia="Arial"/>
                <w:sz w:val="18"/>
              </w:rPr>
              <w:t>Use the largest reachable sum.</w:t>
            </w:r>
          </w:p>
        </w:tc>
      </w:tr>
      <w:tr w:rsidR="004E1C56" w14:paraId="56F5F9F1" w14:textId="77777777">
        <w:trPr>
          <w:cantSplit/>
          <w:jc w:val="center"/>
        </w:trPr>
        <w:tc>
          <w:tcPr>
            <w:tcW w:w="3471"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383C2F7F" w14:textId="77777777" w:rsidR="004E1C56" w:rsidRDefault="00000000">
            <w:pPr>
              <w:spacing w:after="0" w:line="240" w:lineRule="auto"/>
            </w:pPr>
            <w:r>
              <w:rPr>
                <w:rFonts w:eastAsia="Arial"/>
                <w:sz w:val="18"/>
              </w:rPr>
              <w:t>Positive coefficient</w:t>
            </w:r>
          </w:p>
        </w:tc>
        <w:tc>
          <w:tcPr>
            <w:tcW w:w="646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77F6ED2E" w14:textId="77777777" w:rsidR="004E1C56" w:rsidRDefault="00000000">
            <w:pPr>
              <w:spacing w:after="0" w:line="240" w:lineRule="auto"/>
            </w:pPr>
            <w:r>
              <w:rPr>
                <w:rFonts w:eastAsia="Arial"/>
                <w:sz w:val="18"/>
              </w:rPr>
              <w:t>Its contribution increases as the decision increases.</w:t>
            </w:r>
          </w:p>
        </w:tc>
      </w:tr>
      <w:tr w:rsidR="004E1C56" w14:paraId="486B666C" w14:textId="77777777">
        <w:trPr>
          <w:cantSplit/>
          <w:jc w:val="center"/>
        </w:trPr>
        <w:tc>
          <w:tcPr>
            <w:tcW w:w="347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5827289" w14:textId="77777777" w:rsidR="004E1C56" w:rsidRDefault="00000000">
            <w:pPr>
              <w:spacing w:after="0" w:line="240" w:lineRule="auto"/>
            </w:pPr>
            <w:r>
              <w:rPr>
                <w:rFonts w:eastAsia="Arial"/>
                <w:sz w:val="18"/>
              </w:rPr>
              <w:t>Negative coefficient</w:t>
            </w:r>
          </w:p>
        </w:tc>
        <w:tc>
          <w:tcPr>
            <w:tcW w:w="64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870BF65" w14:textId="77777777" w:rsidR="004E1C56" w:rsidRDefault="00000000">
            <w:pPr>
              <w:spacing w:after="0" w:line="240" w:lineRule="auto"/>
            </w:pPr>
            <w:r>
              <w:rPr>
                <w:rFonts w:eastAsia="Arial"/>
                <w:sz w:val="18"/>
              </w:rPr>
              <w:t xml:space="preserve">Its contribution interval is reversed, so SQL uses </w:t>
            </w:r>
            <w:r>
              <w:rPr>
                <w:rFonts w:ascii="Menlo" w:eastAsia="Menlo" w:hAnsi="Menlo"/>
                <w:sz w:val="17"/>
              </w:rPr>
              <w:t>MIN(a*lo, a*hi)</w:t>
            </w:r>
            <w:r>
              <w:rPr>
                <w:rFonts w:eastAsia="Arial"/>
                <w:sz w:val="18"/>
              </w:rPr>
              <w:t xml:space="preserve"> and </w:t>
            </w:r>
            <w:r>
              <w:rPr>
                <w:rFonts w:ascii="Menlo" w:eastAsia="Menlo" w:hAnsi="Menlo"/>
                <w:sz w:val="17"/>
              </w:rPr>
              <w:t>MAX(a*lo, a*hi)</w:t>
            </w:r>
            <w:r>
              <w:rPr>
                <w:rFonts w:eastAsia="Arial"/>
                <w:sz w:val="18"/>
              </w:rPr>
              <w:t>.</w:t>
            </w:r>
          </w:p>
        </w:tc>
      </w:tr>
      <w:tr w:rsidR="004E1C56" w14:paraId="6F6D2BE9" w14:textId="77777777">
        <w:trPr>
          <w:cantSplit/>
          <w:jc w:val="center"/>
        </w:trPr>
        <w:tc>
          <w:tcPr>
            <w:tcW w:w="3471"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5B452A2E" w14:textId="77777777" w:rsidR="004E1C56" w:rsidRDefault="00000000">
            <w:pPr>
              <w:spacing w:after="0" w:line="240" w:lineRule="auto"/>
            </w:pPr>
            <w:r>
              <w:rPr>
                <w:rFonts w:eastAsia="Arial"/>
                <w:sz w:val="18"/>
              </w:rPr>
              <w:t>Zero coefficient</w:t>
            </w:r>
          </w:p>
        </w:tc>
        <w:tc>
          <w:tcPr>
            <w:tcW w:w="646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0770049A" w14:textId="77777777" w:rsidR="004E1C56" w:rsidRDefault="00000000">
            <w:pPr>
              <w:spacing w:after="0" w:line="240" w:lineRule="auto"/>
            </w:pPr>
            <w:r>
              <w:rPr>
                <w:rFonts w:eastAsia="Arial"/>
                <w:sz w:val="18"/>
              </w:rPr>
              <w:t>The decision does not affect the objective, so SQL chooses a canonical legal value.</w:t>
            </w:r>
          </w:p>
        </w:tc>
      </w:tr>
      <w:tr w:rsidR="004E1C56" w14:paraId="390DCA9C" w14:textId="77777777">
        <w:trPr>
          <w:cantSplit/>
          <w:jc w:val="center"/>
        </w:trPr>
        <w:tc>
          <w:tcPr>
            <w:tcW w:w="347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A3A6AAD" w14:textId="77777777" w:rsidR="004E1C56" w:rsidRDefault="00000000">
            <w:pPr>
              <w:spacing w:after="0" w:line="240" w:lineRule="auto"/>
            </w:pPr>
            <w:r>
              <w:rPr>
                <w:rFonts w:eastAsia="Arial"/>
                <w:sz w:val="18"/>
              </w:rPr>
              <w:t>Several written squares</w:t>
            </w:r>
          </w:p>
        </w:tc>
        <w:tc>
          <w:tcPr>
            <w:tcW w:w="64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E1B5161" w14:textId="77777777" w:rsidR="004E1C56" w:rsidRDefault="00000000">
            <w:pPr>
              <w:spacing w:after="0" w:line="240" w:lineRule="auto"/>
            </w:pPr>
            <w:r>
              <w:rPr>
                <w:rFonts w:eastAsia="Arial"/>
                <w:sz w:val="18"/>
              </w:rPr>
              <w:t>Allowed only if algebra combines them into one effective square.</w:t>
            </w:r>
          </w:p>
        </w:tc>
      </w:tr>
      <w:tr w:rsidR="004E1C56" w14:paraId="3DBB0D30" w14:textId="77777777">
        <w:trPr>
          <w:cantSplit/>
          <w:jc w:val="center"/>
        </w:trPr>
        <w:tc>
          <w:tcPr>
            <w:tcW w:w="3471"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61228A60" w14:textId="77777777" w:rsidR="004E1C56" w:rsidRDefault="00000000">
            <w:pPr>
              <w:spacing w:after="0" w:line="240" w:lineRule="auto"/>
            </w:pPr>
            <w:r>
              <w:rPr>
                <w:rFonts w:eastAsia="Arial"/>
                <w:sz w:val="18"/>
              </w:rPr>
              <w:t>Independent groups</w:t>
            </w:r>
          </w:p>
        </w:tc>
        <w:tc>
          <w:tcPr>
            <w:tcW w:w="646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05237E90" w14:textId="77777777" w:rsidR="004E1C56" w:rsidRDefault="00000000">
            <w:pPr>
              <w:spacing w:after="0" w:line="240" w:lineRule="auto"/>
            </w:pPr>
            <w:r>
              <w:rPr>
                <w:rFonts w:eastAsia="Arial"/>
                <w:sz w:val="18"/>
              </w:rPr>
              <w:t>Compute a separate reachable interval and assignment for every group.</w:t>
            </w:r>
          </w:p>
        </w:tc>
      </w:tr>
    </w:tbl>
    <w:p w14:paraId="4BF5D117" w14:textId="77777777" w:rsidR="004E1C56" w:rsidRDefault="004E1C56">
      <w:pPr>
        <w:spacing w:after="0"/>
      </w:pPr>
    </w:p>
    <w:p w14:paraId="3063335A" w14:textId="77777777" w:rsidR="004E1C56" w:rsidRDefault="00000000">
      <w:pPr>
        <w:pStyle w:val="BodyText"/>
      </w:pPr>
      <w:r>
        <w:rPr>
          <w:rFonts w:eastAsia="Arial"/>
        </w:rPr>
        <w:t>For example, two squares involving the same affine expression can sometimes be combined:</w:t>
      </w:r>
    </w:p>
    <w:p w14:paraId="68B5CEEC" w14:textId="77777777" w:rsidR="004E1C56" w:rsidRDefault="00000000">
      <w:pPr>
        <w:pStyle w:val="CodeBlock"/>
        <w:keepLines/>
      </w:pPr>
      <w:r>
        <w:rPr>
          <w:rFonts w:eastAsia="Menlo"/>
          <w:color w:val="202A35"/>
        </w:rPr>
        <w:t>(z - 3)² + (z - 5)² = 2(z - 4)² + 2</w:t>
      </w:r>
    </w:p>
    <w:p w14:paraId="21D01BA9" w14:textId="77777777" w:rsidR="004E1C56" w:rsidRDefault="00000000">
      <w:pPr>
        <w:pStyle w:val="BodyText"/>
      </w:pPr>
      <w:r>
        <w:rPr>
          <w:rFonts w:eastAsia="Arial"/>
        </w:rPr>
        <w:t xml:space="preserve">The effective target is </w:t>
      </w:r>
      <w:r>
        <w:rPr>
          <w:rFonts w:ascii="Menlo" w:eastAsia="Menlo" w:hAnsi="Menlo"/>
          <w:sz w:val="20"/>
        </w:rPr>
        <w:t>4</w:t>
      </w:r>
      <w:r>
        <w:rPr>
          <w:rFonts w:eastAsia="Arial"/>
        </w:rPr>
        <w:t>. The final constant does not affect the chosen decisions.</w:t>
      </w:r>
    </w:p>
    <w:p w14:paraId="47C1F9C3" w14:textId="77777777" w:rsidR="004E1C56" w:rsidRDefault="00000000">
      <w:pPr>
        <w:pStyle w:val="BodyText"/>
      </w:pPr>
      <w:r>
        <w:rPr>
          <w:rFonts w:eastAsia="Arial"/>
        </w:rPr>
        <w:t xml:space="preserve">A6 requires continuous </w:t>
      </w:r>
      <w:r>
        <w:rPr>
          <w:rFonts w:ascii="Menlo" w:eastAsia="Menlo" w:hAnsi="Menlo"/>
          <w:sz w:val="20"/>
        </w:rPr>
        <w:t>REAL</w:t>
      </w:r>
      <w:r>
        <w:rPr>
          <w:rFonts w:eastAsia="Arial"/>
        </w:rPr>
        <w:t xml:space="preserve"> decisions. Integer decisions may leave gaps in the reachable sums, so summing their interval endpoints would incorrectly suggest that every intermediate value is attainable.</w:t>
      </w:r>
    </w:p>
    <w:p w14:paraId="77977FBC" w14:textId="77777777" w:rsidR="004E1C56" w:rsidRDefault="00000000">
      <w:pPr>
        <w:pStyle w:val="Heading2"/>
      </w:pPr>
      <w:r>
        <w:t>Relational construction</w:t>
      </w:r>
    </w:p>
    <w:p w14:paraId="0A0C3D98" w14:textId="77777777" w:rsidR="004E1C56" w:rsidRDefault="00000000">
      <w:pPr>
        <w:pStyle w:val="BodyText"/>
      </w:pPr>
      <w:r>
        <w:rPr>
          <w:rFonts w:eastAsia="Arial"/>
        </w:rPr>
        <w:t>For each component, SQL:</w:t>
      </w:r>
    </w:p>
    <w:p w14:paraId="12A3B215" w14:textId="77777777" w:rsidR="004E1C56" w:rsidRDefault="00000000">
      <w:pPr>
        <w:pStyle w:val="BodyText"/>
        <w:spacing w:after="50" w:line="252" w:lineRule="auto"/>
        <w:ind w:left="374" w:hanging="317"/>
      </w:pPr>
      <w:r>
        <w:rPr>
          <w:rFonts w:eastAsia="Arial"/>
        </w:rPr>
        <w:t>1.</w:t>
      </w:r>
      <w:r>
        <w:rPr>
          <w:rFonts w:eastAsia="Arial"/>
        </w:rPr>
        <w:tab/>
        <w:t xml:space="preserve">rewrites the objective as </w:t>
      </w:r>
      <w:r>
        <w:rPr>
          <w:rFonts w:ascii="Menlo" w:eastAsia="Menlo" w:hAnsi="Menlo"/>
          <w:sz w:val="20"/>
        </w:rPr>
        <w:t>weight*(sum - target)²</w:t>
      </w:r>
      <w:r>
        <w:rPr>
          <w:rFonts w:eastAsia="Arial"/>
        </w:rPr>
        <w:t>;</w:t>
      </w:r>
    </w:p>
    <w:p w14:paraId="2CF39C82" w14:textId="77777777" w:rsidR="004E1C56" w:rsidRDefault="00000000">
      <w:pPr>
        <w:pStyle w:val="BodyText"/>
        <w:spacing w:after="50" w:line="252" w:lineRule="auto"/>
        <w:ind w:left="374" w:hanging="317"/>
      </w:pPr>
      <w:r>
        <w:rPr>
          <w:rFonts w:eastAsia="Arial"/>
        </w:rPr>
        <w:t>2.</w:t>
      </w:r>
      <w:r>
        <w:rPr>
          <w:rFonts w:eastAsia="Arial"/>
        </w:rPr>
        <w:tab/>
        <w:t>converts every decision interval into its contribution interval;</w:t>
      </w:r>
    </w:p>
    <w:p w14:paraId="18C7E8A4" w14:textId="77777777" w:rsidR="004E1C56" w:rsidRDefault="00000000">
      <w:pPr>
        <w:pStyle w:val="BodyText"/>
        <w:spacing w:after="50" w:line="252" w:lineRule="auto"/>
        <w:ind w:left="374" w:hanging="317"/>
      </w:pPr>
      <w:r>
        <w:rPr>
          <w:rFonts w:eastAsia="Arial"/>
        </w:rPr>
        <w:t>3.</w:t>
      </w:r>
      <w:r>
        <w:rPr>
          <w:rFonts w:eastAsia="Arial"/>
        </w:rPr>
        <w:tab/>
        <w:t>sums those intervals to find the complete reachable range;</w:t>
      </w:r>
    </w:p>
    <w:p w14:paraId="4834A502" w14:textId="77777777" w:rsidR="004E1C56" w:rsidRDefault="00000000">
      <w:pPr>
        <w:pStyle w:val="BodyText"/>
        <w:spacing w:after="50" w:line="252" w:lineRule="auto"/>
        <w:ind w:left="374" w:hanging="317"/>
      </w:pPr>
      <w:r>
        <w:rPr>
          <w:rFonts w:eastAsia="Arial"/>
        </w:rPr>
        <w:t>4.</w:t>
      </w:r>
      <w:r>
        <w:rPr>
          <w:rFonts w:eastAsia="Arial"/>
        </w:rPr>
        <w:tab/>
        <w:t>clamps the target to that range;</w:t>
      </w:r>
    </w:p>
    <w:p w14:paraId="26AB17DE" w14:textId="77777777" w:rsidR="004E1C56" w:rsidRDefault="00000000">
      <w:pPr>
        <w:pStyle w:val="BodyText"/>
        <w:spacing w:after="50" w:line="252" w:lineRule="auto"/>
        <w:ind w:left="374" w:hanging="317"/>
      </w:pPr>
      <w:r>
        <w:rPr>
          <w:rFonts w:eastAsia="Arial"/>
        </w:rPr>
        <w:t>5.</w:t>
      </w:r>
      <w:r>
        <w:rPr>
          <w:rFonts w:eastAsia="Arial"/>
        </w:rPr>
        <w:tab/>
        <w:t>uses ordered prefix sums to distribute the chosen total across the decisions;</w:t>
      </w:r>
    </w:p>
    <w:p w14:paraId="0CBF66D5" w14:textId="77777777" w:rsidR="004E1C56" w:rsidRDefault="00000000">
      <w:pPr>
        <w:pStyle w:val="BodyText"/>
        <w:spacing w:after="50" w:line="252" w:lineRule="auto"/>
        <w:ind w:left="374" w:hanging="317"/>
      </w:pPr>
      <w:r>
        <w:rPr>
          <w:rFonts w:eastAsia="Arial"/>
        </w:rPr>
        <w:t>6.</w:t>
      </w:r>
      <w:r>
        <w:rPr>
          <w:rFonts w:eastAsia="Arial"/>
        </w:rPr>
        <w:tab/>
        <w:t>converts each contribution back to its decision value.</w:t>
      </w:r>
    </w:p>
    <w:p w14:paraId="25D8C249" w14:textId="77777777" w:rsidR="004E1C56" w:rsidRDefault="00000000">
      <w:pPr>
        <w:pStyle w:val="BodyText"/>
      </w:pPr>
      <w:r>
        <w:rPr>
          <w:rFonts w:eastAsia="Arial"/>
        </w:rPr>
        <w:t xml:space="preserve">The translation uses </w:t>
      </w:r>
      <w:r>
        <w:rPr>
          <w:rFonts w:ascii="Menlo" w:eastAsia="Menlo" w:hAnsi="Menlo"/>
          <w:sz w:val="20"/>
        </w:rPr>
        <w:t>LEAST</w:t>
      </w:r>
      <w:r>
        <w:rPr>
          <w:rFonts w:eastAsia="Arial"/>
        </w:rPr>
        <w:t xml:space="preserve">, </w:t>
      </w:r>
      <w:r>
        <w:rPr>
          <w:rFonts w:ascii="Menlo" w:eastAsia="Menlo" w:hAnsi="Menlo"/>
          <w:sz w:val="20"/>
        </w:rPr>
        <w:t>GREATEST</w:t>
      </w:r>
      <w:r>
        <w:rPr>
          <w:rFonts w:eastAsia="Arial"/>
        </w:rPr>
        <w:t xml:space="preserve">, grouped </w:t>
      </w:r>
      <w:r>
        <w:rPr>
          <w:rFonts w:ascii="Menlo" w:eastAsia="Menlo" w:hAnsi="Menlo"/>
          <w:sz w:val="20"/>
        </w:rPr>
        <w:t>SUM</w:t>
      </w:r>
      <w:r>
        <w:rPr>
          <w:rFonts w:eastAsia="Arial"/>
        </w:rPr>
        <w:t xml:space="preserve">, windowed prefix sums, </w:t>
      </w:r>
      <w:r>
        <w:rPr>
          <w:rFonts w:ascii="Menlo" w:eastAsia="Menlo" w:hAnsi="Menlo"/>
          <w:sz w:val="20"/>
        </w:rPr>
        <w:t>CASE</w:t>
      </w:r>
      <w:r>
        <w:rPr>
          <w:rFonts w:eastAsia="Arial"/>
        </w:rPr>
        <w:t>, and joins.</w:t>
      </w:r>
    </w:p>
    <w:p w14:paraId="07A23A3F" w14:textId="77777777" w:rsidR="004E1C56" w:rsidRDefault="00000000">
      <w:pPr>
        <w:pStyle w:val="Heading2"/>
      </w:pPr>
      <w:r>
        <w:t>Correctness</w:t>
      </w:r>
    </w:p>
    <w:p w14:paraId="75A1408D" w14:textId="77777777" w:rsidR="004E1C56" w:rsidRDefault="00000000">
      <w:pPr>
        <w:pStyle w:val="BodyText"/>
      </w:pPr>
      <w:r>
        <w:rPr>
          <w:rFonts w:eastAsia="Arial"/>
        </w:rPr>
        <w:t>A linear expression maps a continuous box to one complete interval. Therefore, every value between the minimum and maximum weighted sums is reachable.</w:t>
      </w:r>
    </w:p>
    <w:p w14:paraId="46364DDE" w14:textId="77777777" w:rsidR="004E1C56" w:rsidRDefault="00000000">
      <w:pPr>
        <w:pStyle w:val="BodyText"/>
      </w:pPr>
      <w:r>
        <w:rPr>
          <w:rFonts w:eastAsia="Arial"/>
        </w:rPr>
        <w:t>Squared error is minimized by the target when the target is reachable, or by the closest interval endpoint otherwise. The prefix-fill construction produces decisions whose weighted sum equals that chosen value.</w:t>
      </w:r>
    </w:p>
    <w:p w14:paraId="2C562606" w14:textId="77777777" w:rsidR="004E1C56" w:rsidRDefault="00000000">
      <w:pPr>
        <w:pStyle w:val="BodyText"/>
      </w:pPr>
      <w:r>
        <w:rPr>
          <w:rFonts w:eastAsia="Arial"/>
        </w:rPr>
        <w:t>Many assignments may produce the same sum. They are all equally optimal because the objective depends only on that sum.</w:t>
      </w:r>
    </w:p>
    <w:p w14:paraId="7FFD8EFD" w14:textId="77777777" w:rsidR="004E1C56" w:rsidRDefault="00000000">
      <w:pPr>
        <w:pStyle w:val="Heading2"/>
      </w:pPr>
      <w:r>
        <w:lastRenderedPageBreak/>
        <w:t>Eligibility conditions</w:t>
      </w:r>
    </w:p>
    <w:p w14:paraId="3D6385CF" w14:textId="77777777" w:rsidR="004E1C56" w:rsidRDefault="00000000">
      <w:pPr>
        <w:pStyle w:val="BodyText"/>
        <w:spacing w:after="50" w:line="252" w:lineRule="auto"/>
        <w:ind w:left="374" w:hanging="317"/>
      </w:pPr>
      <w:r>
        <w:rPr>
          <w:rFonts w:eastAsia="Arial"/>
        </w:rPr>
        <w:t>•</w:t>
      </w:r>
      <w:r>
        <w:rPr>
          <w:rFonts w:eastAsia="Arial"/>
        </w:rPr>
        <w:tab/>
        <w:t xml:space="preserve">Every decision is </w:t>
      </w:r>
      <w:r>
        <w:rPr>
          <w:rFonts w:ascii="Menlo" w:eastAsia="Menlo" w:hAnsi="Menlo"/>
          <w:sz w:val="20"/>
        </w:rPr>
        <w:t>REAL</w:t>
      </w:r>
      <w:r>
        <w:rPr>
          <w:rFonts w:eastAsia="Arial"/>
        </w:rPr>
        <w:t xml:space="preserve"> and has finite, nonempty bounds.</w:t>
      </w:r>
    </w:p>
    <w:p w14:paraId="2E112074" w14:textId="77777777" w:rsidR="004E1C56" w:rsidRDefault="00000000">
      <w:pPr>
        <w:pStyle w:val="BodyText"/>
        <w:spacing w:after="50" w:line="252" w:lineRule="auto"/>
        <w:ind w:left="374" w:hanging="317"/>
      </w:pPr>
      <w:r>
        <w:rPr>
          <w:rFonts w:eastAsia="Arial"/>
        </w:rPr>
        <w:t>•</w:t>
      </w:r>
      <w:r>
        <w:rPr>
          <w:rFonts w:eastAsia="Arial"/>
        </w:rPr>
        <w:tab/>
        <w:t>The objective reduces exactly to one squared affine residual with a finite positive weight.</w:t>
      </w:r>
    </w:p>
    <w:p w14:paraId="6216DC34" w14:textId="77777777" w:rsidR="004E1C56" w:rsidRDefault="00000000">
      <w:pPr>
        <w:pStyle w:val="BodyText"/>
        <w:spacing w:after="50" w:line="252" w:lineRule="auto"/>
        <w:ind w:left="374" w:hanging="317"/>
      </w:pPr>
      <w:r>
        <w:rPr>
          <w:rFonts w:eastAsia="Arial"/>
        </w:rPr>
        <w:t>•</w:t>
      </w:r>
      <w:r>
        <w:rPr>
          <w:rFonts w:eastAsia="Arial"/>
        </w:rPr>
        <w:tab/>
        <w:t>Multiple squares are used only when they reduce algebraically to one effective square.</w:t>
      </w:r>
    </w:p>
    <w:p w14:paraId="220A9D78" w14:textId="77777777" w:rsidR="004E1C56" w:rsidRDefault="00000000">
      <w:pPr>
        <w:pStyle w:val="BodyText"/>
        <w:spacing w:after="50" w:line="252" w:lineRule="auto"/>
        <w:ind w:left="374" w:hanging="317"/>
      </w:pPr>
      <w:r>
        <w:rPr>
          <w:rFonts w:eastAsia="Arial"/>
        </w:rPr>
        <w:t>•</w:t>
      </w:r>
      <w:r>
        <w:rPr>
          <w:rFonts w:eastAsia="Arial"/>
        </w:rPr>
        <w:tab/>
        <w:t>No coupled constraint or additional objective term distinguishes assignments with the same affine sum.</w:t>
      </w:r>
    </w:p>
    <w:p w14:paraId="0C47D1A0" w14:textId="77777777" w:rsidR="004E1C56" w:rsidRDefault="00000000">
      <w:pPr>
        <w:pStyle w:val="BodyText"/>
        <w:spacing w:after="50" w:line="252" w:lineRule="auto"/>
        <w:ind w:left="374" w:hanging="317"/>
      </w:pPr>
      <w:r>
        <w:rPr>
          <w:rFonts w:eastAsia="Arial"/>
        </w:rPr>
        <w:t>•</w:t>
      </w:r>
      <w:r>
        <w:rPr>
          <w:rFonts w:eastAsia="Arial"/>
        </w:rPr>
        <w:tab/>
        <w:t>The target is fixed within each component.</w:t>
      </w:r>
    </w:p>
    <w:p w14:paraId="3A41901D" w14:textId="77777777" w:rsidR="004E1C56" w:rsidRDefault="00000000">
      <w:pPr>
        <w:pStyle w:val="BodyText"/>
        <w:spacing w:after="50" w:line="252" w:lineRule="auto"/>
        <w:ind w:left="374" w:hanging="317"/>
      </w:pPr>
      <w:r>
        <w:rPr>
          <w:rFonts w:eastAsia="Arial"/>
        </w:rPr>
        <w:t>•</w:t>
      </w:r>
      <w:r>
        <w:rPr>
          <w:rFonts w:eastAsia="Arial"/>
        </w:rPr>
        <w:tab/>
        <w:t>Zero coefficients use a defined canonical legal value.</w:t>
      </w:r>
    </w:p>
    <w:p w14:paraId="004269BA" w14:textId="77777777" w:rsidR="004E1C56" w:rsidRDefault="00000000">
      <w:pPr>
        <w:pStyle w:val="BodyText"/>
        <w:spacing w:after="50" w:line="252" w:lineRule="auto"/>
        <w:ind w:left="374" w:hanging="317"/>
      </w:pPr>
      <w:r>
        <w:rPr>
          <w:rFonts w:eastAsia="Arial"/>
        </w:rPr>
        <w:t>•</w:t>
      </w:r>
      <w:r>
        <w:rPr>
          <w:rFonts w:eastAsia="Arial"/>
        </w:rPr>
        <w:tab/>
        <w:t>Prefix sums are partitioned and ordered by the correct component and decision identities.</w:t>
      </w:r>
    </w:p>
    <w:p w14:paraId="0EDEB919" w14:textId="77777777" w:rsidR="004E1C56" w:rsidRDefault="00000000">
      <w:pPr>
        <w:pStyle w:val="BodyText"/>
        <w:spacing w:after="50" w:line="252" w:lineRule="auto"/>
        <w:ind w:left="374" w:hanging="317"/>
      </w:pPr>
      <w:r>
        <w:rPr>
          <w:rFonts w:eastAsia="Arial"/>
        </w:rPr>
        <w:t>•</w:t>
      </w:r>
      <w:r>
        <w:rPr>
          <w:rFonts w:eastAsia="Arial"/>
        </w:rPr>
        <w:tab/>
        <w:t>Empty input, infeasible bounds, numeric behavior, ties, and output mapping preserve DECIDE semantics.</w:t>
      </w:r>
    </w:p>
    <w:p w14:paraId="116FB43A" w14:textId="77777777" w:rsidR="004E1C56" w:rsidRDefault="00000000">
      <w:r>
        <w:br w:type="page"/>
      </w:r>
    </w:p>
    <w:p w14:paraId="0561C323" w14:textId="77777777" w:rsidR="004E1C56" w:rsidRDefault="00000000">
      <w:pPr>
        <w:pStyle w:val="Heading1"/>
      </w:pPr>
      <w:r>
        <w:lastRenderedPageBreak/>
        <w:t>N1 — Projection or linear support under one sum-of-squares bound</w:t>
      </w:r>
    </w:p>
    <w:p w14:paraId="1287C5E1" w14:textId="77777777" w:rsidR="004E1C56" w:rsidRDefault="00000000">
      <w:pPr>
        <w:keepNext/>
        <w:spacing w:after="200"/>
      </w:pPr>
      <w:r>
        <w:rPr>
          <w:rFonts w:eastAsia="Arial"/>
          <w:b/>
          <w:color w:val="595959"/>
          <w:sz w:val="17"/>
        </w:rPr>
        <w:t xml:space="preserve">CATALOGUE STATUS  </w:t>
      </w:r>
      <w:r>
        <w:rPr>
          <w:rFonts w:eastAsia="Arial"/>
          <w:b/>
          <w:sz w:val="17"/>
        </w:rPr>
        <w:t>EXACT</w:t>
      </w:r>
    </w:p>
    <w:p w14:paraId="7DBEFC31" w14:textId="77777777" w:rsidR="004E1C56" w:rsidRDefault="00000000">
      <w:pPr>
        <w:pStyle w:val="Heading2"/>
      </w:pPr>
      <w:r>
        <w:t>Worked example</w:t>
      </w:r>
    </w:p>
    <w:p w14:paraId="22DDE3B0" w14:textId="77777777" w:rsidR="004E1C56" w:rsidRDefault="00000000">
      <w:pPr>
        <w:pStyle w:val="BodyText"/>
      </w:pPr>
      <w:r>
        <w:rPr>
          <w:rFonts w:eastAsia="Arial"/>
        </w:rPr>
        <w:t xml:space="preserve">N1 chooses a vector of </w:t>
      </w:r>
      <w:r>
        <w:rPr>
          <w:rFonts w:ascii="Menlo" w:eastAsia="Menlo" w:hAnsi="Menlo"/>
          <w:sz w:val="20"/>
        </w:rPr>
        <w:t>REAL</w:t>
      </w:r>
      <w:r>
        <w:rPr>
          <w:rFonts w:eastAsia="Arial"/>
        </w:rPr>
        <w:t xml:space="preserve"> decisions under one explicit sum-of-squares constraint:</w:t>
      </w:r>
    </w:p>
    <w:p w14:paraId="3574949B" w14:textId="77777777" w:rsidR="004E1C56" w:rsidRDefault="00000000">
      <w:pPr>
        <w:pStyle w:val="CodeBlock"/>
        <w:keepLines/>
      </w:pPr>
      <w:r>
        <w:rPr>
          <w:rFonts w:eastAsia="Menlo"/>
          <w:color w:val="202A35"/>
        </w:rPr>
        <w:t>SUM(POWER(x, 2)) &lt;= B</w:t>
      </w:r>
    </w:p>
    <w:p w14:paraId="5475C497" w14:textId="77777777" w:rsidR="004E1C56" w:rsidRDefault="00000000">
      <w:pPr>
        <w:pStyle w:val="BodyText"/>
      </w:pPr>
      <w:r>
        <w:rPr>
          <w:rFonts w:eastAsia="Arial"/>
        </w:rPr>
        <w:t>For example:</w:t>
      </w:r>
    </w:p>
    <w:tbl>
      <w:tblPr>
        <w:tblW w:w="0" w:type="auto"/>
        <w:jc w:val="center"/>
        <w:tblLayout w:type="fixed"/>
        <w:tblLook w:val="04A0" w:firstRow="1" w:lastRow="0" w:firstColumn="1" w:lastColumn="0" w:noHBand="0" w:noVBand="1"/>
      </w:tblPr>
      <w:tblGrid>
        <w:gridCol w:w="4968"/>
        <w:gridCol w:w="4968"/>
      </w:tblGrid>
      <w:tr w:rsidR="004E1C56" w14:paraId="1FDC5F6C" w14:textId="77777777">
        <w:trPr>
          <w:cantSplit/>
          <w:tblHeader/>
          <w:jc w:val="center"/>
        </w:trPr>
        <w:tc>
          <w:tcPr>
            <w:tcW w:w="496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4503BD3B" w14:textId="77777777" w:rsidR="004E1C56" w:rsidRDefault="00000000">
            <w:pPr>
              <w:spacing w:after="0" w:line="240" w:lineRule="auto"/>
            </w:pPr>
            <w:r>
              <w:rPr>
                <w:rFonts w:eastAsia="Arial"/>
                <w:b/>
                <w:color w:val="FFFFFF"/>
                <w:sz w:val="18"/>
              </w:rPr>
              <w:t>Item</w:t>
            </w:r>
          </w:p>
        </w:tc>
        <w:tc>
          <w:tcPr>
            <w:tcW w:w="496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3B7F5B3F" w14:textId="77777777" w:rsidR="004E1C56" w:rsidRDefault="00000000">
            <w:pPr>
              <w:spacing w:after="0" w:line="240" w:lineRule="auto"/>
            </w:pPr>
            <w:r>
              <w:rPr>
                <w:rFonts w:eastAsia="Arial"/>
                <w:b/>
                <w:color w:val="FFFFFF"/>
                <w:sz w:val="18"/>
              </w:rPr>
              <w:t>Coefficient</w:t>
            </w:r>
          </w:p>
        </w:tc>
      </w:tr>
      <w:tr w:rsidR="004E1C56" w14:paraId="428A1BA5" w14:textId="77777777">
        <w:trPr>
          <w:cantSplit/>
          <w:jc w:val="center"/>
        </w:trPr>
        <w:tc>
          <w:tcPr>
            <w:tcW w:w="49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4457C69" w14:textId="77777777" w:rsidR="004E1C56" w:rsidRDefault="00000000">
            <w:pPr>
              <w:spacing w:after="0" w:line="240" w:lineRule="auto"/>
            </w:pPr>
            <w:r>
              <w:rPr>
                <w:rFonts w:eastAsia="Arial"/>
                <w:sz w:val="18"/>
              </w:rPr>
              <w:t>A</w:t>
            </w:r>
          </w:p>
        </w:tc>
        <w:tc>
          <w:tcPr>
            <w:tcW w:w="49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8C2C19A" w14:textId="77777777" w:rsidR="004E1C56" w:rsidRDefault="00000000">
            <w:pPr>
              <w:spacing w:after="0" w:line="240" w:lineRule="auto"/>
            </w:pPr>
            <w:r>
              <w:rPr>
                <w:rFonts w:eastAsia="Arial"/>
                <w:sz w:val="18"/>
              </w:rPr>
              <w:t>3</w:t>
            </w:r>
          </w:p>
        </w:tc>
      </w:tr>
      <w:tr w:rsidR="004E1C56" w14:paraId="3109F726" w14:textId="77777777">
        <w:trPr>
          <w:cantSplit/>
          <w:jc w:val="center"/>
        </w:trPr>
        <w:tc>
          <w:tcPr>
            <w:tcW w:w="4968"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47535598" w14:textId="77777777" w:rsidR="004E1C56" w:rsidRDefault="00000000">
            <w:pPr>
              <w:spacing w:after="0" w:line="240" w:lineRule="auto"/>
            </w:pPr>
            <w:r>
              <w:rPr>
                <w:rFonts w:eastAsia="Arial"/>
                <w:sz w:val="18"/>
              </w:rPr>
              <w:t>B</w:t>
            </w:r>
          </w:p>
        </w:tc>
        <w:tc>
          <w:tcPr>
            <w:tcW w:w="4968"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63077B16" w14:textId="77777777" w:rsidR="004E1C56" w:rsidRDefault="00000000">
            <w:pPr>
              <w:spacing w:after="0" w:line="240" w:lineRule="auto"/>
            </w:pPr>
            <w:r>
              <w:rPr>
                <w:rFonts w:eastAsia="Arial"/>
                <w:sz w:val="18"/>
              </w:rPr>
              <w:t>4</w:t>
            </w:r>
          </w:p>
        </w:tc>
      </w:tr>
    </w:tbl>
    <w:p w14:paraId="665B45D1" w14:textId="77777777" w:rsidR="004E1C56" w:rsidRDefault="004E1C56">
      <w:pPr>
        <w:spacing w:after="0"/>
      </w:pPr>
    </w:p>
    <w:p w14:paraId="56925B09" w14:textId="77777777" w:rsidR="004E1C56" w:rsidRDefault="00000000">
      <w:pPr>
        <w:pStyle w:val="CodeBlock"/>
        <w:keepLines/>
      </w:pPr>
      <w:r>
        <w:rPr>
          <w:rFonts w:eastAsia="Menlo"/>
          <w:color w:val="202A35"/>
        </w:rPr>
        <w:t>SELECT id, x</w:t>
      </w:r>
      <w:r>
        <w:rPr>
          <w:rFonts w:eastAsia="Menlo"/>
          <w:color w:val="202A35"/>
        </w:rPr>
        <w:br/>
        <w:t>FROM directions</w:t>
      </w:r>
      <w:r>
        <w:rPr>
          <w:rFonts w:eastAsia="Menlo"/>
          <w:color w:val="202A35"/>
        </w:rPr>
        <w:br/>
        <w:t>DECIDE x(REAL)</w:t>
      </w:r>
      <w:r>
        <w:rPr>
          <w:rFonts w:eastAsia="Menlo"/>
          <w:color w:val="202A35"/>
        </w:rPr>
        <w:br/>
        <w:t>SUCH THAT SUM(POWER(x, 2)) &lt;= 25</w:t>
      </w:r>
      <w:r>
        <w:rPr>
          <w:rFonts w:eastAsia="Menlo"/>
          <w:color w:val="202A35"/>
        </w:rPr>
        <w:br/>
        <w:t>MAXIMIZE SUM(coefficient*x);</w:t>
      </w:r>
    </w:p>
    <w:p w14:paraId="47BB48A1" w14:textId="77777777" w:rsidR="004E1C56" w:rsidRDefault="00000000">
      <w:pPr>
        <w:pStyle w:val="BodyText"/>
      </w:pPr>
      <w:r>
        <w:rPr>
          <w:rFonts w:eastAsia="Arial"/>
        </w:rPr>
        <w:t xml:space="preserve">The coefficient vector is </w:t>
      </w:r>
      <w:r>
        <w:rPr>
          <w:rFonts w:ascii="Menlo" w:eastAsia="Menlo" w:hAnsi="Menlo"/>
          <w:sz w:val="20"/>
        </w:rPr>
        <w:t>(3, 4)</w:t>
      </w:r>
      <w:r>
        <w:rPr>
          <w:rFonts w:eastAsia="Arial"/>
        </w:rPr>
        <w:t xml:space="preserve">. Its sum of squares is already </w:t>
      </w:r>
      <w:r>
        <w:rPr>
          <w:rFonts w:ascii="Menlo" w:eastAsia="Menlo" w:hAnsi="Menlo"/>
          <w:sz w:val="20"/>
        </w:rPr>
        <w:t>25</w:t>
      </w:r>
      <w:r>
        <w:rPr>
          <w:rFonts w:eastAsia="Arial"/>
        </w:rPr>
        <w:t xml:space="preserve">, so the optimal decision vector is also </w:t>
      </w:r>
      <w:r>
        <w:rPr>
          <w:rFonts w:ascii="Menlo" w:eastAsia="Menlo" w:hAnsi="Menlo"/>
          <w:sz w:val="20"/>
        </w:rPr>
        <w:t>(3, 4)</w:t>
      </w:r>
      <w:r>
        <w:rPr>
          <w:rFonts w:eastAsia="Arial"/>
        </w:rPr>
        <w:t>.</w:t>
      </w:r>
    </w:p>
    <w:p w14:paraId="76DE1297" w14:textId="77777777" w:rsidR="004E1C56" w:rsidRDefault="00000000">
      <w:pPr>
        <w:pStyle w:val="CodeBlock"/>
      </w:pPr>
      <w:r>
        <w:rPr>
          <w:rFonts w:eastAsia="Menlo"/>
          <w:color w:val="202A35"/>
        </w:rPr>
        <w:t>WITH prepared AS (</w:t>
      </w:r>
      <w:r>
        <w:rPr>
          <w:rFonts w:eastAsia="Menlo"/>
          <w:color w:val="202A35"/>
        </w:rPr>
        <w:br/>
        <w:t xml:space="preserve">    SELECT</w:t>
      </w:r>
      <w:r>
        <w:rPr>
          <w:rFonts w:eastAsia="Menlo"/>
          <w:color w:val="202A35"/>
        </w:rPr>
        <w:br/>
        <w:t xml:space="preserve">        id,</w:t>
      </w:r>
      <w:r>
        <w:rPr>
          <w:rFonts w:eastAsia="Menlo"/>
          <w:color w:val="202A35"/>
        </w:rPr>
        <w:br/>
        <w:t xml:space="preserve">        GREATEST(coefficient, 0.0) AS direction</w:t>
      </w:r>
      <w:r>
        <w:rPr>
          <w:rFonts w:eastAsia="Menlo"/>
          <w:color w:val="202A35"/>
        </w:rPr>
        <w:br/>
        <w:t xml:space="preserve">    FROM directions</w:t>
      </w:r>
      <w:r>
        <w:rPr>
          <w:rFonts w:eastAsia="Menlo"/>
          <w:color w:val="202A35"/>
        </w:rPr>
        <w:br/>
        <w:t>),</w:t>
      </w:r>
      <w:r>
        <w:rPr>
          <w:rFonts w:eastAsia="Menlo"/>
          <w:color w:val="202A35"/>
        </w:rPr>
        <w:br/>
        <w:t>total AS (</w:t>
      </w:r>
      <w:r>
        <w:rPr>
          <w:rFonts w:eastAsia="Menlo"/>
          <w:color w:val="202A35"/>
        </w:rPr>
        <w:br/>
        <w:t xml:space="preserve">    SELECT SUM(POWER(direction, 2)) AS squared_length</w:t>
      </w:r>
      <w:r>
        <w:rPr>
          <w:rFonts w:eastAsia="Menlo"/>
          <w:color w:val="202A35"/>
        </w:rPr>
        <w:br/>
        <w:t xml:space="preserve">    FROM prepared</w:t>
      </w:r>
      <w:r>
        <w:rPr>
          <w:rFonts w:eastAsia="Menlo"/>
          <w:color w:val="202A35"/>
        </w:rPr>
        <w:br/>
        <w:t>)</w:t>
      </w:r>
      <w:r>
        <w:rPr>
          <w:rFonts w:eastAsia="Menlo"/>
          <w:color w:val="202A35"/>
        </w:rPr>
        <w:br/>
        <w:t>SELECT</w:t>
      </w:r>
      <w:r>
        <w:rPr>
          <w:rFonts w:eastAsia="Menlo"/>
          <w:color w:val="202A35"/>
        </w:rPr>
        <w:br/>
        <w:t xml:space="preserve">    id,</w:t>
      </w:r>
      <w:r>
        <w:rPr>
          <w:rFonts w:eastAsia="Menlo"/>
          <w:color w:val="202A35"/>
        </w:rPr>
        <w:br/>
        <w:t xml:space="preserve">    CASE</w:t>
      </w:r>
      <w:r>
        <w:rPr>
          <w:rFonts w:eastAsia="Menlo"/>
          <w:color w:val="202A35"/>
        </w:rPr>
        <w:br/>
        <w:t xml:space="preserve">        WHEN squared_length = 0 THEN 0.0</w:t>
      </w:r>
      <w:r>
        <w:rPr>
          <w:rFonts w:eastAsia="Menlo"/>
          <w:color w:val="202A35"/>
        </w:rPr>
        <w:br/>
        <w:t xml:space="preserve">        ELSE SQRT(25.0 / squared_length) * direction</w:t>
      </w:r>
      <w:r>
        <w:rPr>
          <w:rFonts w:eastAsia="Menlo"/>
          <w:color w:val="202A35"/>
        </w:rPr>
        <w:br/>
        <w:t xml:space="preserve">    END AS x</w:t>
      </w:r>
      <w:r>
        <w:rPr>
          <w:rFonts w:eastAsia="Menlo"/>
          <w:color w:val="202A35"/>
        </w:rPr>
        <w:br/>
        <w:t>FROM prepared</w:t>
      </w:r>
      <w:r>
        <w:rPr>
          <w:rFonts w:eastAsia="Menlo"/>
          <w:color w:val="202A35"/>
        </w:rPr>
        <w:br/>
        <w:t>CROSS JOIN total;</w:t>
      </w:r>
    </w:p>
    <w:p w14:paraId="407C1D59" w14:textId="77777777" w:rsidR="004E1C56" w:rsidRDefault="00000000">
      <w:pPr>
        <w:pStyle w:val="BodyText"/>
      </w:pPr>
      <w:r>
        <w:rPr>
          <w:rFonts w:eastAsia="Arial"/>
        </w:rPr>
        <w:t xml:space="preserve">No </w:t>
      </w:r>
      <w:r>
        <w:rPr>
          <w:rFonts w:ascii="Menlo" w:eastAsia="Menlo" w:hAnsi="Menlo"/>
          <w:sz w:val="20"/>
        </w:rPr>
        <w:t>norm(...)</w:t>
      </w:r>
      <w:r>
        <w:rPr>
          <w:rFonts w:eastAsia="Arial"/>
        </w:rPr>
        <w:t xml:space="preserve"> operation is needed in either the DECIDE query or the relational rewrite.</w:t>
      </w:r>
    </w:p>
    <w:p w14:paraId="747EA7C9" w14:textId="77777777" w:rsidR="004E1C56" w:rsidRDefault="00000000">
      <w:pPr>
        <w:pStyle w:val="Heading2"/>
      </w:pPr>
      <w:r>
        <w:t>Recognition</w:t>
      </w:r>
    </w:p>
    <w:p w14:paraId="39F7BCA9" w14:textId="77777777" w:rsidR="004E1C56" w:rsidRDefault="00000000">
      <w:pPr>
        <w:pStyle w:val="BodyText"/>
      </w:pPr>
      <w:r>
        <w:rPr>
          <w:rFonts w:eastAsia="Arial"/>
        </w:rPr>
        <w:t>After normalization:</w:t>
      </w:r>
    </w:p>
    <w:p w14:paraId="700D75C9" w14:textId="77777777" w:rsidR="004E1C56" w:rsidRDefault="00000000">
      <w:pPr>
        <w:pStyle w:val="BodyText"/>
        <w:spacing w:after="50" w:line="252" w:lineRule="auto"/>
        <w:ind w:left="374" w:hanging="317"/>
      </w:pPr>
      <w:r>
        <w:rPr>
          <w:rFonts w:eastAsia="Arial"/>
        </w:rPr>
        <w:t>•</w:t>
      </w:r>
      <w:r>
        <w:rPr>
          <w:rFonts w:eastAsia="Arial"/>
        </w:rPr>
        <w:tab/>
        <w:t xml:space="preserve">all decisions are </w:t>
      </w:r>
      <w:r>
        <w:rPr>
          <w:rFonts w:ascii="Menlo" w:eastAsia="Menlo" w:hAnsi="Menlo"/>
          <w:sz w:val="20"/>
        </w:rPr>
        <w:t>REAL</w:t>
      </w:r>
      <w:r>
        <w:rPr>
          <w:rFonts w:eastAsia="Arial"/>
        </w:rPr>
        <w:t>;</w:t>
      </w:r>
    </w:p>
    <w:p w14:paraId="4F6C8A6B" w14:textId="77777777" w:rsidR="004E1C56" w:rsidRDefault="00000000">
      <w:pPr>
        <w:pStyle w:val="BodyText"/>
        <w:spacing w:after="50" w:line="252" w:lineRule="auto"/>
        <w:ind w:left="374" w:hanging="317"/>
      </w:pPr>
      <w:r>
        <w:rPr>
          <w:rFonts w:eastAsia="Arial"/>
        </w:rPr>
        <w:t>•</w:t>
      </w:r>
      <w:r>
        <w:rPr>
          <w:rFonts w:eastAsia="Arial"/>
        </w:rPr>
        <w:tab/>
        <w:t xml:space="preserve">there is exactly one constraint of the form </w:t>
      </w:r>
      <w:r>
        <w:rPr>
          <w:rFonts w:ascii="Menlo" w:eastAsia="Menlo" w:hAnsi="Menlo"/>
          <w:sz w:val="20"/>
        </w:rPr>
        <w:t>SUM(POWER(x, 2)) &lt;= B</w:t>
      </w:r>
      <w:r>
        <w:rPr>
          <w:rFonts w:eastAsia="Arial"/>
        </w:rPr>
        <w:t>;</w:t>
      </w:r>
    </w:p>
    <w:p w14:paraId="12070204" w14:textId="77777777" w:rsidR="004E1C56" w:rsidRDefault="00000000">
      <w:pPr>
        <w:pStyle w:val="BodyText"/>
        <w:spacing w:after="50" w:line="252" w:lineRule="auto"/>
        <w:ind w:left="374" w:hanging="317"/>
      </w:pPr>
      <w:r>
        <w:rPr>
          <w:rFonts w:eastAsia="Arial"/>
        </w:rPr>
        <w:t>•</w:t>
      </w:r>
      <w:r>
        <w:rPr>
          <w:rFonts w:eastAsia="Arial"/>
        </w:rPr>
        <w:tab/>
        <w:t>every decision appears once with unit weight;</w:t>
      </w:r>
    </w:p>
    <w:p w14:paraId="31E51072" w14:textId="77777777" w:rsidR="004E1C56" w:rsidRDefault="00000000">
      <w:pPr>
        <w:pStyle w:val="BodyText"/>
        <w:spacing w:after="50" w:line="252" w:lineRule="auto"/>
        <w:ind w:left="374" w:hanging="317"/>
      </w:pPr>
      <w:r>
        <w:rPr>
          <w:rFonts w:eastAsia="Arial"/>
        </w:rPr>
        <w:t>•</w:t>
      </w:r>
      <w:r>
        <w:rPr>
          <w:rFonts w:eastAsia="Arial"/>
        </w:rPr>
        <w:tab/>
        <w:t>the objective is either linear or squared distance to a target vector;</w:t>
      </w:r>
    </w:p>
    <w:p w14:paraId="3BB4B9B5" w14:textId="77777777" w:rsidR="004E1C56" w:rsidRDefault="00000000">
      <w:pPr>
        <w:pStyle w:val="BodyText"/>
        <w:spacing w:after="50" w:line="252" w:lineRule="auto"/>
        <w:ind w:left="374" w:hanging="317"/>
      </w:pPr>
      <w:r>
        <w:rPr>
          <w:rFonts w:eastAsia="Arial"/>
        </w:rPr>
        <w:t>•</w:t>
      </w:r>
      <w:r>
        <w:rPr>
          <w:rFonts w:eastAsia="Arial"/>
        </w:rPr>
        <w:tab/>
        <w:t>no other constraint couples the decisions.</w:t>
      </w:r>
    </w:p>
    <w:p w14:paraId="1F453BDC" w14:textId="77777777" w:rsidR="004E1C56" w:rsidRDefault="00000000">
      <w:pPr>
        <w:pStyle w:val="BodyText"/>
      </w:pPr>
      <w:r>
        <w:rPr>
          <w:rFonts w:eastAsia="Arial"/>
        </w:rPr>
        <w:t>A weighted constraint such as:</w:t>
      </w:r>
    </w:p>
    <w:p w14:paraId="3E161800" w14:textId="77777777" w:rsidR="004E1C56" w:rsidRDefault="00000000">
      <w:pPr>
        <w:pStyle w:val="CodeBlock"/>
        <w:keepLines/>
      </w:pPr>
      <w:r>
        <w:rPr>
          <w:rFonts w:eastAsia="Menlo"/>
          <w:color w:val="202A35"/>
        </w:rPr>
        <w:t>SUM(weight * POWER(x, 2)) &lt;= B</w:t>
      </w:r>
    </w:p>
    <w:p w14:paraId="70A390DD" w14:textId="77777777" w:rsidR="004E1C56" w:rsidRDefault="00000000">
      <w:pPr>
        <w:pStyle w:val="BodyText"/>
      </w:pPr>
      <w:r>
        <w:rPr>
          <w:rFonts w:eastAsia="Arial"/>
        </w:rPr>
        <w:lastRenderedPageBreak/>
        <w:t>belongs to N2 rather than N1.</w:t>
      </w:r>
    </w:p>
    <w:p w14:paraId="4DF95875" w14:textId="77777777" w:rsidR="004E1C56" w:rsidRDefault="00000000">
      <w:pPr>
        <w:pStyle w:val="BodyText"/>
      </w:pPr>
      <w:r>
        <w:rPr>
          <w:rFonts w:eastAsia="Arial"/>
        </w:rPr>
        <w:t xml:space="preserve">Cross-terms such as </w:t>
      </w:r>
      <w:r>
        <w:rPr>
          <w:rFonts w:ascii="Menlo" w:eastAsia="Menlo" w:hAnsi="Menlo"/>
          <w:sz w:val="20"/>
        </w:rPr>
        <w:t>x*y</w:t>
      </w:r>
      <w:r>
        <w:rPr>
          <w:rFonts w:eastAsia="Arial"/>
        </w:rPr>
        <w:t xml:space="preserve"> and active coordinate bounds generally fall outside N1.</w:t>
      </w:r>
    </w:p>
    <w:p w14:paraId="71C3692D" w14:textId="77777777" w:rsidR="004E1C56" w:rsidRDefault="00000000">
      <w:pPr>
        <w:pStyle w:val="Heading2"/>
      </w:pPr>
      <w:r>
        <w:t>Supported variants</w:t>
      </w:r>
    </w:p>
    <w:tbl>
      <w:tblPr>
        <w:tblW w:w="0" w:type="auto"/>
        <w:jc w:val="center"/>
        <w:tblLayout w:type="fixed"/>
        <w:tblLook w:val="04A0" w:firstRow="1" w:lastRow="0" w:firstColumn="1" w:lastColumn="0" w:noHBand="0" w:noVBand="1"/>
      </w:tblPr>
      <w:tblGrid>
        <w:gridCol w:w="3218"/>
        <w:gridCol w:w="6717"/>
      </w:tblGrid>
      <w:tr w:rsidR="004E1C56" w14:paraId="5120C78A" w14:textId="77777777">
        <w:trPr>
          <w:cantSplit/>
          <w:tblHeader/>
          <w:jc w:val="center"/>
        </w:trPr>
        <w:tc>
          <w:tcPr>
            <w:tcW w:w="321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70A6DA08" w14:textId="77777777" w:rsidR="004E1C56" w:rsidRDefault="00000000">
            <w:pPr>
              <w:spacing w:after="0" w:line="240" w:lineRule="auto"/>
            </w:pPr>
            <w:r>
              <w:rPr>
                <w:rFonts w:eastAsia="Arial"/>
                <w:b/>
                <w:color w:val="FFFFFF"/>
                <w:sz w:val="18"/>
              </w:rPr>
              <w:t>Variant</w:t>
            </w:r>
          </w:p>
        </w:tc>
        <w:tc>
          <w:tcPr>
            <w:tcW w:w="6717"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4C075A52" w14:textId="77777777" w:rsidR="004E1C56" w:rsidRDefault="00000000">
            <w:pPr>
              <w:spacing w:after="0" w:line="240" w:lineRule="auto"/>
            </w:pPr>
            <w:r>
              <w:rPr>
                <w:rFonts w:eastAsia="Arial"/>
                <w:b/>
                <w:color w:val="FFFFFF"/>
                <w:sz w:val="18"/>
              </w:rPr>
              <w:t>Direct rule</w:t>
            </w:r>
          </w:p>
        </w:tc>
      </w:tr>
      <w:tr w:rsidR="004E1C56" w14:paraId="465F49B3" w14:textId="77777777">
        <w:trPr>
          <w:cantSplit/>
          <w:jc w:val="center"/>
        </w:trPr>
        <w:tc>
          <w:tcPr>
            <w:tcW w:w="321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193EB78" w14:textId="77777777" w:rsidR="004E1C56" w:rsidRDefault="00000000">
            <w:pPr>
              <w:spacing w:after="0" w:line="240" w:lineRule="auto"/>
            </w:pPr>
            <w:r>
              <w:rPr>
                <w:rFonts w:eastAsia="Arial"/>
                <w:sz w:val="18"/>
              </w:rPr>
              <w:t xml:space="preserve">Linear </w:t>
            </w:r>
            <w:r>
              <w:rPr>
                <w:rFonts w:ascii="Menlo" w:eastAsia="Menlo" w:hAnsi="Menlo"/>
                <w:sz w:val="17"/>
              </w:rPr>
              <w:t>MAXIMIZE</w:t>
            </w:r>
          </w:p>
        </w:tc>
        <w:tc>
          <w:tcPr>
            <w:tcW w:w="671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2BD61D7" w14:textId="77777777" w:rsidR="004E1C56" w:rsidRDefault="00000000">
            <w:pPr>
              <w:spacing w:after="0" w:line="240" w:lineRule="auto"/>
            </w:pPr>
            <w:r>
              <w:rPr>
                <w:rFonts w:eastAsia="Arial"/>
                <w:sz w:val="18"/>
              </w:rPr>
              <w:t>Scale the coefficient vector to the boundary.</w:t>
            </w:r>
          </w:p>
        </w:tc>
      </w:tr>
      <w:tr w:rsidR="004E1C56" w14:paraId="2E4EE822" w14:textId="77777777">
        <w:trPr>
          <w:cantSplit/>
          <w:jc w:val="center"/>
        </w:trPr>
        <w:tc>
          <w:tcPr>
            <w:tcW w:w="3218"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509B34A3" w14:textId="77777777" w:rsidR="004E1C56" w:rsidRDefault="00000000">
            <w:pPr>
              <w:spacing w:after="0" w:line="240" w:lineRule="auto"/>
            </w:pPr>
            <w:r>
              <w:rPr>
                <w:rFonts w:eastAsia="Arial"/>
                <w:sz w:val="18"/>
              </w:rPr>
              <w:t xml:space="preserve">Linear </w:t>
            </w:r>
            <w:r>
              <w:rPr>
                <w:rFonts w:ascii="Menlo" w:eastAsia="Menlo" w:hAnsi="Menlo"/>
                <w:sz w:val="17"/>
              </w:rPr>
              <w:t>MINIMIZE</w:t>
            </w:r>
          </w:p>
        </w:tc>
        <w:tc>
          <w:tcPr>
            <w:tcW w:w="6717"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6D3F3E88" w14:textId="77777777" w:rsidR="004E1C56" w:rsidRDefault="00000000">
            <w:pPr>
              <w:spacing w:after="0" w:line="240" w:lineRule="auto"/>
            </w:pPr>
            <w:r>
              <w:rPr>
                <w:rFonts w:eastAsia="Arial"/>
                <w:sz w:val="18"/>
              </w:rPr>
              <w:t>Negate the coefficient vector, then use the same rule.</w:t>
            </w:r>
          </w:p>
        </w:tc>
      </w:tr>
      <w:tr w:rsidR="004E1C56" w14:paraId="2F53D311" w14:textId="77777777">
        <w:trPr>
          <w:cantSplit/>
          <w:jc w:val="center"/>
        </w:trPr>
        <w:tc>
          <w:tcPr>
            <w:tcW w:w="321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42C3C71" w14:textId="77777777" w:rsidR="004E1C56" w:rsidRDefault="00000000">
            <w:pPr>
              <w:spacing w:after="0" w:line="240" w:lineRule="auto"/>
            </w:pPr>
            <w:r>
              <w:rPr>
                <w:rFonts w:eastAsia="Arial"/>
                <w:sz w:val="18"/>
              </w:rPr>
              <w:t>Squared-distance projection</w:t>
            </w:r>
          </w:p>
        </w:tc>
        <w:tc>
          <w:tcPr>
            <w:tcW w:w="671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0177798" w14:textId="77777777" w:rsidR="004E1C56" w:rsidRDefault="00000000">
            <w:pPr>
              <w:spacing w:after="0" w:line="240" w:lineRule="auto"/>
            </w:pPr>
            <w:r>
              <w:rPr>
                <w:rFonts w:eastAsia="Arial"/>
                <w:sz w:val="18"/>
              </w:rPr>
              <w:t>Keep the target if it satisfies the bound. Otherwise, scale it toward zero.</w:t>
            </w:r>
          </w:p>
        </w:tc>
      </w:tr>
      <w:tr w:rsidR="004E1C56" w14:paraId="4F53A78F" w14:textId="77777777">
        <w:trPr>
          <w:cantSplit/>
          <w:jc w:val="center"/>
        </w:trPr>
        <w:tc>
          <w:tcPr>
            <w:tcW w:w="3218"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3DD50CA4" w14:textId="77777777" w:rsidR="004E1C56" w:rsidRDefault="00000000">
            <w:pPr>
              <w:spacing w:after="0" w:line="240" w:lineRule="auto"/>
            </w:pPr>
            <w:r>
              <w:rPr>
                <w:rFonts w:eastAsia="Arial"/>
                <w:sz w:val="18"/>
              </w:rPr>
              <w:t>Signed decisions</w:t>
            </w:r>
          </w:p>
        </w:tc>
        <w:tc>
          <w:tcPr>
            <w:tcW w:w="6717"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3152C4C6" w14:textId="77777777" w:rsidR="004E1C56" w:rsidRDefault="00000000">
            <w:pPr>
              <w:spacing w:after="0" w:line="240" w:lineRule="auto"/>
            </w:pPr>
            <w:r>
              <w:rPr>
                <w:rFonts w:eastAsia="Arial"/>
                <w:sz w:val="18"/>
              </w:rPr>
              <w:t>Use the complete target or coefficient vector.</w:t>
            </w:r>
          </w:p>
        </w:tc>
      </w:tr>
      <w:tr w:rsidR="004E1C56" w14:paraId="03E0A32E" w14:textId="77777777">
        <w:trPr>
          <w:cantSplit/>
          <w:jc w:val="center"/>
        </w:trPr>
        <w:tc>
          <w:tcPr>
            <w:tcW w:w="321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7500BAA" w14:textId="77777777" w:rsidR="004E1C56" w:rsidRDefault="00000000">
            <w:pPr>
              <w:spacing w:after="0" w:line="240" w:lineRule="auto"/>
            </w:pPr>
            <w:r>
              <w:rPr>
                <w:rFonts w:eastAsia="Arial"/>
                <w:sz w:val="18"/>
              </w:rPr>
              <w:t>Nonnegative decisions</w:t>
            </w:r>
          </w:p>
        </w:tc>
        <w:tc>
          <w:tcPr>
            <w:tcW w:w="671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4DC561F" w14:textId="77777777" w:rsidR="004E1C56" w:rsidRDefault="00000000">
            <w:pPr>
              <w:spacing w:after="0" w:line="240" w:lineRule="auto"/>
            </w:pPr>
            <w:r>
              <w:rPr>
                <w:rFonts w:eastAsia="Arial"/>
                <w:sz w:val="18"/>
              </w:rPr>
              <w:t>Replace negative target values or coefficients with zero before scaling.</w:t>
            </w:r>
          </w:p>
        </w:tc>
      </w:tr>
      <w:tr w:rsidR="004E1C56" w14:paraId="1C96D6F4" w14:textId="77777777">
        <w:trPr>
          <w:cantSplit/>
          <w:jc w:val="center"/>
        </w:trPr>
        <w:tc>
          <w:tcPr>
            <w:tcW w:w="3218"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5BE0CCDD" w14:textId="77777777" w:rsidR="004E1C56" w:rsidRDefault="00000000">
            <w:pPr>
              <w:spacing w:after="0" w:line="240" w:lineRule="auto"/>
            </w:pPr>
            <w:r>
              <w:rPr>
                <w:rFonts w:eastAsia="Arial"/>
                <w:sz w:val="18"/>
              </w:rPr>
              <w:t>Zero direction</w:t>
            </w:r>
          </w:p>
        </w:tc>
        <w:tc>
          <w:tcPr>
            <w:tcW w:w="6717"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5A201A1E" w14:textId="77777777" w:rsidR="004E1C56" w:rsidRDefault="00000000">
            <w:pPr>
              <w:spacing w:after="0" w:line="240" w:lineRule="auto"/>
            </w:pPr>
            <w:r>
              <w:rPr>
                <w:rFonts w:eastAsia="Arial"/>
                <w:sz w:val="18"/>
              </w:rPr>
              <w:t>Return the zero vector.</w:t>
            </w:r>
          </w:p>
        </w:tc>
      </w:tr>
      <w:tr w:rsidR="004E1C56" w14:paraId="42E0EA58" w14:textId="77777777">
        <w:trPr>
          <w:cantSplit/>
          <w:jc w:val="center"/>
        </w:trPr>
        <w:tc>
          <w:tcPr>
            <w:tcW w:w="321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1C11140" w14:textId="77777777" w:rsidR="004E1C56" w:rsidRDefault="00000000">
            <w:pPr>
              <w:spacing w:after="0" w:line="240" w:lineRule="auto"/>
            </w:pPr>
            <w:r>
              <w:rPr>
                <w:rFonts w:ascii="Menlo" w:eastAsia="Menlo" w:hAnsi="Menlo"/>
                <w:sz w:val="17"/>
              </w:rPr>
              <w:t>B = 0</w:t>
            </w:r>
          </w:p>
        </w:tc>
        <w:tc>
          <w:tcPr>
            <w:tcW w:w="671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6BFB072" w14:textId="77777777" w:rsidR="004E1C56" w:rsidRDefault="00000000">
            <w:pPr>
              <w:spacing w:after="0" w:line="240" w:lineRule="auto"/>
            </w:pPr>
            <w:r>
              <w:rPr>
                <w:rFonts w:eastAsia="Arial"/>
                <w:sz w:val="18"/>
              </w:rPr>
              <w:t>Return the zero vector.</w:t>
            </w:r>
          </w:p>
        </w:tc>
      </w:tr>
      <w:tr w:rsidR="004E1C56" w14:paraId="49ADBDE1" w14:textId="77777777">
        <w:trPr>
          <w:cantSplit/>
          <w:jc w:val="center"/>
        </w:trPr>
        <w:tc>
          <w:tcPr>
            <w:tcW w:w="3218"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498AFF25" w14:textId="77777777" w:rsidR="004E1C56" w:rsidRDefault="00000000">
            <w:pPr>
              <w:spacing w:after="0" w:line="240" w:lineRule="auto"/>
            </w:pPr>
            <w:r>
              <w:rPr>
                <w:rFonts w:eastAsia="Arial"/>
                <w:sz w:val="18"/>
              </w:rPr>
              <w:t>Independent groups</w:t>
            </w:r>
          </w:p>
        </w:tc>
        <w:tc>
          <w:tcPr>
            <w:tcW w:w="6717"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746B0BB9" w14:textId="77777777" w:rsidR="004E1C56" w:rsidRDefault="00000000">
            <w:pPr>
              <w:spacing w:after="0" w:line="240" w:lineRule="auto"/>
            </w:pPr>
            <w:r>
              <w:rPr>
                <w:rFonts w:eastAsia="Arial"/>
                <w:sz w:val="18"/>
              </w:rPr>
              <w:t>Compute a separate scale for every group.</w:t>
            </w:r>
          </w:p>
        </w:tc>
      </w:tr>
    </w:tbl>
    <w:p w14:paraId="295A3C61" w14:textId="77777777" w:rsidR="004E1C56" w:rsidRDefault="004E1C56">
      <w:pPr>
        <w:spacing w:after="0"/>
      </w:pPr>
    </w:p>
    <w:p w14:paraId="05CB0E56" w14:textId="77777777" w:rsidR="004E1C56" w:rsidRDefault="00000000">
      <w:pPr>
        <w:pStyle w:val="BodyText"/>
      </w:pPr>
      <w:r>
        <w:rPr>
          <w:rFonts w:eastAsia="Arial"/>
        </w:rPr>
        <w:t xml:space="preserve">For projection, let </w:t>
      </w:r>
      <w:r>
        <w:rPr>
          <w:rFonts w:ascii="Menlo" w:eastAsia="Menlo" w:hAnsi="Menlo"/>
          <w:sz w:val="20"/>
        </w:rPr>
        <w:t>y</w:t>
      </w:r>
      <w:r>
        <w:rPr>
          <w:rFonts w:eastAsia="Arial"/>
        </w:rPr>
        <w:t xml:space="preserve"> be the target vector after applying the domain rule:</w:t>
      </w:r>
    </w:p>
    <w:p w14:paraId="59F1BC74" w14:textId="77777777" w:rsidR="004E1C56" w:rsidRDefault="00000000">
      <w:pPr>
        <w:pStyle w:val="CodeBlock"/>
        <w:keepLines/>
      </w:pPr>
      <w:r>
        <w:rPr>
          <w:rFonts w:eastAsia="Menlo"/>
          <w:color w:val="202A35"/>
        </w:rPr>
        <w:t>if SUM(y²) &lt;= B:</w:t>
      </w:r>
      <w:r>
        <w:rPr>
          <w:rFonts w:eastAsia="Menlo"/>
          <w:color w:val="202A35"/>
        </w:rPr>
        <w:br/>
        <w:t xml:space="preserve">    x = y</w:t>
      </w:r>
      <w:r>
        <w:rPr>
          <w:rFonts w:eastAsia="Menlo"/>
          <w:color w:val="202A35"/>
        </w:rPr>
        <w:br/>
        <w:t>otherwise:</w:t>
      </w:r>
      <w:r>
        <w:rPr>
          <w:rFonts w:eastAsia="Menlo"/>
          <w:color w:val="202A35"/>
        </w:rPr>
        <w:br/>
        <w:t xml:space="preserve">    x = SQRT(B / SUM(y²)) * y</w:t>
      </w:r>
    </w:p>
    <w:p w14:paraId="29D7855C" w14:textId="77777777" w:rsidR="004E1C56" w:rsidRDefault="00000000">
      <w:pPr>
        <w:pStyle w:val="BodyText"/>
      </w:pPr>
      <w:r>
        <w:rPr>
          <w:rFonts w:eastAsia="Arial"/>
        </w:rPr>
        <w:t xml:space="preserve">For a linear objective, let </w:t>
      </w:r>
      <w:r>
        <w:rPr>
          <w:rFonts w:ascii="Menlo" w:eastAsia="Menlo" w:hAnsi="Menlo"/>
          <w:sz w:val="20"/>
        </w:rPr>
        <w:t>d</w:t>
      </w:r>
      <w:r>
        <w:rPr>
          <w:rFonts w:eastAsia="Arial"/>
        </w:rPr>
        <w:t xml:space="preserve"> be the objective direction:</w:t>
      </w:r>
    </w:p>
    <w:p w14:paraId="4C23DE62" w14:textId="77777777" w:rsidR="004E1C56" w:rsidRDefault="00000000">
      <w:pPr>
        <w:pStyle w:val="CodeBlock"/>
        <w:keepLines/>
      </w:pPr>
      <w:r>
        <w:rPr>
          <w:rFonts w:eastAsia="Menlo"/>
          <w:color w:val="202A35"/>
        </w:rPr>
        <w:t>x = SQRT(B / SUM(d²)) * d</w:t>
      </w:r>
    </w:p>
    <w:p w14:paraId="171725C7" w14:textId="77777777" w:rsidR="004E1C56" w:rsidRDefault="00000000">
      <w:pPr>
        <w:pStyle w:val="Heading2"/>
      </w:pPr>
      <w:r>
        <w:t>Relational construction</w:t>
      </w:r>
    </w:p>
    <w:p w14:paraId="6E110467" w14:textId="77777777" w:rsidR="004E1C56" w:rsidRDefault="00000000">
      <w:pPr>
        <w:pStyle w:val="BodyText"/>
      </w:pPr>
      <w:r>
        <w:rPr>
          <w:rFonts w:eastAsia="Arial"/>
        </w:rPr>
        <w:t>For each component, SQL:</w:t>
      </w:r>
    </w:p>
    <w:p w14:paraId="1DE2DDB4" w14:textId="77777777" w:rsidR="004E1C56" w:rsidRDefault="00000000">
      <w:pPr>
        <w:pStyle w:val="BodyText"/>
        <w:spacing w:after="50" w:line="252" w:lineRule="auto"/>
        <w:ind w:left="374" w:hanging="317"/>
      </w:pPr>
      <w:r>
        <w:rPr>
          <w:rFonts w:eastAsia="Arial"/>
        </w:rPr>
        <w:t>1.</w:t>
      </w:r>
      <w:r>
        <w:rPr>
          <w:rFonts w:eastAsia="Arial"/>
        </w:rPr>
        <w:tab/>
        <w:t>constructs the target or objective direction;</w:t>
      </w:r>
    </w:p>
    <w:p w14:paraId="236006A7" w14:textId="77777777" w:rsidR="004E1C56" w:rsidRDefault="00000000">
      <w:pPr>
        <w:pStyle w:val="BodyText"/>
        <w:spacing w:after="50" w:line="252" w:lineRule="auto"/>
        <w:ind w:left="374" w:hanging="317"/>
      </w:pPr>
      <w:r>
        <w:rPr>
          <w:rFonts w:eastAsia="Arial"/>
        </w:rPr>
        <w:t>2.</w:t>
      </w:r>
      <w:r>
        <w:rPr>
          <w:rFonts w:eastAsia="Arial"/>
        </w:rPr>
        <w:tab/>
        <w:t>applies the signed or nonnegative domain rule;</w:t>
      </w:r>
    </w:p>
    <w:p w14:paraId="35EBFA5A" w14:textId="77777777" w:rsidR="004E1C56" w:rsidRDefault="00000000">
      <w:pPr>
        <w:pStyle w:val="BodyText"/>
        <w:spacing w:after="50" w:line="252" w:lineRule="auto"/>
        <w:ind w:left="374" w:hanging="317"/>
      </w:pPr>
      <w:r>
        <w:rPr>
          <w:rFonts w:eastAsia="Arial"/>
        </w:rPr>
        <w:t>3.</w:t>
      </w:r>
      <w:r>
        <w:rPr>
          <w:rFonts w:eastAsia="Arial"/>
        </w:rPr>
        <w:tab/>
        <w:t xml:space="preserve">computes </w:t>
      </w:r>
      <w:r>
        <w:rPr>
          <w:rFonts w:ascii="Menlo" w:eastAsia="Menlo" w:hAnsi="Menlo"/>
          <w:sz w:val="20"/>
        </w:rPr>
        <w:t>SUM(POWER(direction, 2))</w:t>
      </w:r>
      <w:r>
        <w:rPr>
          <w:rFonts w:eastAsia="Arial"/>
        </w:rPr>
        <w:t>;</w:t>
      </w:r>
    </w:p>
    <w:p w14:paraId="38F025B0" w14:textId="77777777" w:rsidR="004E1C56" w:rsidRDefault="00000000">
      <w:pPr>
        <w:pStyle w:val="BodyText"/>
        <w:spacing w:after="50" w:line="252" w:lineRule="auto"/>
        <w:ind w:left="374" w:hanging="317"/>
      </w:pPr>
      <w:r>
        <w:rPr>
          <w:rFonts w:eastAsia="Arial"/>
        </w:rPr>
        <w:t>4.</w:t>
      </w:r>
      <w:r>
        <w:rPr>
          <w:rFonts w:eastAsia="Arial"/>
        </w:rPr>
        <w:tab/>
        <w:t>determines whether scaling is required;</w:t>
      </w:r>
    </w:p>
    <w:p w14:paraId="6FE2A65A" w14:textId="77777777" w:rsidR="004E1C56" w:rsidRDefault="00000000">
      <w:pPr>
        <w:pStyle w:val="BodyText"/>
        <w:spacing w:after="50" w:line="252" w:lineRule="auto"/>
        <w:ind w:left="374" w:hanging="317"/>
      </w:pPr>
      <w:r>
        <w:rPr>
          <w:rFonts w:eastAsia="Arial"/>
        </w:rPr>
        <w:t>5.</w:t>
      </w:r>
      <w:r>
        <w:rPr>
          <w:rFonts w:eastAsia="Arial"/>
        </w:rPr>
        <w:tab/>
        <w:t>multiplies each coordinate by the shared scale;</w:t>
      </w:r>
    </w:p>
    <w:p w14:paraId="6514CD98" w14:textId="77777777" w:rsidR="004E1C56" w:rsidRDefault="00000000">
      <w:pPr>
        <w:pStyle w:val="BodyText"/>
        <w:spacing w:after="50" w:line="252" w:lineRule="auto"/>
        <w:ind w:left="374" w:hanging="317"/>
      </w:pPr>
      <w:r>
        <w:rPr>
          <w:rFonts w:eastAsia="Arial"/>
        </w:rPr>
        <w:t>6.</w:t>
      </w:r>
      <w:r>
        <w:rPr>
          <w:rFonts w:eastAsia="Arial"/>
        </w:rPr>
        <w:tab/>
        <w:t>joins the values back to their decision identities.</w:t>
      </w:r>
    </w:p>
    <w:p w14:paraId="6A2026A5" w14:textId="77777777" w:rsidR="004E1C56" w:rsidRDefault="00000000">
      <w:pPr>
        <w:pStyle w:val="BodyText"/>
      </w:pPr>
      <w:r>
        <w:rPr>
          <w:rFonts w:eastAsia="Arial"/>
        </w:rPr>
        <w:t xml:space="preserve">The rewrite uses grouped sums, </w:t>
      </w:r>
      <w:r>
        <w:rPr>
          <w:rFonts w:ascii="Menlo" w:eastAsia="Menlo" w:hAnsi="Menlo"/>
          <w:sz w:val="20"/>
        </w:rPr>
        <w:t>SQRT</w:t>
      </w:r>
      <w:r>
        <w:rPr>
          <w:rFonts w:eastAsia="Arial"/>
        </w:rPr>
        <w:t xml:space="preserve">, </w:t>
      </w:r>
      <w:r>
        <w:rPr>
          <w:rFonts w:ascii="Menlo" w:eastAsia="Menlo" w:hAnsi="Menlo"/>
          <w:sz w:val="20"/>
        </w:rPr>
        <w:t>CASE</w:t>
      </w:r>
      <w:r>
        <w:rPr>
          <w:rFonts w:eastAsia="Arial"/>
        </w:rPr>
        <w:t>, scalar multiplication, and joins.</w:t>
      </w:r>
    </w:p>
    <w:p w14:paraId="6E776D64" w14:textId="77777777" w:rsidR="004E1C56" w:rsidRDefault="00000000">
      <w:pPr>
        <w:pStyle w:val="Heading2"/>
      </w:pPr>
      <w:r>
        <w:t>Correctness</w:t>
      </w:r>
    </w:p>
    <w:p w14:paraId="76AC9348" w14:textId="77777777" w:rsidR="004E1C56" w:rsidRDefault="00000000">
      <w:pPr>
        <w:pStyle w:val="BodyText"/>
      </w:pPr>
      <w:r>
        <w:rPr>
          <w:rFonts w:eastAsia="Arial"/>
        </w:rPr>
        <w:t>For projection, scaling changes the vector's length without changing its direction. The closest feasible point to an outside target therefore lies where that direction meets the sum-of-squares boundary.</w:t>
      </w:r>
    </w:p>
    <w:p w14:paraId="559B1808" w14:textId="77777777" w:rsidR="004E1C56" w:rsidRDefault="00000000">
      <w:pPr>
        <w:pStyle w:val="BodyText"/>
      </w:pPr>
      <w:r>
        <w:rPr>
          <w:rFonts w:eastAsia="Arial"/>
        </w:rPr>
        <w:t>For a linear objective, the score is largest when the decision vector points in the same direction as the coefficients. Scaling that direction to the boundary uses the complete available squared magnitude.</w:t>
      </w:r>
    </w:p>
    <w:p w14:paraId="39F5D3E2" w14:textId="77777777" w:rsidR="004E1C56" w:rsidRDefault="00000000">
      <w:pPr>
        <w:pStyle w:val="BodyText"/>
      </w:pPr>
      <w:r>
        <w:rPr>
          <w:rFonts w:eastAsia="Arial"/>
        </w:rPr>
        <w:t xml:space="preserve">The generated vector satisfies </w:t>
      </w:r>
      <w:r>
        <w:rPr>
          <w:rFonts w:ascii="Menlo" w:eastAsia="Menlo" w:hAnsi="Menlo"/>
          <w:sz w:val="20"/>
        </w:rPr>
        <w:t>SUM(POWER(x, 2)) &lt;= B</w:t>
      </w:r>
      <w:r>
        <w:rPr>
          <w:rFonts w:eastAsia="Arial"/>
        </w:rPr>
        <w:t xml:space="preserve"> by construction.</w:t>
      </w:r>
    </w:p>
    <w:p w14:paraId="26CE4AF0" w14:textId="77777777" w:rsidR="004E1C56" w:rsidRDefault="00000000">
      <w:pPr>
        <w:pStyle w:val="Heading2"/>
      </w:pPr>
      <w:r>
        <w:t>Eligibility conditions</w:t>
      </w:r>
    </w:p>
    <w:p w14:paraId="531D97C0" w14:textId="77777777" w:rsidR="004E1C56" w:rsidRDefault="00000000">
      <w:pPr>
        <w:pStyle w:val="BodyText"/>
        <w:spacing w:after="50" w:line="252" w:lineRule="auto"/>
        <w:ind w:left="374" w:hanging="317"/>
      </w:pPr>
      <w:r>
        <w:rPr>
          <w:rFonts w:eastAsia="Arial"/>
        </w:rPr>
        <w:t>•</w:t>
      </w:r>
      <w:r>
        <w:rPr>
          <w:rFonts w:eastAsia="Arial"/>
        </w:rPr>
        <w:tab/>
        <w:t xml:space="preserve">Every decision is </w:t>
      </w:r>
      <w:r>
        <w:rPr>
          <w:rFonts w:ascii="Menlo" w:eastAsia="Menlo" w:hAnsi="Menlo"/>
          <w:sz w:val="20"/>
        </w:rPr>
        <w:t>REAL</w:t>
      </w:r>
      <w:r>
        <w:rPr>
          <w:rFonts w:eastAsia="Arial"/>
        </w:rPr>
        <w:t xml:space="preserve"> and belongs to exactly one component.</w:t>
      </w:r>
    </w:p>
    <w:p w14:paraId="3153944A" w14:textId="77777777" w:rsidR="004E1C56" w:rsidRDefault="00000000">
      <w:pPr>
        <w:pStyle w:val="BodyText"/>
        <w:spacing w:after="50" w:line="252" w:lineRule="auto"/>
        <w:ind w:left="374" w:hanging="317"/>
      </w:pPr>
      <w:r>
        <w:rPr>
          <w:rFonts w:eastAsia="Arial"/>
        </w:rPr>
        <w:lastRenderedPageBreak/>
        <w:t>•</w:t>
      </w:r>
      <w:r>
        <w:rPr>
          <w:rFonts w:eastAsia="Arial"/>
        </w:rPr>
        <w:tab/>
        <w:t xml:space="preserve">The component has exactly one explicit </w:t>
      </w:r>
      <w:r>
        <w:rPr>
          <w:rFonts w:ascii="Menlo" w:eastAsia="Menlo" w:hAnsi="Menlo"/>
          <w:sz w:val="20"/>
        </w:rPr>
        <w:t>SUM(POWER(x, 2)) &lt;= B</w:t>
      </w:r>
      <w:r>
        <w:rPr>
          <w:rFonts w:eastAsia="Arial"/>
        </w:rPr>
        <w:t xml:space="preserve"> constraint.</w:t>
      </w:r>
    </w:p>
    <w:p w14:paraId="6E6CB82B" w14:textId="77777777" w:rsidR="004E1C56" w:rsidRDefault="00000000">
      <w:pPr>
        <w:pStyle w:val="BodyText"/>
        <w:spacing w:after="50" w:line="252" w:lineRule="auto"/>
        <w:ind w:left="374" w:hanging="317"/>
      </w:pPr>
      <w:r>
        <w:rPr>
          <w:rFonts w:eastAsia="Arial"/>
        </w:rPr>
        <w:t>•</w:t>
      </w:r>
      <w:r>
        <w:rPr>
          <w:rFonts w:eastAsia="Arial"/>
        </w:rPr>
        <w:tab/>
        <w:t>Every decision occurs once with unit weight and no cross-term.</w:t>
      </w:r>
    </w:p>
    <w:p w14:paraId="5BE228EE" w14:textId="77777777" w:rsidR="004E1C56" w:rsidRDefault="00000000">
      <w:pPr>
        <w:pStyle w:val="BodyText"/>
        <w:spacing w:after="50" w:line="252" w:lineRule="auto"/>
        <w:ind w:left="374" w:hanging="317"/>
      </w:pPr>
      <w:r>
        <w:rPr>
          <w:rFonts w:eastAsia="Arial"/>
        </w:rPr>
        <w:t>•</w:t>
      </w:r>
      <w:r>
        <w:rPr>
          <w:rFonts w:eastAsia="Arial"/>
        </w:rPr>
        <w:tab/>
        <w:t>The objective is exactly a supported linear objective or squared-distance projection.</w:t>
      </w:r>
    </w:p>
    <w:p w14:paraId="0E490E1A" w14:textId="77777777" w:rsidR="004E1C56" w:rsidRDefault="00000000">
      <w:pPr>
        <w:pStyle w:val="BodyText"/>
        <w:spacing w:after="50" w:line="252" w:lineRule="auto"/>
        <w:ind w:left="374" w:hanging="317"/>
      </w:pPr>
      <w:r>
        <w:rPr>
          <w:rFonts w:eastAsia="Arial"/>
        </w:rPr>
        <w:t>•</w:t>
      </w:r>
      <w:r>
        <w:rPr>
          <w:rFonts w:eastAsia="Arial"/>
        </w:rPr>
        <w:tab/>
        <w:t>The signed or nonnegative domain is known.</w:t>
      </w:r>
    </w:p>
    <w:p w14:paraId="23AEB48B" w14:textId="77777777" w:rsidR="004E1C56" w:rsidRDefault="00000000">
      <w:pPr>
        <w:pStyle w:val="BodyText"/>
        <w:spacing w:after="50" w:line="252" w:lineRule="auto"/>
        <w:ind w:left="374" w:hanging="317"/>
      </w:pPr>
      <w:r>
        <w:rPr>
          <w:rFonts w:eastAsia="Arial"/>
        </w:rPr>
        <w:t>•</w:t>
      </w:r>
      <w:r>
        <w:rPr>
          <w:rFonts w:eastAsia="Arial"/>
        </w:rPr>
        <w:tab/>
        <w:t>No additional constraint or active coordinate bound changes the constructed solution.</w:t>
      </w:r>
    </w:p>
    <w:p w14:paraId="0050FBB6" w14:textId="77777777" w:rsidR="004E1C56" w:rsidRDefault="00000000">
      <w:pPr>
        <w:pStyle w:val="BodyText"/>
        <w:spacing w:after="50" w:line="252" w:lineRule="auto"/>
        <w:ind w:left="374" w:hanging="317"/>
      </w:pPr>
      <w:r>
        <w:rPr>
          <w:rFonts w:eastAsia="Arial"/>
        </w:rPr>
        <w:t>•</w:t>
      </w:r>
      <w:r>
        <w:rPr>
          <w:rFonts w:eastAsia="Arial"/>
        </w:rPr>
        <w:tab/>
      </w:r>
      <w:r>
        <w:rPr>
          <w:rFonts w:ascii="Menlo" w:eastAsia="Menlo" w:hAnsi="Menlo"/>
          <w:sz w:val="20"/>
        </w:rPr>
        <w:t>B</w:t>
      </w:r>
      <w:r>
        <w:rPr>
          <w:rFonts w:eastAsia="Arial"/>
        </w:rPr>
        <w:t xml:space="preserve"> is finite, component-invariant, and nonnegative.</w:t>
      </w:r>
    </w:p>
    <w:p w14:paraId="3DD525F9" w14:textId="77777777" w:rsidR="004E1C56" w:rsidRDefault="00000000">
      <w:pPr>
        <w:pStyle w:val="BodyText"/>
        <w:spacing w:after="50" w:line="252" w:lineRule="auto"/>
        <w:ind w:left="374" w:hanging="317"/>
      </w:pPr>
      <w:r>
        <w:rPr>
          <w:rFonts w:eastAsia="Arial"/>
        </w:rPr>
        <w:t>•</w:t>
      </w:r>
      <w:r>
        <w:rPr>
          <w:rFonts w:eastAsia="Arial"/>
        </w:rPr>
        <w:tab/>
        <w:t xml:space="preserve">Zero directions and </w:t>
      </w:r>
      <w:r>
        <w:rPr>
          <w:rFonts w:ascii="Menlo" w:eastAsia="Menlo" w:hAnsi="Menlo"/>
          <w:sz w:val="20"/>
        </w:rPr>
        <w:t>B = 0</w:t>
      </w:r>
      <w:r>
        <w:rPr>
          <w:rFonts w:eastAsia="Arial"/>
        </w:rPr>
        <w:t xml:space="preserve"> use the explicit zero-vector branch.</w:t>
      </w:r>
    </w:p>
    <w:p w14:paraId="351E856B" w14:textId="77777777" w:rsidR="004E1C56" w:rsidRDefault="00000000">
      <w:pPr>
        <w:pStyle w:val="BodyText"/>
        <w:spacing w:after="50" w:line="252" w:lineRule="auto"/>
        <w:ind w:left="374" w:hanging="317"/>
      </w:pPr>
      <w:r>
        <w:rPr>
          <w:rFonts w:eastAsia="Arial"/>
        </w:rPr>
        <w:t>•</w:t>
      </w:r>
      <w:r>
        <w:rPr>
          <w:rFonts w:eastAsia="Arial"/>
        </w:rPr>
        <w:tab/>
        <w:t>Square roots, accumulation, scaling, empty input, NULL handling, decision identity, and output mapping preserve DECIDE semantics.</w:t>
      </w:r>
    </w:p>
    <w:p w14:paraId="6EF1386E" w14:textId="77777777" w:rsidR="004E1C56" w:rsidRDefault="00000000">
      <w:pPr>
        <w:pStyle w:val="Heading1"/>
      </w:pPr>
      <w:r>
        <w:t>N2 — Linear support over a diagonal ellipsoid</w:t>
      </w:r>
    </w:p>
    <w:p w14:paraId="370EB6A4" w14:textId="77777777" w:rsidR="004E1C56" w:rsidRDefault="00000000">
      <w:pPr>
        <w:keepNext/>
        <w:spacing w:after="200"/>
      </w:pPr>
      <w:r>
        <w:rPr>
          <w:rFonts w:eastAsia="Arial"/>
          <w:b/>
          <w:color w:val="595959"/>
          <w:sz w:val="17"/>
        </w:rPr>
        <w:t xml:space="preserve">CATALOGUE STATUS  </w:t>
      </w:r>
      <w:r>
        <w:rPr>
          <w:rFonts w:eastAsia="Arial"/>
          <w:b/>
          <w:sz w:val="17"/>
        </w:rPr>
        <w:t>EXACT</w:t>
      </w:r>
    </w:p>
    <w:p w14:paraId="4A8193F5" w14:textId="77777777" w:rsidR="004E1C56" w:rsidRDefault="00000000">
      <w:pPr>
        <w:pStyle w:val="Heading2"/>
      </w:pPr>
      <w:r>
        <w:t>Worked example</w:t>
      </w:r>
    </w:p>
    <w:p w14:paraId="68160ACC" w14:textId="77777777" w:rsidR="004E1C56" w:rsidRDefault="00000000">
      <w:pPr>
        <w:pStyle w:val="BodyText"/>
      </w:pPr>
      <w:r>
        <w:rPr>
          <w:rFonts w:eastAsia="Arial"/>
        </w:rPr>
        <w:t>N2 is the weighted version of N1.</w:t>
      </w:r>
    </w:p>
    <w:p w14:paraId="30A92A6C" w14:textId="77777777" w:rsidR="004E1C56" w:rsidRDefault="00000000">
      <w:pPr>
        <w:pStyle w:val="BodyText"/>
      </w:pPr>
      <w:r>
        <w:rPr>
          <w:rFonts w:eastAsia="Arial"/>
        </w:rPr>
        <w:t>Each decision contributes a different amount to the shared sum-of-squares bound:</w:t>
      </w:r>
    </w:p>
    <w:p w14:paraId="64CD43CE" w14:textId="77777777" w:rsidR="004E1C56" w:rsidRDefault="00000000">
      <w:pPr>
        <w:pStyle w:val="CodeBlock"/>
        <w:keepLines/>
      </w:pPr>
      <w:r>
        <w:rPr>
          <w:rFonts w:eastAsia="Menlo"/>
          <w:color w:val="202A35"/>
        </w:rPr>
        <w:t>SUM(weight * POWER(x, 2)) &lt;= B</w:t>
      </w:r>
    </w:p>
    <w:p w14:paraId="31AF161F" w14:textId="77777777" w:rsidR="004E1C56" w:rsidRDefault="00000000">
      <w:pPr>
        <w:pStyle w:val="BodyText"/>
      </w:pPr>
      <w:r>
        <w:rPr>
          <w:rFonts w:eastAsia="Arial"/>
        </w:rPr>
        <w:t>For example:</w:t>
      </w:r>
    </w:p>
    <w:tbl>
      <w:tblPr>
        <w:tblW w:w="0" w:type="auto"/>
        <w:jc w:val="center"/>
        <w:tblLayout w:type="fixed"/>
        <w:tblLook w:val="04A0" w:firstRow="1" w:lastRow="0" w:firstColumn="1" w:lastColumn="0" w:noHBand="0" w:noVBand="1"/>
      </w:tblPr>
      <w:tblGrid>
        <w:gridCol w:w="3312"/>
        <w:gridCol w:w="3312"/>
        <w:gridCol w:w="3312"/>
      </w:tblGrid>
      <w:tr w:rsidR="004E1C56" w14:paraId="5DB70FAB" w14:textId="77777777">
        <w:trPr>
          <w:cantSplit/>
          <w:tblHeader/>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24F06666" w14:textId="77777777" w:rsidR="004E1C56" w:rsidRDefault="00000000">
            <w:pPr>
              <w:spacing w:after="0" w:line="240" w:lineRule="auto"/>
              <w:jc w:val="center"/>
            </w:pPr>
            <w:r>
              <w:rPr>
                <w:rFonts w:eastAsia="Arial"/>
                <w:b/>
                <w:color w:val="FFFFFF"/>
                <w:sz w:val="18"/>
              </w:rPr>
              <w:t>Item</w:t>
            </w:r>
          </w:p>
        </w:tc>
        <w:tc>
          <w:tcPr>
            <w:tcW w:w="3312"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3595274E" w14:textId="77777777" w:rsidR="004E1C56" w:rsidRDefault="00000000">
            <w:pPr>
              <w:spacing w:after="0" w:line="240" w:lineRule="auto"/>
            </w:pPr>
            <w:r>
              <w:rPr>
                <w:rFonts w:eastAsia="Arial"/>
                <w:b/>
                <w:color w:val="FFFFFF"/>
                <w:sz w:val="18"/>
              </w:rPr>
              <w:t>Coefficient</w:t>
            </w:r>
          </w:p>
        </w:tc>
        <w:tc>
          <w:tcPr>
            <w:tcW w:w="3312"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3611A36B" w14:textId="77777777" w:rsidR="004E1C56" w:rsidRDefault="00000000">
            <w:pPr>
              <w:spacing w:after="0" w:line="240" w:lineRule="auto"/>
            </w:pPr>
            <w:r>
              <w:rPr>
                <w:rFonts w:eastAsia="Arial"/>
                <w:b/>
                <w:color w:val="FFFFFF"/>
                <w:sz w:val="18"/>
              </w:rPr>
              <w:t>Weight</w:t>
            </w:r>
          </w:p>
        </w:tc>
      </w:tr>
      <w:tr w:rsidR="004E1C56" w14:paraId="77B7CAD6" w14:textId="77777777">
        <w:trPr>
          <w:cantSplit/>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2E0FE1E" w14:textId="77777777" w:rsidR="004E1C56" w:rsidRDefault="00000000">
            <w:pPr>
              <w:spacing w:after="0" w:line="240" w:lineRule="auto"/>
              <w:jc w:val="center"/>
            </w:pPr>
            <w:r>
              <w:rPr>
                <w:rFonts w:eastAsia="Arial"/>
                <w:sz w:val="18"/>
              </w:rPr>
              <w:t>A</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C81AD6D" w14:textId="77777777" w:rsidR="004E1C56" w:rsidRDefault="00000000">
            <w:pPr>
              <w:spacing w:after="0" w:line="240" w:lineRule="auto"/>
            </w:pPr>
            <w:r>
              <w:rPr>
                <w:rFonts w:eastAsia="Arial"/>
                <w:sz w:val="18"/>
              </w:rPr>
              <w:t>1</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5E6F0FC" w14:textId="77777777" w:rsidR="004E1C56" w:rsidRDefault="00000000">
            <w:pPr>
              <w:spacing w:after="0" w:line="240" w:lineRule="auto"/>
            </w:pPr>
            <w:r>
              <w:rPr>
                <w:rFonts w:eastAsia="Arial"/>
                <w:sz w:val="18"/>
              </w:rPr>
              <w:t>1</w:t>
            </w:r>
          </w:p>
        </w:tc>
      </w:tr>
      <w:tr w:rsidR="004E1C56" w14:paraId="158936FB" w14:textId="77777777">
        <w:trPr>
          <w:cantSplit/>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60ED6508" w14:textId="77777777" w:rsidR="004E1C56" w:rsidRDefault="00000000">
            <w:pPr>
              <w:spacing w:after="0" w:line="240" w:lineRule="auto"/>
              <w:jc w:val="center"/>
            </w:pPr>
            <w:r>
              <w:rPr>
                <w:rFonts w:eastAsia="Arial"/>
                <w:sz w:val="18"/>
              </w:rPr>
              <w:t>B</w:t>
            </w:r>
          </w:p>
        </w:tc>
        <w:tc>
          <w:tcPr>
            <w:tcW w:w="3312"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0E49D653" w14:textId="77777777" w:rsidR="004E1C56" w:rsidRDefault="00000000">
            <w:pPr>
              <w:spacing w:after="0" w:line="240" w:lineRule="auto"/>
            </w:pPr>
            <w:r>
              <w:rPr>
                <w:rFonts w:eastAsia="Arial"/>
                <w:sz w:val="18"/>
              </w:rPr>
              <w:t>4</w:t>
            </w:r>
          </w:p>
        </w:tc>
        <w:tc>
          <w:tcPr>
            <w:tcW w:w="3312"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41AFEFA4" w14:textId="77777777" w:rsidR="004E1C56" w:rsidRDefault="00000000">
            <w:pPr>
              <w:spacing w:after="0" w:line="240" w:lineRule="auto"/>
            </w:pPr>
            <w:r>
              <w:rPr>
                <w:rFonts w:eastAsia="Arial"/>
                <w:sz w:val="18"/>
              </w:rPr>
              <w:t>4</w:t>
            </w:r>
          </w:p>
        </w:tc>
      </w:tr>
    </w:tbl>
    <w:p w14:paraId="4C0EEAD6" w14:textId="77777777" w:rsidR="004E1C56" w:rsidRDefault="004E1C56">
      <w:pPr>
        <w:spacing w:after="0"/>
      </w:pPr>
    </w:p>
    <w:p w14:paraId="735401A9" w14:textId="77777777" w:rsidR="004E1C56" w:rsidRDefault="00000000">
      <w:pPr>
        <w:pStyle w:val="CodeBlock"/>
        <w:keepLines/>
      </w:pPr>
      <w:r>
        <w:rPr>
          <w:rFonts w:eastAsia="Menlo"/>
          <w:color w:val="202A35"/>
        </w:rPr>
        <w:t>SELECT id, x</w:t>
      </w:r>
      <w:r>
        <w:rPr>
          <w:rFonts w:eastAsia="Menlo"/>
          <w:color w:val="202A35"/>
        </w:rPr>
        <w:br/>
        <w:t>FROM directions</w:t>
      </w:r>
      <w:r>
        <w:rPr>
          <w:rFonts w:eastAsia="Menlo"/>
          <w:color w:val="202A35"/>
        </w:rPr>
        <w:br/>
        <w:t>DECIDE x(REAL)</w:t>
      </w:r>
      <w:r>
        <w:rPr>
          <w:rFonts w:eastAsia="Menlo"/>
          <w:color w:val="202A35"/>
        </w:rPr>
        <w:br/>
        <w:t>SUCH THAT SUM(weight * POWER(x, 2)) &lt;= 5</w:t>
      </w:r>
      <w:r>
        <w:rPr>
          <w:rFonts w:eastAsia="Menlo"/>
          <w:color w:val="202A35"/>
        </w:rPr>
        <w:br/>
        <w:t>MAXIMIZE SUM(coefficient*x);</w:t>
      </w:r>
    </w:p>
    <w:p w14:paraId="78D09C23" w14:textId="77777777" w:rsidR="004E1C56" w:rsidRDefault="00000000">
      <w:pPr>
        <w:pStyle w:val="BodyText"/>
      </w:pPr>
      <w:r>
        <w:rPr>
          <w:rFonts w:eastAsia="Arial"/>
        </w:rPr>
        <w:t xml:space="preserve">The optimal result is </w:t>
      </w:r>
      <w:r>
        <w:rPr>
          <w:rFonts w:ascii="Menlo" w:eastAsia="Menlo" w:hAnsi="Menlo"/>
          <w:sz w:val="20"/>
        </w:rPr>
        <w:t>x_A = 1</w:t>
      </w:r>
      <w:r>
        <w:rPr>
          <w:rFonts w:eastAsia="Arial"/>
        </w:rPr>
        <w:t xml:space="preserve"> and </w:t>
      </w:r>
      <w:r>
        <w:rPr>
          <w:rFonts w:ascii="Menlo" w:eastAsia="Menlo" w:hAnsi="Menlo"/>
          <w:sz w:val="20"/>
        </w:rPr>
        <w:t>x_B = 1</w:t>
      </w:r>
      <w:r>
        <w:rPr>
          <w:rFonts w:eastAsia="Arial"/>
        </w:rPr>
        <w:t>:</w:t>
      </w:r>
    </w:p>
    <w:p w14:paraId="7602F28F" w14:textId="77777777" w:rsidR="004E1C56" w:rsidRDefault="00000000">
      <w:pPr>
        <w:pStyle w:val="CodeBlock"/>
        <w:keepLines/>
      </w:pPr>
      <w:r>
        <w:rPr>
          <w:rFonts w:eastAsia="Menlo"/>
          <w:color w:val="202A35"/>
        </w:rPr>
        <w:t>constraint = 1×1² + 4×1² = 5</w:t>
      </w:r>
      <w:r>
        <w:rPr>
          <w:rFonts w:eastAsia="Menlo"/>
          <w:color w:val="202A35"/>
        </w:rPr>
        <w:br/>
        <w:t>objective  = 1×1  + 4×1  = 5</w:t>
      </w:r>
    </w:p>
    <w:p w14:paraId="6A203DED" w14:textId="77777777" w:rsidR="004E1C56" w:rsidRDefault="00000000">
      <w:pPr>
        <w:pStyle w:val="CodeBlock"/>
      </w:pPr>
      <w:r>
        <w:rPr>
          <w:rFonts w:eastAsia="Menlo"/>
          <w:color w:val="202A35"/>
        </w:rPr>
        <w:t>WITH prepared AS (</w:t>
      </w:r>
      <w:r>
        <w:rPr>
          <w:rFonts w:eastAsia="Menlo"/>
          <w:color w:val="202A35"/>
        </w:rPr>
        <w:br/>
        <w:t xml:space="preserve">    SELECT</w:t>
      </w:r>
      <w:r>
        <w:rPr>
          <w:rFonts w:eastAsia="Menlo"/>
          <w:color w:val="202A35"/>
        </w:rPr>
        <w:br/>
        <w:t xml:space="preserve">        id,</w:t>
      </w:r>
      <w:r>
        <w:rPr>
          <w:rFonts w:eastAsia="Menlo"/>
          <w:color w:val="202A35"/>
        </w:rPr>
        <w:br/>
        <w:t xml:space="preserve">        weight,</w:t>
      </w:r>
      <w:r>
        <w:rPr>
          <w:rFonts w:eastAsia="Menlo"/>
          <w:color w:val="202A35"/>
        </w:rPr>
        <w:br/>
        <w:t xml:space="preserve">        GREATEST(coefficient, 0.0) AS direction</w:t>
      </w:r>
      <w:r>
        <w:rPr>
          <w:rFonts w:eastAsia="Menlo"/>
          <w:color w:val="202A35"/>
        </w:rPr>
        <w:br/>
        <w:t xml:space="preserve">    FROM directions</w:t>
      </w:r>
      <w:r>
        <w:rPr>
          <w:rFonts w:eastAsia="Menlo"/>
          <w:color w:val="202A35"/>
        </w:rPr>
        <w:br/>
        <w:t>),</w:t>
      </w:r>
      <w:r>
        <w:rPr>
          <w:rFonts w:eastAsia="Menlo"/>
          <w:color w:val="202A35"/>
        </w:rPr>
        <w:br/>
        <w:t>normalizer AS (</w:t>
      </w:r>
      <w:r>
        <w:rPr>
          <w:rFonts w:eastAsia="Menlo"/>
          <w:color w:val="202A35"/>
        </w:rPr>
        <w:br/>
        <w:t xml:space="preserve">    SELECT SUM(POWER(direction, 2) / weight) AS h</w:t>
      </w:r>
      <w:r>
        <w:rPr>
          <w:rFonts w:eastAsia="Menlo"/>
          <w:color w:val="202A35"/>
        </w:rPr>
        <w:br/>
        <w:t xml:space="preserve">    FROM prepared</w:t>
      </w:r>
      <w:r>
        <w:rPr>
          <w:rFonts w:eastAsia="Menlo"/>
          <w:color w:val="202A35"/>
        </w:rPr>
        <w:br/>
        <w:t>)</w:t>
      </w:r>
      <w:r>
        <w:rPr>
          <w:rFonts w:eastAsia="Menlo"/>
          <w:color w:val="202A35"/>
        </w:rPr>
        <w:br/>
        <w:t>SELECT</w:t>
      </w:r>
      <w:r>
        <w:rPr>
          <w:rFonts w:eastAsia="Menlo"/>
          <w:color w:val="202A35"/>
        </w:rPr>
        <w:br/>
        <w:t xml:space="preserve">    id,</w:t>
      </w:r>
      <w:r>
        <w:rPr>
          <w:rFonts w:eastAsia="Menlo"/>
          <w:color w:val="202A35"/>
        </w:rPr>
        <w:br/>
        <w:t xml:space="preserve">    CASE</w:t>
      </w:r>
      <w:r>
        <w:rPr>
          <w:rFonts w:eastAsia="Menlo"/>
          <w:color w:val="202A35"/>
        </w:rPr>
        <w:br/>
        <w:t xml:space="preserve">        WHEN h = 0 THEN 0.0</w:t>
      </w:r>
      <w:r>
        <w:rPr>
          <w:rFonts w:eastAsia="Menlo"/>
          <w:color w:val="202A35"/>
        </w:rPr>
        <w:br/>
        <w:t xml:space="preserve">        ELSE SQRT(5.0 / h) * direction / weight</w:t>
      </w:r>
      <w:r>
        <w:rPr>
          <w:rFonts w:eastAsia="Menlo"/>
          <w:color w:val="202A35"/>
        </w:rPr>
        <w:br/>
        <w:t xml:space="preserve">    END AS x</w:t>
      </w:r>
      <w:r>
        <w:rPr>
          <w:rFonts w:eastAsia="Menlo"/>
          <w:color w:val="202A35"/>
        </w:rPr>
        <w:br/>
        <w:t>FROM prepared</w:t>
      </w:r>
      <w:r>
        <w:rPr>
          <w:rFonts w:eastAsia="Menlo"/>
          <w:color w:val="202A35"/>
        </w:rPr>
        <w:br/>
        <w:t>CROSS JOIN normalizer;</w:t>
      </w:r>
    </w:p>
    <w:p w14:paraId="71F48F2D" w14:textId="77777777" w:rsidR="004E1C56" w:rsidRDefault="00000000">
      <w:pPr>
        <w:pStyle w:val="Heading2"/>
      </w:pPr>
      <w:r>
        <w:lastRenderedPageBreak/>
        <w:t>Recognition</w:t>
      </w:r>
    </w:p>
    <w:p w14:paraId="4E25A8A2" w14:textId="77777777" w:rsidR="004E1C56" w:rsidRDefault="00000000">
      <w:pPr>
        <w:pStyle w:val="BodyText"/>
      </w:pPr>
      <w:r>
        <w:rPr>
          <w:rFonts w:eastAsia="Arial"/>
        </w:rPr>
        <w:t>After normalization:</w:t>
      </w:r>
    </w:p>
    <w:p w14:paraId="15C32F4A" w14:textId="77777777" w:rsidR="004E1C56" w:rsidRDefault="00000000">
      <w:pPr>
        <w:pStyle w:val="BodyText"/>
        <w:spacing w:after="50" w:line="252" w:lineRule="auto"/>
        <w:ind w:left="374" w:hanging="317"/>
      </w:pPr>
      <w:r>
        <w:rPr>
          <w:rFonts w:eastAsia="Arial"/>
        </w:rPr>
        <w:t>•</w:t>
      </w:r>
      <w:r>
        <w:rPr>
          <w:rFonts w:eastAsia="Arial"/>
        </w:rPr>
        <w:tab/>
        <w:t xml:space="preserve">all decisions are </w:t>
      </w:r>
      <w:r>
        <w:rPr>
          <w:rFonts w:ascii="Menlo" w:eastAsia="Menlo" w:hAnsi="Menlo"/>
          <w:sz w:val="20"/>
        </w:rPr>
        <w:t>REAL</w:t>
      </w:r>
      <w:r>
        <w:rPr>
          <w:rFonts w:eastAsia="Arial"/>
        </w:rPr>
        <w:t>;</w:t>
      </w:r>
    </w:p>
    <w:p w14:paraId="7BF9D497" w14:textId="77777777" w:rsidR="004E1C56" w:rsidRDefault="00000000">
      <w:pPr>
        <w:pStyle w:val="BodyText"/>
        <w:spacing w:after="50" w:line="252" w:lineRule="auto"/>
        <w:ind w:left="374" w:hanging="317"/>
      </w:pPr>
      <w:r>
        <w:rPr>
          <w:rFonts w:eastAsia="Arial"/>
        </w:rPr>
        <w:t>•</w:t>
      </w:r>
      <w:r>
        <w:rPr>
          <w:rFonts w:eastAsia="Arial"/>
        </w:rPr>
        <w:tab/>
        <w:t xml:space="preserve">there is exactly one constraint of the form </w:t>
      </w:r>
      <w:r>
        <w:rPr>
          <w:rFonts w:ascii="Menlo" w:eastAsia="Menlo" w:hAnsi="Menlo"/>
          <w:sz w:val="20"/>
        </w:rPr>
        <w:t>SUM(weight*x²) &lt;= B</w:t>
      </w:r>
      <w:r>
        <w:rPr>
          <w:rFonts w:eastAsia="Arial"/>
        </w:rPr>
        <w:t>;</w:t>
      </w:r>
    </w:p>
    <w:p w14:paraId="3A5D933A" w14:textId="77777777" w:rsidR="004E1C56" w:rsidRDefault="00000000">
      <w:pPr>
        <w:pStyle w:val="BodyText"/>
        <w:spacing w:after="50" w:line="252" w:lineRule="auto"/>
        <w:ind w:left="374" w:hanging="317"/>
      </w:pPr>
      <w:r>
        <w:rPr>
          <w:rFonts w:eastAsia="Arial"/>
        </w:rPr>
        <w:t>•</w:t>
      </w:r>
      <w:r>
        <w:rPr>
          <w:rFonts w:eastAsia="Arial"/>
        </w:rPr>
        <w:tab/>
        <w:t>every weight is strictly positive;</w:t>
      </w:r>
    </w:p>
    <w:p w14:paraId="32E5E0FA" w14:textId="77777777" w:rsidR="004E1C56" w:rsidRDefault="00000000">
      <w:pPr>
        <w:pStyle w:val="BodyText"/>
        <w:spacing w:after="50" w:line="252" w:lineRule="auto"/>
        <w:ind w:left="374" w:hanging="317"/>
      </w:pPr>
      <w:r>
        <w:rPr>
          <w:rFonts w:eastAsia="Arial"/>
        </w:rPr>
        <w:t>•</w:t>
      </w:r>
      <w:r>
        <w:rPr>
          <w:rFonts w:eastAsia="Arial"/>
        </w:rPr>
        <w:tab/>
        <w:t xml:space="preserve">the quadratic constraint has no cross-terms such as </w:t>
      </w:r>
      <w:r>
        <w:rPr>
          <w:rFonts w:ascii="Menlo" w:eastAsia="Menlo" w:hAnsi="Menlo"/>
          <w:sz w:val="20"/>
        </w:rPr>
        <w:t>x*y</w:t>
      </w:r>
      <w:r>
        <w:rPr>
          <w:rFonts w:eastAsia="Arial"/>
        </w:rPr>
        <w:t>;</w:t>
      </w:r>
    </w:p>
    <w:p w14:paraId="37F4A68B" w14:textId="77777777" w:rsidR="004E1C56" w:rsidRDefault="00000000">
      <w:pPr>
        <w:pStyle w:val="BodyText"/>
        <w:spacing w:after="50" w:line="252" w:lineRule="auto"/>
        <w:ind w:left="374" w:hanging="317"/>
      </w:pPr>
      <w:r>
        <w:rPr>
          <w:rFonts w:eastAsia="Arial"/>
        </w:rPr>
        <w:t>•</w:t>
      </w:r>
      <w:r>
        <w:rPr>
          <w:rFonts w:eastAsia="Arial"/>
        </w:rPr>
        <w:tab/>
        <w:t>the objective is linear;</w:t>
      </w:r>
    </w:p>
    <w:p w14:paraId="3FA60687" w14:textId="77777777" w:rsidR="004E1C56" w:rsidRDefault="00000000">
      <w:pPr>
        <w:pStyle w:val="BodyText"/>
        <w:spacing w:after="50" w:line="252" w:lineRule="auto"/>
        <w:ind w:left="374" w:hanging="317"/>
      </w:pPr>
      <w:r>
        <w:rPr>
          <w:rFonts w:eastAsia="Arial"/>
        </w:rPr>
        <w:t>•</w:t>
      </w:r>
      <w:r>
        <w:rPr>
          <w:rFonts w:eastAsia="Arial"/>
        </w:rPr>
        <w:tab/>
        <w:t>no other constraint couples the decisions.</w:t>
      </w:r>
    </w:p>
    <w:p w14:paraId="5F552F53" w14:textId="77777777" w:rsidR="004E1C56" w:rsidRDefault="00000000">
      <w:pPr>
        <w:pStyle w:val="BodyText"/>
      </w:pPr>
      <w:r>
        <w:rPr>
          <w:rFonts w:eastAsia="Arial"/>
        </w:rPr>
        <w:t xml:space="preserve">N1 is the special case where every weight equals </w:t>
      </w:r>
      <w:r>
        <w:rPr>
          <w:rFonts w:ascii="Menlo" w:eastAsia="Menlo" w:hAnsi="Menlo"/>
          <w:sz w:val="20"/>
        </w:rPr>
        <w:t>1</w:t>
      </w:r>
      <w:r>
        <w:rPr>
          <w:rFonts w:eastAsia="Arial"/>
        </w:rPr>
        <w:t>.</w:t>
      </w:r>
    </w:p>
    <w:p w14:paraId="62056B87" w14:textId="77777777" w:rsidR="004E1C56" w:rsidRDefault="00000000">
      <w:pPr>
        <w:pStyle w:val="BodyText"/>
      </w:pPr>
      <w:r>
        <w:rPr>
          <w:rFonts w:eastAsia="Arial"/>
        </w:rPr>
        <w:t>N2 does not include squared-distance projection onto the ellipsoid. With unequal weights, the closest point is generally not obtained by simply scaling the target vector.</w:t>
      </w:r>
    </w:p>
    <w:p w14:paraId="04FAF4DC" w14:textId="77777777" w:rsidR="004E1C56" w:rsidRDefault="00000000">
      <w:pPr>
        <w:pStyle w:val="Heading2"/>
      </w:pPr>
      <w:r>
        <w:t>Supported variants</w:t>
      </w:r>
    </w:p>
    <w:tbl>
      <w:tblPr>
        <w:tblW w:w="0" w:type="auto"/>
        <w:jc w:val="center"/>
        <w:tblLayout w:type="fixed"/>
        <w:tblLook w:val="04A0" w:firstRow="1" w:lastRow="0" w:firstColumn="1" w:lastColumn="0" w:noHBand="0" w:noVBand="1"/>
      </w:tblPr>
      <w:tblGrid>
        <w:gridCol w:w="3361"/>
        <w:gridCol w:w="6574"/>
      </w:tblGrid>
      <w:tr w:rsidR="004E1C56" w14:paraId="43C2A1A6" w14:textId="77777777">
        <w:trPr>
          <w:cantSplit/>
          <w:tblHeader/>
          <w:jc w:val="center"/>
        </w:trPr>
        <w:tc>
          <w:tcPr>
            <w:tcW w:w="3361"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2A905518" w14:textId="77777777" w:rsidR="004E1C56" w:rsidRDefault="00000000">
            <w:pPr>
              <w:spacing w:after="0" w:line="240" w:lineRule="auto"/>
            </w:pPr>
            <w:r>
              <w:rPr>
                <w:rFonts w:eastAsia="Arial"/>
                <w:b/>
                <w:color w:val="FFFFFF"/>
                <w:sz w:val="18"/>
              </w:rPr>
              <w:t>Variant</w:t>
            </w:r>
          </w:p>
        </w:tc>
        <w:tc>
          <w:tcPr>
            <w:tcW w:w="657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7E1D43E5" w14:textId="77777777" w:rsidR="004E1C56" w:rsidRDefault="00000000">
            <w:pPr>
              <w:spacing w:after="0" w:line="240" w:lineRule="auto"/>
            </w:pPr>
            <w:r>
              <w:rPr>
                <w:rFonts w:eastAsia="Arial"/>
                <w:b/>
                <w:color w:val="FFFFFF"/>
                <w:sz w:val="18"/>
              </w:rPr>
              <w:t>Direct rule</w:t>
            </w:r>
          </w:p>
        </w:tc>
      </w:tr>
      <w:tr w:rsidR="004E1C56" w14:paraId="093AA538" w14:textId="77777777">
        <w:trPr>
          <w:cantSplit/>
          <w:jc w:val="center"/>
        </w:trPr>
        <w:tc>
          <w:tcPr>
            <w:tcW w:w="336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CC04814" w14:textId="77777777" w:rsidR="004E1C56" w:rsidRDefault="00000000">
            <w:pPr>
              <w:spacing w:after="0" w:line="240" w:lineRule="auto"/>
            </w:pPr>
            <w:r>
              <w:rPr>
                <w:rFonts w:eastAsia="Arial"/>
                <w:sz w:val="18"/>
              </w:rPr>
              <w:t>Different positive weights</w:t>
            </w:r>
          </w:p>
        </w:tc>
        <w:tc>
          <w:tcPr>
            <w:tcW w:w="657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799FAE3" w14:textId="77777777" w:rsidR="004E1C56" w:rsidRDefault="00000000">
            <w:pPr>
              <w:spacing w:after="0" w:line="240" w:lineRule="auto"/>
            </w:pPr>
            <w:r>
              <w:rPr>
                <w:rFonts w:eastAsia="Arial"/>
                <w:sz w:val="18"/>
              </w:rPr>
              <w:t>Larger weights make a coordinate consume more of the shared bound.</w:t>
            </w:r>
          </w:p>
        </w:tc>
      </w:tr>
      <w:tr w:rsidR="004E1C56" w14:paraId="6E3B3F1D" w14:textId="77777777">
        <w:trPr>
          <w:cantSplit/>
          <w:jc w:val="center"/>
        </w:trPr>
        <w:tc>
          <w:tcPr>
            <w:tcW w:w="3361"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29E10526" w14:textId="77777777" w:rsidR="004E1C56" w:rsidRDefault="00000000">
            <w:pPr>
              <w:spacing w:after="0" w:line="240" w:lineRule="auto"/>
            </w:pPr>
            <w:r>
              <w:rPr>
                <w:rFonts w:eastAsia="Arial"/>
                <w:sz w:val="18"/>
              </w:rPr>
              <w:t xml:space="preserve">Linear </w:t>
            </w:r>
            <w:r>
              <w:rPr>
                <w:rFonts w:ascii="Menlo" w:eastAsia="Menlo" w:hAnsi="Menlo"/>
                <w:sz w:val="17"/>
              </w:rPr>
              <w:t>MAXIMIZE</w:t>
            </w:r>
          </w:p>
        </w:tc>
        <w:tc>
          <w:tcPr>
            <w:tcW w:w="657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388F584C" w14:textId="77777777" w:rsidR="004E1C56" w:rsidRDefault="00000000">
            <w:pPr>
              <w:spacing w:after="0" w:line="240" w:lineRule="auto"/>
            </w:pPr>
            <w:r>
              <w:rPr>
                <w:rFonts w:eastAsia="Arial"/>
                <w:sz w:val="18"/>
              </w:rPr>
              <w:t>Use the objective coefficients as the direction.</w:t>
            </w:r>
          </w:p>
        </w:tc>
      </w:tr>
      <w:tr w:rsidR="004E1C56" w14:paraId="5A5768F3" w14:textId="77777777">
        <w:trPr>
          <w:cantSplit/>
          <w:jc w:val="center"/>
        </w:trPr>
        <w:tc>
          <w:tcPr>
            <w:tcW w:w="336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1F11DC3" w14:textId="77777777" w:rsidR="004E1C56" w:rsidRDefault="00000000">
            <w:pPr>
              <w:spacing w:after="0" w:line="240" w:lineRule="auto"/>
            </w:pPr>
            <w:r>
              <w:rPr>
                <w:rFonts w:eastAsia="Arial"/>
                <w:sz w:val="18"/>
              </w:rPr>
              <w:t xml:space="preserve">Linear </w:t>
            </w:r>
            <w:r>
              <w:rPr>
                <w:rFonts w:ascii="Menlo" w:eastAsia="Menlo" w:hAnsi="Menlo"/>
                <w:sz w:val="17"/>
              </w:rPr>
              <w:t>MINIMIZE</w:t>
            </w:r>
          </w:p>
        </w:tc>
        <w:tc>
          <w:tcPr>
            <w:tcW w:w="657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A0FC723" w14:textId="77777777" w:rsidR="004E1C56" w:rsidRDefault="00000000">
            <w:pPr>
              <w:spacing w:after="0" w:line="240" w:lineRule="auto"/>
            </w:pPr>
            <w:r>
              <w:rPr>
                <w:rFonts w:eastAsia="Arial"/>
                <w:sz w:val="18"/>
              </w:rPr>
              <w:t>Negate the objective coefficients first.</w:t>
            </w:r>
          </w:p>
        </w:tc>
      </w:tr>
      <w:tr w:rsidR="004E1C56" w14:paraId="0329ABFA" w14:textId="77777777">
        <w:trPr>
          <w:cantSplit/>
          <w:jc w:val="center"/>
        </w:trPr>
        <w:tc>
          <w:tcPr>
            <w:tcW w:w="3361"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666206F2" w14:textId="77777777" w:rsidR="004E1C56" w:rsidRDefault="00000000">
            <w:pPr>
              <w:spacing w:after="0" w:line="240" w:lineRule="auto"/>
            </w:pPr>
            <w:r>
              <w:rPr>
                <w:rFonts w:eastAsia="Arial"/>
                <w:sz w:val="18"/>
              </w:rPr>
              <w:t>Signed decisions</w:t>
            </w:r>
          </w:p>
        </w:tc>
        <w:tc>
          <w:tcPr>
            <w:tcW w:w="657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59B1557E" w14:textId="77777777" w:rsidR="004E1C56" w:rsidRDefault="00000000">
            <w:pPr>
              <w:spacing w:after="0" w:line="240" w:lineRule="auto"/>
            </w:pPr>
            <w:r>
              <w:rPr>
                <w:rFonts w:eastAsia="Arial"/>
                <w:sz w:val="18"/>
              </w:rPr>
              <w:t>Use the complete direction vector.</w:t>
            </w:r>
          </w:p>
        </w:tc>
      </w:tr>
      <w:tr w:rsidR="004E1C56" w14:paraId="7DDB4329" w14:textId="77777777">
        <w:trPr>
          <w:cantSplit/>
          <w:jc w:val="center"/>
        </w:trPr>
        <w:tc>
          <w:tcPr>
            <w:tcW w:w="336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0B74A31" w14:textId="77777777" w:rsidR="004E1C56" w:rsidRDefault="00000000">
            <w:pPr>
              <w:spacing w:after="0" w:line="240" w:lineRule="auto"/>
            </w:pPr>
            <w:r>
              <w:rPr>
                <w:rFonts w:eastAsia="Arial"/>
                <w:sz w:val="18"/>
              </w:rPr>
              <w:t>Nonnegative decisions</w:t>
            </w:r>
          </w:p>
        </w:tc>
        <w:tc>
          <w:tcPr>
            <w:tcW w:w="657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2A638BB" w14:textId="77777777" w:rsidR="004E1C56" w:rsidRDefault="00000000">
            <w:pPr>
              <w:spacing w:after="0" w:line="240" w:lineRule="auto"/>
            </w:pPr>
            <w:r>
              <w:rPr>
                <w:rFonts w:eastAsia="Arial"/>
                <w:sz w:val="18"/>
              </w:rPr>
              <w:t>Replace negative directions with zero.</w:t>
            </w:r>
          </w:p>
        </w:tc>
      </w:tr>
      <w:tr w:rsidR="004E1C56" w14:paraId="4489A14A" w14:textId="77777777">
        <w:trPr>
          <w:cantSplit/>
          <w:jc w:val="center"/>
        </w:trPr>
        <w:tc>
          <w:tcPr>
            <w:tcW w:w="3361"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5FAC64F1" w14:textId="77777777" w:rsidR="004E1C56" w:rsidRDefault="00000000">
            <w:pPr>
              <w:spacing w:after="0" w:line="240" w:lineRule="auto"/>
            </w:pPr>
            <w:r>
              <w:rPr>
                <w:rFonts w:eastAsia="Arial"/>
                <w:sz w:val="18"/>
              </w:rPr>
              <w:t>Zero direction</w:t>
            </w:r>
          </w:p>
        </w:tc>
        <w:tc>
          <w:tcPr>
            <w:tcW w:w="657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73A964B6" w14:textId="77777777" w:rsidR="004E1C56" w:rsidRDefault="00000000">
            <w:pPr>
              <w:spacing w:after="0" w:line="240" w:lineRule="auto"/>
            </w:pPr>
            <w:r>
              <w:rPr>
                <w:rFonts w:eastAsia="Arial"/>
                <w:sz w:val="18"/>
              </w:rPr>
              <w:t>Return the zero vector.</w:t>
            </w:r>
          </w:p>
        </w:tc>
      </w:tr>
      <w:tr w:rsidR="004E1C56" w14:paraId="69BC720F" w14:textId="77777777">
        <w:trPr>
          <w:cantSplit/>
          <w:jc w:val="center"/>
        </w:trPr>
        <w:tc>
          <w:tcPr>
            <w:tcW w:w="336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EFD616E" w14:textId="77777777" w:rsidR="004E1C56" w:rsidRDefault="00000000">
            <w:pPr>
              <w:spacing w:after="0" w:line="240" w:lineRule="auto"/>
            </w:pPr>
            <w:r>
              <w:rPr>
                <w:rFonts w:ascii="Menlo" w:eastAsia="Menlo" w:hAnsi="Menlo"/>
                <w:sz w:val="17"/>
              </w:rPr>
              <w:t>B = 0</w:t>
            </w:r>
          </w:p>
        </w:tc>
        <w:tc>
          <w:tcPr>
            <w:tcW w:w="657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98FB918" w14:textId="77777777" w:rsidR="004E1C56" w:rsidRDefault="00000000">
            <w:pPr>
              <w:spacing w:after="0" w:line="240" w:lineRule="auto"/>
            </w:pPr>
            <w:r>
              <w:rPr>
                <w:rFonts w:eastAsia="Arial"/>
                <w:sz w:val="18"/>
              </w:rPr>
              <w:t>Return the zero vector.</w:t>
            </w:r>
          </w:p>
        </w:tc>
      </w:tr>
      <w:tr w:rsidR="004E1C56" w14:paraId="65C988B1" w14:textId="77777777">
        <w:trPr>
          <w:cantSplit/>
          <w:jc w:val="center"/>
        </w:trPr>
        <w:tc>
          <w:tcPr>
            <w:tcW w:w="3361"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7D7086F5" w14:textId="77777777" w:rsidR="004E1C56" w:rsidRDefault="00000000">
            <w:pPr>
              <w:spacing w:after="0" w:line="240" w:lineRule="auto"/>
            </w:pPr>
            <w:r>
              <w:rPr>
                <w:rFonts w:eastAsia="Arial"/>
                <w:sz w:val="18"/>
              </w:rPr>
              <w:t>Independent groups</w:t>
            </w:r>
          </w:p>
        </w:tc>
        <w:tc>
          <w:tcPr>
            <w:tcW w:w="657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60F65937" w14:textId="77777777" w:rsidR="004E1C56" w:rsidRDefault="00000000">
            <w:pPr>
              <w:spacing w:after="0" w:line="240" w:lineRule="auto"/>
            </w:pPr>
            <w:r>
              <w:rPr>
                <w:rFonts w:eastAsia="Arial"/>
                <w:sz w:val="18"/>
              </w:rPr>
              <w:t>Compute a separate normalizer for every group.</w:t>
            </w:r>
          </w:p>
        </w:tc>
      </w:tr>
    </w:tbl>
    <w:p w14:paraId="7F8DD5D9" w14:textId="77777777" w:rsidR="004E1C56" w:rsidRDefault="004E1C56">
      <w:pPr>
        <w:spacing w:after="0"/>
      </w:pPr>
    </w:p>
    <w:p w14:paraId="7F51E714" w14:textId="77777777" w:rsidR="004E1C56" w:rsidRDefault="00000000">
      <w:pPr>
        <w:pStyle w:val="BodyText"/>
      </w:pPr>
      <w:r>
        <w:rPr>
          <w:rFonts w:eastAsia="Arial"/>
        </w:rPr>
        <w:t>Weight values matter directly:</w:t>
      </w:r>
    </w:p>
    <w:p w14:paraId="041AF736" w14:textId="77777777" w:rsidR="004E1C56" w:rsidRDefault="00000000">
      <w:pPr>
        <w:pStyle w:val="BodyText"/>
        <w:spacing w:after="50" w:line="252" w:lineRule="auto"/>
        <w:ind w:left="374" w:hanging="317"/>
      </w:pPr>
      <w:r>
        <w:rPr>
          <w:rFonts w:eastAsia="Arial"/>
        </w:rPr>
        <w:t>•</w:t>
      </w:r>
      <w:r>
        <w:rPr>
          <w:rFonts w:eastAsia="Arial"/>
        </w:rPr>
        <w:tab/>
        <w:t>a small weight makes a coordinate cheaper;</w:t>
      </w:r>
    </w:p>
    <w:p w14:paraId="198A795C" w14:textId="77777777" w:rsidR="004E1C56" w:rsidRDefault="00000000">
      <w:pPr>
        <w:pStyle w:val="BodyText"/>
        <w:spacing w:after="50" w:line="252" w:lineRule="auto"/>
        <w:ind w:left="374" w:hanging="317"/>
      </w:pPr>
      <w:r>
        <w:rPr>
          <w:rFonts w:eastAsia="Arial"/>
        </w:rPr>
        <w:t>•</w:t>
      </w:r>
      <w:r>
        <w:rPr>
          <w:rFonts w:eastAsia="Arial"/>
        </w:rPr>
        <w:tab/>
        <w:t>a large weight makes it more expensive;</w:t>
      </w:r>
    </w:p>
    <w:p w14:paraId="705E6E60" w14:textId="77777777" w:rsidR="004E1C56" w:rsidRDefault="00000000">
      <w:pPr>
        <w:pStyle w:val="BodyText"/>
        <w:spacing w:after="50" w:line="252" w:lineRule="auto"/>
        <w:ind w:left="374" w:hanging="317"/>
      </w:pPr>
      <w:r>
        <w:rPr>
          <w:rFonts w:eastAsia="Arial"/>
        </w:rPr>
        <w:t>•</w:t>
      </w:r>
      <w:r>
        <w:rPr>
          <w:rFonts w:eastAsia="Arial"/>
        </w:rPr>
        <w:tab/>
        <w:t>a zero weight may leave a direction unbounded;</w:t>
      </w:r>
    </w:p>
    <w:p w14:paraId="71BD3C4D" w14:textId="77777777" w:rsidR="004E1C56" w:rsidRDefault="00000000">
      <w:pPr>
        <w:pStyle w:val="BodyText"/>
        <w:spacing w:after="50" w:line="252" w:lineRule="auto"/>
        <w:ind w:left="374" w:hanging="317"/>
      </w:pPr>
      <w:r>
        <w:rPr>
          <w:rFonts w:eastAsia="Arial"/>
        </w:rPr>
        <w:t>•</w:t>
      </w:r>
      <w:r>
        <w:rPr>
          <w:rFonts w:eastAsia="Arial"/>
        </w:rPr>
        <w:tab/>
        <w:t>a negative weight does not define an ellipsoid.</w:t>
      </w:r>
    </w:p>
    <w:p w14:paraId="03BF57AD" w14:textId="77777777" w:rsidR="004E1C56" w:rsidRDefault="00000000">
      <w:pPr>
        <w:pStyle w:val="BodyText"/>
      </w:pPr>
      <w:r>
        <w:rPr>
          <w:rFonts w:eastAsia="Arial"/>
        </w:rPr>
        <w:t>The solution divides each objective direction by its weight before applying the shared scale:</w:t>
      </w:r>
    </w:p>
    <w:p w14:paraId="5E934B82" w14:textId="77777777" w:rsidR="004E1C56" w:rsidRDefault="00000000">
      <w:pPr>
        <w:pStyle w:val="CodeBlock"/>
        <w:keepLines/>
      </w:pPr>
      <w:r>
        <w:rPr>
          <w:rFonts w:eastAsia="Menlo"/>
          <w:color w:val="202A35"/>
        </w:rPr>
        <w:t>h   = SUM(direction² / weight)</w:t>
      </w:r>
      <w:r>
        <w:rPr>
          <w:rFonts w:eastAsia="Menlo"/>
          <w:color w:val="202A35"/>
        </w:rPr>
        <w:br/>
        <w:t>x_i = SQRT(B / h) * direction_i / weight_i</w:t>
      </w:r>
    </w:p>
    <w:p w14:paraId="53C494E4" w14:textId="77777777" w:rsidR="004E1C56" w:rsidRDefault="00000000">
      <w:pPr>
        <w:pStyle w:val="Heading2"/>
      </w:pPr>
      <w:r>
        <w:t>Relational construction</w:t>
      </w:r>
    </w:p>
    <w:p w14:paraId="3790C06D" w14:textId="77777777" w:rsidR="004E1C56" w:rsidRDefault="00000000">
      <w:pPr>
        <w:pStyle w:val="BodyText"/>
      </w:pPr>
      <w:r>
        <w:rPr>
          <w:rFonts w:eastAsia="Arial"/>
        </w:rPr>
        <w:t>For each component, SQL:</w:t>
      </w:r>
    </w:p>
    <w:p w14:paraId="4732E805" w14:textId="77777777" w:rsidR="004E1C56" w:rsidRDefault="00000000">
      <w:pPr>
        <w:pStyle w:val="BodyText"/>
        <w:spacing w:after="50" w:line="252" w:lineRule="auto"/>
        <w:ind w:left="374" w:hanging="317"/>
      </w:pPr>
      <w:r>
        <w:rPr>
          <w:rFonts w:eastAsia="Arial"/>
        </w:rPr>
        <w:t>1.</w:t>
      </w:r>
      <w:r>
        <w:rPr>
          <w:rFonts w:eastAsia="Arial"/>
        </w:rPr>
        <w:tab/>
        <w:t xml:space="preserve">converts </w:t>
      </w:r>
      <w:r>
        <w:rPr>
          <w:rFonts w:ascii="Menlo" w:eastAsia="Menlo" w:hAnsi="Menlo"/>
          <w:sz w:val="20"/>
        </w:rPr>
        <w:t>MINIMIZE</w:t>
      </w:r>
      <w:r>
        <w:rPr>
          <w:rFonts w:eastAsia="Arial"/>
        </w:rPr>
        <w:t xml:space="preserve"> or </w:t>
      </w:r>
      <w:r>
        <w:rPr>
          <w:rFonts w:ascii="Menlo" w:eastAsia="Menlo" w:hAnsi="Menlo"/>
          <w:sz w:val="20"/>
        </w:rPr>
        <w:t>MAXIMIZE</w:t>
      </w:r>
      <w:r>
        <w:rPr>
          <w:rFonts w:eastAsia="Arial"/>
        </w:rPr>
        <w:t xml:space="preserve"> into one objective direction;</w:t>
      </w:r>
    </w:p>
    <w:p w14:paraId="06FBDA2B" w14:textId="77777777" w:rsidR="004E1C56" w:rsidRDefault="00000000">
      <w:pPr>
        <w:pStyle w:val="BodyText"/>
        <w:spacing w:after="50" w:line="252" w:lineRule="auto"/>
        <w:ind w:left="374" w:hanging="317"/>
      </w:pPr>
      <w:r>
        <w:rPr>
          <w:rFonts w:eastAsia="Arial"/>
        </w:rPr>
        <w:t>2.</w:t>
      </w:r>
      <w:r>
        <w:rPr>
          <w:rFonts w:eastAsia="Arial"/>
        </w:rPr>
        <w:tab/>
        <w:t>applies the signed or nonnegative domain rule;</w:t>
      </w:r>
    </w:p>
    <w:p w14:paraId="06ED48A4" w14:textId="77777777" w:rsidR="004E1C56" w:rsidRDefault="00000000">
      <w:pPr>
        <w:pStyle w:val="BodyText"/>
        <w:spacing w:after="50" w:line="252" w:lineRule="auto"/>
        <w:ind w:left="374" w:hanging="317"/>
      </w:pPr>
      <w:r>
        <w:rPr>
          <w:rFonts w:eastAsia="Arial"/>
        </w:rPr>
        <w:t>3.</w:t>
      </w:r>
      <w:r>
        <w:rPr>
          <w:rFonts w:eastAsia="Arial"/>
        </w:rPr>
        <w:tab/>
        <w:t xml:space="preserve">computes </w:t>
      </w:r>
      <w:r>
        <w:rPr>
          <w:rFonts w:ascii="Menlo" w:eastAsia="Menlo" w:hAnsi="Menlo"/>
          <w:sz w:val="20"/>
        </w:rPr>
        <w:t>SUM(direction² / weight)</w:t>
      </w:r>
      <w:r>
        <w:rPr>
          <w:rFonts w:eastAsia="Arial"/>
        </w:rPr>
        <w:t>;</w:t>
      </w:r>
    </w:p>
    <w:p w14:paraId="580864B6" w14:textId="77777777" w:rsidR="004E1C56" w:rsidRDefault="00000000">
      <w:pPr>
        <w:pStyle w:val="BodyText"/>
        <w:spacing w:after="50" w:line="252" w:lineRule="auto"/>
        <w:ind w:left="374" w:hanging="317"/>
      </w:pPr>
      <w:r>
        <w:rPr>
          <w:rFonts w:eastAsia="Arial"/>
        </w:rPr>
        <w:t>4.</w:t>
      </w:r>
      <w:r>
        <w:rPr>
          <w:rFonts w:eastAsia="Arial"/>
        </w:rPr>
        <w:tab/>
        <w:t xml:space="preserve">calculates the shared scale </w:t>
      </w:r>
      <w:r>
        <w:rPr>
          <w:rFonts w:ascii="Menlo" w:eastAsia="Menlo" w:hAnsi="Menlo"/>
          <w:sz w:val="20"/>
        </w:rPr>
        <w:t>SQRT(B / h)</w:t>
      </w:r>
      <w:r>
        <w:rPr>
          <w:rFonts w:eastAsia="Arial"/>
        </w:rPr>
        <w:t>;</w:t>
      </w:r>
    </w:p>
    <w:p w14:paraId="550C8F9B" w14:textId="77777777" w:rsidR="004E1C56" w:rsidRDefault="00000000">
      <w:pPr>
        <w:pStyle w:val="BodyText"/>
        <w:spacing w:after="50" w:line="252" w:lineRule="auto"/>
        <w:ind w:left="374" w:hanging="317"/>
      </w:pPr>
      <w:r>
        <w:rPr>
          <w:rFonts w:eastAsia="Arial"/>
        </w:rPr>
        <w:t>5.</w:t>
      </w:r>
      <w:r>
        <w:rPr>
          <w:rFonts w:eastAsia="Arial"/>
        </w:rPr>
        <w:tab/>
        <w:t>divides each direction by its weight and applies the scale;</w:t>
      </w:r>
    </w:p>
    <w:p w14:paraId="5DEDFFF4" w14:textId="77777777" w:rsidR="004E1C56" w:rsidRDefault="00000000">
      <w:pPr>
        <w:pStyle w:val="BodyText"/>
        <w:spacing w:after="50" w:line="252" w:lineRule="auto"/>
        <w:ind w:left="374" w:hanging="317"/>
      </w:pPr>
      <w:r>
        <w:rPr>
          <w:rFonts w:eastAsia="Arial"/>
        </w:rPr>
        <w:t>6.</w:t>
      </w:r>
      <w:r>
        <w:rPr>
          <w:rFonts w:eastAsia="Arial"/>
        </w:rPr>
        <w:tab/>
        <w:t>joins the resulting values back to their decision identities.</w:t>
      </w:r>
    </w:p>
    <w:p w14:paraId="0E811AE5" w14:textId="77777777" w:rsidR="004E1C56" w:rsidRDefault="00000000">
      <w:pPr>
        <w:pStyle w:val="BodyText"/>
      </w:pPr>
      <w:r>
        <w:rPr>
          <w:rFonts w:eastAsia="Arial"/>
        </w:rPr>
        <w:lastRenderedPageBreak/>
        <w:t xml:space="preserve">The rewrite uses grouped sums, division, </w:t>
      </w:r>
      <w:r>
        <w:rPr>
          <w:rFonts w:ascii="Menlo" w:eastAsia="Menlo" w:hAnsi="Menlo"/>
          <w:sz w:val="20"/>
        </w:rPr>
        <w:t>SQRT</w:t>
      </w:r>
      <w:r>
        <w:rPr>
          <w:rFonts w:eastAsia="Arial"/>
        </w:rPr>
        <w:t xml:space="preserve">, </w:t>
      </w:r>
      <w:r>
        <w:rPr>
          <w:rFonts w:ascii="Menlo" w:eastAsia="Menlo" w:hAnsi="Menlo"/>
          <w:sz w:val="20"/>
        </w:rPr>
        <w:t>CASE</w:t>
      </w:r>
      <w:r>
        <w:rPr>
          <w:rFonts w:eastAsia="Arial"/>
        </w:rPr>
        <w:t>, scalar multiplication, and joins.</w:t>
      </w:r>
    </w:p>
    <w:p w14:paraId="09F18236" w14:textId="77777777" w:rsidR="004E1C56" w:rsidRDefault="00000000">
      <w:pPr>
        <w:pStyle w:val="Heading2"/>
      </w:pPr>
      <w:r>
        <w:t>Correctness</w:t>
      </w:r>
    </w:p>
    <w:p w14:paraId="111CFBE1" w14:textId="77777777" w:rsidR="004E1C56" w:rsidRDefault="00000000">
      <w:pPr>
        <w:pStyle w:val="BodyText"/>
      </w:pPr>
      <w:r>
        <w:rPr>
          <w:rFonts w:eastAsia="Arial"/>
        </w:rPr>
        <w:t>Introduce a scaled coordinate:</w:t>
      </w:r>
    </w:p>
    <w:p w14:paraId="1FF7AB4D" w14:textId="77777777" w:rsidR="004E1C56" w:rsidRDefault="00000000">
      <w:pPr>
        <w:pStyle w:val="CodeBlock"/>
        <w:keepLines/>
      </w:pPr>
      <w:r>
        <w:rPr>
          <w:rFonts w:eastAsia="Menlo"/>
          <w:color w:val="202A35"/>
        </w:rPr>
        <w:t>z_i = SQRT(weight_i) * x_i</w:t>
      </w:r>
    </w:p>
    <w:p w14:paraId="7B73642A" w14:textId="77777777" w:rsidR="004E1C56" w:rsidRDefault="00000000">
      <w:pPr>
        <w:pStyle w:val="BodyText"/>
      </w:pPr>
      <w:r>
        <w:rPr>
          <w:rFonts w:eastAsia="Arial"/>
        </w:rPr>
        <w:t>The weighted constraint becomes an ordinary sum-of-squares constraint:</w:t>
      </w:r>
    </w:p>
    <w:p w14:paraId="14D68C22" w14:textId="77777777" w:rsidR="004E1C56" w:rsidRDefault="00000000">
      <w:pPr>
        <w:pStyle w:val="CodeBlock"/>
        <w:keepLines/>
      </w:pPr>
      <w:r>
        <w:rPr>
          <w:rFonts w:eastAsia="Menlo"/>
          <w:color w:val="202A35"/>
        </w:rPr>
        <w:t>SUM(z_i²) &lt;= B</w:t>
      </w:r>
    </w:p>
    <w:p w14:paraId="05CAA4FC" w14:textId="77777777" w:rsidR="004E1C56" w:rsidRDefault="00000000">
      <w:pPr>
        <w:pStyle w:val="BodyText"/>
      </w:pPr>
      <w:r>
        <w:rPr>
          <w:rFonts w:eastAsia="Arial"/>
        </w:rPr>
        <w:t>The transformed objective direction becomes:</w:t>
      </w:r>
    </w:p>
    <w:p w14:paraId="4A28069A" w14:textId="77777777" w:rsidR="004E1C56" w:rsidRDefault="00000000">
      <w:pPr>
        <w:pStyle w:val="CodeBlock"/>
        <w:keepLines/>
      </w:pPr>
      <w:r>
        <w:rPr>
          <w:rFonts w:eastAsia="Menlo"/>
          <w:color w:val="202A35"/>
        </w:rPr>
        <w:t>coefficient_i / SQRT(weight_i)</w:t>
      </w:r>
    </w:p>
    <w:p w14:paraId="7C921E7A" w14:textId="77777777" w:rsidR="004E1C56" w:rsidRDefault="00000000">
      <w:pPr>
        <w:pStyle w:val="BodyText"/>
      </w:pPr>
      <w:r>
        <w:rPr>
          <w:rFonts w:eastAsia="Arial"/>
        </w:rPr>
        <w:t>The problem has therefore been reduced to N1. Aligning with the transformed direction gives the best linear objective, and converting back produces the SQL formula above.</w:t>
      </w:r>
    </w:p>
    <w:p w14:paraId="0CA83B0A" w14:textId="77777777" w:rsidR="004E1C56" w:rsidRDefault="00000000">
      <w:pPr>
        <w:pStyle w:val="BodyText"/>
      </w:pPr>
      <w:r>
        <w:rPr>
          <w:rFonts w:eastAsia="Arial"/>
        </w:rPr>
        <w:t xml:space="preserve">Substituting the result into the original constraint gives exactly </w:t>
      </w:r>
      <w:r>
        <w:rPr>
          <w:rFonts w:ascii="Menlo" w:eastAsia="Menlo" w:hAnsi="Menlo"/>
          <w:sz w:val="20"/>
        </w:rPr>
        <w:t>B</w:t>
      </w:r>
      <w:r>
        <w:rPr>
          <w:rFonts w:eastAsia="Arial"/>
        </w:rPr>
        <w:t>, unless the direction is zero.</w:t>
      </w:r>
    </w:p>
    <w:p w14:paraId="2CEDA6C1" w14:textId="77777777" w:rsidR="004E1C56" w:rsidRDefault="00000000">
      <w:pPr>
        <w:pStyle w:val="Heading2"/>
      </w:pPr>
      <w:r>
        <w:t>Eligibility conditions</w:t>
      </w:r>
    </w:p>
    <w:p w14:paraId="342315D4" w14:textId="77777777" w:rsidR="004E1C56" w:rsidRDefault="00000000">
      <w:pPr>
        <w:pStyle w:val="BodyText"/>
        <w:spacing w:after="50" w:line="252" w:lineRule="auto"/>
        <w:ind w:left="374" w:hanging="317"/>
      </w:pPr>
      <w:r>
        <w:rPr>
          <w:rFonts w:eastAsia="Arial"/>
        </w:rPr>
        <w:t>•</w:t>
      </w:r>
      <w:r>
        <w:rPr>
          <w:rFonts w:eastAsia="Arial"/>
        </w:rPr>
        <w:tab/>
        <w:t xml:space="preserve">Every decision is </w:t>
      </w:r>
      <w:r>
        <w:rPr>
          <w:rFonts w:ascii="Menlo" w:eastAsia="Menlo" w:hAnsi="Menlo"/>
          <w:sz w:val="20"/>
        </w:rPr>
        <w:t>REAL</w:t>
      </w:r>
      <w:r>
        <w:rPr>
          <w:rFonts w:eastAsia="Arial"/>
        </w:rPr>
        <w:t xml:space="preserve"> and belongs to exactly one component.</w:t>
      </w:r>
    </w:p>
    <w:p w14:paraId="41092614" w14:textId="77777777" w:rsidR="004E1C56" w:rsidRDefault="00000000">
      <w:pPr>
        <w:pStyle w:val="BodyText"/>
        <w:spacing w:after="50" w:line="252" w:lineRule="auto"/>
        <w:ind w:left="374" w:hanging="317"/>
      </w:pPr>
      <w:r>
        <w:rPr>
          <w:rFonts w:eastAsia="Arial"/>
        </w:rPr>
        <w:t>•</w:t>
      </w:r>
      <w:r>
        <w:rPr>
          <w:rFonts w:eastAsia="Arial"/>
        </w:rPr>
        <w:tab/>
        <w:t xml:space="preserve">The component has exactly one explicit </w:t>
      </w:r>
      <w:r>
        <w:rPr>
          <w:rFonts w:ascii="Menlo" w:eastAsia="Menlo" w:hAnsi="Menlo"/>
          <w:sz w:val="20"/>
        </w:rPr>
        <w:t>SUM(weight*POWER(x, 2)) &lt;= B</w:t>
      </w:r>
      <w:r>
        <w:rPr>
          <w:rFonts w:eastAsia="Arial"/>
        </w:rPr>
        <w:t xml:space="preserve"> constraint.</w:t>
      </w:r>
    </w:p>
    <w:p w14:paraId="1706B2B9" w14:textId="77777777" w:rsidR="004E1C56" w:rsidRDefault="00000000">
      <w:pPr>
        <w:pStyle w:val="BodyText"/>
        <w:spacing w:after="50" w:line="252" w:lineRule="auto"/>
        <w:ind w:left="374" w:hanging="317"/>
      </w:pPr>
      <w:r>
        <w:rPr>
          <w:rFonts w:eastAsia="Arial"/>
        </w:rPr>
        <w:t>•</w:t>
      </w:r>
      <w:r>
        <w:rPr>
          <w:rFonts w:eastAsia="Arial"/>
        </w:rPr>
        <w:tab/>
        <w:t>Every effective weight is finite and strictly positive.</w:t>
      </w:r>
    </w:p>
    <w:p w14:paraId="7703146F" w14:textId="77777777" w:rsidR="004E1C56" w:rsidRDefault="00000000">
      <w:pPr>
        <w:pStyle w:val="BodyText"/>
        <w:spacing w:after="50" w:line="252" w:lineRule="auto"/>
        <w:ind w:left="374" w:hanging="317"/>
      </w:pPr>
      <w:r>
        <w:rPr>
          <w:rFonts w:eastAsia="Arial"/>
        </w:rPr>
        <w:t>•</w:t>
      </w:r>
      <w:r>
        <w:rPr>
          <w:rFonts w:eastAsia="Arial"/>
        </w:rPr>
        <w:tab/>
        <w:t>There are no quadratic cross-terms.</w:t>
      </w:r>
    </w:p>
    <w:p w14:paraId="4C33CD20" w14:textId="77777777" w:rsidR="004E1C56" w:rsidRDefault="00000000">
      <w:pPr>
        <w:pStyle w:val="BodyText"/>
        <w:spacing w:after="50" w:line="252" w:lineRule="auto"/>
        <w:ind w:left="374" w:hanging="317"/>
      </w:pPr>
      <w:r>
        <w:rPr>
          <w:rFonts w:eastAsia="Arial"/>
        </w:rPr>
        <w:t>•</w:t>
      </w:r>
      <w:r>
        <w:rPr>
          <w:rFonts w:eastAsia="Arial"/>
        </w:rPr>
        <w:tab/>
        <w:t>The objective is exactly linear.</w:t>
      </w:r>
    </w:p>
    <w:p w14:paraId="7A51268E" w14:textId="77777777" w:rsidR="004E1C56" w:rsidRDefault="00000000">
      <w:pPr>
        <w:pStyle w:val="BodyText"/>
        <w:spacing w:after="50" w:line="252" w:lineRule="auto"/>
        <w:ind w:left="374" w:hanging="317"/>
      </w:pPr>
      <w:r>
        <w:rPr>
          <w:rFonts w:eastAsia="Arial"/>
        </w:rPr>
        <w:t>•</w:t>
      </w:r>
      <w:r>
        <w:rPr>
          <w:rFonts w:eastAsia="Arial"/>
        </w:rPr>
        <w:tab/>
        <w:t>The signed or nonnegative domain is known.</w:t>
      </w:r>
    </w:p>
    <w:p w14:paraId="1640FEF0" w14:textId="77777777" w:rsidR="004E1C56" w:rsidRDefault="00000000">
      <w:pPr>
        <w:pStyle w:val="BodyText"/>
        <w:spacing w:after="50" w:line="252" w:lineRule="auto"/>
        <w:ind w:left="374" w:hanging="317"/>
      </w:pPr>
      <w:r>
        <w:rPr>
          <w:rFonts w:eastAsia="Arial"/>
        </w:rPr>
        <w:t>•</w:t>
      </w:r>
      <w:r>
        <w:rPr>
          <w:rFonts w:eastAsia="Arial"/>
        </w:rPr>
        <w:tab/>
        <w:t>No additional coupling constraint or active coordinate bound changes the solution.</w:t>
      </w:r>
    </w:p>
    <w:p w14:paraId="5680FF7F" w14:textId="77777777" w:rsidR="004E1C56" w:rsidRDefault="00000000">
      <w:pPr>
        <w:pStyle w:val="BodyText"/>
        <w:spacing w:after="50" w:line="252" w:lineRule="auto"/>
        <w:ind w:left="374" w:hanging="317"/>
      </w:pPr>
      <w:r>
        <w:rPr>
          <w:rFonts w:eastAsia="Arial"/>
        </w:rPr>
        <w:t>•</w:t>
      </w:r>
      <w:r>
        <w:rPr>
          <w:rFonts w:eastAsia="Arial"/>
        </w:rPr>
        <w:tab/>
      </w:r>
      <w:r>
        <w:rPr>
          <w:rFonts w:ascii="Menlo" w:eastAsia="Menlo" w:hAnsi="Menlo"/>
          <w:sz w:val="20"/>
        </w:rPr>
        <w:t>B</w:t>
      </w:r>
      <w:r>
        <w:rPr>
          <w:rFonts w:eastAsia="Arial"/>
        </w:rPr>
        <w:t xml:space="preserve"> is finite, component-invariant, and nonnegative.</w:t>
      </w:r>
    </w:p>
    <w:p w14:paraId="2DD6A1D3" w14:textId="77777777" w:rsidR="004E1C56" w:rsidRDefault="00000000">
      <w:pPr>
        <w:pStyle w:val="BodyText"/>
        <w:spacing w:after="50" w:line="252" w:lineRule="auto"/>
        <w:ind w:left="374" w:hanging="317"/>
      </w:pPr>
      <w:r>
        <w:rPr>
          <w:rFonts w:eastAsia="Arial"/>
        </w:rPr>
        <w:t>•</w:t>
      </w:r>
      <w:r>
        <w:rPr>
          <w:rFonts w:eastAsia="Arial"/>
        </w:rPr>
        <w:tab/>
        <w:t xml:space="preserve">Zero directions and </w:t>
      </w:r>
      <w:r>
        <w:rPr>
          <w:rFonts w:ascii="Menlo" w:eastAsia="Menlo" w:hAnsi="Menlo"/>
          <w:sz w:val="20"/>
        </w:rPr>
        <w:t>B = 0</w:t>
      </w:r>
      <w:r>
        <w:rPr>
          <w:rFonts w:eastAsia="Arial"/>
        </w:rPr>
        <w:t xml:space="preserve"> use the explicit zero-vector branch.</w:t>
      </w:r>
    </w:p>
    <w:p w14:paraId="1E0AEAB4" w14:textId="77777777" w:rsidR="004E1C56" w:rsidRDefault="00000000">
      <w:pPr>
        <w:pStyle w:val="BodyText"/>
        <w:spacing w:after="50" w:line="252" w:lineRule="auto"/>
        <w:ind w:left="374" w:hanging="317"/>
      </w:pPr>
      <w:r>
        <w:rPr>
          <w:rFonts w:eastAsia="Arial"/>
        </w:rPr>
        <w:t>•</w:t>
      </w:r>
      <w:r>
        <w:rPr>
          <w:rFonts w:eastAsia="Arial"/>
        </w:rPr>
        <w:tab/>
        <w:t>Accumulation, division, square roots, scaling, empty input, NULL handling, decision identity, and output mapping preserve DECIDE semantics.</w:t>
      </w:r>
    </w:p>
    <w:p w14:paraId="23DAC712" w14:textId="77777777" w:rsidR="004E1C56" w:rsidRDefault="00000000">
      <w:r>
        <w:br w:type="page"/>
      </w:r>
    </w:p>
    <w:p w14:paraId="1B13C28D" w14:textId="77777777" w:rsidR="004E1C56" w:rsidRDefault="00000000">
      <w:pPr>
        <w:pStyle w:val="Heading1"/>
      </w:pPr>
      <w:r>
        <w:lastRenderedPageBreak/>
        <w:t>S1 — Top-k and cardinality intervals</w:t>
      </w:r>
    </w:p>
    <w:p w14:paraId="601B59DC" w14:textId="77777777" w:rsidR="004E1C56" w:rsidRDefault="00000000">
      <w:pPr>
        <w:keepNext/>
        <w:spacing w:after="200"/>
      </w:pPr>
      <w:r>
        <w:rPr>
          <w:rFonts w:eastAsia="Arial"/>
          <w:b/>
          <w:color w:val="595959"/>
          <w:sz w:val="17"/>
        </w:rPr>
        <w:t xml:space="preserve">CATALOGUE STATUS  </w:t>
      </w:r>
      <w:r>
        <w:rPr>
          <w:rFonts w:eastAsia="Arial"/>
          <w:b/>
          <w:sz w:val="17"/>
        </w:rPr>
        <w:t>EXACT</w:t>
      </w:r>
    </w:p>
    <w:p w14:paraId="1453476F" w14:textId="77777777" w:rsidR="004E1C56" w:rsidRDefault="00000000">
      <w:pPr>
        <w:pStyle w:val="Heading2"/>
      </w:pPr>
      <w:r>
        <w:t>Worked example</w:t>
      </w:r>
    </w:p>
    <w:p w14:paraId="59E82020" w14:textId="77777777" w:rsidR="004E1C56" w:rsidRDefault="00000000">
      <w:pPr>
        <w:pStyle w:val="BodyText"/>
      </w:pPr>
      <w:r>
        <w:rPr>
          <w:rFonts w:eastAsia="Arial"/>
        </w:rPr>
        <w:t>S1 chooses Boolean items using their scores while enforcing a minimum and maximum number of selections.</w:t>
      </w:r>
    </w:p>
    <w:tbl>
      <w:tblPr>
        <w:tblW w:w="0" w:type="auto"/>
        <w:jc w:val="center"/>
        <w:tblLayout w:type="fixed"/>
        <w:tblLook w:val="04A0" w:firstRow="1" w:lastRow="0" w:firstColumn="1" w:lastColumn="0" w:noHBand="0" w:noVBand="1"/>
      </w:tblPr>
      <w:tblGrid>
        <w:gridCol w:w="3312"/>
        <w:gridCol w:w="3312"/>
        <w:gridCol w:w="3312"/>
      </w:tblGrid>
      <w:tr w:rsidR="004E1C56" w14:paraId="6881FEBD" w14:textId="77777777">
        <w:trPr>
          <w:cantSplit/>
          <w:tblHeader/>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39254B4F" w14:textId="77777777" w:rsidR="004E1C56" w:rsidRDefault="00000000">
            <w:pPr>
              <w:spacing w:after="0" w:line="240" w:lineRule="auto"/>
              <w:jc w:val="center"/>
            </w:pPr>
            <w:r>
              <w:rPr>
                <w:rFonts w:eastAsia="Arial"/>
                <w:b/>
                <w:color w:val="FFFFFF"/>
                <w:sz w:val="18"/>
              </w:rPr>
              <w:t>Candidate</w:t>
            </w:r>
          </w:p>
        </w:tc>
        <w:tc>
          <w:tcPr>
            <w:tcW w:w="3312"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66C6EDD0" w14:textId="77777777" w:rsidR="004E1C56" w:rsidRDefault="00000000">
            <w:pPr>
              <w:spacing w:after="0" w:line="240" w:lineRule="auto"/>
            </w:pPr>
            <w:r>
              <w:rPr>
                <w:rFonts w:eastAsia="Arial"/>
                <w:b/>
                <w:color w:val="FFFFFF"/>
                <w:sz w:val="18"/>
              </w:rPr>
              <w:t>Department</w:t>
            </w:r>
          </w:p>
        </w:tc>
        <w:tc>
          <w:tcPr>
            <w:tcW w:w="3312"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789E35C7" w14:textId="77777777" w:rsidR="004E1C56" w:rsidRDefault="00000000">
            <w:pPr>
              <w:spacing w:after="0" w:line="240" w:lineRule="auto"/>
            </w:pPr>
            <w:r>
              <w:rPr>
                <w:rFonts w:eastAsia="Arial"/>
                <w:b/>
                <w:color w:val="FFFFFF"/>
                <w:sz w:val="18"/>
              </w:rPr>
              <w:t>Score</w:t>
            </w:r>
          </w:p>
        </w:tc>
      </w:tr>
      <w:tr w:rsidR="004E1C56" w14:paraId="33B5492C" w14:textId="77777777">
        <w:trPr>
          <w:cantSplit/>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E1684A1" w14:textId="77777777" w:rsidR="004E1C56" w:rsidRDefault="00000000">
            <w:pPr>
              <w:spacing w:after="0" w:line="240" w:lineRule="auto"/>
              <w:jc w:val="center"/>
            </w:pPr>
            <w:r>
              <w:rPr>
                <w:rFonts w:eastAsia="Arial"/>
                <w:sz w:val="18"/>
              </w:rPr>
              <w:t>A</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0EB0AE1" w14:textId="77777777" w:rsidR="004E1C56" w:rsidRDefault="00000000">
            <w:pPr>
              <w:spacing w:after="0" w:line="240" w:lineRule="auto"/>
            </w:pPr>
            <w:r>
              <w:rPr>
                <w:rFonts w:eastAsia="Arial"/>
                <w:sz w:val="18"/>
              </w:rPr>
              <w:t>Sales</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40D0CE9" w14:textId="77777777" w:rsidR="004E1C56" w:rsidRDefault="00000000">
            <w:pPr>
              <w:spacing w:after="0" w:line="240" w:lineRule="auto"/>
            </w:pPr>
            <w:r>
              <w:rPr>
                <w:rFonts w:eastAsia="Arial"/>
                <w:sz w:val="18"/>
              </w:rPr>
              <w:t>9</w:t>
            </w:r>
          </w:p>
        </w:tc>
      </w:tr>
      <w:tr w:rsidR="004E1C56" w14:paraId="33EE894C" w14:textId="77777777">
        <w:trPr>
          <w:cantSplit/>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4CC4E07F" w14:textId="77777777" w:rsidR="004E1C56" w:rsidRDefault="00000000">
            <w:pPr>
              <w:spacing w:after="0" w:line="240" w:lineRule="auto"/>
              <w:jc w:val="center"/>
            </w:pPr>
            <w:r>
              <w:rPr>
                <w:rFonts w:eastAsia="Arial"/>
                <w:sz w:val="18"/>
              </w:rPr>
              <w:t>B</w:t>
            </w:r>
          </w:p>
        </w:tc>
        <w:tc>
          <w:tcPr>
            <w:tcW w:w="3312"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37E534DD" w14:textId="77777777" w:rsidR="004E1C56" w:rsidRDefault="00000000">
            <w:pPr>
              <w:spacing w:after="0" w:line="240" w:lineRule="auto"/>
            </w:pPr>
            <w:r>
              <w:rPr>
                <w:rFonts w:eastAsia="Arial"/>
                <w:sz w:val="18"/>
              </w:rPr>
              <w:t>Sales</w:t>
            </w:r>
          </w:p>
        </w:tc>
        <w:tc>
          <w:tcPr>
            <w:tcW w:w="3312"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6F29DC1F" w14:textId="77777777" w:rsidR="004E1C56" w:rsidRDefault="00000000">
            <w:pPr>
              <w:spacing w:after="0" w:line="240" w:lineRule="auto"/>
            </w:pPr>
            <w:r>
              <w:rPr>
                <w:rFonts w:eastAsia="Arial"/>
                <w:sz w:val="18"/>
              </w:rPr>
              <w:t>5</w:t>
            </w:r>
          </w:p>
        </w:tc>
      </w:tr>
      <w:tr w:rsidR="004E1C56" w14:paraId="42843EA1" w14:textId="77777777">
        <w:trPr>
          <w:cantSplit/>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11601FF" w14:textId="77777777" w:rsidR="004E1C56" w:rsidRDefault="00000000">
            <w:pPr>
              <w:spacing w:after="0" w:line="240" w:lineRule="auto"/>
              <w:jc w:val="center"/>
            </w:pPr>
            <w:r>
              <w:rPr>
                <w:rFonts w:eastAsia="Arial"/>
                <w:sz w:val="18"/>
              </w:rPr>
              <w:t>C</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457883A" w14:textId="77777777" w:rsidR="004E1C56" w:rsidRDefault="00000000">
            <w:pPr>
              <w:spacing w:after="0" w:line="240" w:lineRule="auto"/>
            </w:pPr>
            <w:r>
              <w:rPr>
                <w:rFonts w:eastAsia="Arial"/>
                <w:sz w:val="18"/>
              </w:rPr>
              <w:t>Sales</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D11E4D3" w14:textId="77777777" w:rsidR="004E1C56" w:rsidRDefault="00000000">
            <w:pPr>
              <w:spacing w:after="0" w:line="240" w:lineRule="auto"/>
            </w:pPr>
            <w:r>
              <w:rPr>
                <w:rFonts w:eastAsia="Arial"/>
                <w:sz w:val="18"/>
              </w:rPr>
              <w:t>-1</w:t>
            </w:r>
          </w:p>
        </w:tc>
      </w:tr>
      <w:tr w:rsidR="004E1C56" w14:paraId="7DA1D04C" w14:textId="77777777">
        <w:trPr>
          <w:cantSplit/>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6663875E" w14:textId="77777777" w:rsidR="004E1C56" w:rsidRDefault="00000000">
            <w:pPr>
              <w:spacing w:after="0" w:line="240" w:lineRule="auto"/>
              <w:jc w:val="center"/>
            </w:pPr>
            <w:r>
              <w:rPr>
                <w:rFonts w:eastAsia="Arial"/>
                <w:sz w:val="18"/>
              </w:rPr>
              <w:t>D</w:t>
            </w:r>
          </w:p>
        </w:tc>
        <w:tc>
          <w:tcPr>
            <w:tcW w:w="3312"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134D1C09" w14:textId="77777777" w:rsidR="004E1C56" w:rsidRDefault="00000000">
            <w:pPr>
              <w:spacing w:after="0" w:line="240" w:lineRule="auto"/>
            </w:pPr>
            <w:r>
              <w:rPr>
                <w:rFonts w:eastAsia="Arial"/>
                <w:sz w:val="18"/>
              </w:rPr>
              <w:t>Research</w:t>
            </w:r>
          </w:p>
        </w:tc>
        <w:tc>
          <w:tcPr>
            <w:tcW w:w="3312"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1039348D" w14:textId="77777777" w:rsidR="004E1C56" w:rsidRDefault="00000000">
            <w:pPr>
              <w:spacing w:after="0" w:line="240" w:lineRule="auto"/>
            </w:pPr>
            <w:r>
              <w:rPr>
                <w:rFonts w:eastAsia="Arial"/>
                <w:sz w:val="18"/>
              </w:rPr>
              <w:t>8</w:t>
            </w:r>
          </w:p>
        </w:tc>
      </w:tr>
      <w:tr w:rsidR="004E1C56" w14:paraId="10BB88F6" w14:textId="77777777">
        <w:trPr>
          <w:cantSplit/>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3C0F3F6" w14:textId="77777777" w:rsidR="004E1C56" w:rsidRDefault="00000000">
            <w:pPr>
              <w:spacing w:after="0" w:line="240" w:lineRule="auto"/>
              <w:jc w:val="center"/>
            </w:pPr>
            <w:r>
              <w:rPr>
                <w:rFonts w:eastAsia="Arial"/>
                <w:sz w:val="18"/>
              </w:rPr>
              <w:t>E</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C5C040D" w14:textId="77777777" w:rsidR="004E1C56" w:rsidRDefault="00000000">
            <w:pPr>
              <w:spacing w:after="0" w:line="240" w:lineRule="auto"/>
            </w:pPr>
            <w:r>
              <w:rPr>
                <w:rFonts w:eastAsia="Arial"/>
                <w:sz w:val="18"/>
              </w:rPr>
              <w:t>Research</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1143ED6" w14:textId="77777777" w:rsidR="004E1C56" w:rsidRDefault="00000000">
            <w:pPr>
              <w:spacing w:after="0" w:line="240" w:lineRule="auto"/>
            </w:pPr>
            <w:r>
              <w:rPr>
                <w:rFonts w:eastAsia="Arial"/>
                <w:sz w:val="18"/>
              </w:rPr>
              <w:t>4</w:t>
            </w:r>
          </w:p>
        </w:tc>
      </w:tr>
      <w:tr w:rsidR="004E1C56" w14:paraId="3D357778" w14:textId="77777777">
        <w:trPr>
          <w:cantSplit/>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05820A74" w14:textId="77777777" w:rsidR="004E1C56" w:rsidRDefault="00000000">
            <w:pPr>
              <w:spacing w:after="0" w:line="240" w:lineRule="auto"/>
              <w:jc w:val="center"/>
            </w:pPr>
            <w:r>
              <w:rPr>
                <w:rFonts w:eastAsia="Arial"/>
                <w:sz w:val="18"/>
              </w:rPr>
              <w:t>F</w:t>
            </w:r>
          </w:p>
        </w:tc>
        <w:tc>
          <w:tcPr>
            <w:tcW w:w="3312"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68D7C9BF" w14:textId="77777777" w:rsidR="004E1C56" w:rsidRDefault="00000000">
            <w:pPr>
              <w:spacing w:after="0" w:line="240" w:lineRule="auto"/>
            </w:pPr>
            <w:r>
              <w:rPr>
                <w:rFonts w:eastAsia="Arial"/>
                <w:sz w:val="18"/>
              </w:rPr>
              <w:t>Research</w:t>
            </w:r>
          </w:p>
        </w:tc>
        <w:tc>
          <w:tcPr>
            <w:tcW w:w="3312"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39639AC6" w14:textId="77777777" w:rsidR="004E1C56" w:rsidRDefault="00000000">
            <w:pPr>
              <w:spacing w:after="0" w:line="240" w:lineRule="auto"/>
            </w:pPr>
            <w:r>
              <w:rPr>
                <w:rFonts w:eastAsia="Arial"/>
                <w:sz w:val="18"/>
              </w:rPr>
              <w:t>3</w:t>
            </w:r>
          </w:p>
        </w:tc>
      </w:tr>
    </w:tbl>
    <w:p w14:paraId="473512C1" w14:textId="77777777" w:rsidR="004E1C56" w:rsidRDefault="004E1C56">
      <w:pPr>
        <w:spacing w:after="0"/>
      </w:pPr>
    </w:p>
    <w:p w14:paraId="5A1D5FFC" w14:textId="77777777" w:rsidR="004E1C56" w:rsidRDefault="00000000">
      <w:pPr>
        <w:pStyle w:val="BodyText"/>
      </w:pPr>
      <w:r>
        <w:rPr>
          <w:rFonts w:eastAsia="Arial"/>
        </w:rPr>
        <w:t>Suppose each department must select between one and two candidates:</w:t>
      </w:r>
    </w:p>
    <w:p w14:paraId="33F839A3" w14:textId="77777777" w:rsidR="004E1C56" w:rsidRDefault="00000000">
      <w:pPr>
        <w:pStyle w:val="CodeBlock"/>
        <w:keepLines/>
      </w:pPr>
      <w:r>
        <w:rPr>
          <w:rFonts w:eastAsia="Menlo"/>
          <w:color w:val="202A35"/>
        </w:rPr>
        <w:t>SELECT id, department, selected</w:t>
      </w:r>
      <w:r>
        <w:rPr>
          <w:rFonts w:eastAsia="Menlo"/>
          <w:color w:val="202A35"/>
        </w:rPr>
        <w:br/>
        <w:t>FROM candidates</w:t>
      </w:r>
      <w:r>
        <w:rPr>
          <w:rFonts w:eastAsia="Menlo"/>
          <w:color w:val="202A35"/>
        </w:rPr>
        <w:br/>
        <w:t>DECIDE selected(BOOL)</w:t>
      </w:r>
      <w:r>
        <w:rPr>
          <w:rFonts w:eastAsia="Menlo"/>
          <w:color w:val="202A35"/>
        </w:rPr>
        <w:br/>
        <w:t>SUCH THAT SUM(selected) &gt;= 1 PER department</w:t>
      </w:r>
      <w:r>
        <w:rPr>
          <w:rFonts w:eastAsia="Menlo"/>
          <w:color w:val="202A35"/>
        </w:rPr>
        <w:br/>
        <w:t xml:space="preserve">      AND SUM(selected) &lt;= 2 PER department</w:t>
      </w:r>
      <w:r>
        <w:rPr>
          <w:rFonts w:eastAsia="Menlo"/>
          <w:color w:val="202A35"/>
        </w:rPr>
        <w:br/>
        <w:t>MAXIMIZE SUM(score*selected);</w:t>
      </w:r>
    </w:p>
    <w:p w14:paraId="54C7FC0E" w14:textId="77777777" w:rsidR="004E1C56" w:rsidRDefault="00000000">
      <w:pPr>
        <w:pStyle w:val="BodyText"/>
      </w:pPr>
      <w:r>
        <w:rPr>
          <w:rFonts w:eastAsia="Arial"/>
        </w:rPr>
        <w:t xml:space="preserve">The result selects scores </w:t>
      </w:r>
      <w:r>
        <w:rPr>
          <w:rFonts w:ascii="Menlo" w:eastAsia="Menlo" w:hAnsi="Menlo"/>
          <w:sz w:val="20"/>
        </w:rPr>
        <w:t>9</w:t>
      </w:r>
      <w:r>
        <w:rPr>
          <w:rFonts w:eastAsia="Arial"/>
        </w:rPr>
        <w:t xml:space="preserve"> and </w:t>
      </w:r>
      <w:r>
        <w:rPr>
          <w:rFonts w:ascii="Menlo" w:eastAsia="Menlo" w:hAnsi="Menlo"/>
          <w:sz w:val="20"/>
        </w:rPr>
        <w:t>5</w:t>
      </w:r>
      <w:r>
        <w:rPr>
          <w:rFonts w:eastAsia="Arial"/>
        </w:rPr>
        <w:t xml:space="preserve"> from Sales, and </w:t>
      </w:r>
      <w:r>
        <w:rPr>
          <w:rFonts w:ascii="Menlo" w:eastAsia="Menlo" w:hAnsi="Menlo"/>
          <w:sz w:val="20"/>
        </w:rPr>
        <w:t>8</w:t>
      </w:r>
      <w:r>
        <w:rPr>
          <w:rFonts w:eastAsia="Arial"/>
        </w:rPr>
        <w:t xml:space="preserve"> and </w:t>
      </w:r>
      <w:r>
        <w:rPr>
          <w:rFonts w:ascii="Menlo" w:eastAsia="Menlo" w:hAnsi="Menlo"/>
          <w:sz w:val="20"/>
        </w:rPr>
        <w:t>4</w:t>
      </w:r>
      <w:r>
        <w:rPr>
          <w:rFonts w:eastAsia="Arial"/>
        </w:rPr>
        <w:t xml:space="preserve"> from Research.</w:t>
      </w:r>
    </w:p>
    <w:p w14:paraId="171D76C3" w14:textId="77777777" w:rsidR="004E1C56" w:rsidRDefault="00000000">
      <w:pPr>
        <w:pStyle w:val="CodeBlock"/>
      </w:pPr>
      <w:r>
        <w:rPr>
          <w:rFonts w:eastAsia="Menlo"/>
          <w:color w:val="202A35"/>
        </w:rPr>
        <w:t>WITH ranked AS (</w:t>
      </w:r>
      <w:r>
        <w:rPr>
          <w:rFonts w:eastAsia="Menlo"/>
          <w:color w:val="202A35"/>
        </w:rPr>
        <w:br/>
        <w:t xml:space="preserve">    SELECT *,</w:t>
      </w:r>
      <w:r>
        <w:rPr>
          <w:rFonts w:eastAsia="Menlo"/>
          <w:color w:val="202A35"/>
        </w:rPr>
        <w:br/>
        <w:t xml:space="preserve">           ROW_NUMBER() OVER (</w:t>
      </w:r>
      <w:r>
        <w:rPr>
          <w:rFonts w:eastAsia="Menlo"/>
          <w:color w:val="202A35"/>
        </w:rPr>
        <w:br/>
        <w:t xml:space="preserve">               PARTITION BY department</w:t>
      </w:r>
      <w:r>
        <w:rPr>
          <w:rFonts w:eastAsia="Menlo"/>
          <w:color w:val="202A35"/>
        </w:rPr>
        <w:br/>
        <w:t xml:space="preserve">               ORDER BY score DESC, id</w:t>
      </w:r>
      <w:r>
        <w:rPr>
          <w:rFonts w:eastAsia="Menlo"/>
          <w:color w:val="202A35"/>
        </w:rPr>
        <w:br/>
        <w:t xml:space="preserve">           ) AS rank,</w:t>
      </w:r>
      <w:r>
        <w:rPr>
          <w:rFonts w:eastAsia="Menlo"/>
          <w:color w:val="202A35"/>
        </w:rPr>
        <w:br/>
        <w:t xml:space="preserve">           COUNT(*) FILTER (WHERE score &gt; 0) OVER (</w:t>
      </w:r>
      <w:r>
        <w:rPr>
          <w:rFonts w:eastAsia="Menlo"/>
          <w:color w:val="202A35"/>
        </w:rPr>
        <w:br/>
        <w:t xml:space="preserve">               PARTITION BY department</w:t>
      </w:r>
      <w:r>
        <w:rPr>
          <w:rFonts w:eastAsia="Menlo"/>
          <w:color w:val="202A35"/>
        </w:rPr>
        <w:br/>
        <w:t xml:space="preserve">           ) AS positive_count</w:t>
      </w:r>
      <w:r>
        <w:rPr>
          <w:rFonts w:eastAsia="Menlo"/>
          <w:color w:val="202A35"/>
        </w:rPr>
        <w:br/>
        <w:t xml:space="preserve">    FROM candidates</w:t>
      </w:r>
      <w:r>
        <w:rPr>
          <w:rFonts w:eastAsia="Menlo"/>
          <w:color w:val="202A35"/>
        </w:rPr>
        <w:br/>
        <w:t>)</w:t>
      </w:r>
      <w:r>
        <w:rPr>
          <w:rFonts w:eastAsia="Menlo"/>
          <w:color w:val="202A35"/>
        </w:rPr>
        <w:br/>
        <w:t>SELECT</w:t>
      </w:r>
      <w:r>
        <w:rPr>
          <w:rFonts w:eastAsia="Menlo"/>
          <w:color w:val="202A35"/>
        </w:rPr>
        <w:br/>
        <w:t xml:space="preserve">    id,</w:t>
      </w:r>
      <w:r>
        <w:rPr>
          <w:rFonts w:eastAsia="Menlo"/>
          <w:color w:val="202A35"/>
        </w:rPr>
        <w:br/>
        <w:t xml:space="preserve">    department,</w:t>
      </w:r>
      <w:r>
        <w:rPr>
          <w:rFonts w:eastAsia="Menlo"/>
          <w:color w:val="202A35"/>
        </w:rPr>
        <w:br/>
        <w:t xml:space="preserve">    rank &lt;= LEAST(2, GREATEST(1, positive_count)) AS selected</w:t>
      </w:r>
      <w:r>
        <w:rPr>
          <w:rFonts w:eastAsia="Menlo"/>
          <w:color w:val="202A35"/>
        </w:rPr>
        <w:br/>
        <w:t>FROM ranked;</w:t>
      </w:r>
    </w:p>
    <w:p w14:paraId="6061C9DD" w14:textId="77777777" w:rsidR="004E1C56" w:rsidRDefault="00000000">
      <w:pPr>
        <w:pStyle w:val="Heading2"/>
      </w:pPr>
      <w:r>
        <w:t>Recognition</w:t>
      </w:r>
    </w:p>
    <w:p w14:paraId="228A17E0" w14:textId="77777777" w:rsidR="004E1C56" w:rsidRDefault="00000000">
      <w:pPr>
        <w:pStyle w:val="BodyText"/>
      </w:pPr>
      <w:r>
        <w:rPr>
          <w:rFonts w:eastAsia="Arial"/>
        </w:rPr>
        <w:t>After normalization:</w:t>
      </w:r>
    </w:p>
    <w:p w14:paraId="26C2B821" w14:textId="77777777" w:rsidR="004E1C56" w:rsidRDefault="00000000">
      <w:pPr>
        <w:pStyle w:val="BodyText"/>
        <w:spacing w:after="50" w:line="252" w:lineRule="auto"/>
        <w:ind w:left="374" w:hanging="317"/>
      </w:pPr>
      <w:r>
        <w:rPr>
          <w:rFonts w:eastAsia="Arial"/>
        </w:rPr>
        <w:t>•</w:t>
      </w:r>
      <w:r>
        <w:rPr>
          <w:rFonts w:eastAsia="Arial"/>
        </w:rPr>
        <w:tab/>
        <w:t>every free decision is Boolean;</w:t>
      </w:r>
    </w:p>
    <w:p w14:paraId="171E95F8" w14:textId="77777777" w:rsidR="004E1C56" w:rsidRDefault="00000000">
      <w:pPr>
        <w:pStyle w:val="BodyText"/>
        <w:spacing w:after="50" w:line="252" w:lineRule="auto"/>
        <w:ind w:left="374" w:hanging="317"/>
      </w:pPr>
      <w:r>
        <w:rPr>
          <w:rFonts w:eastAsia="Arial"/>
        </w:rPr>
        <w:t>•</w:t>
      </w:r>
      <w:r>
        <w:rPr>
          <w:rFonts w:eastAsia="Arial"/>
        </w:rPr>
        <w:tab/>
        <w:t xml:space="preserve">the objective is linear: </w:t>
      </w:r>
      <w:r>
        <w:rPr>
          <w:rFonts w:ascii="Menlo" w:eastAsia="Menlo" w:hAnsi="Menlo"/>
          <w:sz w:val="20"/>
        </w:rPr>
        <w:t>score*selected</w:t>
      </w:r>
      <w:r>
        <w:rPr>
          <w:rFonts w:eastAsia="Arial"/>
        </w:rPr>
        <w:t>;</w:t>
      </w:r>
    </w:p>
    <w:p w14:paraId="0B6C059E" w14:textId="77777777" w:rsidR="004E1C56" w:rsidRDefault="00000000">
      <w:pPr>
        <w:pStyle w:val="BodyText"/>
        <w:spacing w:after="50" w:line="252" w:lineRule="auto"/>
        <w:ind w:left="374" w:hanging="317"/>
      </w:pPr>
      <w:r>
        <w:rPr>
          <w:rFonts w:eastAsia="Arial"/>
        </w:rPr>
        <w:t>•</w:t>
      </w:r>
      <w:r>
        <w:rPr>
          <w:rFonts w:eastAsia="Arial"/>
        </w:rPr>
        <w:tab/>
        <w:t>the only coupling constraint counts selected items;</w:t>
      </w:r>
    </w:p>
    <w:p w14:paraId="4A202C8E" w14:textId="77777777" w:rsidR="004E1C56" w:rsidRDefault="00000000">
      <w:pPr>
        <w:pStyle w:val="BodyText"/>
        <w:spacing w:after="50" w:line="252" w:lineRule="auto"/>
        <w:ind w:left="374" w:hanging="317"/>
      </w:pPr>
      <w:r>
        <w:rPr>
          <w:rFonts w:eastAsia="Arial"/>
        </w:rPr>
        <w:t>•</w:t>
      </w:r>
      <w:r>
        <w:rPr>
          <w:rFonts w:eastAsia="Arial"/>
        </w:rPr>
        <w:tab/>
        <w:t xml:space="preserve">each selected item contributes exactly </w:t>
      </w:r>
      <w:r>
        <w:rPr>
          <w:rFonts w:ascii="Menlo" w:eastAsia="Menlo" w:hAnsi="Menlo"/>
          <w:sz w:val="20"/>
        </w:rPr>
        <w:t>1</w:t>
      </w:r>
      <w:r>
        <w:rPr>
          <w:rFonts w:eastAsia="Arial"/>
        </w:rPr>
        <w:t xml:space="preserve"> to that count;</w:t>
      </w:r>
    </w:p>
    <w:p w14:paraId="4F5A193A" w14:textId="77777777" w:rsidR="004E1C56" w:rsidRDefault="00000000">
      <w:pPr>
        <w:pStyle w:val="BodyText"/>
        <w:spacing w:after="50" w:line="252" w:lineRule="auto"/>
        <w:ind w:left="374" w:hanging="317"/>
      </w:pPr>
      <w:r>
        <w:rPr>
          <w:rFonts w:eastAsia="Arial"/>
        </w:rPr>
        <w:t>•</w:t>
      </w:r>
      <w:r>
        <w:rPr>
          <w:rFonts w:eastAsia="Arial"/>
        </w:rPr>
        <w:tab/>
        <w:t xml:space="preserve">each group has a legal interval </w:t>
      </w:r>
      <w:r>
        <w:rPr>
          <w:rFonts w:ascii="Menlo" w:eastAsia="Menlo" w:hAnsi="Menlo"/>
          <w:sz w:val="20"/>
        </w:rPr>
        <w:t>L &lt;= selected count &lt;= U</w:t>
      </w:r>
      <w:r>
        <w:rPr>
          <w:rFonts w:eastAsia="Arial"/>
        </w:rPr>
        <w:t>.</w:t>
      </w:r>
    </w:p>
    <w:p w14:paraId="4E86B783" w14:textId="77777777" w:rsidR="004E1C56" w:rsidRDefault="00000000">
      <w:pPr>
        <w:pStyle w:val="BodyText"/>
      </w:pPr>
      <w:r>
        <w:rPr>
          <w:rFonts w:eastAsia="Arial"/>
        </w:rPr>
        <w:t>A weighted constraint such as:</w:t>
      </w:r>
    </w:p>
    <w:p w14:paraId="213AF695" w14:textId="77777777" w:rsidR="004E1C56" w:rsidRDefault="00000000">
      <w:pPr>
        <w:pStyle w:val="CodeBlock"/>
        <w:keepLines/>
      </w:pPr>
      <w:r>
        <w:rPr>
          <w:rFonts w:eastAsia="Menlo"/>
          <w:color w:val="202A35"/>
        </w:rPr>
        <w:t>SUM(size*selected) &lt;= capacity</w:t>
      </w:r>
    </w:p>
    <w:p w14:paraId="6E126B5F" w14:textId="77777777" w:rsidR="004E1C56" w:rsidRDefault="00000000">
      <w:pPr>
        <w:pStyle w:val="BodyText"/>
      </w:pPr>
      <w:r>
        <w:rPr>
          <w:rFonts w:eastAsia="Arial"/>
        </w:rPr>
        <w:lastRenderedPageBreak/>
        <w:t>does not belong to S1. It is a budget problem because different items consume different amounts.</w:t>
      </w:r>
    </w:p>
    <w:p w14:paraId="53AE1305" w14:textId="77777777" w:rsidR="004E1C56" w:rsidRDefault="00000000">
      <w:pPr>
        <w:pStyle w:val="Heading2"/>
      </w:pPr>
      <w:r>
        <w:t>Supported variants</w:t>
      </w:r>
    </w:p>
    <w:tbl>
      <w:tblPr>
        <w:tblW w:w="0" w:type="auto"/>
        <w:jc w:val="center"/>
        <w:tblLayout w:type="fixed"/>
        <w:tblLook w:val="04A0" w:firstRow="1" w:lastRow="0" w:firstColumn="1" w:lastColumn="0" w:noHBand="0" w:noVBand="1"/>
      </w:tblPr>
      <w:tblGrid>
        <w:gridCol w:w="2888"/>
        <w:gridCol w:w="7047"/>
      </w:tblGrid>
      <w:tr w:rsidR="004E1C56" w14:paraId="59C1D08B" w14:textId="77777777">
        <w:trPr>
          <w:cantSplit/>
          <w:tblHeader/>
          <w:jc w:val="center"/>
        </w:trPr>
        <w:tc>
          <w:tcPr>
            <w:tcW w:w="288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581C9C3A" w14:textId="77777777" w:rsidR="004E1C56" w:rsidRDefault="00000000">
            <w:pPr>
              <w:spacing w:after="0" w:line="240" w:lineRule="auto"/>
            </w:pPr>
            <w:r>
              <w:rPr>
                <w:rFonts w:eastAsia="Arial"/>
                <w:b/>
                <w:color w:val="FFFFFF"/>
                <w:sz w:val="18"/>
              </w:rPr>
              <w:t>Variant</w:t>
            </w:r>
          </w:p>
        </w:tc>
        <w:tc>
          <w:tcPr>
            <w:tcW w:w="7047"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5CA24F1C" w14:textId="77777777" w:rsidR="004E1C56" w:rsidRDefault="00000000">
            <w:pPr>
              <w:spacing w:after="0" w:line="240" w:lineRule="auto"/>
            </w:pPr>
            <w:r>
              <w:rPr>
                <w:rFonts w:eastAsia="Arial"/>
                <w:b/>
                <w:color w:val="FFFFFF"/>
                <w:sz w:val="18"/>
              </w:rPr>
              <w:t>Meaning</w:t>
            </w:r>
          </w:p>
        </w:tc>
      </w:tr>
      <w:tr w:rsidR="004E1C56" w14:paraId="0B6A9E2F" w14:textId="77777777">
        <w:trPr>
          <w:cantSplit/>
          <w:jc w:val="center"/>
        </w:trPr>
        <w:tc>
          <w:tcPr>
            <w:tcW w:w="28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B6A497F" w14:textId="77777777" w:rsidR="004E1C56" w:rsidRDefault="00000000">
            <w:pPr>
              <w:spacing w:after="0" w:line="240" w:lineRule="auto"/>
            </w:pPr>
            <w:r>
              <w:rPr>
                <w:rFonts w:eastAsia="Arial"/>
                <w:sz w:val="18"/>
              </w:rPr>
              <w:t xml:space="preserve">Exactly </w:t>
            </w:r>
            <w:r>
              <w:rPr>
                <w:rFonts w:ascii="Menlo" w:eastAsia="Menlo" w:hAnsi="Menlo"/>
                <w:sz w:val="17"/>
              </w:rPr>
              <w:t>k</w:t>
            </w:r>
          </w:p>
        </w:tc>
        <w:tc>
          <w:tcPr>
            <w:tcW w:w="704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79287A5" w14:textId="77777777" w:rsidR="004E1C56" w:rsidRDefault="00000000">
            <w:pPr>
              <w:spacing w:after="0" w:line="240" w:lineRule="auto"/>
            </w:pPr>
            <w:r>
              <w:rPr>
                <w:rFonts w:eastAsia="Arial"/>
                <w:sz w:val="18"/>
              </w:rPr>
              <w:t xml:space="preserve">Set </w:t>
            </w:r>
            <w:r>
              <w:rPr>
                <w:rFonts w:ascii="Menlo" w:eastAsia="Menlo" w:hAnsi="Menlo"/>
                <w:sz w:val="17"/>
              </w:rPr>
              <w:t>L = U = k</w:t>
            </w:r>
            <w:r>
              <w:rPr>
                <w:rFonts w:eastAsia="Arial"/>
                <w:sz w:val="18"/>
              </w:rPr>
              <w:t>.</w:t>
            </w:r>
          </w:p>
        </w:tc>
      </w:tr>
      <w:tr w:rsidR="004E1C56" w14:paraId="7FC413E1" w14:textId="77777777">
        <w:trPr>
          <w:cantSplit/>
          <w:jc w:val="center"/>
        </w:trPr>
        <w:tc>
          <w:tcPr>
            <w:tcW w:w="2888"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1443315E" w14:textId="77777777" w:rsidR="004E1C56" w:rsidRDefault="00000000">
            <w:pPr>
              <w:spacing w:after="0" w:line="240" w:lineRule="auto"/>
            </w:pPr>
            <w:r>
              <w:rPr>
                <w:rFonts w:eastAsia="Arial"/>
                <w:sz w:val="18"/>
              </w:rPr>
              <w:t xml:space="preserve">At most </w:t>
            </w:r>
            <w:r>
              <w:rPr>
                <w:rFonts w:ascii="Menlo" w:eastAsia="Menlo" w:hAnsi="Menlo"/>
                <w:sz w:val="17"/>
              </w:rPr>
              <w:t>k</w:t>
            </w:r>
          </w:p>
        </w:tc>
        <w:tc>
          <w:tcPr>
            <w:tcW w:w="7047"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70C990C7" w14:textId="77777777" w:rsidR="004E1C56" w:rsidRDefault="00000000">
            <w:pPr>
              <w:spacing w:after="0" w:line="240" w:lineRule="auto"/>
            </w:pPr>
            <w:r>
              <w:rPr>
                <w:rFonts w:eastAsia="Arial"/>
                <w:sz w:val="18"/>
              </w:rPr>
              <w:t xml:space="preserve">Set </w:t>
            </w:r>
            <w:r>
              <w:rPr>
                <w:rFonts w:ascii="Menlo" w:eastAsia="Menlo" w:hAnsi="Menlo"/>
                <w:sz w:val="17"/>
              </w:rPr>
              <w:t>L = 0</w:t>
            </w:r>
            <w:r>
              <w:rPr>
                <w:rFonts w:eastAsia="Arial"/>
                <w:sz w:val="18"/>
              </w:rPr>
              <w:t xml:space="preserve"> and </w:t>
            </w:r>
            <w:r>
              <w:rPr>
                <w:rFonts w:ascii="Menlo" w:eastAsia="Menlo" w:hAnsi="Menlo"/>
                <w:sz w:val="17"/>
              </w:rPr>
              <w:t>U = k</w:t>
            </w:r>
            <w:r>
              <w:rPr>
                <w:rFonts w:eastAsia="Arial"/>
                <w:sz w:val="18"/>
              </w:rPr>
              <w:t>.</w:t>
            </w:r>
          </w:p>
        </w:tc>
      </w:tr>
      <w:tr w:rsidR="004E1C56" w14:paraId="6F83E869" w14:textId="77777777">
        <w:trPr>
          <w:cantSplit/>
          <w:jc w:val="center"/>
        </w:trPr>
        <w:tc>
          <w:tcPr>
            <w:tcW w:w="28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03BAD08" w14:textId="77777777" w:rsidR="004E1C56" w:rsidRDefault="00000000">
            <w:pPr>
              <w:spacing w:after="0" w:line="240" w:lineRule="auto"/>
            </w:pPr>
            <w:r>
              <w:rPr>
                <w:rFonts w:eastAsia="Arial"/>
                <w:sz w:val="18"/>
              </w:rPr>
              <w:t xml:space="preserve">At least </w:t>
            </w:r>
            <w:r>
              <w:rPr>
                <w:rFonts w:ascii="Menlo" w:eastAsia="Menlo" w:hAnsi="Menlo"/>
                <w:sz w:val="17"/>
              </w:rPr>
              <w:t>k</w:t>
            </w:r>
          </w:p>
        </w:tc>
        <w:tc>
          <w:tcPr>
            <w:tcW w:w="704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C69BCFC" w14:textId="77777777" w:rsidR="004E1C56" w:rsidRDefault="00000000">
            <w:pPr>
              <w:spacing w:after="0" w:line="240" w:lineRule="auto"/>
            </w:pPr>
            <w:r>
              <w:rPr>
                <w:rFonts w:eastAsia="Arial"/>
                <w:sz w:val="18"/>
              </w:rPr>
              <w:t xml:space="preserve">Set </w:t>
            </w:r>
            <w:r>
              <w:rPr>
                <w:rFonts w:ascii="Menlo" w:eastAsia="Menlo" w:hAnsi="Menlo"/>
                <w:sz w:val="17"/>
              </w:rPr>
              <w:t>L = k</w:t>
            </w:r>
            <w:r>
              <w:rPr>
                <w:rFonts w:eastAsia="Arial"/>
                <w:sz w:val="18"/>
              </w:rPr>
              <w:t xml:space="preserve"> and </w:t>
            </w:r>
            <w:r>
              <w:rPr>
                <w:rFonts w:ascii="Menlo" w:eastAsia="Menlo" w:hAnsi="Menlo"/>
                <w:sz w:val="17"/>
              </w:rPr>
              <w:t>U</w:t>
            </w:r>
            <w:r>
              <w:rPr>
                <w:rFonts w:eastAsia="Arial"/>
                <w:sz w:val="18"/>
              </w:rPr>
              <w:t xml:space="preserve"> to the group size.</w:t>
            </w:r>
          </w:p>
        </w:tc>
      </w:tr>
      <w:tr w:rsidR="004E1C56" w14:paraId="67D1EFC4" w14:textId="77777777">
        <w:trPr>
          <w:cantSplit/>
          <w:jc w:val="center"/>
        </w:trPr>
        <w:tc>
          <w:tcPr>
            <w:tcW w:w="2888"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3277EE52" w14:textId="77777777" w:rsidR="004E1C56" w:rsidRDefault="00000000">
            <w:pPr>
              <w:spacing w:after="0" w:line="240" w:lineRule="auto"/>
            </w:pPr>
            <w:r>
              <w:rPr>
                <w:rFonts w:eastAsia="Arial"/>
                <w:sz w:val="18"/>
              </w:rPr>
              <w:t xml:space="preserve">Between </w:t>
            </w:r>
            <w:r>
              <w:rPr>
                <w:rFonts w:ascii="Menlo" w:eastAsia="Menlo" w:hAnsi="Menlo"/>
                <w:sz w:val="17"/>
              </w:rPr>
              <w:t>L</w:t>
            </w:r>
            <w:r>
              <w:rPr>
                <w:rFonts w:eastAsia="Arial"/>
                <w:sz w:val="18"/>
              </w:rPr>
              <w:t xml:space="preserve"> and </w:t>
            </w:r>
            <w:r>
              <w:rPr>
                <w:rFonts w:ascii="Menlo" w:eastAsia="Menlo" w:hAnsi="Menlo"/>
                <w:sz w:val="17"/>
              </w:rPr>
              <w:t>U</w:t>
            </w:r>
          </w:p>
        </w:tc>
        <w:tc>
          <w:tcPr>
            <w:tcW w:w="7047"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3DFE821A" w14:textId="77777777" w:rsidR="004E1C56" w:rsidRDefault="00000000">
            <w:pPr>
              <w:spacing w:after="0" w:line="240" w:lineRule="auto"/>
            </w:pPr>
            <w:r>
              <w:rPr>
                <w:rFonts w:eastAsia="Arial"/>
                <w:sz w:val="18"/>
              </w:rPr>
              <w:t>Choose the best legal number of items.</w:t>
            </w:r>
          </w:p>
        </w:tc>
      </w:tr>
      <w:tr w:rsidR="004E1C56" w14:paraId="28575847" w14:textId="77777777">
        <w:trPr>
          <w:cantSplit/>
          <w:jc w:val="center"/>
        </w:trPr>
        <w:tc>
          <w:tcPr>
            <w:tcW w:w="28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BE8279D" w14:textId="77777777" w:rsidR="004E1C56" w:rsidRDefault="00000000">
            <w:pPr>
              <w:spacing w:after="0" w:line="240" w:lineRule="auto"/>
            </w:pPr>
            <w:r>
              <w:rPr>
                <w:rFonts w:eastAsia="Arial"/>
                <w:sz w:val="18"/>
              </w:rPr>
              <w:t>One per group</w:t>
            </w:r>
          </w:p>
        </w:tc>
        <w:tc>
          <w:tcPr>
            <w:tcW w:w="704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444A414" w14:textId="77777777" w:rsidR="004E1C56" w:rsidRDefault="00000000">
            <w:pPr>
              <w:spacing w:after="0" w:line="240" w:lineRule="auto"/>
            </w:pPr>
            <w:r>
              <w:rPr>
                <w:rFonts w:eastAsia="Arial"/>
                <w:sz w:val="18"/>
              </w:rPr>
              <w:t>Exact top-1 within each group.</w:t>
            </w:r>
          </w:p>
        </w:tc>
      </w:tr>
      <w:tr w:rsidR="004E1C56" w14:paraId="09815CC3" w14:textId="77777777">
        <w:trPr>
          <w:cantSplit/>
          <w:jc w:val="center"/>
        </w:trPr>
        <w:tc>
          <w:tcPr>
            <w:tcW w:w="2888"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39E25A6F" w14:textId="77777777" w:rsidR="004E1C56" w:rsidRDefault="00000000">
            <w:pPr>
              <w:spacing w:after="0" w:line="240" w:lineRule="auto"/>
            </w:pPr>
            <w:r>
              <w:rPr>
                <w:rFonts w:eastAsia="Arial"/>
                <w:sz w:val="18"/>
              </w:rPr>
              <w:t>Global top-k</w:t>
            </w:r>
          </w:p>
        </w:tc>
        <w:tc>
          <w:tcPr>
            <w:tcW w:w="7047"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3BB42878" w14:textId="77777777" w:rsidR="004E1C56" w:rsidRDefault="00000000">
            <w:pPr>
              <w:spacing w:after="0" w:line="240" w:lineRule="auto"/>
            </w:pPr>
            <w:r>
              <w:rPr>
                <w:rFonts w:eastAsia="Arial"/>
                <w:sz w:val="18"/>
              </w:rPr>
              <w:t>Use one constant group for the entire input.</w:t>
            </w:r>
          </w:p>
        </w:tc>
      </w:tr>
      <w:tr w:rsidR="004E1C56" w14:paraId="2F80F4F2" w14:textId="77777777">
        <w:trPr>
          <w:cantSplit/>
          <w:jc w:val="center"/>
        </w:trPr>
        <w:tc>
          <w:tcPr>
            <w:tcW w:w="28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2D05E29" w14:textId="77777777" w:rsidR="004E1C56" w:rsidRDefault="00000000">
            <w:pPr>
              <w:spacing w:after="0" w:line="240" w:lineRule="auto"/>
            </w:pPr>
            <w:r>
              <w:rPr>
                <w:rFonts w:eastAsia="Arial"/>
                <w:sz w:val="18"/>
              </w:rPr>
              <w:t>Grouped top-k</w:t>
            </w:r>
          </w:p>
        </w:tc>
        <w:tc>
          <w:tcPr>
            <w:tcW w:w="704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EB92302" w14:textId="77777777" w:rsidR="004E1C56" w:rsidRDefault="00000000">
            <w:pPr>
              <w:spacing w:after="0" w:line="240" w:lineRule="auto"/>
            </w:pPr>
            <w:r>
              <w:rPr>
                <w:rFonts w:eastAsia="Arial"/>
                <w:sz w:val="18"/>
              </w:rPr>
              <w:t>Partition ranking by the group key.</w:t>
            </w:r>
          </w:p>
        </w:tc>
      </w:tr>
      <w:tr w:rsidR="004E1C56" w14:paraId="604F96B2" w14:textId="77777777">
        <w:trPr>
          <w:cantSplit/>
          <w:jc w:val="center"/>
        </w:trPr>
        <w:tc>
          <w:tcPr>
            <w:tcW w:w="2888"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0141AD01" w14:textId="77777777" w:rsidR="004E1C56" w:rsidRDefault="00000000">
            <w:pPr>
              <w:spacing w:after="0" w:line="240" w:lineRule="auto"/>
            </w:pPr>
            <w:r>
              <w:rPr>
                <w:rFonts w:ascii="Menlo" w:eastAsia="Menlo" w:hAnsi="Menlo"/>
                <w:sz w:val="17"/>
              </w:rPr>
              <w:t>MINIMIZE</w:t>
            </w:r>
          </w:p>
        </w:tc>
        <w:tc>
          <w:tcPr>
            <w:tcW w:w="7047"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4F969E9C" w14:textId="77777777" w:rsidR="004E1C56" w:rsidRDefault="00000000">
            <w:pPr>
              <w:spacing w:after="0" w:line="240" w:lineRule="auto"/>
            </w:pPr>
            <w:r>
              <w:rPr>
                <w:rFonts w:eastAsia="Arial"/>
                <w:sz w:val="18"/>
              </w:rPr>
              <w:t>Rank the smallest scores first, or negate the scores.</w:t>
            </w:r>
          </w:p>
        </w:tc>
      </w:tr>
      <w:tr w:rsidR="004E1C56" w14:paraId="1522F4DF" w14:textId="77777777">
        <w:trPr>
          <w:cantSplit/>
          <w:jc w:val="center"/>
        </w:trPr>
        <w:tc>
          <w:tcPr>
            <w:tcW w:w="28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8550FAA" w14:textId="77777777" w:rsidR="004E1C56" w:rsidRDefault="00000000">
            <w:pPr>
              <w:spacing w:after="0" w:line="240" w:lineRule="auto"/>
            </w:pPr>
            <w:r>
              <w:rPr>
                <w:rFonts w:eastAsia="Arial"/>
                <w:sz w:val="18"/>
              </w:rPr>
              <w:t>Fixed decisions</w:t>
            </w:r>
          </w:p>
        </w:tc>
        <w:tc>
          <w:tcPr>
            <w:tcW w:w="704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246E745" w14:textId="77777777" w:rsidR="004E1C56" w:rsidRDefault="00000000">
            <w:pPr>
              <w:spacing w:after="0" w:line="240" w:lineRule="auto"/>
            </w:pPr>
            <w:r>
              <w:rPr>
                <w:rFonts w:eastAsia="Arial"/>
                <w:sz w:val="18"/>
              </w:rPr>
              <w:t>Subtract fixed selected items from the remaining count bounds.</w:t>
            </w:r>
          </w:p>
        </w:tc>
      </w:tr>
    </w:tbl>
    <w:p w14:paraId="7918C854" w14:textId="77777777" w:rsidR="004E1C56" w:rsidRDefault="004E1C56">
      <w:pPr>
        <w:spacing w:after="0"/>
      </w:pPr>
    </w:p>
    <w:p w14:paraId="46CA3CFF" w14:textId="77777777" w:rsidR="004E1C56" w:rsidRDefault="00000000">
      <w:pPr>
        <w:pStyle w:val="BodyText"/>
      </w:pPr>
      <w:r>
        <w:rPr>
          <w:rFonts w:eastAsia="Arial"/>
        </w:rPr>
        <w:t>Scores determine how many items should be selected:</w:t>
      </w:r>
    </w:p>
    <w:p w14:paraId="5792CD7D" w14:textId="77777777" w:rsidR="004E1C56" w:rsidRDefault="00000000">
      <w:pPr>
        <w:pStyle w:val="BodyText"/>
        <w:spacing w:after="50" w:line="252" w:lineRule="auto"/>
        <w:ind w:left="374" w:hanging="317"/>
      </w:pPr>
      <w:r>
        <w:rPr>
          <w:rFonts w:eastAsia="Arial"/>
        </w:rPr>
        <w:t>•</w:t>
      </w:r>
      <w:r>
        <w:rPr>
          <w:rFonts w:eastAsia="Arial"/>
        </w:rPr>
        <w:tab/>
        <w:t>positive scores are worth selecting;</w:t>
      </w:r>
    </w:p>
    <w:p w14:paraId="35E21FDC" w14:textId="77777777" w:rsidR="004E1C56" w:rsidRDefault="00000000">
      <w:pPr>
        <w:pStyle w:val="BodyText"/>
        <w:spacing w:after="50" w:line="252" w:lineRule="auto"/>
        <w:ind w:left="374" w:hanging="317"/>
      </w:pPr>
      <w:r>
        <w:rPr>
          <w:rFonts w:eastAsia="Arial"/>
        </w:rPr>
        <w:t>•</w:t>
      </w:r>
      <w:r>
        <w:rPr>
          <w:rFonts w:eastAsia="Arial"/>
        </w:rPr>
        <w:tab/>
        <w:t>negative scores are avoided unless the lower bound requires them;</w:t>
      </w:r>
    </w:p>
    <w:p w14:paraId="3EED0088" w14:textId="77777777" w:rsidR="004E1C56" w:rsidRDefault="00000000">
      <w:pPr>
        <w:pStyle w:val="BodyText"/>
        <w:spacing w:after="50" w:line="252" w:lineRule="auto"/>
        <w:ind w:left="374" w:hanging="317"/>
      </w:pPr>
      <w:r>
        <w:rPr>
          <w:rFonts w:eastAsia="Arial"/>
        </w:rPr>
        <w:t>•</w:t>
      </w:r>
      <w:r>
        <w:rPr>
          <w:rFonts w:eastAsia="Arial"/>
        </w:rPr>
        <w:tab/>
        <w:t>zero scores may be selected without changing the objective.</w:t>
      </w:r>
    </w:p>
    <w:p w14:paraId="253A316E" w14:textId="77777777" w:rsidR="004E1C56" w:rsidRDefault="00000000">
      <w:pPr>
        <w:pStyle w:val="BodyText"/>
      </w:pPr>
      <w:r>
        <w:rPr>
          <w:rFonts w:eastAsia="Arial"/>
        </w:rPr>
        <w:t xml:space="preserve">If a group has </w:t>
      </w:r>
      <w:r>
        <w:rPr>
          <w:rFonts w:ascii="Menlo" w:eastAsia="Menlo" w:hAnsi="Menlo"/>
          <w:sz w:val="20"/>
        </w:rPr>
        <w:t>p</w:t>
      </w:r>
      <w:r>
        <w:rPr>
          <w:rFonts w:eastAsia="Arial"/>
        </w:rPr>
        <w:t xml:space="preserve"> positive scores, the optimal count is:</w:t>
      </w:r>
    </w:p>
    <w:p w14:paraId="44872280" w14:textId="77777777" w:rsidR="004E1C56" w:rsidRDefault="00000000">
      <w:pPr>
        <w:pStyle w:val="CodeBlock"/>
        <w:keepLines/>
      </w:pPr>
      <w:r>
        <w:rPr>
          <w:rFonts w:eastAsia="Menlo"/>
          <w:color w:val="202A35"/>
        </w:rPr>
        <w:t>selected count = LEAST(U, GREATEST(L, p))</w:t>
      </w:r>
    </w:p>
    <w:p w14:paraId="0F4364AA" w14:textId="77777777" w:rsidR="004E1C56" w:rsidRDefault="00000000">
      <w:pPr>
        <w:pStyle w:val="Heading2"/>
      </w:pPr>
      <w:r>
        <w:t>Relational construction</w:t>
      </w:r>
    </w:p>
    <w:p w14:paraId="27799145" w14:textId="77777777" w:rsidR="004E1C56" w:rsidRDefault="00000000">
      <w:pPr>
        <w:pStyle w:val="BodyText"/>
      </w:pPr>
      <w:r>
        <w:rPr>
          <w:rFonts w:eastAsia="Arial"/>
        </w:rPr>
        <w:t>For each group, SQL:</w:t>
      </w:r>
    </w:p>
    <w:p w14:paraId="7DC6D0CA" w14:textId="77777777" w:rsidR="004E1C56" w:rsidRDefault="00000000">
      <w:pPr>
        <w:pStyle w:val="BodyText"/>
        <w:spacing w:after="50" w:line="252" w:lineRule="auto"/>
        <w:ind w:left="374" w:hanging="317"/>
      </w:pPr>
      <w:r>
        <w:rPr>
          <w:rFonts w:eastAsia="Arial"/>
        </w:rPr>
        <w:t>1.</w:t>
      </w:r>
      <w:r>
        <w:rPr>
          <w:rFonts w:eastAsia="Arial"/>
        </w:rPr>
        <w:tab/>
        <w:t>adjusts the lower and upper counts for fixed decisions;</w:t>
      </w:r>
    </w:p>
    <w:p w14:paraId="4F44D596" w14:textId="77777777" w:rsidR="004E1C56" w:rsidRDefault="00000000">
      <w:pPr>
        <w:pStyle w:val="BodyText"/>
        <w:spacing w:after="50" w:line="252" w:lineRule="auto"/>
        <w:ind w:left="374" w:hanging="317"/>
      </w:pPr>
      <w:r>
        <w:rPr>
          <w:rFonts w:eastAsia="Arial"/>
        </w:rPr>
        <w:t>2.</w:t>
      </w:r>
      <w:r>
        <w:rPr>
          <w:rFonts w:eastAsia="Arial"/>
        </w:rPr>
        <w:tab/>
        <w:t>checks that the remaining count interval is feasible;</w:t>
      </w:r>
    </w:p>
    <w:p w14:paraId="1EC2AD3E" w14:textId="77777777" w:rsidR="004E1C56" w:rsidRDefault="00000000">
      <w:pPr>
        <w:pStyle w:val="BodyText"/>
        <w:spacing w:after="50" w:line="252" w:lineRule="auto"/>
        <w:ind w:left="374" w:hanging="317"/>
      </w:pPr>
      <w:r>
        <w:rPr>
          <w:rFonts w:eastAsia="Arial"/>
        </w:rPr>
        <w:t>3.</w:t>
      </w:r>
      <w:r>
        <w:rPr>
          <w:rFonts w:eastAsia="Arial"/>
        </w:rPr>
        <w:tab/>
        <w:t>ranks free decisions by score;</w:t>
      </w:r>
    </w:p>
    <w:p w14:paraId="2D7CDD85" w14:textId="77777777" w:rsidR="004E1C56" w:rsidRDefault="00000000">
      <w:pPr>
        <w:pStyle w:val="BodyText"/>
        <w:spacing w:after="50" w:line="252" w:lineRule="auto"/>
        <w:ind w:left="374" w:hanging="317"/>
      </w:pPr>
      <w:r>
        <w:rPr>
          <w:rFonts w:eastAsia="Arial"/>
        </w:rPr>
        <w:t>4.</w:t>
      </w:r>
      <w:r>
        <w:rPr>
          <w:rFonts w:eastAsia="Arial"/>
        </w:rPr>
        <w:tab/>
        <w:t>counts the positive scores;</w:t>
      </w:r>
    </w:p>
    <w:p w14:paraId="2A4B016C" w14:textId="77777777" w:rsidR="004E1C56" w:rsidRDefault="00000000">
      <w:pPr>
        <w:pStyle w:val="BodyText"/>
        <w:spacing w:after="50" w:line="252" w:lineRule="auto"/>
        <w:ind w:left="374" w:hanging="317"/>
      </w:pPr>
      <w:r>
        <w:rPr>
          <w:rFonts w:eastAsia="Arial"/>
        </w:rPr>
        <w:t>5.</w:t>
      </w:r>
      <w:r>
        <w:rPr>
          <w:rFonts w:eastAsia="Arial"/>
        </w:rPr>
        <w:tab/>
        <w:t>calculates the optimal legal prefix length;</w:t>
      </w:r>
    </w:p>
    <w:p w14:paraId="1A82585D" w14:textId="77777777" w:rsidR="004E1C56" w:rsidRDefault="00000000">
      <w:pPr>
        <w:pStyle w:val="BodyText"/>
        <w:spacing w:after="50" w:line="252" w:lineRule="auto"/>
        <w:ind w:left="374" w:hanging="317"/>
      </w:pPr>
      <w:r>
        <w:rPr>
          <w:rFonts w:eastAsia="Arial"/>
        </w:rPr>
        <w:t>6.</w:t>
      </w:r>
      <w:r>
        <w:rPr>
          <w:rFonts w:eastAsia="Arial"/>
        </w:rPr>
        <w:tab/>
        <w:t>selects that ranked prefix and joins the Boolean results back to the source rows.</w:t>
      </w:r>
    </w:p>
    <w:p w14:paraId="1584B03E" w14:textId="77777777" w:rsidR="004E1C56" w:rsidRDefault="00000000">
      <w:pPr>
        <w:pStyle w:val="BodyText"/>
      </w:pPr>
      <w:r>
        <w:rPr>
          <w:rFonts w:eastAsia="Arial"/>
        </w:rPr>
        <w:t xml:space="preserve">The translation uses grouped counts, </w:t>
      </w:r>
      <w:r>
        <w:rPr>
          <w:rFonts w:ascii="Menlo" w:eastAsia="Menlo" w:hAnsi="Menlo"/>
          <w:sz w:val="20"/>
        </w:rPr>
        <w:t>ROW_NUMBER</w:t>
      </w:r>
      <w:r>
        <w:rPr>
          <w:rFonts w:eastAsia="Arial"/>
        </w:rPr>
        <w:t xml:space="preserve">, filtered window aggregates, </w:t>
      </w:r>
      <w:r>
        <w:rPr>
          <w:rFonts w:ascii="Menlo" w:eastAsia="Menlo" w:hAnsi="Menlo"/>
          <w:sz w:val="20"/>
        </w:rPr>
        <w:t>LEAST</w:t>
      </w:r>
      <w:r>
        <w:rPr>
          <w:rFonts w:eastAsia="Arial"/>
        </w:rPr>
        <w:t xml:space="preserve">, </w:t>
      </w:r>
      <w:r>
        <w:rPr>
          <w:rFonts w:ascii="Menlo" w:eastAsia="Menlo" w:hAnsi="Menlo"/>
          <w:sz w:val="20"/>
        </w:rPr>
        <w:t>GREATEST</w:t>
      </w:r>
      <w:r>
        <w:rPr>
          <w:rFonts w:eastAsia="Arial"/>
        </w:rPr>
        <w:t>, and joins.</w:t>
      </w:r>
    </w:p>
    <w:p w14:paraId="1E6A06CE" w14:textId="77777777" w:rsidR="004E1C56" w:rsidRDefault="00000000">
      <w:pPr>
        <w:pStyle w:val="Heading2"/>
      </w:pPr>
      <w:r>
        <w:t>Correctness</w:t>
      </w:r>
    </w:p>
    <w:p w14:paraId="6493BCDD" w14:textId="77777777" w:rsidR="004E1C56" w:rsidRDefault="00000000">
      <w:pPr>
        <w:pStyle w:val="BodyText"/>
      </w:pPr>
      <w:r>
        <w:rPr>
          <w:rFonts w:eastAsia="Arial"/>
        </w:rPr>
        <w:t xml:space="preserve">For any fixed number </w:t>
      </w:r>
      <w:r>
        <w:rPr>
          <w:rFonts w:ascii="Menlo" w:eastAsia="Menlo" w:hAnsi="Menlo"/>
          <w:sz w:val="20"/>
        </w:rPr>
        <w:t>m</w:t>
      </w:r>
      <w:r>
        <w:rPr>
          <w:rFonts w:eastAsia="Arial"/>
        </w:rPr>
        <w:t xml:space="preserve">, selecting the </w:t>
      </w:r>
      <w:r>
        <w:rPr>
          <w:rFonts w:ascii="Menlo" w:eastAsia="Menlo" w:hAnsi="Menlo"/>
          <w:sz w:val="20"/>
        </w:rPr>
        <w:t>m</w:t>
      </w:r>
      <w:r>
        <w:rPr>
          <w:rFonts w:eastAsia="Arial"/>
        </w:rPr>
        <w:t xml:space="preserve"> highest scores is optimal. Replacing a selected lower-scoring item with an unselected higher-scoring item cannot reduce the objective.</w:t>
      </w:r>
    </w:p>
    <w:p w14:paraId="12C154B0" w14:textId="77777777" w:rsidR="004E1C56" w:rsidRDefault="00000000">
      <w:pPr>
        <w:pStyle w:val="BodyText"/>
      </w:pPr>
      <w:r>
        <w:rPr>
          <w:rFonts w:eastAsia="Arial"/>
        </w:rPr>
        <w:t xml:space="preserve">The objective improves while additional scores are positive and worsens once additional scores are negative. Therefore, the best unconstrained count is the number of positive scores. Clamping that count into </w:t>
      </w:r>
      <w:r>
        <w:rPr>
          <w:rFonts w:ascii="Menlo" w:eastAsia="Menlo" w:hAnsi="Menlo"/>
          <w:sz w:val="20"/>
        </w:rPr>
        <w:t>[L, U]</w:t>
      </w:r>
      <w:r>
        <w:rPr>
          <w:rFonts w:eastAsia="Arial"/>
        </w:rPr>
        <w:t xml:space="preserve"> gives the best legal count.</w:t>
      </w:r>
    </w:p>
    <w:p w14:paraId="1DDA94B8" w14:textId="77777777" w:rsidR="004E1C56" w:rsidRDefault="00000000">
      <w:pPr>
        <w:pStyle w:val="BodyText"/>
      </w:pPr>
      <w:r>
        <w:rPr>
          <w:rFonts w:eastAsia="Arial"/>
        </w:rPr>
        <w:t>Stable ordering by decision identity chooses one deterministic answer when scores tie. Other tied selections may be equally optimal.</w:t>
      </w:r>
    </w:p>
    <w:p w14:paraId="658813D5" w14:textId="77777777" w:rsidR="004E1C56" w:rsidRDefault="00000000">
      <w:pPr>
        <w:pStyle w:val="Heading2"/>
      </w:pPr>
      <w:r>
        <w:lastRenderedPageBreak/>
        <w:t>Eligibility conditions</w:t>
      </w:r>
    </w:p>
    <w:p w14:paraId="306DCD0A" w14:textId="77777777" w:rsidR="004E1C56" w:rsidRDefault="00000000">
      <w:pPr>
        <w:pStyle w:val="BodyText"/>
        <w:spacing w:after="50" w:line="252" w:lineRule="auto"/>
        <w:ind w:left="374" w:hanging="317"/>
      </w:pPr>
      <w:r>
        <w:rPr>
          <w:rFonts w:eastAsia="Arial"/>
        </w:rPr>
        <w:t>•</w:t>
      </w:r>
      <w:r>
        <w:rPr>
          <w:rFonts w:eastAsia="Arial"/>
        </w:rPr>
        <w:tab/>
        <w:t xml:space="preserve">Every free decision is Boolean and contributes exactly </w:t>
      </w:r>
      <w:r>
        <w:rPr>
          <w:rFonts w:ascii="Menlo" w:eastAsia="Menlo" w:hAnsi="Menlo"/>
          <w:sz w:val="20"/>
        </w:rPr>
        <w:t>1</w:t>
      </w:r>
      <w:r>
        <w:rPr>
          <w:rFonts w:eastAsia="Arial"/>
        </w:rPr>
        <w:t xml:space="preserve"> to its count.</w:t>
      </w:r>
    </w:p>
    <w:p w14:paraId="7F5FB95E" w14:textId="77777777" w:rsidR="004E1C56" w:rsidRDefault="00000000">
      <w:pPr>
        <w:pStyle w:val="BodyText"/>
        <w:spacing w:after="50" w:line="252" w:lineRule="auto"/>
        <w:ind w:left="374" w:hanging="317"/>
      </w:pPr>
      <w:r>
        <w:rPr>
          <w:rFonts w:eastAsia="Arial"/>
        </w:rPr>
        <w:t>•</w:t>
      </w:r>
      <w:r>
        <w:rPr>
          <w:rFonts w:eastAsia="Arial"/>
        </w:rPr>
        <w:tab/>
        <w:t>The objective is exactly linear with finite scores.</w:t>
      </w:r>
    </w:p>
    <w:p w14:paraId="165748F5" w14:textId="77777777" w:rsidR="004E1C56" w:rsidRDefault="00000000">
      <w:pPr>
        <w:pStyle w:val="BodyText"/>
        <w:spacing w:after="50" w:line="252" w:lineRule="auto"/>
        <w:ind w:left="374" w:hanging="317"/>
      </w:pPr>
      <w:r>
        <w:rPr>
          <w:rFonts w:eastAsia="Arial"/>
        </w:rPr>
        <w:t>•</w:t>
      </w:r>
      <w:r>
        <w:rPr>
          <w:rFonts w:eastAsia="Arial"/>
        </w:rPr>
        <w:tab/>
        <w:t>The only coupling is one cardinality interval per global or proved-disjoint group.</w:t>
      </w:r>
    </w:p>
    <w:p w14:paraId="2D969195" w14:textId="77777777" w:rsidR="004E1C56" w:rsidRDefault="00000000">
      <w:pPr>
        <w:pStyle w:val="BodyText"/>
        <w:spacing w:after="50" w:line="252" w:lineRule="auto"/>
        <w:ind w:left="374" w:hanging="317"/>
      </w:pPr>
      <w:r>
        <w:rPr>
          <w:rFonts w:eastAsia="Arial"/>
        </w:rPr>
        <w:t>•</w:t>
      </w:r>
      <w:r>
        <w:rPr>
          <w:rFonts w:eastAsia="Arial"/>
        </w:rPr>
        <w:tab/>
        <w:t xml:space="preserve">Paired lower and upper bounds use the same group membership and </w:t>
      </w:r>
      <w:r>
        <w:rPr>
          <w:rFonts w:ascii="Menlo" w:eastAsia="Menlo" w:hAnsi="Menlo"/>
          <w:sz w:val="20"/>
        </w:rPr>
        <w:t>WHEN</w:t>
      </w:r>
      <w:r>
        <w:rPr>
          <w:rFonts w:eastAsia="Arial"/>
        </w:rPr>
        <w:t xml:space="preserve"> condition.</w:t>
      </w:r>
    </w:p>
    <w:p w14:paraId="045BCBE9" w14:textId="77777777" w:rsidR="004E1C56" w:rsidRDefault="00000000">
      <w:pPr>
        <w:pStyle w:val="BodyText"/>
        <w:spacing w:after="50" w:line="252" w:lineRule="auto"/>
        <w:ind w:left="374" w:hanging="317"/>
      </w:pPr>
      <w:r>
        <w:rPr>
          <w:rFonts w:eastAsia="Arial"/>
        </w:rPr>
        <w:t>•</w:t>
      </w:r>
      <w:r>
        <w:rPr>
          <w:rFonts w:eastAsia="Arial"/>
        </w:rPr>
        <w:tab/>
        <w:t>Count bounds are finite, decision-independent, and converted to inclusive integers.</w:t>
      </w:r>
    </w:p>
    <w:p w14:paraId="50AA67C2" w14:textId="77777777" w:rsidR="004E1C56" w:rsidRDefault="00000000">
      <w:pPr>
        <w:pStyle w:val="BodyText"/>
        <w:spacing w:after="50" w:line="252" w:lineRule="auto"/>
        <w:ind w:left="374" w:hanging="317"/>
      </w:pPr>
      <w:r>
        <w:rPr>
          <w:rFonts w:eastAsia="Arial"/>
        </w:rPr>
        <w:t>•</w:t>
      </w:r>
      <w:r>
        <w:rPr>
          <w:rFonts w:eastAsia="Arial"/>
        </w:rPr>
        <w:tab/>
        <w:t>Fixed selected decisions are subtracted from the remaining bounds.</w:t>
      </w:r>
    </w:p>
    <w:p w14:paraId="345B6D92" w14:textId="77777777" w:rsidR="004E1C56" w:rsidRDefault="00000000">
      <w:pPr>
        <w:pStyle w:val="BodyText"/>
        <w:spacing w:after="50" w:line="252" w:lineRule="auto"/>
        <w:ind w:left="374" w:hanging="317"/>
      </w:pPr>
      <w:r>
        <w:rPr>
          <w:rFonts w:eastAsia="Arial"/>
        </w:rPr>
        <w:t>•</w:t>
      </w:r>
      <w:r>
        <w:rPr>
          <w:rFonts w:eastAsia="Arial"/>
        </w:rPr>
        <w:tab/>
        <w:t xml:space="preserve">A group with </w:t>
      </w:r>
      <w:r>
        <w:rPr>
          <w:rFonts w:ascii="Menlo" w:eastAsia="Menlo" w:hAnsi="Menlo"/>
          <w:sz w:val="20"/>
        </w:rPr>
        <w:t>L &gt; U</w:t>
      </w:r>
      <w:r>
        <w:rPr>
          <w:rFonts w:eastAsia="Arial"/>
        </w:rPr>
        <w:t xml:space="preserve"> produces DECIDE's infeasible result.</w:t>
      </w:r>
    </w:p>
    <w:p w14:paraId="328749B0" w14:textId="77777777" w:rsidR="004E1C56" w:rsidRDefault="00000000">
      <w:pPr>
        <w:pStyle w:val="BodyText"/>
        <w:spacing w:after="50" w:line="252" w:lineRule="auto"/>
        <w:ind w:left="374" w:hanging="317"/>
      </w:pPr>
      <w:r>
        <w:rPr>
          <w:rFonts w:eastAsia="Arial"/>
        </w:rPr>
        <w:t>•</w:t>
      </w:r>
      <w:r>
        <w:rPr>
          <w:rFonts w:eastAsia="Arial"/>
        </w:rPr>
        <w:tab/>
        <w:t xml:space="preserve">NULL </w:t>
      </w:r>
      <w:r>
        <w:rPr>
          <w:rFonts w:ascii="Menlo" w:eastAsia="Menlo" w:hAnsi="Menlo"/>
          <w:sz w:val="20"/>
        </w:rPr>
        <w:t>PER</w:t>
      </w:r>
      <w:r>
        <w:rPr>
          <w:rFonts w:eastAsia="Arial"/>
        </w:rPr>
        <w:t xml:space="preserve"> keys and </w:t>
      </w:r>
      <w:r>
        <w:rPr>
          <w:rFonts w:ascii="Menlo" w:eastAsia="Menlo" w:hAnsi="Menlo"/>
          <w:sz w:val="20"/>
        </w:rPr>
        <w:t>WHEN</w:t>
      </w:r>
      <w:r>
        <w:rPr>
          <w:rFonts w:eastAsia="Arial"/>
        </w:rPr>
        <w:t>-excluded rows follow DECIDE's bypass semantics.</w:t>
      </w:r>
    </w:p>
    <w:p w14:paraId="0B22C201" w14:textId="77777777" w:rsidR="004E1C56" w:rsidRDefault="00000000">
      <w:pPr>
        <w:pStyle w:val="BodyText"/>
        <w:spacing w:after="50" w:line="252" w:lineRule="auto"/>
        <w:ind w:left="374" w:hanging="317"/>
      </w:pPr>
      <w:r>
        <w:rPr>
          <w:rFonts w:eastAsia="Arial"/>
        </w:rPr>
        <w:t>•</w:t>
      </w:r>
      <w:r>
        <w:rPr>
          <w:rFonts w:eastAsia="Arial"/>
        </w:rPr>
        <w:tab/>
        <w:t>Empty input, ties, Boolean types, decision identity, and output mapping preserve DECIDE semantics.</w:t>
      </w:r>
    </w:p>
    <w:p w14:paraId="4F794467" w14:textId="77777777" w:rsidR="004E1C56" w:rsidRDefault="00000000">
      <w:pPr>
        <w:pStyle w:val="Heading1"/>
      </w:pPr>
      <w:r>
        <w:t>S2 — Nested upper quotas</w:t>
      </w:r>
    </w:p>
    <w:p w14:paraId="7A420B6A" w14:textId="77777777" w:rsidR="004E1C56" w:rsidRDefault="00000000">
      <w:pPr>
        <w:keepNext/>
        <w:spacing w:after="200"/>
      </w:pPr>
      <w:r>
        <w:rPr>
          <w:rFonts w:eastAsia="Arial"/>
          <w:b/>
          <w:color w:val="595959"/>
          <w:sz w:val="17"/>
        </w:rPr>
        <w:t xml:space="preserve">CATALOGUE STATUS  </w:t>
      </w:r>
      <w:r>
        <w:rPr>
          <w:rFonts w:eastAsia="Arial"/>
          <w:b/>
          <w:sz w:val="17"/>
        </w:rPr>
        <w:t>EXACT</w:t>
      </w:r>
    </w:p>
    <w:p w14:paraId="52BCE634" w14:textId="77777777" w:rsidR="004E1C56" w:rsidRDefault="00000000">
      <w:pPr>
        <w:pStyle w:val="Heading2"/>
      </w:pPr>
      <w:r>
        <w:t>Worked example</w:t>
      </w:r>
    </w:p>
    <w:p w14:paraId="33D84D1B" w14:textId="77777777" w:rsidR="004E1C56" w:rsidRDefault="00000000">
      <w:pPr>
        <w:pStyle w:val="BodyText"/>
      </w:pPr>
      <w:r>
        <w:rPr>
          <w:rFonts w:eastAsia="Arial"/>
        </w:rPr>
        <w:t>S2 selects high-scoring Boolean items while respecting a hierarchy of upper quotas.</w:t>
      </w:r>
    </w:p>
    <w:p w14:paraId="0C12D416" w14:textId="77777777" w:rsidR="004E1C56" w:rsidRDefault="00000000">
      <w:pPr>
        <w:pStyle w:val="BodyText"/>
      </w:pPr>
      <w:r>
        <w:rPr>
          <w:rFonts w:eastAsia="Arial"/>
        </w:rPr>
        <w:t>For example:</w:t>
      </w:r>
    </w:p>
    <w:tbl>
      <w:tblPr>
        <w:tblW w:w="0" w:type="auto"/>
        <w:jc w:val="center"/>
        <w:tblLayout w:type="fixed"/>
        <w:tblLook w:val="04A0" w:firstRow="1" w:lastRow="0" w:firstColumn="1" w:lastColumn="0" w:noHBand="0" w:noVBand="1"/>
      </w:tblPr>
      <w:tblGrid>
        <w:gridCol w:w="2484"/>
        <w:gridCol w:w="2484"/>
        <w:gridCol w:w="2484"/>
        <w:gridCol w:w="2484"/>
      </w:tblGrid>
      <w:tr w:rsidR="004E1C56" w14:paraId="00D722E1" w14:textId="77777777">
        <w:trPr>
          <w:cantSplit/>
          <w:tblHeader/>
          <w:jc w:val="center"/>
        </w:trPr>
        <w:tc>
          <w:tcPr>
            <w:tcW w:w="248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495F0A36" w14:textId="77777777" w:rsidR="004E1C56" w:rsidRDefault="00000000">
            <w:pPr>
              <w:spacing w:after="0" w:line="240" w:lineRule="auto"/>
              <w:jc w:val="center"/>
            </w:pPr>
            <w:r>
              <w:rPr>
                <w:rFonts w:eastAsia="Arial"/>
                <w:b/>
                <w:color w:val="FFFFFF"/>
                <w:sz w:val="18"/>
              </w:rPr>
              <w:t>Candidate</w:t>
            </w:r>
          </w:p>
        </w:tc>
        <w:tc>
          <w:tcPr>
            <w:tcW w:w="248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5E1798A0" w14:textId="77777777" w:rsidR="004E1C56" w:rsidRDefault="00000000">
            <w:pPr>
              <w:spacing w:after="0" w:line="240" w:lineRule="auto"/>
            </w:pPr>
            <w:r>
              <w:rPr>
                <w:rFonts w:eastAsia="Arial"/>
                <w:b/>
                <w:color w:val="FFFFFF"/>
                <w:sz w:val="18"/>
              </w:rPr>
              <w:t>Division</w:t>
            </w:r>
          </w:p>
        </w:tc>
        <w:tc>
          <w:tcPr>
            <w:tcW w:w="248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4A471841" w14:textId="77777777" w:rsidR="004E1C56" w:rsidRDefault="00000000">
            <w:pPr>
              <w:spacing w:after="0" w:line="240" w:lineRule="auto"/>
            </w:pPr>
            <w:r>
              <w:rPr>
                <w:rFonts w:eastAsia="Arial"/>
                <w:b/>
                <w:color w:val="FFFFFF"/>
                <w:sz w:val="18"/>
              </w:rPr>
              <w:t>Department</w:t>
            </w:r>
          </w:p>
        </w:tc>
        <w:tc>
          <w:tcPr>
            <w:tcW w:w="248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247A3F32" w14:textId="77777777" w:rsidR="004E1C56" w:rsidRDefault="00000000">
            <w:pPr>
              <w:spacing w:after="0" w:line="240" w:lineRule="auto"/>
            </w:pPr>
            <w:r>
              <w:rPr>
                <w:rFonts w:eastAsia="Arial"/>
                <w:b/>
                <w:color w:val="FFFFFF"/>
                <w:sz w:val="18"/>
              </w:rPr>
              <w:t>Score</w:t>
            </w:r>
          </w:p>
        </w:tc>
      </w:tr>
      <w:tr w:rsidR="004E1C56" w14:paraId="67157253" w14:textId="77777777">
        <w:trPr>
          <w:cantSplit/>
          <w:jc w:val="center"/>
        </w:trPr>
        <w:tc>
          <w:tcPr>
            <w:tcW w:w="24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861D0AD" w14:textId="77777777" w:rsidR="004E1C56" w:rsidRDefault="00000000">
            <w:pPr>
              <w:spacing w:after="0" w:line="240" w:lineRule="auto"/>
              <w:jc w:val="center"/>
            </w:pPr>
            <w:r>
              <w:rPr>
                <w:rFonts w:eastAsia="Arial"/>
                <w:sz w:val="18"/>
              </w:rPr>
              <w:t>A</w:t>
            </w:r>
          </w:p>
        </w:tc>
        <w:tc>
          <w:tcPr>
            <w:tcW w:w="24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B8F6CDE" w14:textId="77777777" w:rsidR="004E1C56" w:rsidRDefault="00000000">
            <w:pPr>
              <w:spacing w:after="0" w:line="240" w:lineRule="auto"/>
            </w:pPr>
            <w:r>
              <w:rPr>
                <w:rFonts w:eastAsia="Arial"/>
                <w:sz w:val="18"/>
              </w:rPr>
              <w:t>North</w:t>
            </w:r>
          </w:p>
        </w:tc>
        <w:tc>
          <w:tcPr>
            <w:tcW w:w="24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85054CC" w14:textId="77777777" w:rsidR="004E1C56" w:rsidRDefault="00000000">
            <w:pPr>
              <w:spacing w:after="0" w:line="240" w:lineRule="auto"/>
            </w:pPr>
            <w:r>
              <w:rPr>
                <w:rFonts w:eastAsia="Arial"/>
                <w:sz w:val="18"/>
              </w:rPr>
              <w:t>Sales</w:t>
            </w:r>
          </w:p>
        </w:tc>
        <w:tc>
          <w:tcPr>
            <w:tcW w:w="24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CD1C8EA" w14:textId="77777777" w:rsidR="004E1C56" w:rsidRDefault="00000000">
            <w:pPr>
              <w:spacing w:after="0" w:line="240" w:lineRule="auto"/>
            </w:pPr>
            <w:r>
              <w:rPr>
                <w:rFonts w:eastAsia="Arial"/>
                <w:sz w:val="18"/>
              </w:rPr>
              <w:t>9</w:t>
            </w:r>
          </w:p>
        </w:tc>
      </w:tr>
      <w:tr w:rsidR="004E1C56" w14:paraId="4F4CD681" w14:textId="77777777">
        <w:trPr>
          <w:cantSplit/>
          <w:jc w:val="center"/>
        </w:trPr>
        <w:tc>
          <w:tcPr>
            <w:tcW w:w="248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3CCFD8A2" w14:textId="77777777" w:rsidR="004E1C56" w:rsidRDefault="00000000">
            <w:pPr>
              <w:spacing w:after="0" w:line="240" w:lineRule="auto"/>
              <w:jc w:val="center"/>
            </w:pPr>
            <w:r>
              <w:rPr>
                <w:rFonts w:eastAsia="Arial"/>
                <w:sz w:val="18"/>
              </w:rPr>
              <w:t>B</w:t>
            </w:r>
          </w:p>
        </w:tc>
        <w:tc>
          <w:tcPr>
            <w:tcW w:w="248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0CB689B5" w14:textId="77777777" w:rsidR="004E1C56" w:rsidRDefault="00000000">
            <w:pPr>
              <w:spacing w:after="0" w:line="240" w:lineRule="auto"/>
            </w:pPr>
            <w:r>
              <w:rPr>
                <w:rFonts w:eastAsia="Arial"/>
                <w:sz w:val="18"/>
              </w:rPr>
              <w:t>North</w:t>
            </w:r>
          </w:p>
        </w:tc>
        <w:tc>
          <w:tcPr>
            <w:tcW w:w="248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51CDA9D6" w14:textId="77777777" w:rsidR="004E1C56" w:rsidRDefault="00000000">
            <w:pPr>
              <w:spacing w:after="0" w:line="240" w:lineRule="auto"/>
            </w:pPr>
            <w:r>
              <w:rPr>
                <w:rFonts w:eastAsia="Arial"/>
                <w:sz w:val="18"/>
              </w:rPr>
              <w:t>Sales</w:t>
            </w:r>
          </w:p>
        </w:tc>
        <w:tc>
          <w:tcPr>
            <w:tcW w:w="248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59F962B6" w14:textId="77777777" w:rsidR="004E1C56" w:rsidRDefault="00000000">
            <w:pPr>
              <w:spacing w:after="0" w:line="240" w:lineRule="auto"/>
            </w:pPr>
            <w:r>
              <w:rPr>
                <w:rFonts w:eastAsia="Arial"/>
                <w:sz w:val="18"/>
              </w:rPr>
              <w:t>7</w:t>
            </w:r>
          </w:p>
        </w:tc>
      </w:tr>
      <w:tr w:rsidR="004E1C56" w14:paraId="79AB9C2C" w14:textId="77777777">
        <w:trPr>
          <w:cantSplit/>
          <w:jc w:val="center"/>
        </w:trPr>
        <w:tc>
          <w:tcPr>
            <w:tcW w:w="24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1CDEC67" w14:textId="77777777" w:rsidR="004E1C56" w:rsidRDefault="00000000">
            <w:pPr>
              <w:spacing w:after="0" w:line="240" w:lineRule="auto"/>
              <w:jc w:val="center"/>
            </w:pPr>
            <w:r>
              <w:rPr>
                <w:rFonts w:eastAsia="Arial"/>
                <w:sz w:val="18"/>
              </w:rPr>
              <w:t>C</w:t>
            </w:r>
          </w:p>
        </w:tc>
        <w:tc>
          <w:tcPr>
            <w:tcW w:w="24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3F30794" w14:textId="77777777" w:rsidR="004E1C56" w:rsidRDefault="00000000">
            <w:pPr>
              <w:spacing w:after="0" w:line="240" w:lineRule="auto"/>
            </w:pPr>
            <w:r>
              <w:rPr>
                <w:rFonts w:eastAsia="Arial"/>
                <w:sz w:val="18"/>
              </w:rPr>
              <w:t>North</w:t>
            </w:r>
          </w:p>
        </w:tc>
        <w:tc>
          <w:tcPr>
            <w:tcW w:w="24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D76A2A3" w14:textId="77777777" w:rsidR="004E1C56" w:rsidRDefault="00000000">
            <w:pPr>
              <w:spacing w:after="0" w:line="240" w:lineRule="auto"/>
            </w:pPr>
            <w:r>
              <w:rPr>
                <w:rFonts w:eastAsia="Arial"/>
                <w:sz w:val="18"/>
              </w:rPr>
              <w:t>Research</w:t>
            </w:r>
          </w:p>
        </w:tc>
        <w:tc>
          <w:tcPr>
            <w:tcW w:w="24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B4A3A4E" w14:textId="77777777" w:rsidR="004E1C56" w:rsidRDefault="00000000">
            <w:pPr>
              <w:spacing w:after="0" w:line="240" w:lineRule="auto"/>
            </w:pPr>
            <w:r>
              <w:rPr>
                <w:rFonts w:eastAsia="Arial"/>
                <w:sz w:val="18"/>
              </w:rPr>
              <w:t>8</w:t>
            </w:r>
          </w:p>
        </w:tc>
      </w:tr>
      <w:tr w:rsidR="004E1C56" w14:paraId="1B8296AB" w14:textId="77777777">
        <w:trPr>
          <w:cantSplit/>
          <w:jc w:val="center"/>
        </w:trPr>
        <w:tc>
          <w:tcPr>
            <w:tcW w:w="248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47933C05" w14:textId="77777777" w:rsidR="004E1C56" w:rsidRDefault="00000000">
            <w:pPr>
              <w:spacing w:after="0" w:line="240" w:lineRule="auto"/>
              <w:jc w:val="center"/>
            </w:pPr>
            <w:r>
              <w:rPr>
                <w:rFonts w:eastAsia="Arial"/>
                <w:sz w:val="18"/>
              </w:rPr>
              <w:t>D</w:t>
            </w:r>
          </w:p>
        </w:tc>
        <w:tc>
          <w:tcPr>
            <w:tcW w:w="248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76726534" w14:textId="77777777" w:rsidR="004E1C56" w:rsidRDefault="00000000">
            <w:pPr>
              <w:spacing w:after="0" w:line="240" w:lineRule="auto"/>
            </w:pPr>
            <w:r>
              <w:rPr>
                <w:rFonts w:eastAsia="Arial"/>
                <w:sz w:val="18"/>
              </w:rPr>
              <w:t>South</w:t>
            </w:r>
          </w:p>
        </w:tc>
        <w:tc>
          <w:tcPr>
            <w:tcW w:w="248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1DA1707B" w14:textId="77777777" w:rsidR="004E1C56" w:rsidRDefault="00000000">
            <w:pPr>
              <w:spacing w:after="0" w:line="240" w:lineRule="auto"/>
            </w:pPr>
            <w:r>
              <w:rPr>
                <w:rFonts w:eastAsia="Arial"/>
                <w:sz w:val="18"/>
              </w:rPr>
              <w:t>Sales</w:t>
            </w:r>
          </w:p>
        </w:tc>
        <w:tc>
          <w:tcPr>
            <w:tcW w:w="248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5564EA6F" w14:textId="77777777" w:rsidR="004E1C56" w:rsidRDefault="00000000">
            <w:pPr>
              <w:spacing w:after="0" w:line="240" w:lineRule="auto"/>
            </w:pPr>
            <w:r>
              <w:rPr>
                <w:rFonts w:eastAsia="Arial"/>
                <w:sz w:val="18"/>
              </w:rPr>
              <w:t>6</w:t>
            </w:r>
          </w:p>
        </w:tc>
      </w:tr>
      <w:tr w:rsidR="004E1C56" w14:paraId="0EFD104C" w14:textId="77777777">
        <w:trPr>
          <w:cantSplit/>
          <w:jc w:val="center"/>
        </w:trPr>
        <w:tc>
          <w:tcPr>
            <w:tcW w:w="24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BDAD8A3" w14:textId="77777777" w:rsidR="004E1C56" w:rsidRDefault="00000000">
            <w:pPr>
              <w:spacing w:after="0" w:line="240" w:lineRule="auto"/>
              <w:jc w:val="center"/>
            </w:pPr>
            <w:r>
              <w:rPr>
                <w:rFonts w:eastAsia="Arial"/>
                <w:sz w:val="18"/>
              </w:rPr>
              <w:t>E</w:t>
            </w:r>
          </w:p>
        </w:tc>
        <w:tc>
          <w:tcPr>
            <w:tcW w:w="24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5B5E01A" w14:textId="77777777" w:rsidR="004E1C56" w:rsidRDefault="00000000">
            <w:pPr>
              <w:spacing w:after="0" w:line="240" w:lineRule="auto"/>
            </w:pPr>
            <w:r>
              <w:rPr>
                <w:rFonts w:eastAsia="Arial"/>
                <w:sz w:val="18"/>
              </w:rPr>
              <w:t>South</w:t>
            </w:r>
          </w:p>
        </w:tc>
        <w:tc>
          <w:tcPr>
            <w:tcW w:w="24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D62F4B9" w14:textId="77777777" w:rsidR="004E1C56" w:rsidRDefault="00000000">
            <w:pPr>
              <w:spacing w:after="0" w:line="240" w:lineRule="auto"/>
            </w:pPr>
            <w:r>
              <w:rPr>
                <w:rFonts w:eastAsia="Arial"/>
                <w:sz w:val="18"/>
              </w:rPr>
              <w:t>Sales</w:t>
            </w:r>
          </w:p>
        </w:tc>
        <w:tc>
          <w:tcPr>
            <w:tcW w:w="24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8534EA6" w14:textId="77777777" w:rsidR="004E1C56" w:rsidRDefault="00000000">
            <w:pPr>
              <w:spacing w:after="0" w:line="240" w:lineRule="auto"/>
            </w:pPr>
            <w:r>
              <w:rPr>
                <w:rFonts w:eastAsia="Arial"/>
                <w:sz w:val="18"/>
              </w:rPr>
              <w:t>5</w:t>
            </w:r>
          </w:p>
        </w:tc>
      </w:tr>
      <w:tr w:rsidR="004E1C56" w14:paraId="04719913" w14:textId="77777777">
        <w:trPr>
          <w:cantSplit/>
          <w:jc w:val="center"/>
        </w:trPr>
        <w:tc>
          <w:tcPr>
            <w:tcW w:w="248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1D66ECDB" w14:textId="77777777" w:rsidR="004E1C56" w:rsidRDefault="00000000">
            <w:pPr>
              <w:spacing w:after="0" w:line="240" w:lineRule="auto"/>
              <w:jc w:val="center"/>
            </w:pPr>
            <w:r>
              <w:rPr>
                <w:rFonts w:eastAsia="Arial"/>
                <w:sz w:val="18"/>
              </w:rPr>
              <w:t>F</w:t>
            </w:r>
          </w:p>
        </w:tc>
        <w:tc>
          <w:tcPr>
            <w:tcW w:w="248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10995EB6" w14:textId="77777777" w:rsidR="004E1C56" w:rsidRDefault="00000000">
            <w:pPr>
              <w:spacing w:after="0" w:line="240" w:lineRule="auto"/>
            </w:pPr>
            <w:r>
              <w:rPr>
                <w:rFonts w:eastAsia="Arial"/>
                <w:sz w:val="18"/>
              </w:rPr>
              <w:t>West</w:t>
            </w:r>
          </w:p>
        </w:tc>
        <w:tc>
          <w:tcPr>
            <w:tcW w:w="248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66D314BA" w14:textId="77777777" w:rsidR="004E1C56" w:rsidRDefault="00000000">
            <w:pPr>
              <w:spacing w:after="0" w:line="240" w:lineRule="auto"/>
            </w:pPr>
            <w:r>
              <w:rPr>
                <w:rFonts w:eastAsia="Arial"/>
                <w:sz w:val="18"/>
              </w:rPr>
              <w:t>Research</w:t>
            </w:r>
          </w:p>
        </w:tc>
        <w:tc>
          <w:tcPr>
            <w:tcW w:w="248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4ACF0EA4" w14:textId="77777777" w:rsidR="004E1C56" w:rsidRDefault="00000000">
            <w:pPr>
              <w:spacing w:after="0" w:line="240" w:lineRule="auto"/>
            </w:pPr>
            <w:r>
              <w:rPr>
                <w:rFonts w:eastAsia="Arial"/>
                <w:sz w:val="18"/>
              </w:rPr>
              <w:t>4</w:t>
            </w:r>
          </w:p>
        </w:tc>
      </w:tr>
    </w:tbl>
    <w:p w14:paraId="150A2C2C" w14:textId="77777777" w:rsidR="004E1C56" w:rsidRDefault="004E1C56">
      <w:pPr>
        <w:spacing w:after="0"/>
      </w:pPr>
    </w:p>
    <w:p w14:paraId="424D454A" w14:textId="77777777" w:rsidR="004E1C56" w:rsidRDefault="00000000">
      <w:pPr>
        <w:pStyle w:val="BodyText"/>
      </w:pPr>
      <w:r>
        <w:rPr>
          <w:rFonts w:eastAsia="Arial"/>
        </w:rPr>
        <w:t>Suppose we may select:</w:t>
      </w:r>
    </w:p>
    <w:p w14:paraId="2967EF4B" w14:textId="77777777" w:rsidR="004E1C56" w:rsidRDefault="00000000">
      <w:pPr>
        <w:pStyle w:val="BodyText"/>
        <w:spacing w:after="50" w:line="252" w:lineRule="auto"/>
        <w:ind w:left="374" w:hanging="317"/>
      </w:pPr>
      <w:r>
        <w:rPr>
          <w:rFonts w:eastAsia="Arial"/>
        </w:rPr>
        <w:t>•</w:t>
      </w:r>
      <w:r>
        <w:rPr>
          <w:rFonts w:eastAsia="Arial"/>
        </w:rPr>
        <w:tab/>
        <w:t>at most one candidate per department;</w:t>
      </w:r>
    </w:p>
    <w:p w14:paraId="1353C7B2" w14:textId="77777777" w:rsidR="004E1C56" w:rsidRDefault="00000000">
      <w:pPr>
        <w:pStyle w:val="BodyText"/>
        <w:spacing w:after="50" w:line="252" w:lineRule="auto"/>
        <w:ind w:left="374" w:hanging="317"/>
      </w:pPr>
      <w:r>
        <w:rPr>
          <w:rFonts w:eastAsia="Arial"/>
        </w:rPr>
        <w:t>•</w:t>
      </w:r>
      <w:r>
        <w:rPr>
          <w:rFonts w:eastAsia="Arial"/>
        </w:rPr>
        <w:tab/>
        <w:t>at most one per division;</w:t>
      </w:r>
    </w:p>
    <w:p w14:paraId="1020BB07" w14:textId="77777777" w:rsidR="004E1C56" w:rsidRDefault="00000000">
      <w:pPr>
        <w:pStyle w:val="BodyText"/>
        <w:spacing w:after="50" w:line="252" w:lineRule="auto"/>
        <w:ind w:left="374" w:hanging="317"/>
      </w:pPr>
      <w:r>
        <w:rPr>
          <w:rFonts w:eastAsia="Arial"/>
        </w:rPr>
        <w:t>•</w:t>
      </w:r>
      <w:r>
        <w:rPr>
          <w:rFonts w:eastAsia="Arial"/>
        </w:rPr>
        <w:tab/>
        <w:t>at most two overall.</w:t>
      </w:r>
    </w:p>
    <w:p w14:paraId="52B3BA55" w14:textId="77777777" w:rsidR="004E1C56" w:rsidRDefault="00000000">
      <w:pPr>
        <w:pStyle w:val="CodeBlock"/>
        <w:keepLines/>
      </w:pPr>
      <w:r>
        <w:rPr>
          <w:rFonts w:eastAsia="Menlo"/>
          <w:color w:val="202A35"/>
        </w:rPr>
        <w:t>SELECT id, division, department, selected</w:t>
      </w:r>
      <w:r>
        <w:rPr>
          <w:rFonts w:eastAsia="Menlo"/>
          <w:color w:val="202A35"/>
        </w:rPr>
        <w:br/>
        <w:t>FROM candidates</w:t>
      </w:r>
      <w:r>
        <w:rPr>
          <w:rFonts w:eastAsia="Menlo"/>
          <w:color w:val="202A35"/>
        </w:rPr>
        <w:br/>
        <w:t>DECIDE selected(BOOL)</w:t>
      </w:r>
      <w:r>
        <w:rPr>
          <w:rFonts w:eastAsia="Menlo"/>
          <w:color w:val="202A35"/>
        </w:rPr>
        <w:br/>
        <w:t>SUCH THAT SUM(selected) &lt;= 1 PER (division, department)</w:t>
      </w:r>
      <w:r>
        <w:rPr>
          <w:rFonts w:eastAsia="Menlo"/>
          <w:color w:val="202A35"/>
        </w:rPr>
        <w:br/>
        <w:t xml:space="preserve">      AND SUM(selected) &lt;= 1 PER division</w:t>
      </w:r>
      <w:r>
        <w:rPr>
          <w:rFonts w:eastAsia="Menlo"/>
          <w:color w:val="202A35"/>
        </w:rPr>
        <w:br/>
        <w:t xml:space="preserve">      AND SUM(selected) &lt;= 2</w:t>
      </w:r>
      <w:r>
        <w:rPr>
          <w:rFonts w:eastAsia="Menlo"/>
          <w:color w:val="202A35"/>
        </w:rPr>
        <w:br/>
        <w:t>MAXIMIZE SUM(score*selected);</w:t>
      </w:r>
    </w:p>
    <w:p w14:paraId="540030F6" w14:textId="77777777" w:rsidR="004E1C56" w:rsidRDefault="00000000">
      <w:pPr>
        <w:pStyle w:val="BodyText"/>
      </w:pPr>
      <w:r>
        <w:rPr>
          <w:rFonts w:eastAsia="Arial"/>
        </w:rPr>
        <w:t xml:space="preserve">The department stage keeps scores </w:t>
      </w:r>
      <w:r>
        <w:rPr>
          <w:rFonts w:ascii="Menlo" w:eastAsia="Menlo" w:hAnsi="Menlo"/>
          <w:sz w:val="20"/>
        </w:rPr>
        <w:t>9</w:t>
      </w:r>
      <w:r>
        <w:rPr>
          <w:rFonts w:eastAsia="Arial"/>
        </w:rPr>
        <w:t xml:space="preserve">, </w:t>
      </w:r>
      <w:r>
        <w:rPr>
          <w:rFonts w:ascii="Menlo" w:eastAsia="Menlo" w:hAnsi="Menlo"/>
          <w:sz w:val="20"/>
        </w:rPr>
        <w:t>8</w:t>
      </w:r>
      <w:r>
        <w:rPr>
          <w:rFonts w:eastAsia="Arial"/>
        </w:rPr>
        <w:t xml:space="preserve">, </w:t>
      </w:r>
      <w:r>
        <w:rPr>
          <w:rFonts w:ascii="Menlo" w:eastAsia="Menlo" w:hAnsi="Menlo"/>
          <w:sz w:val="20"/>
        </w:rPr>
        <w:t>6</w:t>
      </w:r>
      <w:r>
        <w:rPr>
          <w:rFonts w:eastAsia="Arial"/>
        </w:rPr>
        <w:t xml:space="preserve">, and </w:t>
      </w:r>
      <w:r>
        <w:rPr>
          <w:rFonts w:ascii="Menlo" w:eastAsia="Menlo" w:hAnsi="Menlo"/>
          <w:sz w:val="20"/>
        </w:rPr>
        <w:t>4</w:t>
      </w:r>
      <w:r>
        <w:rPr>
          <w:rFonts w:eastAsia="Arial"/>
        </w:rPr>
        <w:t xml:space="preserve">. The division stage keeps </w:t>
      </w:r>
      <w:r>
        <w:rPr>
          <w:rFonts w:ascii="Menlo" w:eastAsia="Menlo" w:hAnsi="Menlo"/>
          <w:sz w:val="20"/>
        </w:rPr>
        <w:t>9</w:t>
      </w:r>
      <w:r>
        <w:rPr>
          <w:rFonts w:eastAsia="Arial"/>
        </w:rPr>
        <w:t xml:space="preserve">, </w:t>
      </w:r>
      <w:r>
        <w:rPr>
          <w:rFonts w:ascii="Menlo" w:eastAsia="Menlo" w:hAnsi="Menlo"/>
          <w:sz w:val="20"/>
        </w:rPr>
        <w:t>6</w:t>
      </w:r>
      <w:r>
        <w:rPr>
          <w:rFonts w:eastAsia="Arial"/>
        </w:rPr>
        <w:t xml:space="preserve">, and </w:t>
      </w:r>
      <w:r>
        <w:rPr>
          <w:rFonts w:ascii="Menlo" w:eastAsia="Menlo" w:hAnsi="Menlo"/>
          <w:sz w:val="20"/>
        </w:rPr>
        <w:t>4</w:t>
      </w:r>
      <w:r>
        <w:rPr>
          <w:rFonts w:eastAsia="Arial"/>
        </w:rPr>
        <w:t xml:space="preserve">. The global stage selects </w:t>
      </w:r>
      <w:r>
        <w:rPr>
          <w:rFonts w:ascii="Menlo" w:eastAsia="Menlo" w:hAnsi="Menlo"/>
          <w:sz w:val="20"/>
        </w:rPr>
        <w:t>9</w:t>
      </w:r>
      <w:r>
        <w:rPr>
          <w:rFonts w:eastAsia="Arial"/>
        </w:rPr>
        <w:t xml:space="preserve"> and </w:t>
      </w:r>
      <w:r>
        <w:rPr>
          <w:rFonts w:ascii="Menlo" w:eastAsia="Menlo" w:hAnsi="Menlo"/>
          <w:sz w:val="20"/>
        </w:rPr>
        <w:t>6</w:t>
      </w:r>
      <w:r>
        <w:rPr>
          <w:rFonts w:eastAsia="Arial"/>
        </w:rPr>
        <w:t>.</w:t>
      </w:r>
    </w:p>
    <w:p w14:paraId="26631E4B" w14:textId="77777777" w:rsidR="004E1C56" w:rsidRDefault="00000000">
      <w:pPr>
        <w:pStyle w:val="CodeBlock"/>
      </w:pPr>
      <w:r>
        <w:rPr>
          <w:rFonts w:eastAsia="Menlo"/>
          <w:color w:val="202A35"/>
        </w:rPr>
        <w:t>WITH department_stage AS (</w:t>
      </w:r>
      <w:r>
        <w:rPr>
          <w:rFonts w:eastAsia="Menlo"/>
          <w:color w:val="202A35"/>
        </w:rPr>
        <w:br/>
        <w:t xml:space="preserve">    SELECT *</w:t>
      </w:r>
      <w:r>
        <w:rPr>
          <w:rFonts w:eastAsia="Menlo"/>
          <w:color w:val="202A35"/>
        </w:rPr>
        <w:br/>
        <w:t xml:space="preserve">    FROM candidates</w:t>
      </w:r>
      <w:r>
        <w:rPr>
          <w:rFonts w:eastAsia="Menlo"/>
          <w:color w:val="202A35"/>
        </w:rPr>
        <w:br/>
        <w:t xml:space="preserve">    WHERE score &gt; 0</w:t>
      </w:r>
      <w:r>
        <w:rPr>
          <w:rFonts w:eastAsia="Menlo"/>
          <w:color w:val="202A35"/>
        </w:rPr>
        <w:br/>
        <w:t xml:space="preserve">    QUALIFY ROW_NUMBER() OVER (</w:t>
      </w:r>
      <w:r>
        <w:rPr>
          <w:rFonts w:eastAsia="Menlo"/>
          <w:color w:val="202A35"/>
        </w:rPr>
        <w:br/>
        <w:t xml:space="preserve">        PARTITION BY division, department</w:t>
      </w:r>
      <w:r>
        <w:rPr>
          <w:rFonts w:eastAsia="Menlo"/>
          <w:color w:val="202A35"/>
        </w:rPr>
        <w:br/>
        <w:t xml:space="preserve">        ORDER BY score DESC, id</w:t>
      </w:r>
      <w:r>
        <w:rPr>
          <w:rFonts w:eastAsia="Menlo"/>
          <w:color w:val="202A35"/>
        </w:rPr>
        <w:br/>
      </w:r>
      <w:r>
        <w:rPr>
          <w:rFonts w:eastAsia="Menlo"/>
          <w:color w:val="202A35"/>
        </w:rPr>
        <w:lastRenderedPageBreak/>
        <w:t xml:space="preserve">    ) &lt;= 1</w:t>
      </w:r>
      <w:r>
        <w:rPr>
          <w:rFonts w:eastAsia="Menlo"/>
          <w:color w:val="202A35"/>
        </w:rPr>
        <w:br/>
        <w:t>),</w:t>
      </w:r>
      <w:r>
        <w:rPr>
          <w:rFonts w:eastAsia="Menlo"/>
          <w:color w:val="202A35"/>
        </w:rPr>
        <w:br/>
        <w:t>division_stage AS (</w:t>
      </w:r>
      <w:r>
        <w:rPr>
          <w:rFonts w:eastAsia="Menlo"/>
          <w:color w:val="202A35"/>
        </w:rPr>
        <w:br/>
        <w:t xml:space="preserve">    SELECT *</w:t>
      </w:r>
      <w:r>
        <w:rPr>
          <w:rFonts w:eastAsia="Menlo"/>
          <w:color w:val="202A35"/>
        </w:rPr>
        <w:br/>
        <w:t xml:space="preserve">    FROM department_stage</w:t>
      </w:r>
      <w:r>
        <w:rPr>
          <w:rFonts w:eastAsia="Menlo"/>
          <w:color w:val="202A35"/>
        </w:rPr>
        <w:br/>
        <w:t xml:space="preserve">    QUALIFY ROW_NUMBER() OVER (</w:t>
      </w:r>
      <w:r>
        <w:rPr>
          <w:rFonts w:eastAsia="Menlo"/>
          <w:color w:val="202A35"/>
        </w:rPr>
        <w:br/>
        <w:t xml:space="preserve">        PARTITION BY division</w:t>
      </w:r>
      <w:r>
        <w:rPr>
          <w:rFonts w:eastAsia="Menlo"/>
          <w:color w:val="202A35"/>
        </w:rPr>
        <w:br/>
        <w:t xml:space="preserve">        ORDER BY score DESC, id</w:t>
      </w:r>
      <w:r>
        <w:rPr>
          <w:rFonts w:eastAsia="Menlo"/>
          <w:color w:val="202A35"/>
        </w:rPr>
        <w:br/>
        <w:t xml:space="preserve">    ) &lt;= 1</w:t>
      </w:r>
      <w:r>
        <w:rPr>
          <w:rFonts w:eastAsia="Menlo"/>
          <w:color w:val="202A35"/>
        </w:rPr>
        <w:br/>
        <w:t>),</w:t>
      </w:r>
      <w:r>
        <w:rPr>
          <w:rFonts w:eastAsia="Menlo"/>
          <w:color w:val="202A35"/>
        </w:rPr>
        <w:br/>
        <w:t>chosen AS (</w:t>
      </w:r>
      <w:r>
        <w:rPr>
          <w:rFonts w:eastAsia="Menlo"/>
          <w:color w:val="202A35"/>
        </w:rPr>
        <w:br/>
        <w:t xml:space="preserve">    SELECT *</w:t>
      </w:r>
      <w:r>
        <w:rPr>
          <w:rFonts w:eastAsia="Menlo"/>
          <w:color w:val="202A35"/>
        </w:rPr>
        <w:br/>
        <w:t xml:space="preserve">    FROM division_stage</w:t>
      </w:r>
      <w:r>
        <w:rPr>
          <w:rFonts w:eastAsia="Menlo"/>
          <w:color w:val="202A35"/>
        </w:rPr>
        <w:br/>
        <w:t xml:space="preserve">    QUALIFY ROW_NUMBER() OVER (</w:t>
      </w:r>
      <w:r>
        <w:rPr>
          <w:rFonts w:eastAsia="Menlo"/>
          <w:color w:val="202A35"/>
        </w:rPr>
        <w:br/>
        <w:t xml:space="preserve">        ORDER BY score DESC, id</w:t>
      </w:r>
      <w:r>
        <w:rPr>
          <w:rFonts w:eastAsia="Menlo"/>
          <w:color w:val="202A35"/>
        </w:rPr>
        <w:br/>
        <w:t xml:space="preserve">    ) &lt;= 2</w:t>
      </w:r>
      <w:r>
        <w:rPr>
          <w:rFonts w:eastAsia="Menlo"/>
          <w:color w:val="202A35"/>
        </w:rPr>
        <w:br/>
        <w:t>)</w:t>
      </w:r>
      <w:r>
        <w:rPr>
          <w:rFonts w:eastAsia="Menlo"/>
          <w:color w:val="202A35"/>
        </w:rPr>
        <w:br/>
        <w:t>SELECT</w:t>
      </w:r>
      <w:r>
        <w:rPr>
          <w:rFonts w:eastAsia="Menlo"/>
          <w:color w:val="202A35"/>
        </w:rPr>
        <w:br/>
        <w:t xml:space="preserve">    c.id,</w:t>
      </w:r>
      <w:r>
        <w:rPr>
          <w:rFonts w:eastAsia="Menlo"/>
          <w:color w:val="202A35"/>
        </w:rPr>
        <w:br/>
        <w:t xml:space="preserve">    chosen.id IS NOT NULL AS selected</w:t>
      </w:r>
      <w:r>
        <w:rPr>
          <w:rFonts w:eastAsia="Menlo"/>
          <w:color w:val="202A35"/>
        </w:rPr>
        <w:br/>
        <w:t>FROM candidates c</w:t>
      </w:r>
      <w:r>
        <w:rPr>
          <w:rFonts w:eastAsia="Menlo"/>
          <w:color w:val="202A35"/>
        </w:rPr>
        <w:br/>
        <w:t>LEFT JOIN chosen USING (id);</w:t>
      </w:r>
    </w:p>
    <w:p w14:paraId="438DDD51" w14:textId="77777777" w:rsidR="004E1C56" w:rsidRDefault="00000000">
      <w:pPr>
        <w:pStyle w:val="Heading2"/>
      </w:pPr>
      <w:r>
        <w:t>Recognition</w:t>
      </w:r>
    </w:p>
    <w:p w14:paraId="34703D80" w14:textId="77777777" w:rsidR="004E1C56" w:rsidRDefault="00000000">
      <w:pPr>
        <w:pStyle w:val="BodyText"/>
      </w:pPr>
      <w:r>
        <w:rPr>
          <w:rFonts w:eastAsia="Arial"/>
        </w:rPr>
        <w:t>After normalization:</w:t>
      </w:r>
    </w:p>
    <w:p w14:paraId="50F41F81" w14:textId="77777777" w:rsidR="004E1C56" w:rsidRDefault="00000000">
      <w:pPr>
        <w:pStyle w:val="BodyText"/>
        <w:spacing w:after="50" w:line="252" w:lineRule="auto"/>
        <w:ind w:left="374" w:hanging="317"/>
      </w:pPr>
      <w:r>
        <w:rPr>
          <w:rFonts w:eastAsia="Arial"/>
        </w:rPr>
        <w:t>•</w:t>
      </w:r>
      <w:r>
        <w:rPr>
          <w:rFonts w:eastAsia="Arial"/>
        </w:rPr>
        <w:tab/>
        <w:t>every free decision is Boolean;</w:t>
      </w:r>
    </w:p>
    <w:p w14:paraId="4069870F" w14:textId="77777777" w:rsidR="004E1C56" w:rsidRDefault="00000000">
      <w:pPr>
        <w:pStyle w:val="BodyText"/>
        <w:spacing w:after="50" w:line="252" w:lineRule="auto"/>
        <w:ind w:left="374" w:hanging="317"/>
      </w:pPr>
      <w:r>
        <w:rPr>
          <w:rFonts w:eastAsia="Arial"/>
        </w:rPr>
        <w:t>•</w:t>
      </w:r>
      <w:r>
        <w:rPr>
          <w:rFonts w:eastAsia="Arial"/>
        </w:rPr>
        <w:tab/>
        <w:t xml:space="preserve">the objective is linear: </w:t>
      </w:r>
      <w:r>
        <w:rPr>
          <w:rFonts w:ascii="Menlo" w:eastAsia="Menlo" w:hAnsi="Menlo"/>
          <w:sz w:val="20"/>
        </w:rPr>
        <w:t>score*selected</w:t>
      </w:r>
      <w:r>
        <w:rPr>
          <w:rFonts w:eastAsia="Arial"/>
        </w:rPr>
        <w:t>;</w:t>
      </w:r>
    </w:p>
    <w:p w14:paraId="2B6F1335" w14:textId="77777777" w:rsidR="004E1C56" w:rsidRDefault="00000000">
      <w:pPr>
        <w:pStyle w:val="BodyText"/>
        <w:spacing w:after="50" w:line="252" w:lineRule="auto"/>
        <w:ind w:left="374" w:hanging="317"/>
      </w:pPr>
      <w:r>
        <w:rPr>
          <w:rFonts w:eastAsia="Arial"/>
        </w:rPr>
        <w:t>•</w:t>
      </w:r>
      <w:r>
        <w:rPr>
          <w:rFonts w:eastAsia="Arial"/>
        </w:rPr>
        <w:tab/>
        <w:t>every coupling constraint is an upper count quota;</w:t>
      </w:r>
    </w:p>
    <w:p w14:paraId="5F409A0A" w14:textId="77777777" w:rsidR="004E1C56" w:rsidRDefault="00000000">
      <w:pPr>
        <w:pStyle w:val="BodyText"/>
        <w:spacing w:after="50" w:line="252" w:lineRule="auto"/>
        <w:ind w:left="374" w:hanging="317"/>
      </w:pPr>
      <w:r>
        <w:rPr>
          <w:rFonts w:eastAsia="Arial"/>
        </w:rPr>
        <w:t>•</w:t>
      </w:r>
      <w:r>
        <w:rPr>
          <w:rFonts w:eastAsia="Arial"/>
        </w:rPr>
        <w:tab/>
        <w:t xml:space="preserve">each selected item contributes exactly </w:t>
      </w:r>
      <w:r>
        <w:rPr>
          <w:rFonts w:ascii="Menlo" w:eastAsia="Menlo" w:hAnsi="Menlo"/>
          <w:sz w:val="20"/>
        </w:rPr>
        <w:t>1</w:t>
      </w:r>
      <w:r>
        <w:rPr>
          <w:rFonts w:eastAsia="Arial"/>
        </w:rPr>
        <w:t xml:space="preserve"> to every quota it belongs to;</w:t>
      </w:r>
    </w:p>
    <w:p w14:paraId="4C625DE7" w14:textId="77777777" w:rsidR="004E1C56" w:rsidRDefault="00000000">
      <w:pPr>
        <w:pStyle w:val="BodyText"/>
        <w:spacing w:after="50" w:line="252" w:lineRule="auto"/>
        <w:ind w:left="374" w:hanging="317"/>
      </w:pPr>
      <w:r>
        <w:rPr>
          <w:rFonts w:eastAsia="Arial"/>
        </w:rPr>
        <w:t>•</w:t>
      </w:r>
      <w:r>
        <w:rPr>
          <w:rFonts w:eastAsia="Arial"/>
        </w:rPr>
        <w:tab/>
        <w:t>quota memberships form a nested hierarchy.</w:t>
      </w:r>
    </w:p>
    <w:p w14:paraId="74B952D0" w14:textId="77777777" w:rsidR="004E1C56" w:rsidRDefault="00000000">
      <w:pPr>
        <w:pStyle w:val="BodyText"/>
      </w:pPr>
      <w:r>
        <w:rPr>
          <w:rFonts w:eastAsia="Arial"/>
        </w:rPr>
        <w:t xml:space="preserve">The hierarchy must be </w:t>
      </w:r>
      <w:r>
        <w:rPr>
          <w:rFonts w:eastAsia="Arial"/>
          <w:b/>
        </w:rPr>
        <w:t>laminar</w:t>
      </w:r>
      <w:r>
        <w:rPr>
          <w:rFonts w:eastAsia="Arial"/>
        </w:rPr>
        <w:t>. For any two quota sets:</w:t>
      </w:r>
    </w:p>
    <w:p w14:paraId="04AAE4FC" w14:textId="77777777" w:rsidR="004E1C56" w:rsidRDefault="00000000">
      <w:pPr>
        <w:pStyle w:val="BodyText"/>
        <w:spacing w:after="50" w:line="252" w:lineRule="auto"/>
        <w:ind w:left="374" w:hanging="317"/>
      </w:pPr>
      <w:r>
        <w:rPr>
          <w:rFonts w:eastAsia="Arial"/>
        </w:rPr>
        <w:t>•</w:t>
      </w:r>
      <w:r>
        <w:rPr>
          <w:rFonts w:eastAsia="Arial"/>
        </w:rPr>
        <w:tab/>
        <w:t>they are disjoint;</w:t>
      </w:r>
    </w:p>
    <w:p w14:paraId="2B1F4EEC" w14:textId="77777777" w:rsidR="004E1C56" w:rsidRDefault="00000000">
      <w:pPr>
        <w:pStyle w:val="BodyText"/>
        <w:spacing w:after="50" w:line="252" w:lineRule="auto"/>
        <w:ind w:left="374" w:hanging="317"/>
      </w:pPr>
      <w:r>
        <w:rPr>
          <w:rFonts w:eastAsia="Arial"/>
        </w:rPr>
        <w:t>•</w:t>
      </w:r>
      <w:r>
        <w:rPr>
          <w:rFonts w:eastAsia="Arial"/>
        </w:rPr>
        <w:tab/>
        <w:t>or one set is completely contained inside the other.</w:t>
      </w:r>
    </w:p>
    <w:p w14:paraId="6B237020" w14:textId="77777777" w:rsidR="004E1C56" w:rsidRDefault="00000000">
      <w:pPr>
        <w:pStyle w:val="BodyText"/>
      </w:pPr>
      <w:r>
        <w:rPr>
          <w:rFonts w:eastAsia="Arial"/>
        </w:rPr>
        <w:t>Departments inside divisions inside a global set satisfy this rule.</w:t>
      </w:r>
    </w:p>
    <w:p w14:paraId="499164E6" w14:textId="77777777" w:rsidR="004E1C56" w:rsidRDefault="00000000">
      <w:pPr>
        <w:pStyle w:val="BodyText"/>
      </w:pPr>
      <w:r>
        <w:rPr>
          <w:rFonts w:eastAsia="Arial"/>
        </w:rPr>
        <w:t>Region quotas and product quotas usually do not. Their memberships can overlap without either set containing the other, so independent ranking stages may discard the globally best combination.</w:t>
      </w:r>
    </w:p>
    <w:p w14:paraId="69D8AD55" w14:textId="77777777" w:rsidR="004E1C56" w:rsidRDefault="00000000">
      <w:pPr>
        <w:pStyle w:val="Heading2"/>
      </w:pPr>
      <w:r>
        <w:t>Supported variants</w:t>
      </w:r>
    </w:p>
    <w:tbl>
      <w:tblPr>
        <w:tblW w:w="0" w:type="auto"/>
        <w:jc w:val="center"/>
        <w:tblLayout w:type="fixed"/>
        <w:tblLook w:val="04A0" w:firstRow="1" w:lastRow="0" w:firstColumn="1" w:lastColumn="0" w:noHBand="0" w:noVBand="1"/>
      </w:tblPr>
      <w:tblGrid>
        <w:gridCol w:w="3571"/>
        <w:gridCol w:w="6364"/>
      </w:tblGrid>
      <w:tr w:rsidR="004E1C56" w14:paraId="14779412" w14:textId="77777777">
        <w:trPr>
          <w:cantSplit/>
          <w:tblHeader/>
          <w:jc w:val="center"/>
        </w:trPr>
        <w:tc>
          <w:tcPr>
            <w:tcW w:w="3571"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387E97A8" w14:textId="77777777" w:rsidR="004E1C56" w:rsidRDefault="00000000">
            <w:pPr>
              <w:spacing w:after="0" w:line="240" w:lineRule="auto"/>
            </w:pPr>
            <w:r>
              <w:rPr>
                <w:rFonts w:eastAsia="Arial"/>
                <w:b/>
                <w:color w:val="FFFFFF"/>
                <w:sz w:val="18"/>
              </w:rPr>
              <w:t>Variant</w:t>
            </w:r>
          </w:p>
        </w:tc>
        <w:tc>
          <w:tcPr>
            <w:tcW w:w="636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6B8CD295" w14:textId="77777777" w:rsidR="004E1C56" w:rsidRDefault="00000000">
            <w:pPr>
              <w:spacing w:after="0" w:line="240" w:lineRule="auto"/>
            </w:pPr>
            <w:r>
              <w:rPr>
                <w:rFonts w:eastAsia="Arial"/>
                <w:b/>
                <w:color w:val="FFFFFF"/>
                <w:sz w:val="18"/>
              </w:rPr>
              <w:t>Handling</w:t>
            </w:r>
          </w:p>
        </w:tc>
      </w:tr>
      <w:tr w:rsidR="004E1C56" w14:paraId="686DCF7B" w14:textId="77777777">
        <w:trPr>
          <w:cantSplit/>
          <w:jc w:val="center"/>
        </w:trPr>
        <w:tc>
          <w:tcPr>
            <w:tcW w:w="357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A782645" w14:textId="77777777" w:rsidR="004E1C56" w:rsidRDefault="00000000">
            <w:pPr>
              <w:spacing w:after="0" w:line="240" w:lineRule="auto"/>
            </w:pPr>
            <w:r>
              <w:rPr>
                <w:rFonts w:eastAsia="Arial"/>
                <w:sz w:val="18"/>
              </w:rPr>
              <w:t>Different hierarchy depths</w:t>
            </w:r>
          </w:p>
        </w:tc>
        <w:tc>
          <w:tcPr>
            <w:tcW w:w="63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E60F396" w14:textId="77777777" w:rsidR="004E1C56" w:rsidRDefault="00000000">
            <w:pPr>
              <w:spacing w:after="0" w:line="240" w:lineRule="auto"/>
            </w:pPr>
            <w:r>
              <w:rPr>
                <w:rFonts w:eastAsia="Arial"/>
                <w:sz w:val="18"/>
              </w:rPr>
              <w:t>Process quota levels from the deepest sets to the root.</w:t>
            </w:r>
          </w:p>
        </w:tc>
      </w:tr>
      <w:tr w:rsidR="004E1C56" w14:paraId="6A7B2346" w14:textId="77777777">
        <w:trPr>
          <w:cantSplit/>
          <w:jc w:val="center"/>
        </w:trPr>
        <w:tc>
          <w:tcPr>
            <w:tcW w:w="3571"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57BD839D" w14:textId="77777777" w:rsidR="004E1C56" w:rsidRDefault="00000000">
            <w:pPr>
              <w:spacing w:after="0" w:line="240" w:lineRule="auto"/>
            </w:pPr>
            <w:r>
              <w:rPr>
                <w:rFonts w:eastAsia="Arial"/>
                <w:sz w:val="18"/>
              </w:rPr>
              <w:t>Different caps per group</w:t>
            </w:r>
          </w:p>
        </w:tc>
        <w:tc>
          <w:tcPr>
            <w:tcW w:w="636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1C6F0763" w14:textId="77777777" w:rsidR="004E1C56" w:rsidRDefault="00000000">
            <w:pPr>
              <w:spacing w:after="0" w:line="240" w:lineRule="auto"/>
            </w:pPr>
            <w:r>
              <w:rPr>
                <w:rFonts w:eastAsia="Arial"/>
                <w:sz w:val="18"/>
              </w:rPr>
              <w:t>Rank separately using each group's own cap.</w:t>
            </w:r>
          </w:p>
        </w:tc>
      </w:tr>
      <w:tr w:rsidR="004E1C56" w14:paraId="44B5F1F4" w14:textId="77777777">
        <w:trPr>
          <w:cantSplit/>
          <w:jc w:val="center"/>
        </w:trPr>
        <w:tc>
          <w:tcPr>
            <w:tcW w:w="357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1052B1F" w14:textId="77777777" w:rsidR="004E1C56" w:rsidRDefault="00000000">
            <w:pPr>
              <w:spacing w:after="0" w:line="240" w:lineRule="auto"/>
            </w:pPr>
            <w:r>
              <w:rPr>
                <w:rFonts w:eastAsia="Arial"/>
                <w:sz w:val="18"/>
              </w:rPr>
              <w:t>Global cap</w:t>
            </w:r>
          </w:p>
        </w:tc>
        <w:tc>
          <w:tcPr>
            <w:tcW w:w="63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E53ECF3" w14:textId="77777777" w:rsidR="004E1C56" w:rsidRDefault="00000000">
            <w:pPr>
              <w:spacing w:after="0" w:line="240" w:lineRule="auto"/>
            </w:pPr>
            <w:r>
              <w:rPr>
                <w:rFonts w:eastAsia="Arial"/>
                <w:sz w:val="18"/>
              </w:rPr>
              <w:t>Apply one final ranking without a partition.</w:t>
            </w:r>
          </w:p>
        </w:tc>
      </w:tr>
      <w:tr w:rsidR="004E1C56" w14:paraId="6F3575DC" w14:textId="77777777">
        <w:trPr>
          <w:cantSplit/>
          <w:jc w:val="center"/>
        </w:trPr>
        <w:tc>
          <w:tcPr>
            <w:tcW w:w="3571"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13100904" w14:textId="77777777" w:rsidR="004E1C56" w:rsidRDefault="00000000">
            <w:pPr>
              <w:spacing w:after="0" w:line="240" w:lineRule="auto"/>
            </w:pPr>
            <w:r>
              <w:rPr>
                <w:rFonts w:eastAsia="Arial"/>
                <w:sz w:val="18"/>
              </w:rPr>
              <w:t>Zero cap</w:t>
            </w:r>
          </w:p>
        </w:tc>
        <w:tc>
          <w:tcPr>
            <w:tcW w:w="636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69369D17" w14:textId="77777777" w:rsidR="004E1C56" w:rsidRDefault="00000000">
            <w:pPr>
              <w:spacing w:after="0" w:line="240" w:lineRule="auto"/>
            </w:pPr>
            <w:r>
              <w:rPr>
                <w:rFonts w:eastAsia="Arial"/>
                <w:sz w:val="18"/>
              </w:rPr>
              <w:t>Remove every free item in that quota.</w:t>
            </w:r>
          </w:p>
        </w:tc>
      </w:tr>
      <w:tr w:rsidR="004E1C56" w14:paraId="5AF58E0E" w14:textId="77777777">
        <w:trPr>
          <w:cantSplit/>
          <w:jc w:val="center"/>
        </w:trPr>
        <w:tc>
          <w:tcPr>
            <w:tcW w:w="357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0F77872" w14:textId="77777777" w:rsidR="004E1C56" w:rsidRDefault="00000000">
            <w:pPr>
              <w:spacing w:after="0" w:line="240" w:lineRule="auto"/>
            </w:pPr>
            <w:r>
              <w:rPr>
                <w:rFonts w:eastAsia="Arial"/>
                <w:sz w:val="18"/>
              </w:rPr>
              <w:t>Cap above group size</w:t>
            </w:r>
          </w:p>
        </w:tc>
        <w:tc>
          <w:tcPr>
            <w:tcW w:w="63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0D4B376" w14:textId="77777777" w:rsidR="004E1C56" w:rsidRDefault="00000000">
            <w:pPr>
              <w:spacing w:after="0" w:line="240" w:lineRule="auto"/>
            </w:pPr>
            <w:r>
              <w:rPr>
                <w:rFonts w:eastAsia="Arial"/>
                <w:sz w:val="18"/>
              </w:rPr>
              <w:t>The quota has no effect on the free items.</w:t>
            </w:r>
          </w:p>
        </w:tc>
      </w:tr>
      <w:tr w:rsidR="004E1C56" w14:paraId="1ADE8DAD" w14:textId="77777777">
        <w:trPr>
          <w:cantSplit/>
          <w:jc w:val="center"/>
        </w:trPr>
        <w:tc>
          <w:tcPr>
            <w:tcW w:w="3571"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1957A746" w14:textId="77777777" w:rsidR="004E1C56" w:rsidRDefault="00000000">
            <w:pPr>
              <w:spacing w:after="0" w:line="240" w:lineRule="auto"/>
            </w:pPr>
            <w:r>
              <w:rPr>
                <w:rFonts w:eastAsia="Arial"/>
                <w:sz w:val="18"/>
              </w:rPr>
              <w:t>Fixed selected items</w:t>
            </w:r>
          </w:p>
        </w:tc>
        <w:tc>
          <w:tcPr>
            <w:tcW w:w="636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52B8E964" w14:textId="77777777" w:rsidR="004E1C56" w:rsidRDefault="00000000">
            <w:pPr>
              <w:spacing w:after="0" w:line="240" w:lineRule="auto"/>
            </w:pPr>
            <w:r>
              <w:rPr>
                <w:rFonts w:eastAsia="Arial"/>
                <w:sz w:val="18"/>
              </w:rPr>
              <w:t>Subtract them from every quota they belong to.</w:t>
            </w:r>
          </w:p>
        </w:tc>
      </w:tr>
      <w:tr w:rsidR="004E1C56" w14:paraId="63D19D85" w14:textId="77777777">
        <w:trPr>
          <w:cantSplit/>
          <w:jc w:val="center"/>
        </w:trPr>
        <w:tc>
          <w:tcPr>
            <w:tcW w:w="357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6EDF259" w14:textId="77777777" w:rsidR="004E1C56" w:rsidRDefault="00000000">
            <w:pPr>
              <w:spacing w:after="0" w:line="240" w:lineRule="auto"/>
            </w:pPr>
            <w:r>
              <w:rPr>
                <w:rFonts w:ascii="Menlo" w:eastAsia="Menlo" w:hAnsi="Menlo"/>
                <w:sz w:val="17"/>
              </w:rPr>
              <w:t>MINIMIZE</w:t>
            </w:r>
          </w:p>
        </w:tc>
        <w:tc>
          <w:tcPr>
            <w:tcW w:w="63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1772BA1" w14:textId="77777777" w:rsidR="004E1C56" w:rsidRDefault="00000000">
            <w:pPr>
              <w:spacing w:after="0" w:line="240" w:lineRule="auto"/>
            </w:pPr>
            <w:r>
              <w:rPr>
                <w:rFonts w:eastAsia="Arial"/>
                <w:sz w:val="18"/>
              </w:rPr>
              <w:t>Negate the scores, then use the same procedure.</w:t>
            </w:r>
          </w:p>
        </w:tc>
      </w:tr>
      <w:tr w:rsidR="004E1C56" w14:paraId="11FC65AC" w14:textId="77777777">
        <w:trPr>
          <w:cantSplit/>
          <w:jc w:val="center"/>
        </w:trPr>
        <w:tc>
          <w:tcPr>
            <w:tcW w:w="3571"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7B94F5F1" w14:textId="77777777" w:rsidR="004E1C56" w:rsidRDefault="00000000">
            <w:pPr>
              <w:spacing w:after="0" w:line="240" w:lineRule="auto"/>
            </w:pPr>
            <w:r>
              <w:rPr>
                <w:rFonts w:eastAsia="Arial"/>
                <w:sz w:val="18"/>
              </w:rPr>
              <w:t>Negative scores</w:t>
            </w:r>
          </w:p>
        </w:tc>
        <w:tc>
          <w:tcPr>
            <w:tcW w:w="636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1CAC1DB5" w14:textId="77777777" w:rsidR="004E1C56" w:rsidRDefault="00000000">
            <w:pPr>
              <w:spacing w:after="0" w:line="240" w:lineRule="auto"/>
            </w:pPr>
            <w:r>
              <w:rPr>
                <w:rFonts w:eastAsia="Arial"/>
                <w:sz w:val="18"/>
              </w:rPr>
              <w:t>Do not select them because every quota is an upper bound.</w:t>
            </w:r>
          </w:p>
        </w:tc>
      </w:tr>
      <w:tr w:rsidR="004E1C56" w14:paraId="40599A4D" w14:textId="77777777">
        <w:trPr>
          <w:cantSplit/>
          <w:jc w:val="center"/>
        </w:trPr>
        <w:tc>
          <w:tcPr>
            <w:tcW w:w="3571"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AD544D0" w14:textId="77777777" w:rsidR="004E1C56" w:rsidRDefault="00000000">
            <w:pPr>
              <w:spacing w:after="0" w:line="240" w:lineRule="auto"/>
            </w:pPr>
            <w:r>
              <w:rPr>
                <w:rFonts w:eastAsia="Arial"/>
                <w:sz w:val="18"/>
              </w:rPr>
              <w:t>Tied scores</w:t>
            </w:r>
          </w:p>
        </w:tc>
        <w:tc>
          <w:tcPr>
            <w:tcW w:w="63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2BDA46D" w14:textId="77777777" w:rsidR="004E1C56" w:rsidRDefault="00000000">
            <w:pPr>
              <w:spacing w:after="0" w:line="240" w:lineRule="auto"/>
            </w:pPr>
            <w:r>
              <w:rPr>
                <w:rFonts w:eastAsia="Arial"/>
                <w:sz w:val="18"/>
              </w:rPr>
              <w:t>Use stable decision identity to choose one optimal result.</w:t>
            </w:r>
          </w:p>
        </w:tc>
      </w:tr>
      <w:tr w:rsidR="004E1C56" w14:paraId="7EB805C3" w14:textId="77777777">
        <w:trPr>
          <w:cantSplit/>
          <w:jc w:val="center"/>
        </w:trPr>
        <w:tc>
          <w:tcPr>
            <w:tcW w:w="3571"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4881585D" w14:textId="77777777" w:rsidR="004E1C56" w:rsidRDefault="00000000">
            <w:pPr>
              <w:spacing w:after="0" w:line="240" w:lineRule="auto"/>
            </w:pPr>
            <w:r>
              <w:rPr>
                <w:rFonts w:ascii="Menlo" w:eastAsia="Menlo" w:hAnsi="Menlo"/>
                <w:sz w:val="17"/>
              </w:rPr>
              <w:lastRenderedPageBreak/>
              <w:t>WHEN</w:t>
            </w:r>
            <w:r>
              <w:rPr>
                <w:rFonts w:eastAsia="Arial"/>
                <w:sz w:val="18"/>
              </w:rPr>
              <w:t xml:space="preserve"> or NULL </w:t>
            </w:r>
            <w:r>
              <w:rPr>
                <w:rFonts w:ascii="Menlo" w:eastAsia="Menlo" w:hAnsi="Menlo"/>
                <w:sz w:val="17"/>
              </w:rPr>
              <w:t>PER</w:t>
            </w:r>
            <w:r>
              <w:rPr>
                <w:rFonts w:eastAsia="Arial"/>
                <w:sz w:val="18"/>
              </w:rPr>
              <w:t xml:space="preserve"> bypass</w:t>
            </w:r>
          </w:p>
        </w:tc>
        <w:tc>
          <w:tcPr>
            <w:tcW w:w="636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2527B0D8" w14:textId="77777777" w:rsidR="004E1C56" w:rsidRDefault="00000000">
            <w:pPr>
              <w:spacing w:after="0" w:line="240" w:lineRule="auto"/>
            </w:pPr>
            <w:r>
              <w:rPr>
                <w:rFonts w:eastAsia="Arial"/>
                <w:sz w:val="18"/>
              </w:rPr>
              <w:t>Pass nonmembers through to any applicable ancestor quota.</w:t>
            </w:r>
          </w:p>
        </w:tc>
      </w:tr>
    </w:tbl>
    <w:p w14:paraId="74C20BFD" w14:textId="77777777" w:rsidR="004E1C56" w:rsidRDefault="004E1C56">
      <w:pPr>
        <w:spacing w:after="0"/>
      </w:pPr>
    </w:p>
    <w:p w14:paraId="5352D661" w14:textId="77777777" w:rsidR="004E1C56" w:rsidRDefault="00000000">
      <w:pPr>
        <w:pStyle w:val="BodyText"/>
      </w:pPr>
      <w:r>
        <w:rPr>
          <w:rFonts w:eastAsia="Arial"/>
        </w:rPr>
        <w:t>Lower count requirements are not part of S2. They can force selections that the bottom-up upper-quota procedure would otherwise remove.</w:t>
      </w:r>
    </w:p>
    <w:p w14:paraId="2BF72F9D" w14:textId="77777777" w:rsidR="004E1C56" w:rsidRDefault="00000000">
      <w:pPr>
        <w:pStyle w:val="Heading2"/>
      </w:pPr>
      <w:r>
        <w:t>Relational construction</w:t>
      </w:r>
    </w:p>
    <w:p w14:paraId="44EA74D9" w14:textId="77777777" w:rsidR="004E1C56" w:rsidRDefault="00000000">
      <w:pPr>
        <w:pStyle w:val="BodyText"/>
      </w:pPr>
      <w:r>
        <w:rPr>
          <w:rFonts w:eastAsia="Arial"/>
        </w:rPr>
        <w:t>SQL:</w:t>
      </w:r>
    </w:p>
    <w:p w14:paraId="7191885D" w14:textId="77777777" w:rsidR="004E1C56" w:rsidRDefault="00000000">
      <w:pPr>
        <w:pStyle w:val="BodyText"/>
        <w:spacing w:after="50" w:line="252" w:lineRule="auto"/>
        <w:ind w:left="374" w:hanging="317"/>
      </w:pPr>
      <w:r>
        <w:rPr>
          <w:rFonts w:eastAsia="Arial"/>
        </w:rPr>
        <w:t>1.</w:t>
      </w:r>
      <w:r>
        <w:rPr>
          <w:rFonts w:eastAsia="Arial"/>
        </w:rPr>
        <w:tab/>
        <w:t>proves the quota sets form a nested hierarchy;</w:t>
      </w:r>
    </w:p>
    <w:p w14:paraId="77294853" w14:textId="77777777" w:rsidR="004E1C56" w:rsidRDefault="00000000">
      <w:pPr>
        <w:pStyle w:val="BodyText"/>
        <w:spacing w:after="50" w:line="252" w:lineRule="auto"/>
        <w:ind w:left="374" w:hanging="317"/>
      </w:pPr>
      <w:r>
        <w:rPr>
          <w:rFonts w:eastAsia="Arial"/>
        </w:rPr>
        <w:t>2.</w:t>
      </w:r>
      <w:r>
        <w:rPr>
          <w:rFonts w:eastAsia="Arial"/>
        </w:rPr>
        <w:tab/>
        <w:t>subtracts fixed selected items from every applicable quota;</w:t>
      </w:r>
    </w:p>
    <w:p w14:paraId="05C8919D" w14:textId="77777777" w:rsidR="004E1C56" w:rsidRDefault="00000000">
      <w:pPr>
        <w:pStyle w:val="BodyText"/>
        <w:spacing w:after="50" w:line="252" w:lineRule="auto"/>
        <w:ind w:left="374" w:hanging="317"/>
      </w:pPr>
      <w:r>
        <w:rPr>
          <w:rFonts w:eastAsia="Arial"/>
        </w:rPr>
        <w:t>3.</w:t>
      </w:r>
      <w:r>
        <w:rPr>
          <w:rFonts w:eastAsia="Arial"/>
        </w:rPr>
        <w:tab/>
        <w:t>rejects any quota whose remaining cap is negative;</w:t>
      </w:r>
    </w:p>
    <w:p w14:paraId="7A86F871" w14:textId="77777777" w:rsidR="004E1C56" w:rsidRDefault="00000000">
      <w:pPr>
        <w:pStyle w:val="BodyText"/>
        <w:spacing w:after="50" w:line="252" w:lineRule="auto"/>
        <w:ind w:left="374" w:hanging="317"/>
      </w:pPr>
      <w:r>
        <w:rPr>
          <w:rFonts w:eastAsia="Arial"/>
        </w:rPr>
        <w:t>4.</w:t>
      </w:r>
      <w:r>
        <w:rPr>
          <w:rFonts w:eastAsia="Arial"/>
        </w:rPr>
        <w:tab/>
        <w:t>removes free items with no positive benefit;</w:t>
      </w:r>
    </w:p>
    <w:p w14:paraId="26F60109" w14:textId="77777777" w:rsidR="004E1C56" w:rsidRDefault="00000000">
      <w:pPr>
        <w:pStyle w:val="BodyText"/>
        <w:spacing w:after="50" w:line="252" w:lineRule="auto"/>
        <w:ind w:left="374" w:hanging="317"/>
      </w:pPr>
      <w:r>
        <w:rPr>
          <w:rFonts w:eastAsia="Arial"/>
        </w:rPr>
        <w:t>5.</w:t>
      </w:r>
      <w:r>
        <w:rPr>
          <w:rFonts w:eastAsia="Arial"/>
        </w:rPr>
        <w:tab/>
        <w:t>starts at the deepest quota level and retains the highest-scoring prefix under each cap;</w:t>
      </w:r>
    </w:p>
    <w:p w14:paraId="46928505" w14:textId="77777777" w:rsidR="004E1C56" w:rsidRDefault="00000000">
      <w:pPr>
        <w:pStyle w:val="BodyText"/>
        <w:spacing w:after="50" w:line="252" w:lineRule="auto"/>
        <w:ind w:left="374" w:hanging="317"/>
      </w:pPr>
      <w:r>
        <w:rPr>
          <w:rFonts w:eastAsia="Arial"/>
        </w:rPr>
        <w:t>6.</w:t>
      </w:r>
      <w:r>
        <w:rPr>
          <w:rFonts w:eastAsia="Arial"/>
        </w:rPr>
        <w:tab/>
        <w:t>repeats the ranking on the survivors at every parent level;</w:t>
      </w:r>
    </w:p>
    <w:p w14:paraId="7E05E6FB" w14:textId="77777777" w:rsidR="004E1C56" w:rsidRDefault="00000000">
      <w:pPr>
        <w:pStyle w:val="BodyText"/>
        <w:spacing w:after="50" w:line="252" w:lineRule="auto"/>
        <w:ind w:left="374" w:hanging="317"/>
      </w:pPr>
      <w:r>
        <w:rPr>
          <w:rFonts w:eastAsia="Arial"/>
        </w:rPr>
        <w:t>7.</w:t>
      </w:r>
      <w:r>
        <w:rPr>
          <w:rFonts w:eastAsia="Arial"/>
        </w:rPr>
        <w:tab/>
        <w:t xml:space="preserve">maps the final survivors to </w:t>
      </w:r>
      <w:r>
        <w:rPr>
          <w:rFonts w:ascii="Menlo" w:eastAsia="Menlo" w:hAnsi="Menlo"/>
          <w:sz w:val="20"/>
        </w:rPr>
        <w:t>TRUE</w:t>
      </w:r>
      <w:r>
        <w:rPr>
          <w:rFonts w:eastAsia="Arial"/>
        </w:rPr>
        <w:t xml:space="preserve"> and all other free decisions to </w:t>
      </w:r>
      <w:r>
        <w:rPr>
          <w:rFonts w:ascii="Menlo" w:eastAsia="Menlo" w:hAnsi="Menlo"/>
          <w:sz w:val="20"/>
        </w:rPr>
        <w:t>FALSE</w:t>
      </w:r>
      <w:r>
        <w:rPr>
          <w:rFonts w:eastAsia="Arial"/>
        </w:rPr>
        <w:t>.</w:t>
      </w:r>
    </w:p>
    <w:p w14:paraId="437B270A" w14:textId="77777777" w:rsidR="004E1C56" w:rsidRDefault="00000000">
      <w:pPr>
        <w:pStyle w:val="BodyText"/>
      </w:pPr>
      <w:r>
        <w:rPr>
          <w:rFonts w:eastAsia="Arial"/>
        </w:rPr>
        <w:t xml:space="preserve">Each quota level becomes another </w:t>
      </w:r>
      <w:r>
        <w:rPr>
          <w:rFonts w:ascii="Menlo" w:eastAsia="Menlo" w:hAnsi="Menlo"/>
          <w:sz w:val="20"/>
        </w:rPr>
        <w:t>ROW_NUMBER</w:t>
      </w:r>
      <w:r>
        <w:rPr>
          <w:rFonts w:eastAsia="Arial"/>
        </w:rPr>
        <w:t xml:space="preserve"> stage.</w:t>
      </w:r>
    </w:p>
    <w:p w14:paraId="66958E36" w14:textId="77777777" w:rsidR="004E1C56" w:rsidRDefault="00000000">
      <w:pPr>
        <w:pStyle w:val="Heading2"/>
      </w:pPr>
      <w:r>
        <w:t>Correctness</w:t>
      </w:r>
    </w:p>
    <w:p w14:paraId="127D96D2" w14:textId="77777777" w:rsidR="004E1C56" w:rsidRDefault="00000000">
      <w:pPr>
        <w:pStyle w:val="BodyText"/>
      </w:pPr>
      <w:r>
        <w:rPr>
          <w:rFonts w:eastAsia="Arial"/>
        </w:rPr>
        <w:t xml:space="preserve">At a leaf quota with cap </w:t>
      </w:r>
      <w:r>
        <w:rPr>
          <w:rFonts w:ascii="Menlo" w:eastAsia="Menlo" w:hAnsi="Menlo"/>
          <w:sz w:val="20"/>
        </w:rPr>
        <w:t>q</w:t>
      </w:r>
      <w:r>
        <w:rPr>
          <w:rFonts w:eastAsia="Arial"/>
        </w:rPr>
        <w:t xml:space="preserve">, only its </w:t>
      </w:r>
      <w:r>
        <w:rPr>
          <w:rFonts w:ascii="Menlo" w:eastAsia="Menlo" w:hAnsi="Menlo"/>
          <w:sz w:val="20"/>
        </w:rPr>
        <w:t>q</w:t>
      </w:r>
      <w:r>
        <w:rPr>
          <w:rFonts w:eastAsia="Arial"/>
        </w:rPr>
        <w:t xml:space="preserve"> highest positive scores can ever be useful. Replacing one of them with a lower-scoring item cannot improve the objective.</w:t>
      </w:r>
    </w:p>
    <w:p w14:paraId="770FAAA9" w14:textId="77777777" w:rsidR="004E1C56" w:rsidRDefault="00000000">
      <w:pPr>
        <w:pStyle w:val="BodyText"/>
      </w:pPr>
      <w:r>
        <w:rPr>
          <w:rFonts w:eastAsia="Arial"/>
        </w:rPr>
        <w:t>After processing the children of a parent quota, any feasible child selection can be replaced by an equally good or better selection using only the surviving rows. The parent can therefore rank those survivors without losing an optimal solution.</w:t>
      </w:r>
    </w:p>
    <w:p w14:paraId="2F131453" w14:textId="77777777" w:rsidR="004E1C56" w:rsidRDefault="00000000">
      <w:pPr>
        <w:pStyle w:val="BodyText"/>
      </w:pPr>
      <w:r>
        <w:rPr>
          <w:rFonts w:eastAsia="Arial"/>
        </w:rPr>
        <w:t>Because child quota sets are disjoint, and every parent fully contains its children, repeating this argument up to the root produces a global optimum.</w:t>
      </w:r>
    </w:p>
    <w:p w14:paraId="09FF8275" w14:textId="77777777" w:rsidR="004E1C56" w:rsidRDefault="00000000">
      <w:pPr>
        <w:pStyle w:val="BodyText"/>
      </w:pPr>
      <w:r>
        <w:rPr>
          <w:rFonts w:eastAsia="Arial"/>
        </w:rPr>
        <w:t>Each stage only removes rows, so quotas satisfied at lower levels remain satisfied.</w:t>
      </w:r>
    </w:p>
    <w:p w14:paraId="2A3C6EDD" w14:textId="77777777" w:rsidR="004E1C56" w:rsidRDefault="00000000">
      <w:pPr>
        <w:pStyle w:val="Heading2"/>
      </w:pPr>
      <w:r>
        <w:t>Eligibility conditions</w:t>
      </w:r>
    </w:p>
    <w:p w14:paraId="6B75DC24" w14:textId="77777777" w:rsidR="004E1C56" w:rsidRDefault="00000000">
      <w:pPr>
        <w:pStyle w:val="BodyText"/>
        <w:spacing w:after="50" w:line="252" w:lineRule="auto"/>
        <w:ind w:left="374" w:hanging="317"/>
      </w:pPr>
      <w:r>
        <w:rPr>
          <w:rFonts w:eastAsia="Arial"/>
        </w:rPr>
        <w:t>•</w:t>
      </w:r>
      <w:r>
        <w:rPr>
          <w:rFonts w:eastAsia="Arial"/>
        </w:rPr>
        <w:tab/>
        <w:t xml:space="preserve">Every free decision is Boolean and contributes exactly </w:t>
      </w:r>
      <w:r>
        <w:rPr>
          <w:rFonts w:ascii="Menlo" w:eastAsia="Menlo" w:hAnsi="Menlo"/>
          <w:sz w:val="20"/>
        </w:rPr>
        <w:t>1</w:t>
      </w:r>
      <w:r>
        <w:rPr>
          <w:rFonts w:eastAsia="Arial"/>
        </w:rPr>
        <w:t xml:space="preserve"> to each joined quota.</w:t>
      </w:r>
    </w:p>
    <w:p w14:paraId="238B3256" w14:textId="77777777" w:rsidR="004E1C56" w:rsidRDefault="00000000">
      <w:pPr>
        <w:pStyle w:val="BodyText"/>
        <w:spacing w:after="50" w:line="252" w:lineRule="auto"/>
        <w:ind w:left="374" w:hanging="317"/>
      </w:pPr>
      <w:r>
        <w:rPr>
          <w:rFonts w:eastAsia="Arial"/>
        </w:rPr>
        <w:t>•</w:t>
      </w:r>
      <w:r>
        <w:rPr>
          <w:rFonts w:eastAsia="Arial"/>
        </w:rPr>
        <w:tab/>
        <w:t>The objective is exactly linear with finite scores.</w:t>
      </w:r>
    </w:p>
    <w:p w14:paraId="2E16DE3E" w14:textId="77777777" w:rsidR="004E1C56" w:rsidRDefault="00000000">
      <w:pPr>
        <w:pStyle w:val="BodyText"/>
        <w:spacing w:after="50" w:line="252" w:lineRule="auto"/>
        <w:ind w:left="374" w:hanging="317"/>
      </w:pPr>
      <w:r>
        <w:rPr>
          <w:rFonts w:eastAsia="Arial"/>
        </w:rPr>
        <w:t>•</w:t>
      </w:r>
      <w:r>
        <w:rPr>
          <w:rFonts w:eastAsia="Arial"/>
        </w:rPr>
        <w:tab/>
        <w:t>Every coupling constraint is an upper cardinality quota.</w:t>
      </w:r>
    </w:p>
    <w:p w14:paraId="3E58B190" w14:textId="77777777" w:rsidR="004E1C56" w:rsidRDefault="00000000">
      <w:pPr>
        <w:pStyle w:val="BodyText"/>
        <w:spacing w:after="50" w:line="252" w:lineRule="auto"/>
        <w:ind w:left="374" w:hanging="317"/>
      </w:pPr>
      <w:r>
        <w:rPr>
          <w:rFonts w:eastAsia="Arial"/>
        </w:rPr>
        <w:t>•</w:t>
      </w:r>
      <w:r>
        <w:rPr>
          <w:rFonts w:eastAsia="Arial"/>
        </w:rPr>
        <w:tab/>
        <w:t>Quota memberships form a proved laminar hierarchy.</w:t>
      </w:r>
    </w:p>
    <w:p w14:paraId="6BA0AE43" w14:textId="77777777" w:rsidR="004E1C56" w:rsidRDefault="00000000">
      <w:pPr>
        <w:pStyle w:val="BodyText"/>
        <w:spacing w:after="50" w:line="252" w:lineRule="auto"/>
        <w:ind w:left="374" w:hanging="317"/>
      </w:pPr>
      <w:r>
        <w:rPr>
          <w:rFonts w:eastAsia="Arial"/>
        </w:rPr>
        <w:t>•</w:t>
      </w:r>
      <w:r>
        <w:rPr>
          <w:rFonts w:eastAsia="Arial"/>
        </w:rPr>
        <w:tab/>
        <w:t>Caps are finite, decision-independent, and converted to inclusive integers.</w:t>
      </w:r>
    </w:p>
    <w:p w14:paraId="0E4A2F16" w14:textId="77777777" w:rsidR="004E1C56" w:rsidRDefault="00000000">
      <w:pPr>
        <w:pStyle w:val="BodyText"/>
        <w:spacing w:after="50" w:line="252" w:lineRule="auto"/>
        <w:ind w:left="374" w:hanging="317"/>
      </w:pPr>
      <w:r>
        <w:rPr>
          <w:rFonts w:eastAsia="Arial"/>
        </w:rPr>
        <w:t>•</w:t>
      </w:r>
      <w:r>
        <w:rPr>
          <w:rFonts w:eastAsia="Arial"/>
        </w:rPr>
        <w:tab/>
        <w:t>Fixed selected decisions are subtracted from every quota they join.</w:t>
      </w:r>
    </w:p>
    <w:p w14:paraId="4EFD244D" w14:textId="77777777" w:rsidR="004E1C56" w:rsidRDefault="00000000">
      <w:pPr>
        <w:pStyle w:val="BodyText"/>
        <w:spacing w:after="50" w:line="252" w:lineRule="auto"/>
        <w:ind w:left="374" w:hanging="317"/>
      </w:pPr>
      <w:r>
        <w:rPr>
          <w:rFonts w:eastAsia="Arial"/>
        </w:rPr>
        <w:t>•</w:t>
      </w:r>
      <w:r>
        <w:rPr>
          <w:rFonts w:eastAsia="Arial"/>
        </w:rPr>
        <w:tab/>
        <w:t>A negative remaining cap produces DECIDE's infeasible result.</w:t>
      </w:r>
    </w:p>
    <w:p w14:paraId="6066787C" w14:textId="77777777" w:rsidR="004E1C56" w:rsidRDefault="00000000">
      <w:pPr>
        <w:pStyle w:val="BodyText"/>
        <w:spacing w:after="50" w:line="252" w:lineRule="auto"/>
        <w:ind w:left="374" w:hanging="317"/>
      </w:pPr>
      <w:r>
        <w:rPr>
          <w:rFonts w:eastAsia="Arial"/>
        </w:rPr>
        <w:t>•</w:t>
      </w:r>
      <w:r>
        <w:rPr>
          <w:rFonts w:eastAsia="Arial"/>
        </w:rPr>
        <w:tab/>
      </w:r>
      <w:r>
        <w:rPr>
          <w:rFonts w:ascii="Menlo" w:eastAsia="Menlo" w:hAnsi="Menlo"/>
          <w:sz w:val="20"/>
        </w:rPr>
        <w:t>WHEN</w:t>
      </w:r>
      <w:r>
        <w:rPr>
          <w:rFonts w:eastAsia="Arial"/>
        </w:rPr>
        <w:t xml:space="preserve"> and NULL </w:t>
      </w:r>
      <w:r>
        <w:rPr>
          <w:rFonts w:ascii="Menlo" w:eastAsia="Menlo" w:hAnsi="Menlo"/>
          <w:sz w:val="20"/>
        </w:rPr>
        <w:t>PER</w:t>
      </w:r>
      <w:r>
        <w:rPr>
          <w:rFonts w:eastAsia="Arial"/>
        </w:rPr>
        <w:t xml:space="preserve"> membership follows DECIDE's bypass semantics.</w:t>
      </w:r>
    </w:p>
    <w:p w14:paraId="56291712" w14:textId="77777777" w:rsidR="004E1C56" w:rsidRDefault="00000000">
      <w:pPr>
        <w:pStyle w:val="BodyText"/>
        <w:spacing w:after="50" w:line="252" w:lineRule="auto"/>
        <w:ind w:left="374" w:hanging="317"/>
      </w:pPr>
      <w:r>
        <w:rPr>
          <w:rFonts w:eastAsia="Arial"/>
        </w:rPr>
        <w:t>•</w:t>
      </w:r>
      <w:r>
        <w:rPr>
          <w:rFonts w:eastAsia="Arial"/>
        </w:rPr>
        <w:tab/>
        <w:t>Empty input, zero caps, ties, Boolean types, decision identity, and output mapping preserve DECIDE semantics.</w:t>
      </w:r>
    </w:p>
    <w:p w14:paraId="0166E835" w14:textId="77777777" w:rsidR="004E1C56" w:rsidRDefault="00000000">
      <w:pPr>
        <w:pStyle w:val="Heading1"/>
      </w:pPr>
      <w:r>
        <w:lastRenderedPageBreak/>
        <w:t>S3 — Maximum item count under one budget</w:t>
      </w:r>
    </w:p>
    <w:p w14:paraId="63E6E47C" w14:textId="77777777" w:rsidR="004E1C56" w:rsidRDefault="00000000">
      <w:pPr>
        <w:keepNext/>
        <w:spacing w:after="200"/>
      </w:pPr>
      <w:r>
        <w:rPr>
          <w:rFonts w:eastAsia="Arial"/>
          <w:b/>
          <w:color w:val="595959"/>
          <w:sz w:val="17"/>
        </w:rPr>
        <w:t xml:space="preserve">CATALOGUE STATUS  </w:t>
      </w:r>
      <w:r>
        <w:rPr>
          <w:rFonts w:eastAsia="Arial"/>
          <w:b/>
          <w:sz w:val="17"/>
        </w:rPr>
        <w:t>EXACT</w:t>
      </w:r>
    </w:p>
    <w:p w14:paraId="2BD861D6" w14:textId="77777777" w:rsidR="004E1C56" w:rsidRDefault="00000000">
      <w:pPr>
        <w:pStyle w:val="Heading2"/>
      </w:pPr>
      <w:r>
        <w:t>Worked example</w:t>
      </w:r>
    </w:p>
    <w:p w14:paraId="272E0631" w14:textId="77777777" w:rsidR="004E1C56" w:rsidRDefault="00000000">
      <w:pPr>
        <w:pStyle w:val="BodyText"/>
      </w:pPr>
      <w:r>
        <w:rPr>
          <w:rFonts w:eastAsia="Arial"/>
        </w:rPr>
        <w:t>S3 selects as many Boolean items as possible while staying within one shared budget.</w:t>
      </w:r>
    </w:p>
    <w:p w14:paraId="2BB0492A" w14:textId="77777777" w:rsidR="004E1C56" w:rsidRDefault="00000000">
      <w:pPr>
        <w:pStyle w:val="BodyText"/>
      </w:pPr>
      <w:r>
        <w:rPr>
          <w:rFonts w:eastAsia="Arial"/>
        </w:rPr>
        <w:t xml:space="preserve">Each item has a </w:t>
      </w:r>
      <w:r>
        <w:rPr>
          <w:rFonts w:eastAsia="Arial"/>
          <w:b/>
        </w:rPr>
        <w:t>weight</w:t>
      </w:r>
      <w:r>
        <w:rPr>
          <w:rFonts w:eastAsia="Arial"/>
        </w:rPr>
        <w:t>, meaning how much of the budget it consumes.</w:t>
      </w:r>
    </w:p>
    <w:tbl>
      <w:tblPr>
        <w:tblW w:w="0" w:type="auto"/>
        <w:jc w:val="center"/>
        <w:tblLayout w:type="fixed"/>
        <w:tblLook w:val="04A0" w:firstRow="1" w:lastRow="0" w:firstColumn="1" w:lastColumn="0" w:noHBand="0" w:noVBand="1"/>
      </w:tblPr>
      <w:tblGrid>
        <w:gridCol w:w="4968"/>
        <w:gridCol w:w="4968"/>
      </w:tblGrid>
      <w:tr w:rsidR="004E1C56" w14:paraId="22153CFA" w14:textId="77777777">
        <w:trPr>
          <w:cantSplit/>
          <w:tblHeader/>
          <w:jc w:val="center"/>
        </w:trPr>
        <w:tc>
          <w:tcPr>
            <w:tcW w:w="496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24F38F0D" w14:textId="77777777" w:rsidR="004E1C56" w:rsidRDefault="00000000">
            <w:pPr>
              <w:spacing w:after="0" w:line="240" w:lineRule="auto"/>
            </w:pPr>
            <w:r>
              <w:rPr>
                <w:rFonts w:eastAsia="Arial"/>
                <w:b/>
                <w:color w:val="FFFFFF"/>
                <w:sz w:val="18"/>
              </w:rPr>
              <w:t>Item</w:t>
            </w:r>
          </w:p>
        </w:tc>
        <w:tc>
          <w:tcPr>
            <w:tcW w:w="496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2EC3A171" w14:textId="77777777" w:rsidR="004E1C56" w:rsidRDefault="00000000">
            <w:pPr>
              <w:spacing w:after="0" w:line="240" w:lineRule="auto"/>
            </w:pPr>
            <w:r>
              <w:rPr>
                <w:rFonts w:eastAsia="Arial"/>
                <w:b/>
                <w:color w:val="FFFFFF"/>
                <w:sz w:val="18"/>
              </w:rPr>
              <w:t>Weight</w:t>
            </w:r>
          </w:p>
        </w:tc>
      </w:tr>
      <w:tr w:rsidR="004E1C56" w14:paraId="61A470EC" w14:textId="77777777">
        <w:trPr>
          <w:cantSplit/>
          <w:jc w:val="center"/>
        </w:trPr>
        <w:tc>
          <w:tcPr>
            <w:tcW w:w="49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3D0FCE4" w14:textId="77777777" w:rsidR="004E1C56" w:rsidRDefault="00000000">
            <w:pPr>
              <w:spacing w:after="0" w:line="240" w:lineRule="auto"/>
            </w:pPr>
            <w:r>
              <w:rPr>
                <w:rFonts w:eastAsia="Arial"/>
                <w:sz w:val="18"/>
              </w:rPr>
              <w:t>A</w:t>
            </w:r>
          </w:p>
        </w:tc>
        <w:tc>
          <w:tcPr>
            <w:tcW w:w="49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38287E7" w14:textId="77777777" w:rsidR="004E1C56" w:rsidRDefault="00000000">
            <w:pPr>
              <w:spacing w:after="0" w:line="240" w:lineRule="auto"/>
            </w:pPr>
            <w:r>
              <w:rPr>
                <w:rFonts w:eastAsia="Arial"/>
                <w:sz w:val="18"/>
              </w:rPr>
              <w:t>2</w:t>
            </w:r>
          </w:p>
        </w:tc>
      </w:tr>
      <w:tr w:rsidR="004E1C56" w14:paraId="117EC935" w14:textId="77777777">
        <w:trPr>
          <w:cantSplit/>
          <w:jc w:val="center"/>
        </w:trPr>
        <w:tc>
          <w:tcPr>
            <w:tcW w:w="4968"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7C8CFCED" w14:textId="77777777" w:rsidR="004E1C56" w:rsidRDefault="00000000">
            <w:pPr>
              <w:spacing w:after="0" w:line="240" w:lineRule="auto"/>
            </w:pPr>
            <w:r>
              <w:rPr>
                <w:rFonts w:eastAsia="Arial"/>
                <w:sz w:val="18"/>
              </w:rPr>
              <w:t>B</w:t>
            </w:r>
          </w:p>
        </w:tc>
        <w:tc>
          <w:tcPr>
            <w:tcW w:w="4968"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47CFFF37" w14:textId="77777777" w:rsidR="004E1C56" w:rsidRDefault="00000000">
            <w:pPr>
              <w:spacing w:after="0" w:line="240" w:lineRule="auto"/>
            </w:pPr>
            <w:r>
              <w:rPr>
                <w:rFonts w:eastAsia="Arial"/>
                <w:sz w:val="18"/>
              </w:rPr>
              <w:t>3</w:t>
            </w:r>
          </w:p>
        </w:tc>
      </w:tr>
      <w:tr w:rsidR="004E1C56" w14:paraId="7BED18A1" w14:textId="77777777">
        <w:trPr>
          <w:cantSplit/>
          <w:jc w:val="center"/>
        </w:trPr>
        <w:tc>
          <w:tcPr>
            <w:tcW w:w="49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7F9C321" w14:textId="77777777" w:rsidR="004E1C56" w:rsidRDefault="00000000">
            <w:pPr>
              <w:spacing w:after="0" w:line="240" w:lineRule="auto"/>
            </w:pPr>
            <w:r>
              <w:rPr>
                <w:rFonts w:eastAsia="Arial"/>
                <w:sz w:val="18"/>
              </w:rPr>
              <w:t>C</w:t>
            </w:r>
          </w:p>
        </w:tc>
        <w:tc>
          <w:tcPr>
            <w:tcW w:w="49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3BFB0C3" w14:textId="77777777" w:rsidR="004E1C56" w:rsidRDefault="00000000">
            <w:pPr>
              <w:spacing w:after="0" w:line="240" w:lineRule="auto"/>
            </w:pPr>
            <w:r>
              <w:rPr>
                <w:rFonts w:eastAsia="Arial"/>
                <w:sz w:val="18"/>
              </w:rPr>
              <w:t>4</w:t>
            </w:r>
          </w:p>
        </w:tc>
      </w:tr>
      <w:tr w:rsidR="004E1C56" w14:paraId="0FAAE448" w14:textId="77777777">
        <w:trPr>
          <w:cantSplit/>
          <w:jc w:val="center"/>
        </w:trPr>
        <w:tc>
          <w:tcPr>
            <w:tcW w:w="4968"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51D6D8FD" w14:textId="77777777" w:rsidR="004E1C56" w:rsidRDefault="00000000">
            <w:pPr>
              <w:spacing w:after="0" w:line="240" w:lineRule="auto"/>
            </w:pPr>
            <w:r>
              <w:rPr>
                <w:rFonts w:eastAsia="Arial"/>
                <w:sz w:val="18"/>
              </w:rPr>
              <w:t>D</w:t>
            </w:r>
          </w:p>
        </w:tc>
        <w:tc>
          <w:tcPr>
            <w:tcW w:w="4968"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3A4F4F88" w14:textId="77777777" w:rsidR="004E1C56" w:rsidRDefault="00000000">
            <w:pPr>
              <w:spacing w:after="0" w:line="240" w:lineRule="auto"/>
            </w:pPr>
            <w:r>
              <w:rPr>
                <w:rFonts w:eastAsia="Arial"/>
                <w:sz w:val="18"/>
              </w:rPr>
              <w:t>6</w:t>
            </w:r>
          </w:p>
        </w:tc>
      </w:tr>
    </w:tbl>
    <w:p w14:paraId="2A0469C3" w14:textId="77777777" w:rsidR="004E1C56" w:rsidRDefault="004E1C56">
      <w:pPr>
        <w:spacing w:after="0"/>
      </w:pPr>
    </w:p>
    <w:p w14:paraId="065A1BE2" w14:textId="77777777" w:rsidR="004E1C56" w:rsidRDefault="00000000">
      <w:pPr>
        <w:pStyle w:val="BodyText"/>
      </w:pPr>
      <w:r>
        <w:rPr>
          <w:rFonts w:eastAsia="Arial"/>
        </w:rPr>
        <w:t xml:space="preserve">With a budget of </w:t>
      </w:r>
      <w:r>
        <w:rPr>
          <w:rFonts w:ascii="Menlo" w:eastAsia="Menlo" w:hAnsi="Menlo"/>
          <w:sz w:val="20"/>
        </w:rPr>
        <w:t>9</w:t>
      </w:r>
      <w:r>
        <w:rPr>
          <w:rFonts w:eastAsia="Arial"/>
        </w:rPr>
        <w:t>, the best answer selects A, B, and C.</w:t>
      </w:r>
    </w:p>
    <w:p w14:paraId="49EC6FDD" w14:textId="77777777" w:rsidR="004E1C56" w:rsidRDefault="00000000">
      <w:pPr>
        <w:pStyle w:val="CodeBlock"/>
        <w:keepLines/>
      </w:pPr>
      <w:r>
        <w:rPr>
          <w:rFonts w:eastAsia="Menlo"/>
          <w:color w:val="202A35"/>
        </w:rPr>
        <w:t>SELECT id, selected</w:t>
      </w:r>
      <w:r>
        <w:rPr>
          <w:rFonts w:eastAsia="Menlo"/>
          <w:color w:val="202A35"/>
        </w:rPr>
        <w:br/>
        <w:t>FROM items</w:t>
      </w:r>
      <w:r>
        <w:rPr>
          <w:rFonts w:eastAsia="Menlo"/>
          <w:color w:val="202A35"/>
        </w:rPr>
        <w:br/>
        <w:t>DECIDE selected(BOOL)</w:t>
      </w:r>
      <w:r>
        <w:rPr>
          <w:rFonts w:eastAsia="Menlo"/>
          <w:color w:val="202A35"/>
        </w:rPr>
        <w:br/>
        <w:t>SUCH THAT SUM(weight*selected) &lt;= 9</w:t>
      </w:r>
      <w:r>
        <w:rPr>
          <w:rFonts w:eastAsia="Menlo"/>
          <w:color w:val="202A35"/>
        </w:rPr>
        <w:br/>
        <w:t>MAXIMIZE SUM(selected);</w:t>
      </w:r>
    </w:p>
    <w:p w14:paraId="0E8C450F" w14:textId="77777777" w:rsidR="004E1C56" w:rsidRDefault="00000000">
      <w:pPr>
        <w:pStyle w:val="BodyText"/>
      </w:pPr>
      <w:r>
        <w:rPr>
          <w:rFonts w:eastAsia="Arial"/>
        </w:rPr>
        <w:t>SQL sorts by smallest weight and finds the longest affordable prefix:</w:t>
      </w:r>
    </w:p>
    <w:p w14:paraId="364206C6" w14:textId="77777777" w:rsidR="004E1C56" w:rsidRDefault="00000000">
      <w:pPr>
        <w:pStyle w:val="CodeBlock"/>
      </w:pPr>
      <w:r>
        <w:rPr>
          <w:rFonts w:eastAsia="Menlo"/>
          <w:color w:val="202A35"/>
        </w:rPr>
        <w:t>WITH ranked AS (</w:t>
      </w:r>
      <w:r>
        <w:rPr>
          <w:rFonts w:eastAsia="Menlo"/>
          <w:color w:val="202A35"/>
        </w:rPr>
        <w:br/>
        <w:t xml:space="preserve">    SELECT *,</w:t>
      </w:r>
      <w:r>
        <w:rPr>
          <w:rFonts w:eastAsia="Menlo"/>
          <w:color w:val="202A35"/>
        </w:rPr>
        <w:br/>
        <w:t xml:space="preserve">           ROW_NUMBER() OVER (</w:t>
      </w:r>
      <w:r>
        <w:rPr>
          <w:rFonts w:eastAsia="Menlo"/>
          <w:color w:val="202A35"/>
        </w:rPr>
        <w:br/>
        <w:t xml:space="preserve">               ORDER BY weight, id</w:t>
      </w:r>
      <w:r>
        <w:rPr>
          <w:rFonts w:eastAsia="Menlo"/>
          <w:color w:val="202A35"/>
        </w:rPr>
        <w:br/>
        <w:t xml:space="preserve">           ) AS rank,</w:t>
      </w:r>
      <w:r>
        <w:rPr>
          <w:rFonts w:eastAsia="Menlo"/>
          <w:color w:val="202A35"/>
        </w:rPr>
        <w:br/>
        <w:t xml:space="preserve">           SUM(weight) OVER (</w:t>
      </w:r>
      <w:r>
        <w:rPr>
          <w:rFonts w:eastAsia="Menlo"/>
          <w:color w:val="202A35"/>
        </w:rPr>
        <w:br/>
        <w:t xml:space="preserve">               ORDER BY weight, id</w:t>
      </w:r>
      <w:r>
        <w:rPr>
          <w:rFonts w:eastAsia="Menlo"/>
          <w:color w:val="202A35"/>
        </w:rPr>
        <w:br/>
        <w:t xml:space="preserve">               ROWS UNBOUNDED PRECEDING</w:t>
      </w:r>
      <w:r>
        <w:rPr>
          <w:rFonts w:eastAsia="Menlo"/>
          <w:color w:val="202A35"/>
        </w:rPr>
        <w:br/>
        <w:t xml:space="preserve">           ) AS prefix_weight</w:t>
      </w:r>
      <w:r>
        <w:rPr>
          <w:rFonts w:eastAsia="Menlo"/>
          <w:color w:val="202A35"/>
        </w:rPr>
        <w:br/>
        <w:t xml:space="preserve">    FROM items</w:t>
      </w:r>
      <w:r>
        <w:rPr>
          <w:rFonts w:eastAsia="Menlo"/>
          <w:color w:val="202A35"/>
        </w:rPr>
        <w:br/>
        <w:t>),</w:t>
      </w:r>
      <w:r>
        <w:rPr>
          <w:rFonts w:eastAsia="Menlo"/>
          <w:color w:val="202A35"/>
        </w:rPr>
        <w:br/>
        <w:t>prefixes AS (</w:t>
      </w:r>
      <w:r>
        <w:rPr>
          <w:rFonts w:eastAsia="Menlo"/>
          <w:color w:val="202A35"/>
        </w:rPr>
        <w:br/>
        <w:t xml:space="preserve">    SELECT 0 AS k, 0 AS prefix_weight</w:t>
      </w:r>
      <w:r>
        <w:rPr>
          <w:rFonts w:eastAsia="Menlo"/>
          <w:color w:val="202A35"/>
        </w:rPr>
        <w:br/>
        <w:t xml:space="preserve">    UNION ALL</w:t>
      </w:r>
      <w:r>
        <w:rPr>
          <w:rFonts w:eastAsia="Menlo"/>
          <w:color w:val="202A35"/>
        </w:rPr>
        <w:br/>
        <w:t xml:space="preserve">    SELECT rank, prefix_weight</w:t>
      </w:r>
      <w:r>
        <w:rPr>
          <w:rFonts w:eastAsia="Menlo"/>
          <w:color w:val="202A35"/>
        </w:rPr>
        <w:br/>
        <w:t xml:space="preserve">    FROM ranked</w:t>
      </w:r>
      <w:r>
        <w:rPr>
          <w:rFonts w:eastAsia="Menlo"/>
          <w:color w:val="202A35"/>
        </w:rPr>
        <w:br/>
        <w:t>),</w:t>
      </w:r>
      <w:r>
        <w:rPr>
          <w:rFonts w:eastAsia="Menlo"/>
          <w:color w:val="202A35"/>
        </w:rPr>
        <w:br/>
        <w:t>best AS (</w:t>
      </w:r>
      <w:r>
        <w:rPr>
          <w:rFonts w:eastAsia="Menlo"/>
          <w:color w:val="202A35"/>
        </w:rPr>
        <w:br/>
        <w:t xml:space="preserve">    SELECT MAX(k) AS k</w:t>
      </w:r>
      <w:r>
        <w:rPr>
          <w:rFonts w:eastAsia="Menlo"/>
          <w:color w:val="202A35"/>
        </w:rPr>
        <w:br/>
        <w:t xml:space="preserve">    FROM prefixes</w:t>
      </w:r>
      <w:r>
        <w:rPr>
          <w:rFonts w:eastAsia="Menlo"/>
          <w:color w:val="202A35"/>
        </w:rPr>
        <w:br/>
        <w:t xml:space="preserve">    WHERE prefix_weight &lt;= 9</w:t>
      </w:r>
      <w:r>
        <w:rPr>
          <w:rFonts w:eastAsia="Menlo"/>
          <w:color w:val="202A35"/>
        </w:rPr>
        <w:br/>
        <w:t>)</w:t>
      </w:r>
      <w:r>
        <w:rPr>
          <w:rFonts w:eastAsia="Menlo"/>
          <w:color w:val="202A35"/>
        </w:rPr>
        <w:br/>
        <w:t>SELECT</w:t>
      </w:r>
      <w:r>
        <w:rPr>
          <w:rFonts w:eastAsia="Menlo"/>
          <w:color w:val="202A35"/>
        </w:rPr>
        <w:br/>
        <w:t xml:space="preserve">    id,</w:t>
      </w:r>
      <w:r>
        <w:rPr>
          <w:rFonts w:eastAsia="Menlo"/>
          <w:color w:val="202A35"/>
        </w:rPr>
        <w:br/>
        <w:t xml:space="preserve">    rank &lt;= k AS selected</w:t>
      </w:r>
      <w:r>
        <w:rPr>
          <w:rFonts w:eastAsia="Menlo"/>
          <w:color w:val="202A35"/>
        </w:rPr>
        <w:br/>
        <w:t>FROM ranked</w:t>
      </w:r>
      <w:r>
        <w:rPr>
          <w:rFonts w:eastAsia="Menlo"/>
          <w:color w:val="202A35"/>
        </w:rPr>
        <w:br/>
        <w:t>CROSS JOIN best;</w:t>
      </w:r>
    </w:p>
    <w:p w14:paraId="1E0AA7DC" w14:textId="77777777" w:rsidR="004E1C56" w:rsidRDefault="00000000">
      <w:pPr>
        <w:pStyle w:val="BodyText"/>
      </w:pPr>
      <w:r>
        <w:rPr>
          <w:rFonts w:eastAsia="Arial"/>
        </w:rPr>
        <w:t xml:space="preserve">The prefix weights are </w:t>
      </w:r>
      <w:r>
        <w:rPr>
          <w:rFonts w:ascii="Menlo" w:eastAsia="Menlo" w:hAnsi="Menlo"/>
          <w:sz w:val="20"/>
        </w:rPr>
        <w:t>2</w:t>
      </w:r>
      <w:r>
        <w:rPr>
          <w:rFonts w:eastAsia="Arial"/>
        </w:rPr>
        <w:t xml:space="preserve">, </w:t>
      </w:r>
      <w:r>
        <w:rPr>
          <w:rFonts w:ascii="Menlo" w:eastAsia="Menlo" w:hAnsi="Menlo"/>
          <w:sz w:val="20"/>
        </w:rPr>
        <w:t>5</w:t>
      </w:r>
      <w:r>
        <w:rPr>
          <w:rFonts w:eastAsia="Arial"/>
        </w:rPr>
        <w:t xml:space="preserve">, </w:t>
      </w:r>
      <w:r>
        <w:rPr>
          <w:rFonts w:ascii="Menlo" w:eastAsia="Menlo" w:hAnsi="Menlo"/>
          <w:sz w:val="20"/>
        </w:rPr>
        <w:t>9</w:t>
      </w:r>
      <w:r>
        <w:rPr>
          <w:rFonts w:eastAsia="Arial"/>
        </w:rPr>
        <w:t xml:space="preserve">, and </w:t>
      </w:r>
      <w:r>
        <w:rPr>
          <w:rFonts w:ascii="Menlo" w:eastAsia="Menlo" w:hAnsi="Menlo"/>
          <w:sz w:val="20"/>
        </w:rPr>
        <w:t>15</w:t>
      </w:r>
      <w:r>
        <w:rPr>
          <w:rFonts w:eastAsia="Arial"/>
        </w:rPr>
        <w:t>, so the largest feasible prefix has three items.</w:t>
      </w:r>
    </w:p>
    <w:p w14:paraId="19D652CE" w14:textId="77777777" w:rsidR="004E1C56" w:rsidRDefault="00000000">
      <w:pPr>
        <w:pStyle w:val="Heading2"/>
      </w:pPr>
      <w:r>
        <w:t>Recognition</w:t>
      </w:r>
    </w:p>
    <w:p w14:paraId="4E335EEF" w14:textId="77777777" w:rsidR="004E1C56" w:rsidRDefault="00000000">
      <w:pPr>
        <w:pStyle w:val="BodyText"/>
      </w:pPr>
      <w:r>
        <w:rPr>
          <w:rFonts w:eastAsia="Arial"/>
        </w:rPr>
        <w:t>After normalization:</w:t>
      </w:r>
    </w:p>
    <w:p w14:paraId="23CDD636" w14:textId="77777777" w:rsidR="004E1C56" w:rsidRDefault="00000000">
      <w:pPr>
        <w:pStyle w:val="BodyText"/>
        <w:spacing w:after="50" w:line="252" w:lineRule="auto"/>
        <w:ind w:left="374" w:hanging="317"/>
      </w:pPr>
      <w:r>
        <w:rPr>
          <w:rFonts w:eastAsia="Arial"/>
        </w:rPr>
        <w:t>•</w:t>
      </w:r>
      <w:r>
        <w:rPr>
          <w:rFonts w:eastAsia="Arial"/>
        </w:rPr>
        <w:tab/>
        <w:t>every free decision is Boolean;</w:t>
      </w:r>
    </w:p>
    <w:p w14:paraId="2A9F91DC" w14:textId="77777777" w:rsidR="004E1C56" w:rsidRDefault="00000000">
      <w:pPr>
        <w:pStyle w:val="BodyText"/>
        <w:spacing w:after="50" w:line="252" w:lineRule="auto"/>
        <w:ind w:left="374" w:hanging="317"/>
      </w:pPr>
      <w:r>
        <w:rPr>
          <w:rFonts w:eastAsia="Arial"/>
        </w:rPr>
        <w:t>•</w:t>
      </w:r>
      <w:r>
        <w:rPr>
          <w:rFonts w:eastAsia="Arial"/>
        </w:rPr>
        <w:tab/>
        <w:t>there is exactly one additive upper budget;</w:t>
      </w:r>
    </w:p>
    <w:p w14:paraId="46AB8042" w14:textId="77777777" w:rsidR="004E1C56" w:rsidRDefault="00000000">
      <w:pPr>
        <w:pStyle w:val="BodyText"/>
        <w:spacing w:after="50" w:line="252" w:lineRule="auto"/>
        <w:ind w:left="374" w:hanging="317"/>
      </w:pPr>
      <w:r>
        <w:rPr>
          <w:rFonts w:eastAsia="Arial"/>
        </w:rPr>
        <w:lastRenderedPageBreak/>
        <w:t>•</w:t>
      </w:r>
      <w:r>
        <w:rPr>
          <w:rFonts w:eastAsia="Arial"/>
        </w:rPr>
        <w:tab/>
        <w:t>each item may have a different weight;</w:t>
      </w:r>
    </w:p>
    <w:p w14:paraId="3C644DED" w14:textId="77777777" w:rsidR="004E1C56" w:rsidRDefault="00000000">
      <w:pPr>
        <w:pStyle w:val="BodyText"/>
        <w:spacing w:after="50" w:line="252" w:lineRule="auto"/>
        <w:ind w:left="374" w:hanging="317"/>
      </w:pPr>
      <w:r>
        <w:rPr>
          <w:rFonts w:eastAsia="Arial"/>
        </w:rPr>
        <w:t>•</w:t>
      </w:r>
      <w:r>
        <w:rPr>
          <w:rFonts w:eastAsia="Arial"/>
        </w:rPr>
        <w:tab/>
        <w:t>every selected item contributes the same positive amount to the objective;</w:t>
      </w:r>
    </w:p>
    <w:p w14:paraId="6F0E50CA" w14:textId="77777777" w:rsidR="004E1C56" w:rsidRDefault="00000000">
      <w:pPr>
        <w:pStyle w:val="BodyText"/>
        <w:spacing w:after="50" w:line="252" w:lineRule="auto"/>
        <w:ind w:left="374" w:hanging="317"/>
      </w:pPr>
      <w:r>
        <w:rPr>
          <w:rFonts w:eastAsia="Arial"/>
        </w:rPr>
        <w:t>•</w:t>
      </w:r>
      <w:r>
        <w:rPr>
          <w:rFonts w:eastAsia="Arial"/>
        </w:rPr>
        <w:tab/>
        <w:t>no other constraint couples the decisions.</w:t>
      </w:r>
    </w:p>
    <w:p w14:paraId="133E5178" w14:textId="77777777" w:rsidR="004E1C56" w:rsidRDefault="00000000">
      <w:pPr>
        <w:pStyle w:val="BodyText"/>
      </w:pPr>
      <w:r>
        <w:rPr>
          <w:rFonts w:eastAsia="Arial"/>
        </w:rPr>
        <w:t>The objective may therefore be written as:</w:t>
      </w:r>
    </w:p>
    <w:p w14:paraId="58C81447" w14:textId="77777777" w:rsidR="004E1C56" w:rsidRDefault="00000000">
      <w:pPr>
        <w:pStyle w:val="CodeBlock"/>
        <w:keepLines/>
      </w:pPr>
      <w:r>
        <w:rPr>
          <w:rFonts w:eastAsia="Menlo"/>
          <w:color w:val="202A35"/>
        </w:rPr>
        <w:t>MAXIMIZE constant * SUM(selected)</w:t>
      </w:r>
    </w:p>
    <w:p w14:paraId="0EBEBDAA" w14:textId="77777777" w:rsidR="004E1C56" w:rsidRDefault="00000000">
      <w:pPr>
        <w:pStyle w:val="BodyText"/>
      </w:pPr>
      <w:r>
        <w:rPr>
          <w:rFonts w:eastAsia="Arial"/>
        </w:rPr>
        <w:t>A problem with different item values does not belong to S3:</w:t>
      </w:r>
    </w:p>
    <w:p w14:paraId="467EDC61" w14:textId="77777777" w:rsidR="004E1C56" w:rsidRDefault="00000000">
      <w:pPr>
        <w:pStyle w:val="CodeBlock"/>
        <w:keepLines/>
      </w:pPr>
      <w:r>
        <w:rPr>
          <w:rFonts w:eastAsia="Menlo"/>
          <w:color w:val="202A35"/>
        </w:rPr>
        <w:t>MAXIMIZE SUM(value*selected)</w:t>
      </w:r>
    </w:p>
    <w:p w14:paraId="0BD942DE" w14:textId="77777777" w:rsidR="004E1C56" w:rsidRDefault="00000000">
      <w:pPr>
        <w:pStyle w:val="BodyText"/>
      </w:pPr>
      <w:r>
        <w:rPr>
          <w:rFonts w:eastAsia="Arial"/>
        </w:rPr>
        <w:t>That is a general 0-1 knapsack problem. The cheapest items may not provide the greatest value.</w:t>
      </w:r>
    </w:p>
    <w:p w14:paraId="28E6F905" w14:textId="77777777" w:rsidR="004E1C56" w:rsidRDefault="00000000">
      <w:pPr>
        <w:pStyle w:val="Heading2"/>
      </w:pPr>
      <w:r>
        <w:t>Supported variants</w:t>
      </w:r>
    </w:p>
    <w:tbl>
      <w:tblPr>
        <w:tblW w:w="0" w:type="auto"/>
        <w:jc w:val="center"/>
        <w:tblLayout w:type="fixed"/>
        <w:tblLook w:val="04A0" w:firstRow="1" w:lastRow="0" w:firstColumn="1" w:lastColumn="0" w:noHBand="0" w:noVBand="1"/>
      </w:tblPr>
      <w:tblGrid>
        <w:gridCol w:w="3026"/>
        <w:gridCol w:w="6909"/>
      </w:tblGrid>
      <w:tr w:rsidR="004E1C56" w14:paraId="4FA5C8E1" w14:textId="77777777">
        <w:trPr>
          <w:cantSplit/>
          <w:tblHeader/>
          <w:jc w:val="center"/>
        </w:trPr>
        <w:tc>
          <w:tcPr>
            <w:tcW w:w="3026"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3FEBFB66" w14:textId="77777777" w:rsidR="004E1C56" w:rsidRDefault="00000000">
            <w:pPr>
              <w:spacing w:after="0" w:line="240" w:lineRule="auto"/>
            </w:pPr>
            <w:r>
              <w:rPr>
                <w:rFonts w:eastAsia="Arial"/>
                <w:b/>
                <w:color w:val="FFFFFF"/>
                <w:sz w:val="18"/>
              </w:rPr>
              <w:t>Variant</w:t>
            </w:r>
          </w:p>
        </w:tc>
        <w:tc>
          <w:tcPr>
            <w:tcW w:w="6909"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5B1855F0" w14:textId="77777777" w:rsidR="004E1C56" w:rsidRDefault="00000000">
            <w:pPr>
              <w:spacing w:after="0" w:line="240" w:lineRule="auto"/>
            </w:pPr>
            <w:r>
              <w:rPr>
                <w:rFonts w:eastAsia="Arial"/>
                <w:b/>
                <w:color w:val="FFFFFF"/>
                <w:sz w:val="18"/>
              </w:rPr>
              <w:t>Handling</w:t>
            </w:r>
          </w:p>
        </w:tc>
      </w:tr>
      <w:tr w:rsidR="004E1C56" w14:paraId="552FBB94" w14:textId="77777777">
        <w:trPr>
          <w:cantSplit/>
          <w:jc w:val="center"/>
        </w:trPr>
        <w:tc>
          <w:tcPr>
            <w:tcW w:w="302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61840C6" w14:textId="77777777" w:rsidR="004E1C56" w:rsidRDefault="00000000">
            <w:pPr>
              <w:spacing w:after="0" w:line="240" w:lineRule="auto"/>
            </w:pPr>
            <w:r>
              <w:rPr>
                <w:rFonts w:eastAsia="Arial"/>
                <w:sz w:val="18"/>
              </w:rPr>
              <w:t>Positive weights</w:t>
            </w:r>
          </w:p>
        </w:tc>
        <w:tc>
          <w:tcPr>
            <w:tcW w:w="6909"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B79A807" w14:textId="77777777" w:rsidR="004E1C56" w:rsidRDefault="00000000">
            <w:pPr>
              <w:spacing w:after="0" w:line="240" w:lineRule="auto"/>
            </w:pPr>
            <w:r>
              <w:rPr>
                <w:rFonts w:eastAsia="Arial"/>
                <w:sz w:val="18"/>
              </w:rPr>
              <w:t>Sort from smallest to largest and take the longest affordable prefix.</w:t>
            </w:r>
          </w:p>
        </w:tc>
      </w:tr>
      <w:tr w:rsidR="004E1C56" w14:paraId="49030A0A" w14:textId="77777777">
        <w:trPr>
          <w:cantSplit/>
          <w:jc w:val="center"/>
        </w:trPr>
        <w:tc>
          <w:tcPr>
            <w:tcW w:w="3026"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233C0EF5" w14:textId="77777777" w:rsidR="004E1C56" w:rsidRDefault="00000000">
            <w:pPr>
              <w:spacing w:after="0" w:line="240" w:lineRule="auto"/>
            </w:pPr>
            <w:r>
              <w:rPr>
                <w:rFonts w:eastAsia="Arial"/>
                <w:sz w:val="18"/>
              </w:rPr>
              <w:t>Zero weights</w:t>
            </w:r>
          </w:p>
        </w:tc>
        <w:tc>
          <w:tcPr>
            <w:tcW w:w="6909"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52169FF3" w14:textId="77777777" w:rsidR="004E1C56" w:rsidRDefault="00000000">
            <w:pPr>
              <w:spacing w:after="0" w:line="240" w:lineRule="auto"/>
            </w:pPr>
            <w:r>
              <w:rPr>
                <w:rFonts w:eastAsia="Arial"/>
                <w:sz w:val="18"/>
              </w:rPr>
              <w:t>They appear at the start and can be selected without consuming budget.</w:t>
            </w:r>
          </w:p>
        </w:tc>
      </w:tr>
      <w:tr w:rsidR="004E1C56" w14:paraId="67260718" w14:textId="77777777">
        <w:trPr>
          <w:cantSplit/>
          <w:jc w:val="center"/>
        </w:trPr>
        <w:tc>
          <w:tcPr>
            <w:tcW w:w="302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4A4F688" w14:textId="77777777" w:rsidR="004E1C56" w:rsidRDefault="00000000">
            <w:pPr>
              <w:spacing w:after="0" w:line="240" w:lineRule="auto"/>
            </w:pPr>
            <w:r>
              <w:rPr>
                <w:rFonts w:eastAsia="Arial"/>
                <w:sz w:val="18"/>
              </w:rPr>
              <w:t>Negative weights</w:t>
            </w:r>
          </w:p>
        </w:tc>
        <w:tc>
          <w:tcPr>
            <w:tcW w:w="6909"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7926B2B" w14:textId="77777777" w:rsidR="004E1C56" w:rsidRDefault="00000000">
            <w:pPr>
              <w:spacing w:after="0" w:line="240" w:lineRule="auto"/>
            </w:pPr>
            <w:r>
              <w:rPr>
                <w:rFonts w:eastAsia="Arial"/>
                <w:sz w:val="18"/>
              </w:rPr>
              <w:t>They provide budget credit and also appear first. Every prefix must still be checked.</w:t>
            </w:r>
          </w:p>
        </w:tc>
      </w:tr>
      <w:tr w:rsidR="004E1C56" w14:paraId="1DA66034" w14:textId="77777777">
        <w:trPr>
          <w:cantSplit/>
          <w:jc w:val="center"/>
        </w:trPr>
        <w:tc>
          <w:tcPr>
            <w:tcW w:w="3026"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38EAFF95" w14:textId="77777777" w:rsidR="004E1C56" w:rsidRDefault="00000000">
            <w:pPr>
              <w:spacing w:after="0" w:line="240" w:lineRule="auto"/>
            </w:pPr>
            <w:r>
              <w:rPr>
                <w:rFonts w:eastAsia="Arial"/>
                <w:sz w:val="18"/>
              </w:rPr>
              <w:t>Fixed selected items</w:t>
            </w:r>
          </w:p>
        </w:tc>
        <w:tc>
          <w:tcPr>
            <w:tcW w:w="6909"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2A5BC522" w14:textId="77777777" w:rsidR="004E1C56" w:rsidRDefault="00000000">
            <w:pPr>
              <w:spacing w:after="0" w:line="240" w:lineRule="auto"/>
            </w:pPr>
            <w:r>
              <w:rPr>
                <w:rFonts w:eastAsia="Arial"/>
                <w:sz w:val="18"/>
              </w:rPr>
              <w:t>Subtract their weights from the remaining budget.</w:t>
            </w:r>
          </w:p>
        </w:tc>
      </w:tr>
      <w:tr w:rsidR="004E1C56" w14:paraId="6A18C4DD" w14:textId="77777777">
        <w:trPr>
          <w:cantSplit/>
          <w:jc w:val="center"/>
        </w:trPr>
        <w:tc>
          <w:tcPr>
            <w:tcW w:w="302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2C55CDF" w14:textId="77777777" w:rsidR="004E1C56" w:rsidRDefault="00000000">
            <w:pPr>
              <w:spacing w:after="0" w:line="240" w:lineRule="auto"/>
            </w:pPr>
            <w:r>
              <w:rPr>
                <w:rFonts w:eastAsia="Arial"/>
                <w:sz w:val="18"/>
              </w:rPr>
              <w:t>Common objective multiplier</w:t>
            </w:r>
          </w:p>
        </w:tc>
        <w:tc>
          <w:tcPr>
            <w:tcW w:w="6909"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8889068" w14:textId="77777777" w:rsidR="004E1C56" w:rsidRDefault="00000000">
            <w:pPr>
              <w:spacing w:after="0" w:line="240" w:lineRule="auto"/>
            </w:pPr>
            <w:r>
              <w:rPr>
                <w:rFonts w:eastAsia="Arial"/>
                <w:sz w:val="18"/>
              </w:rPr>
              <w:t>Any shared positive multiplier gives the same maximum-count solution.</w:t>
            </w:r>
          </w:p>
        </w:tc>
      </w:tr>
      <w:tr w:rsidR="004E1C56" w14:paraId="09481FE7" w14:textId="77777777">
        <w:trPr>
          <w:cantSplit/>
          <w:jc w:val="center"/>
        </w:trPr>
        <w:tc>
          <w:tcPr>
            <w:tcW w:w="3026"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53453F61" w14:textId="77777777" w:rsidR="004E1C56" w:rsidRDefault="00000000">
            <w:pPr>
              <w:spacing w:after="0" w:line="240" w:lineRule="auto"/>
            </w:pPr>
            <w:r>
              <w:rPr>
                <w:rFonts w:eastAsia="Arial"/>
                <w:sz w:val="18"/>
              </w:rPr>
              <w:t>Independent groups</w:t>
            </w:r>
          </w:p>
        </w:tc>
        <w:tc>
          <w:tcPr>
            <w:tcW w:w="6909"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229D5810" w14:textId="77777777" w:rsidR="004E1C56" w:rsidRDefault="00000000">
            <w:pPr>
              <w:spacing w:after="0" w:line="240" w:lineRule="auto"/>
            </w:pPr>
            <w:r>
              <w:rPr>
                <w:rFonts w:eastAsia="Arial"/>
                <w:sz w:val="18"/>
              </w:rPr>
              <w:t>Solve separately only when the groups and their budgets are proved disjoint.</w:t>
            </w:r>
          </w:p>
        </w:tc>
      </w:tr>
      <w:tr w:rsidR="004E1C56" w14:paraId="0D367997" w14:textId="77777777">
        <w:trPr>
          <w:cantSplit/>
          <w:jc w:val="center"/>
        </w:trPr>
        <w:tc>
          <w:tcPr>
            <w:tcW w:w="302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EFC9C56" w14:textId="77777777" w:rsidR="004E1C56" w:rsidRDefault="00000000">
            <w:pPr>
              <w:spacing w:after="0" w:line="240" w:lineRule="auto"/>
            </w:pPr>
            <w:r>
              <w:rPr>
                <w:rFonts w:eastAsia="Arial"/>
                <w:sz w:val="18"/>
              </w:rPr>
              <w:t>Tied weights</w:t>
            </w:r>
          </w:p>
        </w:tc>
        <w:tc>
          <w:tcPr>
            <w:tcW w:w="6909"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C066AA8" w14:textId="77777777" w:rsidR="004E1C56" w:rsidRDefault="00000000">
            <w:pPr>
              <w:spacing w:after="0" w:line="240" w:lineRule="auto"/>
            </w:pPr>
            <w:r>
              <w:rPr>
                <w:rFonts w:eastAsia="Arial"/>
                <w:sz w:val="18"/>
              </w:rPr>
              <w:t>Use stable decision identity to choose one optimal prefix.</w:t>
            </w:r>
          </w:p>
        </w:tc>
      </w:tr>
    </w:tbl>
    <w:p w14:paraId="7DE33F10" w14:textId="77777777" w:rsidR="004E1C56" w:rsidRDefault="004E1C56">
      <w:pPr>
        <w:spacing w:after="0"/>
      </w:pPr>
    </w:p>
    <w:p w14:paraId="11F74546" w14:textId="77777777" w:rsidR="004E1C56" w:rsidRDefault="00000000">
      <w:pPr>
        <w:pStyle w:val="BodyText"/>
      </w:pPr>
      <w:r>
        <w:rPr>
          <w:rFonts w:eastAsia="Arial"/>
        </w:rPr>
        <w:t>Negative weights require care. The empty prefix may be infeasible when the budget is negative, while a prefix containing negative-weight items may be feasible. SQL must therefore test the empty prefix and every running prefix rather than stopping at the first failure.</w:t>
      </w:r>
    </w:p>
    <w:p w14:paraId="562936AA" w14:textId="77777777" w:rsidR="004E1C56" w:rsidRDefault="00000000">
      <w:pPr>
        <w:pStyle w:val="Heading2"/>
      </w:pPr>
      <w:r>
        <w:t>Relational construction</w:t>
      </w:r>
    </w:p>
    <w:p w14:paraId="0623065B" w14:textId="77777777" w:rsidR="004E1C56" w:rsidRDefault="00000000">
      <w:pPr>
        <w:pStyle w:val="BodyText"/>
      </w:pPr>
      <w:r>
        <w:rPr>
          <w:rFonts w:eastAsia="Arial"/>
        </w:rPr>
        <w:t>For each independent budget component, SQL:</w:t>
      </w:r>
    </w:p>
    <w:p w14:paraId="08B7886F" w14:textId="77777777" w:rsidR="004E1C56" w:rsidRDefault="00000000">
      <w:pPr>
        <w:pStyle w:val="BodyText"/>
        <w:spacing w:after="50" w:line="252" w:lineRule="auto"/>
        <w:ind w:left="374" w:hanging="317"/>
      </w:pPr>
      <w:r>
        <w:rPr>
          <w:rFonts w:eastAsia="Arial"/>
        </w:rPr>
        <w:t>1.</w:t>
      </w:r>
      <w:r>
        <w:rPr>
          <w:rFonts w:eastAsia="Arial"/>
        </w:rPr>
        <w:tab/>
        <w:t>subtracts the weight of fixed selected items from the budget;</w:t>
      </w:r>
    </w:p>
    <w:p w14:paraId="03F9C6B8" w14:textId="77777777" w:rsidR="004E1C56" w:rsidRDefault="00000000">
      <w:pPr>
        <w:pStyle w:val="BodyText"/>
        <w:spacing w:after="50" w:line="252" w:lineRule="auto"/>
        <w:ind w:left="374" w:hanging="317"/>
      </w:pPr>
      <w:r>
        <w:rPr>
          <w:rFonts w:eastAsia="Arial"/>
        </w:rPr>
        <w:t>2.</w:t>
      </w:r>
      <w:r>
        <w:rPr>
          <w:rFonts w:eastAsia="Arial"/>
        </w:rPr>
        <w:tab/>
        <w:t>sorts free items by ascending weight;</w:t>
      </w:r>
    </w:p>
    <w:p w14:paraId="204943C2" w14:textId="77777777" w:rsidR="004E1C56" w:rsidRDefault="00000000">
      <w:pPr>
        <w:pStyle w:val="BodyText"/>
        <w:spacing w:after="50" w:line="252" w:lineRule="auto"/>
        <w:ind w:left="374" w:hanging="317"/>
      </w:pPr>
      <w:r>
        <w:rPr>
          <w:rFonts w:eastAsia="Arial"/>
        </w:rPr>
        <w:t>3.</w:t>
      </w:r>
      <w:r>
        <w:rPr>
          <w:rFonts w:eastAsia="Arial"/>
        </w:rPr>
        <w:tab/>
        <w:t>computes the running prefix weight;</w:t>
      </w:r>
    </w:p>
    <w:p w14:paraId="35B924D2" w14:textId="77777777" w:rsidR="004E1C56" w:rsidRDefault="00000000">
      <w:pPr>
        <w:pStyle w:val="BodyText"/>
        <w:spacing w:after="50" w:line="252" w:lineRule="auto"/>
        <w:ind w:left="374" w:hanging="317"/>
      </w:pPr>
      <w:r>
        <w:rPr>
          <w:rFonts w:eastAsia="Arial"/>
        </w:rPr>
        <w:t>4.</w:t>
      </w:r>
      <w:r>
        <w:rPr>
          <w:rFonts w:eastAsia="Arial"/>
        </w:rPr>
        <w:tab/>
        <w:t>includes the empty prefix with size zero;</w:t>
      </w:r>
    </w:p>
    <w:p w14:paraId="1AC660BC" w14:textId="77777777" w:rsidR="004E1C56" w:rsidRDefault="00000000">
      <w:pPr>
        <w:pStyle w:val="BodyText"/>
        <w:spacing w:after="50" w:line="252" w:lineRule="auto"/>
        <w:ind w:left="374" w:hanging="317"/>
      </w:pPr>
      <w:r>
        <w:rPr>
          <w:rFonts w:eastAsia="Arial"/>
        </w:rPr>
        <w:t>5.</w:t>
      </w:r>
      <w:r>
        <w:rPr>
          <w:rFonts w:eastAsia="Arial"/>
        </w:rPr>
        <w:tab/>
        <w:t>finds the largest prefix whose weight satisfies the budget;</w:t>
      </w:r>
    </w:p>
    <w:p w14:paraId="4779DAF9" w14:textId="77777777" w:rsidR="004E1C56" w:rsidRDefault="00000000">
      <w:pPr>
        <w:pStyle w:val="BodyText"/>
        <w:spacing w:after="50" w:line="252" w:lineRule="auto"/>
        <w:ind w:left="374" w:hanging="317"/>
      </w:pPr>
      <w:r>
        <w:rPr>
          <w:rFonts w:eastAsia="Arial"/>
        </w:rPr>
        <w:t>6.</w:t>
      </w:r>
      <w:r>
        <w:rPr>
          <w:rFonts w:eastAsia="Arial"/>
        </w:rPr>
        <w:tab/>
        <w:t>marks that prefix as selected and joins the Boolean results back to the source rows.</w:t>
      </w:r>
    </w:p>
    <w:p w14:paraId="28D251A8" w14:textId="77777777" w:rsidR="004E1C56" w:rsidRDefault="00000000">
      <w:pPr>
        <w:pStyle w:val="BodyText"/>
      </w:pPr>
      <w:r>
        <w:rPr>
          <w:rFonts w:eastAsia="Arial"/>
        </w:rPr>
        <w:t xml:space="preserve">The translation uses sorting, </w:t>
      </w:r>
      <w:r>
        <w:rPr>
          <w:rFonts w:ascii="Menlo" w:eastAsia="Menlo" w:hAnsi="Menlo"/>
          <w:sz w:val="20"/>
        </w:rPr>
        <w:t>ROW_NUMBER</w:t>
      </w:r>
      <w:r>
        <w:rPr>
          <w:rFonts w:eastAsia="Arial"/>
        </w:rPr>
        <w:t xml:space="preserve">, a windowed running </w:t>
      </w:r>
      <w:r>
        <w:rPr>
          <w:rFonts w:ascii="Menlo" w:eastAsia="Menlo" w:hAnsi="Menlo"/>
          <w:sz w:val="20"/>
        </w:rPr>
        <w:t>SUM</w:t>
      </w:r>
      <w:r>
        <w:rPr>
          <w:rFonts w:eastAsia="Arial"/>
        </w:rPr>
        <w:t xml:space="preserve">, </w:t>
      </w:r>
      <w:r>
        <w:rPr>
          <w:rFonts w:ascii="Menlo" w:eastAsia="Menlo" w:hAnsi="Menlo"/>
          <w:sz w:val="20"/>
        </w:rPr>
        <w:t>MAX</w:t>
      </w:r>
      <w:r>
        <w:rPr>
          <w:rFonts w:eastAsia="Arial"/>
        </w:rPr>
        <w:t>, and joins.</w:t>
      </w:r>
    </w:p>
    <w:p w14:paraId="279373A6" w14:textId="77777777" w:rsidR="004E1C56" w:rsidRDefault="00000000">
      <w:pPr>
        <w:pStyle w:val="Heading2"/>
      </w:pPr>
      <w:r>
        <w:t>Correctness</w:t>
      </w:r>
    </w:p>
    <w:p w14:paraId="5EC86412" w14:textId="77777777" w:rsidR="004E1C56" w:rsidRDefault="00000000">
      <w:pPr>
        <w:pStyle w:val="BodyText"/>
      </w:pPr>
      <w:r>
        <w:rPr>
          <w:rFonts w:eastAsia="Arial"/>
        </w:rPr>
        <w:t xml:space="preserve">Among all subsets containing exactly </w:t>
      </w:r>
      <w:r>
        <w:rPr>
          <w:rFonts w:ascii="Menlo" w:eastAsia="Menlo" w:hAnsi="Menlo"/>
          <w:sz w:val="20"/>
        </w:rPr>
        <w:t>k</w:t>
      </w:r>
      <w:r>
        <w:rPr>
          <w:rFonts w:eastAsia="Arial"/>
        </w:rPr>
        <w:t xml:space="preserve"> items, the </w:t>
      </w:r>
      <w:r>
        <w:rPr>
          <w:rFonts w:ascii="Menlo" w:eastAsia="Menlo" w:hAnsi="Menlo"/>
          <w:sz w:val="20"/>
        </w:rPr>
        <w:t>k</w:t>
      </w:r>
      <w:r>
        <w:rPr>
          <w:rFonts w:eastAsia="Arial"/>
        </w:rPr>
        <w:t xml:space="preserve"> smallest weights have the smallest total weight.</w:t>
      </w:r>
    </w:p>
    <w:p w14:paraId="48B3EC4B" w14:textId="77777777" w:rsidR="004E1C56" w:rsidRDefault="00000000">
      <w:pPr>
        <w:pStyle w:val="BodyText"/>
      </w:pPr>
      <w:r>
        <w:rPr>
          <w:rFonts w:eastAsia="Arial"/>
        </w:rPr>
        <w:t>Therefore:</w:t>
      </w:r>
    </w:p>
    <w:p w14:paraId="397CC659" w14:textId="77777777" w:rsidR="004E1C56" w:rsidRDefault="00000000">
      <w:pPr>
        <w:pStyle w:val="CodeBlock"/>
        <w:keepLines/>
      </w:pPr>
      <w:r>
        <w:rPr>
          <w:rFonts w:eastAsia="Menlo"/>
          <w:color w:val="202A35"/>
        </w:rPr>
        <w:t>a feasible size-k subset exists</w:t>
      </w:r>
      <w:r>
        <w:rPr>
          <w:rFonts w:eastAsia="Menlo"/>
          <w:color w:val="202A35"/>
        </w:rPr>
        <w:br/>
        <w:t>if and only if</w:t>
      </w:r>
      <w:r>
        <w:rPr>
          <w:rFonts w:eastAsia="Menlo"/>
          <w:color w:val="202A35"/>
        </w:rPr>
        <w:br/>
        <w:t>the k-smallest prefix fits the budget</w:t>
      </w:r>
    </w:p>
    <w:p w14:paraId="02D21AA7" w14:textId="77777777" w:rsidR="004E1C56" w:rsidRDefault="00000000">
      <w:pPr>
        <w:pStyle w:val="BodyText"/>
      </w:pPr>
      <w:r>
        <w:rPr>
          <w:rFonts w:eastAsia="Arial"/>
        </w:rPr>
        <w:t>The largest feasible prefix gives the greatest possible item count, which is exactly the objective.</w:t>
      </w:r>
    </w:p>
    <w:p w14:paraId="515535BC" w14:textId="77777777" w:rsidR="004E1C56" w:rsidRDefault="00000000">
      <w:pPr>
        <w:pStyle w:val="Heading2"/>
      </w:pPr>
      <w:r>
        <w:lastRenderedPageBreak/>
        <w:t>Eligibility conditions</w:t>
      </w:r>
    </w:p>
    <w:p w14:paraId="4CFB4890" w14:textId="77777777" w:rsidR="004E1C56" w:rsidRDefault="00000000">
      <w:pPr>
        <w:pStyle w:val="BodyText"/>
        <w:spacing w:after="50" w:line="252" w:lineRule="auto"/>
        <w:ind w:left="374" w:hanging="317"/>
      </w:pPr>
      <w:r>
        <w:rPr>
          <w:rFonts w:eastAsia="Arial"/>
        </w:rPr>
        <w:t>•</w:t>
      </w:r>
      <w:r>
        <w:rPr>
          <w:rFonts w:eastAsia="Arial"/>
        </w:rPr>
        <w:tab/>
        <w:t>Every free decision is Boolean.</w:t>
      </w:r>
    </w:p>
    <w:p w14:paraId="5F1B8FEE" w14:textId="77777777" w:rsidR="004E1C56" w:rsidRDefault="00000000">
      <w:pPr>
        <w:pStyle w:val="BodyText"/>
        <w:spacing w:after="50" w:line="252" w:lineRule="auto"/>
        <w:ind w:left="374" w:hanging="317"/>
      </w:pPr>
      <w:r>
        <w:rPr>
          <w:rFonts w:eastAsia="Arial"/>
        </w:rPr>
        <w:t>•</w:t>
      </w:r>
      <w:r>
        <w:rPr>
          <w:rFonts w:eastAsia="Arial"/>
        </w:rPr>
        <w:tab/>
        <w:t>Every selected item has the same strictly positive objective coefficient.</w:t>
      </w:r>
    </w:p>
    <w:p w14:paraId="3F6D9293" w14:textId="77777777" w:rsidR="004E1C56" w:rsidRDefault="00000000">
      <w:pPr>
        <w:pStyle w:val="BodyText"/>
        <w:spacing w:after="50" w:line="252" w:lineRule="auto"/>
        <w:ind w:left="374" w:hanging="317"/>
      </w:pPr>
      <w:r>
        <w:rPr>
          <w:rFonts w:eastAsia="Arial"/>
        </w:rPr>
        <w:t>•</w:t>
      </w:r>
      <w:r>
        <w:rPr>
          <w:rFonts w:eastAsia="Arial"/>
        </w:rPr>
        <w:tab/>
        <w:t>There is exactly one additive upper budget per independent component.</w:t>
      </w:r>
    </w:p>
    <w:p w14:paraId="699CE791" w14:textId="77777777" w:rsidR="004E1C56" w:rsidRDefault="00000000">
      <w:pPr>
        <w:pStyle w:val="BodyText"/>
        <w:spacing w:after="50" w:line="252" w:lineRule="auto"/>
        <w:ind w:left="374" w:hanging="317"/>
      </w:pPr>
      <w:r>
        <w:rPr>
          <w:rFonts w:eastAsia="Arial"/>
        </w:rPr>
        <w:t>•</w:t>
      </w:r>
      <w:r>
        <w:rPr>
          <w:rFonts w:eastAsia="Arial"/>
        </w:rPr>
        <w:tab/>
        <w:t>Item weights and the budget are finite and decision-independent.</w:t>
      </w:r>
    </w:p>
    <w:p w14:paraId="436CA188" w14:textId="77777777" w:rsidR="004E1C56" w:rsidRDefault="00000000">
      <w:pPr>
        <w:pStyle w:val="BodyText"/>
        <w:spacing w:after="50" w:line="252" w:lineRule="auto"/>
        <w:ind w:left="374" w:hanging="317"/>
      </w:pPr>
      <w:r>
        <w:rPr>
          <w:rFonts w:eastAsia="Arial"/>
        </w:rPr>
        <w:t>•</w:t>
      </w:r>
      <w:r>
        <w:rPr>
          <w:rFonts w:eastAsia="Arial"/>
        </w:rPr>
        <w:tab/>
        <w:t>Fixed selected items are stored and subtracted from the remaining budget.</w:t>
      </w:r>
    </w:p>
    <w:p w14:paraId="397DC1E9" w14:textId="77777777" w:rsidR="004E1C56" w:rsidRDefault="00000000">
      <w:pPr>
        <w:pStyle w:val="BodyText"/>
        <w:spacing w:after="50" w:line="252" w:lineRule="auto"/>
        <w:ind w:left="374" w:hanging="317"/>
      </w:pPr>
      <w:r>
        <w:rPr>
          <w:rFonts w:eastAsia="Arial"/>
        </w:rPr>
        <w:t>•</w:t>
      </w:r>
      <w:r>
        <w:rPr>
          <w:rFonts w:eastAsia="Arial"/>
        </w:rPr>
        <w:tab/>
        <w:t>The empty prefix and every sorted prefix are considered.</w:t>
      </w:r>
    </w:p>
    <w:p w14:paraId="2884E9E1" w14:textId="77777777" w:rsidR="004E1C56" w:rsidRDefault="00000000">
      <w:pPr>
        <w:pStyle w:val="BodyText"/>
        <w:spacing w:after="50" w:line="252" w:lineRule="auto"/>
        <w:ind w:left="374" w:hanging="317"/>
      </w:pPr>
      <w:r>
        <w:rPr>
          <w:rFonts w:eastAsia="Arial"/>
        </w:rPr>
        <w:t>•</w:t>
      </w:r>
      <w:r>
        <w:rPr>
          <w:rFonts w:eastAsia="Arial"/>
        </w:rPr>
        <w:tab/>
        <w:t>If no prefix is feasible, the result is DECIDE infeasibility rather than an empty assignment.</w:t>
      </w:r>
    </w:p>
    <w:p w14:paraId="0E0D153D" w14:textId="77777777" w:rsidR="004E1C56" w:rsidRDefault="00000000">
      <w:pPr>
        <w:pStyle w:val="BodyText"/>
        <w:spacing w:after="50" w:line="252" w:lineRule="auto"/>
        <w:ind w:left="374" w:hanging="317"/>
      </w:pPr>
      <w:r>
        <w:rPr>
          <w:rFonts w:eastAsia="Arial"/>
        </w:rPr>
        <w:t>•</w:t>
      </w:r>
      <w:r>
        <w:rPr>
          <w:rFonts w:eastAsia="Arial"/>
        </w:rPr>
        <w:tab/>
        <w:t>Grouped or conditional forms have been separated into proved-disjoint components.</w:t>
      </w:r>
    </w:p>
    <w:p w14:paraId="26F476FD" w14:textId="77777777" w:rsidR="004E1C56" w:rsidRDefault="00000000">
      <w:pPr>
        <w:pStyle w:val="BodyText"/>
        <w:spacing w:after="50" w:line="252" w:lineRule="auto"/>
        <w:ind w:left="374" w:hanging="317"/>
      </w:pPr>
      <w:r>
        <w:rPr>
          <w:rFonts w:eastAsia="Arial"/>
        </w:rPr>
        <w:t>•</w:t>
      </w:r>
      <w:r>
        <w:rPr>
          <w:rFonts w:eastAsia="Arial"/>
        </w:rPr>
        <w:tab/>
        <w:t>Empty input, NULL handling, numeric comparisons, ties, Boolean types, decision identity, and output mapping preserve DECIDE semantics.</w:t>
      </w:r>
    </w:p>
    <w:p w14:paraId="0B8599BC" w14:textId="77777777" w:rsidR="004E1C56" w:rsidRDefault="00000000">
      <w:pPr>
        <w:pStyle w:val="Heading1"/>
      </w:pPr>
      <w:r>
        <w:t>S4 — Exact count and budget, maximizing the best selected item</w:t>
      </w:r>
    </w:p>
    <w:p w14:paraId="1F678243" w14:textId="77777777" w:rsidR="004E1C56" w:rsidRDefault="00000000">
      <w:pPr>
        <w:keepNext/>
        <w:spacing w:after="200"/>
      </w:pPr>
      <w:r>
        <w:rPr>
          <w:rFonts w:eastAsia="Arial"/>
          <w:b/>
          <w:color w:val="595959"/>
          <w:sz w:val="17"/>
        </w:rPr>
        <w:t xml:space="preserve">CATALOGUE STATUS  </w:t>
      </w:r>
      <w:r>
        <w:rPr>
          <w:rFonts w:eastAsia="Arial"/>
          <w:b/>
          <w:sz w:val="17"/>
        </w:rPr>
        <w:t>EXACT</w:t>
      </w:r>
    </w:p>
    <w:p w14:paraId="60FD0A52" w14:textId="77777777" w:rsidR="004E1C56" w:rsidRDefault="00000000">
      <w:pPr>
        <w:pStyle w:val="Heading2"/>
      </w:pPr>
      <w:r>
        <w:t>Worked example</w:t>
      </w:r>
    </w:p>
    <w:p w14:paraId="6681DEA7" w14:textId="77777777" w:rsidR="004E1C56" w:rsidRDefault="00000000">
      <w:pPr>
        <w:pStyle w:val="BodyText"/>
      </w:pPr>
      <w:r>
        <w:rPr>
          <w:rFonts w:eastAsia="Arial"/>
        </w:rPr>
        <w:t xml:space="preserve">S4 chooses exactly </w:t>
      </w:r>
      <w:r>
        <w:rPr>
          <w:rFonts w:ascii="Menlo" w:eastAsia="Menlo" w:hAnsi="Menlo"/>
          <w:sz w:val="20"/>
        </w:rPr>
        <w:t>k</w:t>
      </w:r>
      <w:r>
        <w:rPr>
          <w:rFonts w:eastAsia="Arial"/>
        </w:rPr>
        <w:t xml:space="preserve"> Boolean items within one budget. The objective depends only on the highest reward among the selected items.</w:t>
      </w:r>
    </w:p>
    <w:tbl>
      <w:tblPr>
        <w:tblW w:w="0" w:type="auto"/>
        <w:jc w:val="center"/>
        <w:tblLayout w:type="fixed"/>
        <w:tblLook w:val="04A0" w:firstRow="1" w:lastRow="0" w:firstColumn="1" w:lastColumn="0" w:noHBand="0" w:noVBand="1"/>
      </w:tblPr>
      <w:tblGrid>
        <w:gridCol w:w="3312"/>
        <w:gridCol w:w="3312"/>
        <w:gridCol w:w="3312"/>
      </w:tblGrid>
      <w:tr w:rsidR="004E1C56" w14:paraId="49436B62" w14:textId="77777777">
        <w:trPr>
          <w:cantSplit/>
          <w:tblHeader/>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1F4797F8" w14:textId="77777777" w:rsidR="004E1C56" w:rsidRDefault="00000000">
            <w:pPr>
              <w:spacing w:after="0" w:line="240" w:lineRule="auto"/>
              <w:jc w:val="center"/>
            </w:pPr>
            <w:r>
              <w:rPr>
                <w:rFonts w:eastAsia="Arial"/>
                <w:b/>
                <w:color w:val="FFFFFF"/>
                <w:sz w:val="18"/>
              </w:rPr>
              <w:t>Item</w:t>
            </w:r>
          </w:p>
        </w:tc>
        <w:tc>
          <w:tcPr>
            <w:tcW w:w="3312"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189DBCC5" w14:textId="77777777" w:rsidR="004E1C56" w:rsidRDefault="00000000">
            <w:pPr>
              <w:spacing w:after="0" w:line="240" w:lineRule="auto"/>
            </w:pPr>
            <w:r>
              <w:rPr>
                <w:rFonts w:eastAsia="Arial"/>
                <w:b/>
                <w:color w:val="FFFFFF"/>
                <w:sz w:val="18"/>
              </w:rPr>
              <w:t>Reward</w:t>
            </w:r>
          </w:p>
        </w:tc>
        <w:tc>
          <w:tcPr>
            <w:tcW w:w="3312"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765F8377" w14:textId="77777777" w:rsidR="004E1C56" w:rsidRDefault="00000000">
            <w:pPr>
              <w:spacing w:after="0" w:line="240" w:lineRule="auto"/>
            </w:pPr>
            <w:r>
              <w:rPr>
                <w:rFonts w:eastAsia="Arial"/>
                <w:b/>
                <w:color w:val="FFFFFF"/>
                <w:sz w:val="18"/>
              </w:rPr>
              <w:t>Weight</w:t>
            </w:r>
          </w:p>
        </w:tc>
      </w:tr>
      <w:tr w:rsidR="004E1C56" w14:paraId="64E1075B" w14:textId="77777777">
        <w:trPr>
          <w:cantSplit/>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A7B71E2" w14:textId="77777777" w:rsidR="004E1C56" w:rsidRDefault="00000000">
            <w:pPr>
              <w:spacing w:after="0" w:line="240" w:lineRule="auto"/>
              <w:jc w:val="center"/>
            </w:pPr>
            <w:r>
              <w:rPr>
                <w:rFonts w:eastAsia="Arial"/>
                <w:sz w:val="18"/>
              </w:rPr>
              <w:t>A</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CCCB86E" w14:textId="77777777" w:rsidR="004E1C56" w:rsidRDefault="00000000">
            <w:pPr>
              <w:spacing w:after="0" w:line="240" w:lineRule="auto"/>
            </w:pPr>
            <w:r>
              <w:rPr>
                <w:rFonts w:eastAsia="Arial"/>
                <w:sz w:val="18"/>
              </w:rPr>
              <w:t>10</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4CC18D2" w14:textId="77777777" w:rsidR="004E1C56" w:rsidRDefault="00000000">
            <w:pPr>
              <w:spacing w:after="0" w:line="240" w:lineRule="auto"/>
            </w:pPr>
            <w:r>
              <w:rPr>
                <w:rFonts w:eastAsia="Arial"/>
                <w:sz w:val="18"/>
              </w:rPr>
              <w:t>8</w:t>
            </w:r>
          </w:p>
        </w:tc>
      </w:tr>
      <w:tr w:rsidR="004E1C56" w14:paraId="7E81BA0F" w14:textId="77777777">
        <w:trPr>
          <w:cantSplit/>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27E40A72" w14:textId="77777777" w:rsidR="004E1C56" w:rsidRDefault="00000000">
            <w:pPr>
              <w:spacing w:after="0" w:line="240" w:lineRule="auto"/>
              <w:jc w:val="center"/>
            </w:pPr>
            <w:r>
              <w:rPr>
                <w:rFonts w:eastAsia="Arial"/>
                <w:sz w:val="18"/>
              </w:rPr>
              <w:t>B</w:t>
            </w:r>
          </w:p>
        </w:tc>
        <w:tc>
          <w:tcPr>
            <w:tcW w:w="3312"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72718FD4" w14:textId="77777777" w:rsidR="004E1C56" w:rsidRDefault="00000000">
            <w:pPr>
              <w:spacing w:after="0" w:line="240" w:lineRule="auto"/>
            </w:pPr>
            <w:r>
              <w:rPr>
                <w:rFonts w:eastAsia="Arial"/>
                <w:sz w:val="18"/>
              </w:rPr>
              <w:t>9</w:t>
            </w:r>
          </w:p>
        </w:tc>
        <w:tc>
          <w:tcPr>
            <w:tcW w:w="3312"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09A79EBF" w14:textId="77777777" w:rsidR="004E1C56" w:rsidRDefault="00000000">
            <w:pPr>
              <w:spacing w:after="0" w:line="240" w:lineRule="auto"/>
            </w:pPr>
            <w:r>
              <w:rPr>
                <w:rFonts w:eastAsia="Arial"/>
                <w:sz w:val="18"/>
              </w:rPr>
              <w:t>6</w:t>
            </w:r>
          </w:p>
        </w:tc>
      </w:tr>
      <w:tr w:rsidR="004E1C56" w14:paraId="45CA9C07" w14:textId="77777777">
        <w:trPr>
          <w:cantSplit/>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1CBC5E3" w14:textId="77777777" w:rsidR="004E1C56" w:rsidRDefault="00000000">
            <w:pPr>
              <w:spacing w:after="0" w:line="240" w:lineRule="auto"/>
              <w:jc w:val="center"/>
            </w:pPr>
            <w:r>
              <w:rPr>
                <w:rFonts w:eastAsia="Arial"/>
                <w:sz w:val="18"/>
              </w:rPr>
              <w:t>C</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17379A6" w14:textId="77777777" w:rsidR="004E1C56" w:rsidRDefault="00000000">
            <w:pPr>
              <w:spacing w:after="0" w:line="240" w:lineRule="auto"/>
            </w:pPr>
            <w:r>
              <w:rPr>
                <w:rFonts w:eastAsia="Arial"/>
                <w:sz w:val="18"/>
              </w:rPr>
              <w:t>4</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60E832A" w14:textId="77777777" w:rsidR="004E1C56" w:rsidRDefault="00000000">
            <w:pPr>
              <w:spacing w:after="0" w:line="240" w:lineRule="auto"/>
            </w:pPr>
            <w:r>
              <w:rPr>
                <w:rFonts w:eastAsia="Arial"/>
                <w:sz w:val="18"/>
              </w:rPr>
              <w:t>2</w:t>
            </w:r>
          </w:p>
        </w:tc>
      </w:tr>
      <w:tr w:rsidR="004E1C56" w14:paraId="7F3DDC2D" w14:textId="77777777">
        <w:trPr>
          <w:cantSplit/>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08D0941C" w14:textId="77777777" w:rsidR="004E1C56" w:rsidRDefault="00000000">
            <w:pPr>
              <w:spacing w:after="0" w:line="240" w:lineRule="auto"/>
              <w:jc w:val="center"/>
            </w:pPr>
            <w:r>
              <w:rPr>
                <w:rFonts w:eastAsia="Arial"/>
                <w:sz w:val="18"/>
              </w:rPr>
              <w:t>D</w:t>
            </w:r>
          </w:p>
        </w:tc>
        <w:tc>
          <w:tcPr>
            <w:tcW w:w="3312"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44CEA84D" w14:textId="77777777" w:rsidR="004E1C56" w:rsidRDefault="00000000">
            <w:pPr>
              <w:spacing w:after="0" w:line="240" w:lineRule="auto"/>
            </w:pPr>
            <w:r>
              <w:rPr>
                <w:rFonts w:eastAsia="Arial"/>
                <w:sz w:val="18"/>
              </w:rPr>
              <w:t>3</w:t>
            </w:r>
          </w:p>
        </w:tc>
        <w:tc>
          <w:tcPr>
            <w:tcW w:w="3312"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471B594E" w14:textId="77777777" w:rsidR="004E1C56" w:rsidRDefault="00000000">
            <w:pPr>
              <w:spacing w:after="0" w:line="240" w:lineRule="auto"/>
            </w:pPr>
            <w:r>
              <w:rPr>
                <w:rFonts w:eastAsia="Arial"/>
                <w:sz w:val="18"/>
              </w:rPr>
              <w:t>1</w:t>
            </w:r>
          </w:p>
        </w:tc>
      </w:tr>
    </w:tbl>
    <w:p w14:paraId="03349832" w14:textId="77777777" w:rsidR="004E1C56" w:rsidRDefault="004E1C56">
      <w:pPr>
        <w:spacing w:after="0"/>
      </w:pPr>
    </w:p>
    <w:p w14:paraId="13BF7495" w14:textId="77777777" w:rsidR="004E1C56" w:rsidRDefault="00000000">
      <w:pPr>
        <w:pStyle w:val="BodyText"/>
      </w:pPr>
      <w:r>
        <w:rPr>
          <w:rFonts w:eastAsia="Arial"/>
        </w:rPr>
        <w:t xml:space="preserve">Suppose we must select exactly two items with a budget of </w:t>
      </w:r>
      <w:r>
        <w:rPr>
          <w:rFonts w:ascii="Menlo" w:eastAsia="Menlo" w:hAnsi="Menlo"/>
          <w:sz w:val="20"/>
        </w:rPr>
        <w:t>9</w:t>
      </w:r>
      <w:r>
        <w:rPr>
          <w:rFonts w:eastAsia="Arial"/>
        </w:rPr>
        <w:t>:</w:t>
      </w:r>
    </w:p>
    <w:p w14:paraId="32E8375F" w14:textId="77777777" w:rsidR="004E1C56" w:rsidRDefault="00000000">
      <w:pPr>
        <w:pStyle w:val="CodeBlock"/>
        <w:keepLines/>
      </w:pPr>
      <w:r>
        <w:rPr>
          <w:rFonts w:eastAsia="Menlo"/>
          <w:color w:val="202A35"/>
        </w:rPr>
        <w:t>SELECT id, selected</w:t>
      </w:r>
      <w:r>
        <w:rPr>
          <w:rFonts w:eastAsia="Menlo"/>
          <w:color w:val="202A35"/>
        </w:rPr>
        <w:br/>
        <w:t>FROM items</w:t>
      </w:r>
      <w:r>
        <w:rPr>
          <w:rFonts w:eastAsia="Menlo"/>
          <w:color w:val="202A35"/>
        </w:rPr>
        <w:br/>
        <w:t>DECIDE selected(BOOL)</w:t>
      </w:r>
      <w:r>
        <w:rPr>
          <w:rFonts w:eastAsia="Menlo"/>
          <w:color w:val="202A35"/>
        </w:rPr>
        <w:br/>
        <w:t>SUCH THAT SUM(selected) = 2</w:t>
      </w:r>
      <w:r>
        <w:rPr>
          <w:rFonts w:eastAsia="Menlo"/>
          <w:color w:val="202A35"/>
        </w:rPr>
        <w:br/>
        <w:t xml:space="preserve">      AND SUM(weight*selected) &lt;= 9</w:t>
      </w:r>
      <w:r>
        <w:rPr>
          <w:rFonts w:eastAsia="Menlo"/>
          <w:color w:val="202A35"/>
        </w:rPr>
        <w:br/>
        <w:t>MAXIMIZE MAX(reward*selected);</w:t>
      </w:r>
    </w:p>
    <w:p w14:paraId="11A10DAF" w14:textId="77777777" w:rsidR="004E1C56" w:rsidRDefault="00000000">
      <w:pPr>
        <w:pStyle w:val="BodyText"/>
      </w:pPr>
      <w:r>
        <w:rPr>
          <w:rFonts w:eastAsia="Arial"/>
        </w:rPr>
        <w:t>The best result selects A and D:</w:t>
      </w:r>
    </w:p>
    <w:p w14:paraId="6A96A1B4" w14:textId="77777777" w:rsidR="004E1C56" w:rsidRDefault="00000000">
      <w:pPr>
        <w:pStyle w:val="CodeBlock"/>
        <w:keepLines/>
      </w:pPr>
      <w:r>
        <w:rPr>
          <w:rFonts w:eastAsia="Menlo"/>
          <w:color w:val="202A35"/>
        </w:rPr>
        <w:t>total weight   = 8 + 1 = 9</w:t>
      </w:r>
      <w:r>
        <w:rPr>
          <w:rFonts w:eastAsia="Menlo"/>
          <w:color w:val="202A35"/>
        </w:rPr>
        <w:br/>
        <w:t>largest reward = 10</w:t>
      </w:r>
    </w:p>
    <w:p w14:paraId="2FC659E6" w14:textId="77777777" w:rsidR="004E1C56" w:rsidRDefault="00000000">
      <w:pPr>
        <w:pStyle w:val="BodyText"/>
      </w:pPr>
      <w:r>
        <w:rPr>
          <w:rFonts w:eastAsia="Arial"/>
        </w:rPr>
        <w:t xml:space="preserve">A is the </w:t>
      </w:r>
      <w:r>
        <w:rPr>
          <w:rFonts w:eastAsia="Arial"/>
          <w:b/>
        </w:rPr>
        <w:t>anchor</w:t>
      </w:r>
      <w:r>
        <w:rPr>
          <w:rFonts w:eastAsia="Arial"/>
        </w:rPr>
        <w:t>, meaning the item that determines the objective. D is the cheapest companion that completes the required count.</w:t>
      </w:r>
    </w:p>
    <w:p w14:paraId="6773886C" w14:textId="77777777" w:rsidR="004E1C56" w:rsidRDefault="00000000">
      <w:pPr>
        <w:pStyle w:val="CodeBlock"/>
      </w:pPr>
      <w:r>
        <w:rPr>
          <w:rFonts w:eastAsia="Menlo"/>
          <w:color w:val="202A35"/>
        </w:rPr>
        <w:t>WITH ranked AS (</w:t>
      </w:r>
      <w:r>
        <w:rPr>
          <w:rFonts w:eastAsia="Menlo"/>
          <w:color w:val="202A35"/>
        </w:rPr>
        <w:br/>
        <w:t xml:space="preserve">    SELECT *,</w:t>
      </w:r>
      <w:r>
        <w:rPr>
          <w:rFonts w:eastAsia="Menlo"/>
          <w:color w:val="202A35"/>
        </w:rPr>
        <w:br/>
        <w:t xml:space="preserve">           ROW_NUMBER() OVER (</w:t>
      </w:r>
      <w:r>
        <w:rPr>
          <w:rFonts w:eastAsia="Menlo"/>
          <w:color w:val="202A35"/>
        </w:rPr>
        <w:br/>
        <w:t xml:space="preserve">               ORDER BY weight, id</w:t>
      </w:r>
      <w:r>
        <w:rPr>
          <w:rFonts w:eastAsia="Menlo"/>
          <w:color w:val="202A35"/>
        </w:rPr>
        <w:br/>
        <w:t xml:space="preserve">           ) AS weight_rank,</w:t>
      </w:r>
      <w:r>
        <w:rPr>
          <w:rFonts w:eastAsia="Menlo"/>
          <w:color w:val="202A35"/>
        </w:rPr>
        <w:br/>
        <w:t xml:space="preserve">           SUM(weight) OVER (</w:t>
      </w:r>
      <w:r>
        <w:rPr>
          <w:rFonts w:eastAsia="Menlo"/>
          <w:color w:val="202A35"/>
        </w:rPr>
        <w:br/>
        <w:t xml:space="preserve">               ORDER BY weight, id</w:t>
      </w:r>
      <w:r>
        <w:rPr>
          <w:rFonts w:eastAsia="Menlo"/>
          <w:color w:val="202A35"/>
        </w:rPr>
        <w:br/>
        <w:t xml:space="preserve">               ROWS UNBOUNDED PRECEDING</w:t>
      </w:r>
      <w:r>
        <w:rPr>
          <w:rFonts w:eastAsia="Menlo"/>
          <w:color w:val="202A35"/>
        </w:rPr>
        <w:br/>
        <w:t xml:space="preserve">           ) AS prefix_weight</w:t>
      </w:r>
      <w:r>
        <w:rPr>
          <w:rFonts w:eastAsia="Menlo"/>
          <w:color w:val="202A35"/>
        </w:rPr>
        <w:br/>
        <w:t xml:space="preserve">    FROM items</w:t>
      </w:r>
      <w:r>
        <w:rPr>
          <w:rFonts w:eastAsia="Menlo"/>
          <w:color w:val="202A35"/>
        </w:rPr>
        <w:br/>
      </w:r>
      <w:r>
        <w:rPr>
          <w:rFonts w:eastAsia="Menlo"/>
          <w:color w:val="202A35"/>
        </w:rPr>
        <w:lastRenderedPageBreak/>
        <w:t>),</w:t>
      </w:r>
      <w:r>
        <w:rPr>
          <w:rFonts w:eastAsia="Menlo"/>
          <w:color w:val="202A35"/>
        </w:rPr>
        <w:br/>
        <w:t>prefixes AS (</w:t>
      </w:r>
      <w:r>
        <w:rPr>
          <w:rFonts w:eastAsia="Menlo"/>
          <w:color w:val="202A35"/>
        </w:rPr>
        <w:br/>
        <w:t xml:space="preserve">    SELECT</w:t>
      </w:r>
      <w:r>
        <w:rPr>
          <w:rFonts w:eastAsia="Menlo"/>
          <w:color w:val="202A35"/>
        </w:rPr>
        <w:br/>
        <w:t xml:space="preserve">        MAX(prefix_weight) FILTER (WHERE weight_rank = 1) AS prefix_1,</w:t>
      </w:r>
      <w:r>
        <w:rPr>
          <w:rFonts w:eastAsia="Menlo"/>
          <w:color w:val="202A35"/>
        </w:rPr>
        <w:br/>
        <w:t xml:space="preserve">        MAX(prefix_weight) FILTER (WHERE weight_rank = 2) AS prefix_2</w:t>
      </w:r>
      <w:r>
        <w:rPr>
          <w:rFonts w:eastAsia="Menlo"/>
          <w:color w:val="202A35"/>
        </w:rPr>
        <w:br/>
        <w:t xml:space="preserve">    FROM ranked</w:t>
      </w:r>
      <w:r>
        <w:rPr>
          <w:rFonts w:eastAsia="Menlo"/>
          <w:color w:val="202A35"/>
        </w:rPr>
        <w:br/>
        <w:t>),</w:t>
      </w:r>
      <w:r>
        <w:rPr>
          <w:rFonts w:eastAsia="Menlo"/>
          <w:color w:val="202A35"/>
        </w:rPr>
        <w:br/>
        <w:t>anchors AS (</w:t>
      </w:r>
      <w:r>
        <w:rPr>
          <w:rFonts w:eastAsia="Menlo"/>
          <w:color w:val="202A35"/>
        </w:rPr>
        <w:br/>
        <w:t xml:space="preserve">    SELECT r.*,</w:t>
      </w:r>
      <w:r>
        <w:rPr>
          <w:rFonts w:eastAsia="Menlo"/>
          <w:color w:val="202A35"/>
        </w:rPr>
        <w:br/>
        <w:t xml:space="preserve">           CASE</w:t>
      </w:r>
      <w:r>
        <w:rPr>
          <w:rFonts w:eastAsia="Menlo"/>
          <w:color w:val="202A35"/>
        </w:rPr>
        <w:br/>
        <w:t xml:space="preserve">               WHEN weight_rank &lt;= 2 THEN prefix_2</w:t>
      </w:r>
      <w:r>
        <w:rPr>
          <w:rFonts w:eastAsia="Menlo"/>
          <w:color w:val="202A35"/>
        </w:rPr>
        <w:br/>
        <w:t xml:space="preserve">               ELSE weight + prefix_1</w:t>
      </w:r>
      <w:r>
        <w:rPr>
          <w:rFonts w:eastAsia="Menlo"/>
          <w:color w:val="202A35"/>
        </w:rPr>
        <w:br/>
        <w:t xml:space="preserve">           END AS extension_weight</w:t>
      </w:r>
      <w:r>
        <w:rPr>
          <w:rFonts w:eastAsia="Menlo"/>
          <w:color w:val="202A35"/>
        </w:rPr>
        <w:br/>
        <w:t xml:space="preserve">    FROM ranked r</w:t>
      </w:r>
      <w:r>
        <w:rPr>
          <w:rFonts w:eastAsia="Menlo"/>
          <w:color w:val="202A35"/>
        </w:rPr>
        <w:br/>
        <w:t xml:space="preserve">    CROSS JOIN prefixes</w:t>
      </w:r>
      <w:r>
        <w:rPr>
          <w:rFonts w:eastAsia="Menlo"/>
          <w:color w:val="202A35"/>
        </w:rPr>
        <w:br/>
        <w:t>),</w:t>
      </w:r>
      <w:r>
        <w:rPr>
          <w:rFonts w:eastAsia="Menlo"/>
          <w:color w:val="202A35"/>
        </w:rPr>
        <w:br/>
        <w:t>winner AS (</w:t>
      </w:r>
      <w:r>
        <w:rPr>
          <w:rFonts w:eastAsia="Menlo"/>
          <w:color w:val="202A35"/>
        </w:rPr>
        <w:br/>
        <w:t xml:space="preserve">    SELECT *</w:t>
      </w:r>
      <w:r>
        <w:rPr>
          <w:rFonts w:eastAsia="Menlo"/>
          <w:color w:val="202A35"/>
        </w:rPr>
        <w:br/>
        <w:t xml:space="preserve">    FROM anchors</w:t>
      </w:r>
      <w:r>
        <w:rPr>
          <w:rFonts w:eastAsia="Menlo"/>
          <w:color w:val="202A35"/>
        </w:rPr>
        <w:br/>
        <w:t xml:space="preserve">    WHERE extension_weight &lt;= 9</w:t>
      </w:r>
      <w:r>
        <w:rPr>
          <w:rFonts w:eastAsia="Menlo"/>
          <w:color w:val="202A35"/>
        </w:rPr>
        <w:br/>
        <w:t xml:space="preserve">    QUALIFY ROW_NUMBER() OVER (</w:t>
      </w:r>
      <w:r>
        <w:rPr>
          <w:rFonts w:eastAsia="Menlo"/>
          <w:color w:val="202A35"/>
        </w:rPr>
        <w:br/>
        <w:t xml:space="preserve">        ORDER BY reward DESC, id</w:t>
      </w:r>
      <w:r>
        <w:rPr>
          <w:rFonts w:eastAsia="Menlo"/>
          <w:color w:val="202A35"/>
        </w:rPr>
        <w:br/>
        <w:t xml:space="preserve">    ) = 1</w:t>
      </w:r>
      <w:r>
        <w:rPr>
          <w:rFonts w:eastAsia="Menlo"/>
          <w:color w:val="202A35"/>
        </w:rPr>
        <w:br/>
        <w:t>),</w:t>
      </w:r>
      <w:r>
        <w:rPr>
          <w:rFonts w:eastAsia="Menlo"/>
          <w:color w:val="202A35"/>
        </w:rPr>
        <w:br/>
        <w:t>fillers AS (</w:t>
      </w:r>
      <w:r>
        <w:rPr>
          <w:rFonts w:eastAsia="Menlo"/>
          <w:color w:val="202A35"/>
        </w:rPr>
        <w:br/>
        <w:t xml:space="preserve">    SELECT i.id</w:t>
      </w:r>
      <w:r>
        <w:rPr>
          <w:rFonts w:eastAsia="Menlo"/>
          <w:color w:val="202A35"/>
        </w:rPr>
        <w:br/>
        <w:t xml:space="preserve">    FROM items i</w:t>
      </w:r>
      <w:r>
        <w:rPr>
          <w:rFonts w:eastAsia="Menlo"/>
          <w:color w:val="202A35"/>
        </w:rPr>
        <w:br/>
        <w:t xml:space="preserve">    CROSS JOIN winner w</w:t>
      </w:r>
      <w:r>
        <w:rPr>
          <w:rFonts w:eastAsia="Menlo"/>
          <w:color w:val="202A35"/>
        </w:rPr>
        <w:br/>
        <w:t xml:space="preserve">    WHERE i.id &lt;&gt; w.id</w:t>
      </w:r>
      <w:r>
        <w:rPr>
          <w:rFonts w:eastAsia="Menlo"/>
          <w:color w:val="202A35"/>
        </w:rPr>
        <w:br/>
        <w:t xml:space="preserve">    QUALIFY ROW_NUMBER() OVER (</w:t>
      </w:r>
      <w:r>
        <w:rPr>
          <w:rFonts w:eastAsia="Menlo"/>
          <w:color w:val="202A35"/>
        </w:rPr>
        <w:br/>
        <w:t xml:space="preserve">        ORDER BY i.weight, i.id</w:t>
      </w:r>
      <w:r>
        <w:rPr>
          <w:rFonts w:eastAsia="Menlo"/>
          <w:color w:val="202A35"/>
        </w:rPr>
        <w:br/>
        <w:t xml:space="preserve">    ) &lt;= 1</w:t>
      </w:r>
      <w:r>
        <w:rPr>
          <w:rFonts w:eastAsia="Menlo"/>
          <w:color w:val="202A35"/>
        </w:rPr>
        <w:br/>
        <w:t>),</w:t>
      </w:r>
      <w:r>
        <w:rPr>
          <w:rFonts w:eastAsia="Menlo"/>
          <w:color w:val="202A35"/>
        </w:rPr>
        <w:br/>
        <w:t>chosen AS (</w:t>
      </w:r>
      <w:r>
        <w:rPr>
          <w:rFonts w:eastAsia="Menlo"/>
          <w:color w:val="202A35"/>
        </w:rPr>
        <w:br/>
        <w:t xml:space="preserve">    SELECT id FROM winner</w:t>
      </w:r>
      <w:r>
        <w:rPr>
          <w:rFonts w:eastAsia="Menlo"/>
          <w:color w:val="202A35"/>
        </w:rPr>
        <w:br/>
        <w:t xml:space="preserve">    UNION ALL</w:t>
      </w:r>
      <w:r>
        <w:rPr>
          <w:rFonts w:eastAsia="Menlo"/>
          <w:color w:val="202A35"/>
        </w:rPr>
        <w:br/>
        <w:t xml:space="preserve">    SELECT id FROM fillers</w:t>
      </w:r>
      <w:r>
        <w:rPr>
          <w:rFonts w:eastAsia="Menlo"/>
          <w:color w:val="202A35"/>
        </w:rPr>
        <w:br/>
        <w:t>)</w:t>
      </w:r>
      <w:r>
        <w:rPr>
          <w:rFonts w:eastAsia="Menlo"/>
          <w:color w:val="202A35"/>
        </w:rPr>
        <w:br/>
        <w:t>SELECT</w:t>
      </w:r>
      <w:r>
        <w:rPr>
          <w:rFonts w:eastAsia="Menlo"/>
          <w:color w:val="202A35"/>
        </w:rPr>
        <w:br/>
        <w:t xml:space="preserve">    i.id,</w:t>
      </w:r>
      <w:r>
        <w:rPr>
          <w:rFonts w:eastAsia="Menlo"/>
          <w:color w:val="202A35"/>
        </w:rPr>
        <w:br/>
        <w:t xml:space="preserve">    chosen.id IS NOT NULL AS selected</w:t>
      </w:r>
      <w:r>
        <w:rPr>
          <w:rFonts w:eastAsia="Menlo"/>
          <w:color w:val="202A35"/>
        </w:rPr>
        <w:br/>
        <w:t>FROM items i</w:t>
      </w:r>
      <w:r>
        <w:rPr>
          <w:rFonts w:eastAsia="Menlo"/>
          <w:color w:val="202A35"/>
        </w:rPr>
        <w:br/>
        <w:t>LEFT JOIN chosen USING (id);</w:t>
      </w:r>
    </w:p>
    <w:p w14:paraId="56457618" w14:textId="77777777" w:rsidR="004E1C56" w:rsidRDefault="00000000">
      <w:pPr>
        <w:pStyle w:val="Heading2"/>
      </w:pPr>
      <w:r>
        <w:t>Recognition</w:t>
      </w:r>
    </w:p>
    <w:p w14:paraId="41D04EE9" w14:textId="77777777" w:rsidR="004E1C56" w:rsidRDefault="00000000">
      <w:pPr>
        <w:pStyle w:val="BodyText"/>
      </w:pPr>
      <w:r>
        <w:rPr>
          <w:rFonts w:eastAsia="Arial"/>
        </w:rPr>
        <w:t>After normalization:</w:t>
      </w:r>
    </w:p>
    <w:p w14:paraId="6F701277" w14:textId="77777777" w:rsidR="004E1C56" w:rsidRDefault="00000000">
      <w:pPr>
        <w:pStyle w:val="BodyText"/>
        <w:spacing w:after="50" w:line="252" w:lineRule="auto"/>
        <w:ind w:left="374" w:hanging="317"/>
      </w:pPr>
      <w:r>
        <w:rPr>
          <w:rFonts w:eastAsia="Arial"/>
        </w:rPr>
        <w:t>•</w:t>
      </w:r>
      <w:r>
        <w:rPr>
          <w:rFonts w:eastAsia="Arial"/>
        </w:rPr>
        <w:tab/>
        <w:t>every decision is Boolean;</w:t>
      </w:r>
    </w:p>
    <w:p w14:paraId="3981468F" w14:textId="77777777" w:rsidR="004E1C56" w:rsidRDefault="00000000">
      <w:pPr>
        <w:pStyle w:val="BodyText"/>
        <w:spacing w:after="50" w:line="252" w:lineRule="auto"/>
        <w:ind w:left="374" w:hanging="317"/>
      </w:pPr>
      <w:r>
        <w:rPr>
          <w:rFonts w:eastAsia="Arial"/>
        </w:rPr>
        <w:t>•</w:t>
      </w:r>
      <w:r>
        <w:rPr>
          <w:rFonts w:eastAsia="Arial"/>
        </w:rPr>
        <w:tab/>
        <w:t xml:space="preserve">exactly </w:t>
      </w:r>
      <w:r>
        <w:rPr>
          <w:rFonts w:ascii="Menlo" w:eastAsia="Menlo" w:hAnsi="Menlo"/>
          <w:sz w:val="20"/>
        </w:rPr>
        <w:t>k</w:t>
      </w:r>
      <w:r>
        <w:rPr>
          <w:rFonts w:eastAsia="Arial"/>
        </w:rPr>
        <w:t xml:space="preserve"> items must be selected;</w:t>
      </w:r>
    </w:p>
    <w:p w14:paraId="2F7CA202" w14:textId="77777777" w:rsidR="004E1C56" w:rsidRDefault="00000000">
      <w:pPr>
        <w:pStyle w:val="BodyText"/>
        <w:spacing w:after="50" w:line="252" w:lineRule="auto"/>
        <w:ind w:left="374" w:hanging="317"/>
      </w:pPr>
      <w:r>
        <w:rPr>
          <w:rFonts w:eastAsia="Arial"/>
        </w:rPr>
        <w:t>•</w:t>
      </w:r>
      <w:r>
        <w:rPr>
          <w:rFonts w:eastAsia="Arial"/>
        </w:rPr>
        <w:tab/>
        <w:t>there is one additive upper budget;</w:t>
      </w:r>
    </w:p>
    <w:p w14:paraId="5B5FFA32" w14:textId="77777777" w:rsidR="004E1C56" w:rsidRDefault="00000000">
      <w:pPr>
        <w:pStyle w:val="BodyText"/>
        <w:spacing w:after="50" w:line="252" w:lineRule="auto"/>
        <w:ind w:left="374" w:hanging="317"/>
      </w:pPr>
      <w:r>
        <w:rPr>
          <w:rFonts w:eastAsia="Arial"/>
        </w:rPr>
        <w:t>•</w:t>
      </w:r>
      <w:r>
        <w:rPr>
          <w:rFonts w:eastAsia="Arial"/>
        </w:rPr>
        <w:tab/>
        <w:t xml:space="preserve">the objective is exactly </w:t>
      </w:r>
      <w:r>
        <w:rPr>
          <w:rFonts w:ascii="Menlo" w:eastAsia="Menlo" w:hAnsi="Menlo"/>
          <w:sz w:val="20"/>
        </w:rPr>
        <w:t>MAX(reward*selected)</w:t>
      </w:r>
      <w:r>
        <w:rPr>
          <w:rFonts w:eastAsia="Arial"/>
        </w:rPr>
        <w:t>;</w:t>
      </w:r>
    </w:p>
    <w:p w14:paraId="0C0E3758" w14:textId="77777777" w:rsidR="004E1C56" w:rsidRDefault="00000000">
      <w:pPr>
        <w:pStyle w:val="BodyText"/>
        <w:spacing w:after="50" w:line="252" w:lineRule="auto"/>
        <w:ind w:left="374" w:hanging="317"/>
      </w:pPr>
      <w:r>
        <w:rPr>
          <w:rFonts w:eastAsia="Arial"/>
        </w:rPr>
        <w:t>•</w:t>
      </w:r>
      <w:r>
        <w:rPr>
          <w:rFonts w:eastAsia="Arial"/>
        </w:rPr>
        <w:tab/>
        <w:t>rewards are finite and nonnegative;</w:t>
      </w:r>
    </w:p>
    <w:p w14:paraId="186DE305" w14:textId="77777777" w:rsidR="004E1C56" w:rsidRDefault="00000000">
      <w:pPr>
        <w:pStyle w:val="BodyText"/>
        <w:spacing w:after="50" w:line="252" w:lineRule="auto"/>
        <w:ind w:left="374" w:hanging="317"/>
      </w:pPr>
      <w:r>
        <w:rPr>
          <w:rFonts w:eastAsia="Arial"/>
        </w:rPr>
        <w:t>•</w:t>
      </w:r>
      <w:r>
        <w:rPr>
          <w:rFonts w:eastAsia="Arial"/>
        </w:rPr>
        <w:tab/>
        <w:t>no other objective term values the companion items.</w:t>
      </w:r>
    </w:p>
    <w:p w14:paraId="4AAAE532" w14:textId="77777777" w:rsidR="004E1C56" w:rsidRDefault="00000000">
      <w:pPr>
        <w:pStyle w:val="BodyText"/>
      </w:pPr>
      <w:r>
        <w:rPr>
          <w:rFonts w:eastAsia="Arial"/>
        </w:rPr>
        <w:t xml:space="preserve">Replacing </w:t>
      </w:r>
      <w:r>
        <w:rPr>
          <w:rFonts w:ascii="Menlo" w:eastAsia="Menlo" w:hAnsi="Menlo"/>
          <w:sz w:val="20"/>
        </w:rPr>
        <w:t>MAX</w:t>
      </w:r>
      <w:r>
        <w:rPr>
          <w:rFonts w:eastAsia="Arial"/>
        </w:rPr>
        <w:t xml:space="preserve"> with </w:t>
      </w:r>
      <w:r>
        <w:rPr>
          <w:rFonts w:ascii="Menlo" w:eastAsia="Menlo" w:hAnsi="Menlo"/>
          <w:sz w:val="20"/>
        </w:rPr>
        <w:t>SUM</w:t>
      </w:r>
      <w:r>
        <w:rPr>
          <w:rFonts w:eastAsia="Arial"/>
        </w:rPr>
        <w:t xml:space="preserve"> does not belong to S4:</w:t>
      </w:r>
    </w:p>
    <w:p w14:paraId="192799B7" w14:textId="77777777" w:rsidR="004E1C56" w:rsidRDefault="00000000">
      <w:pPr>
        <w:pStyle w:val="CodeBlock"/>
        <w:keepLines/>
      </w:pPr>
      <w:r>
        <w:rPr>
          <w:rFonts w:eastAsia="Menlo"/>
          <w:color w:val="202A35"/>
        </w:rPr>
        <w:t>MAXIMIZE SUM(reward*selected)</w:t>
      </w:r>
    </w:p>
    <w:p w14:paraId="1F40C033" w14:textId="77777777" w:rsidR="004E1C56" w:rsidRDefault="00000000">
      <w:pPr>
        <w:pStyle w:val="BodyText"/>
      </w:pPr>
      <w:r>
        <w:rPr>
          <w:rFonts w:eastAsia="Arial"/>
        </w:rPr>
        <w:t>That is a 0-1 knapsack problem because the rewards of all selected items matter.</w:t>
      </w:r>
    </w:p>
    <w:p w14:paraId="121A1948" w14:textId="77777777" w:rsidR="004E1C56" w:rsidRDefault="00000000">
      <w:pPr>
        <w:pStyle w:val="Heading2"/>
      </w:pPr>
      <w:r>
        <w:t>Supported variants</w:t>
      </w:r>
    </w:p>
    <w:tbl>
      <w:tblPr>
        <w:tblW w:w="0" w:type="auto"/>
        <w:jc w:val="center"/>
        <w:tblLayout w:type="fixed"/>
        <w:tblLook w:val="04A0" w:firstRow="1" w:lastRow="0" w:firstColumn="1" w:lastColumn="0" w:noHBand="0" w:noVBand="1"/>
      </w:tblPr>
      <w:tblGrid>
        <w:gridCol w:w="3638"/>
        <w:gridCol w:w="6297"/>
      </w:tblGrid>
      <w:tr w:rsidR="004E1C56" w14:paraId="2054CF12" w14:textId="77777777">
        <w:trPr>
          <w:cantSplit/>
          <w:tblHeader/>
          <w:jc w:val="center"/>
        </w:trPr>
        <w:tc>
          <w:tcPr>
            <w:tcW w:w="363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0E488DD7" w14:textId="77777777" w:rsidR="004E1C56" w:rsidRDefault="00000000">
            <w:pPr>
              <w:spacing w:after="0" w:line="240" w:lineRule="auto"/>
            </w:pPr>
            <w:r>
              <w:rPr>
                <w:rFonts w:eastAsia="Arial"/>
                <w:b/>
                <w:color w:val="FFFFFF"/>
                <w:sz w:val="18"/>
              </w:rPr>
              <w:t>Variant</w:t>
            </w:r>
          </w:p>
        </w:tc>
        <w:tc>
          <w:tcPr>
            <w:tcW w:w="6297"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10762ACE" w14:textId="77777777" w:rsidR="004E1C56" w:rsidRDefault="00000000">
            <w:pPr>
              <w:spacing w:after="0" w:line="240" w:lineRule="auto"/>
            </w:pPr>
            <w:r>
              <w:rPr>
                <w:rFonts w:eastAsia="Arial"/>
                <w:b/>
                <w:color w:val="FFFFFF"/>
                <w:sz w:val="18"/>
              </w:rPr>
              <w:t>Handling</w:t>
            </w:r>
          </w:p>
        </w:tc>
      </w:tr>
      <w:tr w:rsidR="004E1C56" w14:paraId="14C5F30C" w14:textId="77777777">
        <w:trPr>
          <w:cantSplit/>
          <w:jc w:val="center"/>
        </w:trPr>
        <w:tc>
          <w:tcPr>
            <w:tcW w:w="363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0989BC9" w14:textId="77777777" w:rsidR="004E1C56" w:rsidRDefault="00000000">
            <w:pPr>
              <w:spacing w:after="0" w:line="240" w:lineRule="auto"/>
            </w:pPr>
            <w:r>
              <w:rPr>
                <w:rFonts w:ascii="Menlo" w:eastAsia="Menlo" w:hAnsi="Menlo"/>
                <w:sz w:val="17"/>
              </w:rPr>
              <w:t>k = 1</w:t>
            </w:r>
          </w:p>
        </w:tc>
        <w:tc>
          <w:tcPr>
            <w:tcW w:w="629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99D5B57" w14:textId="77777777" w:rsidR="004E1C56" w:rsidRDefault="00000000">
            <w:pPr>
              <w:spacing w:after="0" w:line="240" w:lineRule="auto"/>
            </w:pPr>
            <w:r>
              <w:rPr>
                <w:rFonts w:eastAsia="Arial"/>
                <w:sz w:val="18"/>
              </w:rPr>
              <w:t>Choose the highest-reward item that fits the budget.</w:t>
            </w:r>
          </w:p>
        </w:tc>
      </w:tr>
      <w:tr w:rsidR="004E1C56" w14:paraId="29CC8973" w14:textId="77777777">
        <w:trPr>
          <w:cantSplit/>
          <w:jc w:val="center"/>
        </w:trPr>
        <w:tc>
          <w:tcPr>
            <w:tcW w:w="3638"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0909D00E" w14:textId="77777777" w:rsidR="004E1C56" w:rsidRDefault="00000000">
            <w:pPr>
              <w:spacing w:after="0" w:line="240" w:lineRule="auto"/>
            </w:pPr>
            <w:r>
              <w:rPr>
                <w:rFonts w:ascii="Menlo" w:eastAsia="Menlo" w:hAnsi="Menlo"/>
                <w:sz w:val="17"/>
              </w:rPr>
              <w:lastRenderedPageBreak/>
              <w:t>k = 0</w:t>
            </w:r>
          </w:p>
        </w:tc>
        <w:tc>
          <w:tcPr>
            <w:tcW w:w="6297"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587F6181" w14:textId="77777777" w:rsidR="004E1C56" w:rsidRDefault="00000000">
            <w:pPr>
              <w:spacing w:after="0" w:line="240" w:lineRule="auto"/>
            </w:pPr>
            <w:r>
              <w:rPr>
                <w:rFonts w:eastAsia="Arial"/>
                <w:sz w:val="18"/>
              </w:rPr>
              <w:t>Select nothing when zero weight satisfies the budget.</w:t>
            </w:r>
          </w:p>
        </w:tc>
      </w:tr>
      <w:tr w:rsidR="004E1C56" w14:paraId="2E04569E" w14:textId="77777777">
        <w:trPr>
          <w:cantSplit/>
          <w:jc w:val="center"/>
        </w:trPr>
        <w:tc>
          <w:tcPr>
            <w:tcW w:w="363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6C1D6B9" w14:textId="77777777" w:rsidR="004E1C56" w:rsidRDefault="00000000">
            <w:pPr>
              <w:spacing w:after="0" w:line="240" w:lineRule="auto"/>
            </w:pPr>
            <w:r>
              <w:rPr>
                <w:rFonts w:ascii="Menlo" w:eastAsia="Menlo" w:hAnsi="Menlo"/>
                <w:sz w:val="17"/>
              </w:rPr>
              <w:t>k = number of items</w:t>
            </w:r>
          </w:p>
        </w:tc>
        <w:tc>
          <w:tcPr>
            <w:tcW w:w="629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55737CB" w14:textId="77777777" w:rsidR="004E1C56" w:rsidRDefault="00000000">
            <w:pPr>
              <w:spacing w:after="0" w:line="240" w:lineRule="auto"/>
            </w:pPr>
            <w:r>
              <w:rPr>
                <w:rFonts w:eastAsia="Arial"/>
                <w:sz w:val="18"/>
              </w:rPr>
              <w:t>Select everything if the total weight fits.</w:t>
            </w:r>
          </w:p>
        </w:tc>
      </w:tr>
      <w:tr w:rsidR="004E1C56" w14:paraId="0A44340A" w14:textId="77777777">
        <w:trPr>
          <w:cantSplit/>
          <w:jc w:val="center"/>
        </w:trPr>
        <w:tc>
          <w:tcPr>
            <w:tcW w:w="3638"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777BA637" w14:textId="77777777" w:rsidR="004E1C56" w:rsidRDefault="00000000">
            <w:pPr>
              <w:spacing w:after="0" w:line="240" w:lineRule="auto"/>
            </w:pPr>
            <w:r>
              <w:rPr>
                <w:rFonts w:eastAsia="Arial"/>
                <w:sz w:val="18"/>
              </w:rPr>
              <w:t xml:space="preserve">Anchor among the </w:t>
            </w:r>
            <w:r>
              <w:rPr>
                <w:rFonts w:ascii="Menlo" w:eastAsia="Menlo" w:hAnsi="Menlo"/>
                <w:sz w:val="17"/>
              </w:rPr>
              <w:t>k</w:t>
            </w:r>
            <w:r>
              <w:rPr>
                <w:rFonts w:eastAsia="Arial"/>
                <w:sz w:val="18"/>
              </w:rPr>
              <w:t xml:space="preserve"> lightest items</w:t>
            </w:r>
          </w:p>
        </w:tc>
        <w:tc>
          <w:tcPr>
            <w:tcW w:w="6297"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5DA47C5F" w14:textId="77777777" w:rsidR="004E1C56" w:rsidRDefault="00000000">
            <w:pPr>
              <w:spacing w:after="0" w:line="240" w:lineRule="auto"/>
            </w:pPr>
            <w:r>
              <w:rPr>
                <w:rFonts w:eastAsia="Arial"/>
                <w:sz w:val="18"/>
              </w:rPr>
              <w:t xml:space="preserve">Its cheapest extension is the ordinary </w:t>
            </w:r>
            <w:r>
              <w:rPr>
                <w:rFonts w:ascii="Menlo" w:eastAsia="Menlo" w:hAnsi="Menlo"/>
                <w:sz w:val="17"/>
              </w:rPr>
              <w:t>k</w:t>
            </w:r>
            <w:r>
              <w:rPr>
                <w:rFonts w:eastAsia="Arial"/>
                <w:sz w:val="18"/>
              </w:rPr>
              <w:t>-item weight prefix.</w:t>
            </w:r>
          </w:p>
        </w:tc>
      </w:tr>
      <w:tr w:rsidR="004E1C56" w14:paraId="56E02749" w14:textId="77777777">
        <w:trPr>
          <w:cantSplit/>
          <w:jc w:val="center"/>
        </w:trPr>
        <w:tc>
          <w:tcPr>
            <w:tcW w:w="363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58D09D8" w14:textId="77777777" w:rsidR="004E1C56" w:rsidRDefault="00000000">
            <w:pPr>
              <w:spacing w:after="0" w:line="240" w:lineRule="auto"/>
            </w:pPr>
            <w:r>
              <w:rPr>
                <w:rFonts w:eastAsia="Arial"/>
                <w:sz w:val="18"/>
              </w:rPr>
              <w:t xml:space="preserve">Anchor outside the </w:t>
            </w:r>
            <w:r>
              <w:rPr>
                <w:rFonts w:ascii="Menlo" w:eastAsia="Menlo" w:hAnsi="Menlo"/>
                <w:sz w:val="17"/>
              </w:rPr>
              <w:t>k</w:t>
            </w:r>
            <w:r>
              <w:rPr>
                <w:rFonts w:eastAsia="Arial"/>
                <w:sz w:val="18"/>
              </w:rPr>
              <w:t xml:space="preserve"> lightest items</w:t>
            </w:r>
          </w:p>
        </w:tc>
        <w:tc>
          <w:tcPr>
            <w:tcW w:w="629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EBF95BC" w14:textId="77777777" w:rsidR="004E1C56" w:rsidRDefault="00000000">
            <w:pPr>
              <w:spacing w:after="0" w:line="240" w:lineRule="auto"/>
            </w:pPr>
            <w:r>
              <w:rPr>
                <w:rFonts w:eastAsia="Arial"/>
                <w:sz w:val="18"/>
              </w:rPr>
              <w:t xml:space="preserve">Add the anchor to the </w:t>
            </w:r>
            <w:r>
              <w:rPr>
                <w:rFonts w:ascii="Menlo" w:eastAsia="Menlo" w:hAnsi="Menlo"/>
                <w:sz w:val="17"/>
              </w:rPr>
              <w:t>k−1</w:t>
            </w:r>
            <w:r>
              <w:rPr>
                <w:rFonts w:eastAsia="Arial"/>
                <w:sz w:val="18"/>
              </w:rPr>
              <w:t xml:space="preserve"> lightest other items.</w:t>
            </w:r>
          </w:p>
        </w:tc>
      </w:tr>
      <w:tr w:rsidR="004E1C56" w14:paraId="1392F7C4" w14:textId="77777777">
        <w:trPr>
          <w:cantSplit/>
          <w:jc w:val="center"/>
        </w:trPr>
        <w:tc>
          <w:tcPr>
            <w:tcW w:w="3638"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704FFB20" w14:textId="77777777" w:rsidR="004E1C56" w:rsidRDefault="00000000">
            <w:pPr>
              <w:spacing w:after="0" w:line="240" w:lineRule="auto"/>
            </w:pPr>
            <w:r>
              <w:rPr>
                <w:rFonts w:eastAsia="Arial"/>
                <w:sz w:val="18"/>
              </w:rPr>
              <w:t>Negative or zero weights</w:t>
            </w:r>
          </w:p>
        </w:tc>
        <w:tc>
          <w:tcPr>
            <w:tcW w:w="6297"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4761F223" w14:textId="77777777" w:rsidR="004E1C56" w:rsidRDefault="00000000">
            <w:pPr>
              <w:spacing w:after="0" w:line="240" w:lineRule="auto"/>
            </w:pPr>
            <w:r>
              <w:rPr>
                <w:rFonts w:eastAsia="Arial"/>
                <w:sz w:val="18"/>
              </w:rPr>
              <w:t>They appear first among the cheapest companions.</w:t>
            </w:r>
          </w:p>
        </w:tc>
      </w:tr>
      <w:tr w:rsidR="004E1C56" w14:paraId="7A281B2C" w14:textId="77777777">
        <w:trPr>
          <w:cantSplit/>
          <w:jc w:val="center"/>
        </w:trPr>
        <w:tc>
          <w:tcPr>
            <w:tcW w:w="363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837E5E2" w14:textId="77777777" w:rsidR="004E1C56" w:rsidRDefault="00000000">
            <w:pPr>
              <w:spacing w:after="0" w:line="240" w:lineRule="auto"/>
            </w:pPr>
            <w:r>
              <w:rPr>
                <w:rFonts w:eastAsia="Arial"/>
                <w:sz w:val="18"/>
              </w:rPr>
              <w:t>Tied rewards</w:t>
            </w:r>
          </w:p>
        </w:tc>
        <w:tc>
          <w:tcPr>
            <w:tcW w:w="629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37AD41C" w14:textId="77777777" w:rsidR="004E1C56" w:rsidRDefault="00000000">
            <w:pPr>
              <w:spacing w:after="0" w:line="240" w:lineRule="auto"/>
            </w:pPr>
            <w:r>
              <w:rPr>
                <w:rFonts w:eastAsia="Arial"/>
                <w:sz w:val="18"/>
              </w:rPr>
              <w:t>Stable decision identity chooses one optimal anchor.</w:t>
            </w:r>
          </w:p>
        </w:tc>
      </w:tr>
      <w:tr w:rsidR="004E1C56" w14:paraId="475E71D1" w14:textId="77777777">
        <w:trPr>
          <w:cantSplit/>
          <w:jc w:val="center"/>
        </w:trPr>
        <w:tc>
          <w:tcPr>
            <w:tcW w:w="3638"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6FA7617D" w14:textId="77777777" w:rsidR="004E1C56" w:rsidRDefault="00000000">
            <w:pPr>
              <w:spacing w:after="0" w:line="240" w:lineRule="auto"/>
            </w:pPr>
            <w:r>
              <w:rPr>
                <w:rFonts w:eastAsia="Arial"/>
                <w:sz w:val="18"/>
              </w:rPr>
              <w:t>Tied weights</w:t>
            </w:r>
          </w:p>
        </w:tc>
        <w:tc>
          <w:tcPr>
            <w:tcW w:w="6297"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0353F804" w14:textId="77777777" w:rsidR="004E1C56" w:rsidRDefault="00000000">
            <w:pPr>
              <w:spacing w:after="0" w:line="240" w:lineRule="auto"/>
            </w:pPr>
            <w:r>
              <w:rPr>
                <w:rFonts w:eastAsia="Arial"/>
                <w:sz w:val="18"/>
              </w:rPr>
              <w:t>Stable decision identity chooses deterministic companions.</w:t>
            </w:r>
          </w:p>
        </w:tc>
      </w:tr>
      <w:tr w:rsidR="004E1C56" w14:paraId="0CC17F6D" w14:textId="77777777">
        <w:trPr>
          <w:cantSplit/>
          <w:jc w:val="center"/>
        </w:trPr>
        <w:tc>
          <w:tcPr>
            <w:tcW w:w="363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D4139E5" w14:textId="77777777" w:rsidR="004E1C56" w:rsidRDefault="00000000">
            <w:pPr>
              <w:spacing w:after="0" w:line="240" w:lineRule="auto"/>
            </w:pPr>
            <w:r>
              <w:rPr>
                <w:rFonts w:eastAsia="Arial"/>
                <w:sz w:val="18"/>
              </w:rPr>
              <w:t>Independent groups</w:t>
            </w:r>
          </w:p>
        </w:tc>
        <w:tc>
          <w:tcPr>
            <w:tcW w:w="629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A56BDF1" w14:textId="77777777" w:rsidR="004E1C56" w:rsidRDefault="00000000">
            <w:pPr>
              <w:spacing w:after="0" w:line="240" w:lineRule="auto"/>
            </w:pPr>
            <w:r>
              <w:rPr>
                <w:rFonts w:eastAsia="Arial"/>
                <w:sz w:val="18"/>
              </w:rPr>
              <w:t>Solve separately only when count and budget components are proved disjoint.</w:t>
            </w:r>
          </w:p>
        </w:tc>
      </w:tr>
    </w:tbl>
    <w:p w14:paraId="764226E6" w14:textId="77777777" w:rsidR="004E1C56" w:rsidRDefault="004E1C56">
      <w:pPr>
        <w:spacing w:after="0"/>
      </w:pPr>
    </w:p>
    <w:p w14:paraId="62DB4F7F" w14:textId="77777777" w:rsidR="004E1C56" w:rsidRDefault="00000000">
      <w:pPr>
        <w:pStyle w:val="BodyText"/>
      </w:pPr>
      <w:r>
        <w:rPr>
          <w:rFonts w:eastAsia="Arial"/>
        </w:rPr>
        <w:t>Fixed selected items are not part of this class. A fixed selected item may already determine the maximum reward, which changes the anchor logic.</w:t>
      </w:r>
    </w:p>
    <w:p w14:paraId="1285A46A" w14:textId="77777777" w:rsidR="004E1C56" w:rsidRDefault="00000000">
      <w:pPr>
        <w:pStyle w:val="Heading2"/>
      </w:pPr>
      <w:r>
        <w:t>Relational construction</w:t>
      </w:r>
    </w:p>
    <w:p w14:paraId="2C0131DA" w14:textId="77777777" w:rsidR="004E1C56" w:rsidRDefault="00000000">
      <w:pPr>
        <w:pStyle w:val="BodyText"/>
      </w:pPr>
      <w:r>
        <w:rPr>
          <w:rFonts w:eastAsia="Arial"/>
        </w:rPr>
        <w:t>For each independent component, SQL:</w:t>
      </w:r>
    </w:p>
    <w:p w14:paraId="44E24CA4" w14:textId="77777777" w:rsidR="004E1C56" w:rsidRDefault="00000000">
      <w:pPr>
        <w:pStyle w:val="BodyText"/>
        <w:spacing w:after="50" w:line="252" w:lineRule="auto"/>
        <w:ind w:left="374" w:hanging="317"/>
      </w:pPr>
      <w:r>
        <w:rPr>
          <w:rFonts w:eastAsia="Arial"/>
        </w:rPr>
        <w:t>1.</w:t>
      </w:r>
      <w:r>
        <w:rPr>
          <w:rFonts w:eastAsia="Arial"/>
        </w:rPr>
        <w:tab/>
        <w:t xml:space="preserve">validates that </w:t>
      </w:r>
      <w:r>
        <w:rPr>
          <w:rFonts w:ascii="Menlo" w:eastAsia="Menlo" w:hAnsi="Menlo"/>
          <w:sz w:val="20"/>
        </w:rPr>
        <w:t>k</w:t>
      </w:r>
      <w:r>
        <w:rPr>
          <w:rFonts w:eastAsia="Arial"/>
        </w:rPr>
        <w:t xml:space="preserve"> is one exact integer;</w:t>
      </w:r>
    </w:p>
    <w:p w14:paraId="38A2FE41" w14:textId="77777777" w:rsidR="004E1C56" w:rsidRDefault="00000000">
      <w:pPr>
        <w:pStyle w:val="BodyText"/>
        <w:spacing w:after="50" w:line="252" w:lineRule="auto"/>
        <w:ind w:left="374" w:hanging="317"/>
      </w:pPr>
      <w:r>
        <w:rPr>
          <w:rFonts w:eastAsia="Arial"/>
        </w:rPr>
        <w:t>2.</w:t>
      </w:r>
      <w:r>
        <w:rPr>
          <w:rFonts w:eastAsia="Arial"/>
        </w:rPr>
        <w:tab/>
        <w:t xml:space="preserve">handles empty input, </w:t>
      </w:r>
      <w:r>
        <w:rPr>
          <w:rFonts w:ascii="Menlo" w:eastAsia="Menlo" w:hAnsi="Menlo"/>
          <w:sz w:val="20"/>
        </w:rPr>
        <w:t>k = 0</w:t>
      </w:r>
      <w:r>
        <w:rPr>
          <w:rFonts w:eastAsia="Arial"/>
        </w:rPr>
        <w:t>, and impossible counts;</w:t>
      </w:r>
    </w:p>
    <w:p w14:paraId="6000D2D0" w14:textId="77777777" w:rsidR="004E1C56" w:rsidRDefault="00000000">
      <w:pPr>
        <w:pStyle w:val="BodyText"/>
        <w:spacing w:after="50" w:line="252" w:lineRule="auto"/>
        <w:ind w:left="374" w:hanging="317"/>
      </w:pPr>
      <w:r>
        <w:rPr>
          <w:rFonts w:eastAsia="Arial"/>
        </w:rPr>
        <w:t>3.</w:t>
      </w:r>
      <w:r>
        <w:rPr>
          <w:rFonts w:eastAsia="Arial"/>
        </w:rPr>
        <w:tab/>
        <w:t>sorts items by weight;</w:t>
      </w:r>
    </w:p>
    <w:p w14:paraId="1AA44F2E" w14:textId="77777777" w:rsidR="004E1C56" w:rsidRDefault="00000000">
      <w:pPr>
        <w:pStyle w:val="BodyText"/>
        <w:spacing w:after="50" w:line="252" w:lineRule="auto"/>
        <w:ind w:left="374" w:hanging="317"/>
      </w:pPr>
      <w:r>
        <w:rPr>
          <w:rFonts w:eastAsia="Arial"/>
        </w:rPr>
        <w:t>4.</w:t>
      </w:r>
      <w:r>
        <w:rPr>
          <w:rFonts w:eastAsia="Arial"/>
        </w:rPr>
        <w:tab/>
        <w:t xml:space="preserve">records the weight of the cheapest </w:t>
      </w:r>
      <w:r>
        <w:rPr>
          <w:rFonts w:ascii="Menlo" w:eastAsia="Menlo" w:hAnsi="Menlo"/>
          <w:sz w:val="20"/>
        </w:rPr>
        <w:t>k</w:t>
      </w:r>
      <w:r>
        <w:rPr>
          <w:rFonts w:eastAsia="Arial"/>
        </w:rPr>
        <w:t xml:space="preserve"> and </w:t>
      </w:r>
      <w:r>
        <w:rPr>
          <w:rFonts w:ascii="Menlo" w:eastAsia="Menlo" w:hAnsi="Menlo"/>
          <w:sz w:val="20"/>
        </w:rPr>
        <w:t>k−1</w:t>
      </w:r>
      <w:r>
        <w:rPr>
          <w:rFonts w:eastAsia="Arial"/>
        </w:rPr>
        <w:t xml:space="preserve"> prefixes;</w:t>
      </w:r>
    </w:p>
    <w:p w14:paraId="2C7E547B" w14:textId="77777777" w:rsidR="004E1C56" w:rsidRDefault="00000000">
      <w:pPr>
        <w:pStyle w:val="BodyText"/>
        <w:spacing w:after="50" w:line="252" w:lineRule="auto"/>
        <w:ind w:left="374" w:hanging="317"/>
      </w:pPr>
      <w:r>
        <w:rPr>
          <w:rFonts w:eastAsia="Arial"/>
        </w:rPr>
        <w:t>5.</w:t>
      </w:r>
      <w:r>
        <w:rPr>
          <w:rFonts w:eastAsia="Arial"/>
        </w:rPr>
        <w:tab/>
        <w:t>computes the cheapest size-</w:t>
      </w:r>
      <w:r>
        <w:rPr>
          <w:rFonts w:ascii="Menlo" w:eastAsia="Menlo" w:hAnsi="Menlo"/>
          <w:sz w:val="20"/>
        </w:rPr>
        <w:t>k</w:t>
      </w:r>
      <w:r>
        <w:rPr>
          <w:rFonts w:eastAsia="Arial"/>
        </w:rPr>
        <w:t xml:space="preserve"> extension containing each possible anchor;</w:t>
      </w:r>
    </w:p>
    <w:p w14:paraId="057BB214" w14:textId="77777777" w:rsidR="004E1C56" w:rsidRDefault="00000000">
      <w:pPr>
        <w:pStyle w:val="BodyText"/>
        <w:spacing w:after="50" w:line="252" w:lineRule="auto"/>
        <w:ind w:left="374" w:hanging="317"/>
      </w:pPr>
      <w:r>
        <w:rPr>
          <w:rFonts w:eastAsia="Arial"/>
        </w:rPr>
        <w:t>6.</w:t>
      </w:r>
      <w:r>
        <w:rPr>
          <w:rFonts w:eastAsia="Arial"/>
        </w:rPr>
        <w:tab/>
        <w:t>keeps anchors whose extension satisfies the budget;</w:t>
      </w:r>
    </w:p>
    <w:p w14:paraId="756B5000" w14:textId="77777777" w:rsidR="004E1C56" w:rsidRDefault="00000000">
      <w:pPr>
        <w:pStyle w:val="BodyText"/>
        <w:spacing w:after="50" w:line="252" w:lineRule="auto"/>
        <w:ind w:left="374" w:hanging="317"/>
      </w:pPr>
      <w:r>
        <w:rPr>
          <w:rFonts w:eastAsia="Arial"/>
        </w:rPr>
        <w:t>7.</w:t>
      </w:r>
      <w:r>
        <w:rPr>
          <w:rFonts w:eastAsia="Arial"/>
        </w:rPr>
        <w:tab/>
        <w:t>selects the feasible anchor with the highest reward;</w:t>
      </w:r>
    </w:p>
    <w:p w14:paraId="30E90CAF" w14:textId="77777777" w:rsidR="004E1C56" w:rsidRDefault="00000000">
      <w:pPr>
        <w:pStyle w:val="BodyText"/>
        <w:spacing w:after="50" w:line="252" w:lineRule="auto"/>
        <w:ind w:left="374" w:hanging="317"/>
      </w:pPr>
      <w:r>
        <w:rPr>
          <w:rFonts w:eastAsia="Arial"/>
        </w:rPr>
        <w:t>8.</w:t>
      </w:r>
      <w:r>
        <w:rPr>
          <w:rFonts w:eastAsia="Arial"/>
        </w:rPr>
        <w:tab/>
        <w:t xml:space="preserve">returns that anchor with its </w:t>
      </w:r>
      <w:r>
        <w:rPr>
          <w:rFonts w:ascii="Menlo" w:eastAsia="Menlo" w:hAnsi="Menlo"/>
          <w:sz w:val="20"/>
        </w:rPr>
        <w:t>k−1</w:t>
      </w:r>
      <w:r>
        <w:rPr>
          <w:rFonts w:eastAsia="Arial"/>
        </w:rPr>
        <w:t xml:space="preserve"> cheapest companions.</w:t>
      </w:r>
    </w:p>
    <w:p w14:paraId="779852A3" w14:textId="77777777" w:rsidR="004E1C56" w:rsidRDefault="00000000">
      <w:pPr>
        <w:pStyle w:val="Heading2"/>
      </w:pPr>
      <w:r>
        <w:t>Correctness</w:t>
      </w:r>
    </w:p>
    <w:p w14:paraId="29A738D8" w14:textId="77777777" w:rsidR="004E1C56" w:rsidRDefault="00000000">
      <w:pPr>
        <w:pStyle w:val="BodyText"/>
      </w:pPr>
      <w:r>
        <w:rPr>
          <w:rFonts w:eastAsia="Arial"/>
        </w:rPr>
        <w:t>Consider any feasible size-</w:t>
      </w:r>
      <w:r>
        <w:rPr>
          <w:rFonts w:ascii="Menlo" w:eastAsia="Menlo" w:hAnsi="Menlo"/>
          <w:sz w:val="20"/>
        </w:rPr>
        <w:t>k</w:t>
      </w:r>
      <w:r>
        <w:rPr>
          <w:rFonts w:eastAsia="Arial"/>
        </w:rPr>
        <w:t xml:space="preserve"> selection. One selected item determines its maximum reward. Call that item the anchor.</w:t>
      </w:r>
    </w:p>
    <w:p w14:paraId="0F3C7317" w14:textId="77777777" w:rsidR="004E1C56" w:rsidRDefault="00000000">
      <w:pPr>
        <w:pStyle w:val="BodyText"/>
      </w:pPr>
      <w:r>
        <w:rPr>
          <w:rFonts w:eastAsia="Arial"/>
        </w:rPr>
        <w:t xml:space="preserve">Replacing the other selected items with the </w:t>
      </w:r>
      <w:r>
        <w:rPr>
          <w:rFonts w:ascii="Menlo" w:eastAsia="Menlo" w:hAnsi="Menlo"/>
          <w:sz w:val="20"/>
        </w:rPr>
        <w:t>k−1</w:t>
      </w:r>
      <w:r>
        <w:rPr>
          <w:rFonts w:eastAsia="Arial"/>
        </w:rPr>
        <w:t xml:space="preserve"> cheapest possible companions cannot increase the total weight. Therefore, if the original selection is feasible, the cheapest extension of its anchor is also feasible.</w:t>
      </w:r>
    </w:p>
    <w:p w14:paraId="1D17EAD0" w14:textId="77777777" w:rsidR="004E1C56" w:rsidRDefault="00000000">
      <w:pPr>
        <w:pStyle w:val="BodyText"/>
      </w:pPr>
      <w:r>
        <w:rPr>
          <w:rFonts w:eastAsia="Arial"/>
        </w:rPr>
        <w:t>Conversely, every feasible anchor extension is a valid size-</w:t>
      </w:r>
      <w:r>
        <w:rPr>
          <w:rFonts w:ascii="Menlo" w:eastAsia="Menlo" w:hAnsi="Menlo"/>
          <w:sz w:val="20"/>
        </w:rPr>
        <w:t>k</w:t>
      </w:r>
      <w:r>
        <w:rPr>
          <w:rFonts w:eastAsia="Arial"/>
        </w:rPr>
        <w:t xml:space="preserve"> selection. Choosing the highest-reward feasible anchor therefore produces the greatest maximum reward attainable by any feasible selection.</w:t>
      </w:r>
    </w:p>
    <w:p w14:paraId="3997DC8B" w14:textId="77777777" w:rsidR="004E1C56" w:rsidRDefault="00000000">
      <w:pPr>
        <w:pStyle w:val="Heading2"/>
      </w:pPr>
      <w:r>
        <w:t>Eligibility conditions</w:t>
      </w:r>
    </w:p>
    <w:p w14:paraId="11F49611" w14:textId="77777777" w:rsidR="004E1C56" w:rsidRDefault="00000000">
      <w:pPr>
        <w:pStyle w:val="BodyText"/>
        <w:spacing w:after="50" w:line="252" w:lineRule="auto"/>
        <w:ind w:left="374" w:hanging="317"/>
      </w:pPr>
      <w:r>
        <w:rPr>
          <w:rFonts w:eastAsia="Arial"/>
        </w:rPr>
        <w:t>•</w:t>
      </w:r>
      <w:r>
        <w:rPr>
          <w:rFonts w:eastAsia="Arial"/>
        </w:rPr>
        <w:tab/>
        <w:t>Every decision is a free Boolean decision. Fixed selections are not admitted.</w:t>
      </w:r>
    </w:p>
    <w:p w14:paraId="6F2DCE48" w14:textId="77777777" w:rsidR="004E1C56" w:rsidRDefault="00000000">
      <w:pPr>
        <w:pStyle w:val="BodyText"/>
        <w:spacing w:after="50" w:line="252" w:lineRule="auto"/>
        <w:ind w:left="374" w:hanging="317"/>
      </w:pPr>
      <w:r>
        <w:rPr>
          <w:rFonts w:eastAsia="Arial"/>
        </w:rPr>
        <w:t>•</w:t>
      </w:r>
      <w:r>
        <w:rPr>
          <w:rFonts w:eastAsia="Arial"/>
        </w:rPr>
        <w:tab/>
        <w:t xml:space="preserve">The count is one finite, exact, component-invariant integer </w:t>
      </w:r>
      <w:r>
        <w:rPr>
          <w:rFonts w:ascii="Menlo" w:eastAsia="Menlo" w:hAnsi="Menlo"/>
          <w:sz w:val="20"/>
        </w:rPr>
        <w:t>k</w:t>
      </w:r>
      <w:r>
        <w:rPr>
          <w:rFonts w:eastAsia="Arial"/>
        </w:rPr>
        <w:t>.</w:t>
      </w:r>
    </w:p>
    <w:p w14:paraId="4B4FA4A1" w14:textId="77777777" w:rsidR="004E1C56" w:rsidRDefault="00000000">
      <w:pPr>
        <w:pStyle w:val="BodyText"/>
        <w:spacing w:after="50" w:line="252" w:lineRule="auto"/>
        <w:ind w:left="374" w:hanging="317"/>
      </w:pPr>
      <w:r>
        <w:rPr>
          <w:rFonts w:eastAsia="Arial"/>
        </w:rPr>
        <w:t>•</w:t>
      </w:r>
      <w:r>
        <w:rPr>
          <w:rFonts w:eastAsia="Arial"/>
        </w:rPr>
        <w:tab/>
        <w:t xml:space="preserve">The objective is exactly </w:t>
      </w:r>
      <w:r>
        <w:rPr>
          <w:rFonts w:ascii="Menlo" w:eastAsia="Menlo" w:hAnsi="Menlo"/>
          <w:sz w:val="20"/>
        </w:rPr>
        <w:t>MAX(reward*selected)</w:t>
      </w:r>
      <w:r>
        <w:rPr>
          <w:rFonts w:eastAsia="Arial"/>
        </w:rPr>
        <w:t xml:space="preserve"> with finite nonnegative rewards.</w:t>
      </w:r>
    </w:p>
    <w:p w14:paraId="496B93B9" w14:textId="77777777" w:rsidR="004E1C56" w:rsidRDefault="00000000">
      <w:pPr>
        <w:pStyle w:val="BodyText"/>
        <w:spacing w:after="50" w:line="252" w:lineRule="auto"/>
        <w:ind w:left="374" w:hanging="317"/>
      </w:pPr>
      <w:r>
        <w:rPr>
          <w:rFonts w:eastAsia="Arial"/>
        </w:rPr>
        <w:t>•</w:t>
      </w:r>
      <w:r>
        <w:rPr>
          <w:rFonts w:eastAsia="Arial"/>
        </w:rPr>
        <w:tab/>
        <w:t>The only coupling constraints are the exact count and one additive upper budget.</w:t>
      </w:r>
    </w:p>
    <w:p w14:paraId="3F0EF4E0" w14:textId="77777777" w:rsidR="004E1C56" w:rsidRDefault="00000000">
      <w:pPr>
        <w:pStyle w:val="BodyText"/>
        <w:spacing w:after="50" w:line="252" w:lineRule="auto"/>
        <w:ind w:left="374" w:hanging="317"/>
      </w:pPr>
      <w:r>
        <w:rPr>
          <w:rFonts w:eastAsia="Arial"/>
        </w:rPr>
        <w:t>•</w:t>
      </w:r>
      <w:r>
        <w:rPr>
          <w:rFonts w:eastAsia="Arial"/>
        </w:rPr>
        <w:tab/>
        <w:t>Weights and the budget are finite and decision-independent.</w:t>
      </w:r>
    </w:p>
    <w:p w14:paraId="3BD518F5" w14:textId="77777777" w:rsidR="004E1C56" w:rsidRDefault="00000000">
      <w:pPr>
        <w:pStyle w:val="BodyText"/>
        <w:spacing w:after="50" w:line="252" w:lineRule="auto"/>
        <w:ind w:left="374" w:hanging="317"/>
      </w:pPr>
      <w:r>
        <w:rPr>
          <w:rFonts w:eastAsia="Arial"/>
        </w:rPr>
        <w:t>•</w:t>
      </w:r>
      <w:r>
        <w:rPr>
          <w:rFonts w:eastAsia="Arial"/>
        </w:rPr>
        <w:tab/>
        <w:t>There are no additional quotas, budgets, or objective terms.</w:t>
      </w:r>
    </w:p>
    <w:p w14:paraId="792B31D6" w14:textId="77777777" w:rsidR="004E1C56" w:rsidRDefault="00000000">
      <w:pPr>
        <w:pStyle w:val="BodyText"/>
        <w:spacing w:after="50" w:line="252" w:lineRule="auto"/>
        <w:ind w:left="374" w:hanging="317"/>
      </w:pPr>
      <w:r>
        <w:rPr>
          <w:rFonts w:eastAsia="Arial"/>
        </w:rPr>
        <w:lastRenderedPageBreak/>
        <w:t>•</w:t>
      </w:r>
      <w:r>
        <w:rPr>
          <w:rFonts w:eastAsia="Arial"/>
        </w:rPr>
        <w:tab/>
      </w:r>
      <w:r>
        <w:rPr>
          <w:rFonts w:ascii="Menlo" w:eastAsia="Menlo" w:hAnsi="Menlo"/>
          <w:sz w:val="20"/>
        </w:rPr>
        <w:t>k &lt; 0</w:t>
      </w:r>
      <w:r>
        <w:rPr>
          <w:rFonts w:eastAsia="Arial"/>
        </w:rPr>
        <w:t xml:space="preserve">, </w:t>
      </w:r>
      <w:r>
        <w:rPr>
          <w:rFonts w:ascii="Menlo" w:eastAsia="Menlo" w:hAnsi="Menlo"/>
          <w:sz w:val="20"/>
        </w:rPr>
        <w:t>k</w:t>
      </w:r>
      <w:r>
        <w:rPr>
          <w:rFonts w:eastAsia="Arial"/>
        </w:rPr>
        <w:t xml:space="preserve"> above the item count, or no feasible anchor produces DECIDE infeasibility.</w:t>
      </w:r>
    </w:p>
    <w:p w14:paraId="0923DFD9" w14:textId="77777777" w:rsidR="004E1C56" w:rsidRDefault="00000000">
      <w:pPr>
        <w:pStyle w:val="BodyText"/>
        <w:spacing w:after="50" w:line="252" w:lineRule="auto"/>
        <w:ind w:left="374" w:hanging="317"/>
      </w:pPr>
      <w:r>
        <w:rPr>
          <w:rFonts w:eastAsia="Arial"/>
        </w:rPr>
        <w:t>•</w:t>
      </w:r>
      <w:r>
        <w:rPr>
          <w:rFonts w:eastAsia="Arial"/>
        </w:rPr>
        <w:tab/>
      </w:r>
      <w:r>
        <w:rPr>
          <w:rFonts w:ascii="Menlo" w:eastAsia="Menlo" w:hAnsi="Menlo"/>
          <w:sz w:val="20"/>
        </w:rPr>
        <w:t>k = 0</w:t>
      </w:r>
      <w:r>
        <w:rPr>
          <w:rFonts w:eastAsia="Arial"/>
        </w:rPr>
        <w:t>, empty input, grouped components, NULL handling, numeric comparisons, ties, Boolean types, decision identity, and output mapping preserve DECIDE semantics.</w:t>
      </w:r>
    </w:p>
    <w:p w14:paraId="404F3A1C" w14:textId="77777777" w:rsidR="004E1C56" w:rsidRDefault="00000000">
      <w:r>
        <w:br w:type="page"/>
      </w:r>
    </w:p>
    <w:p w14:paraId="3A751971" w14:textId="77777777" w:rsidR="004E1C56" w:rsidRDefault="00000000">
      <w:pPr>
        <w:pStyle w:val="Heading1"/>
      </w:pPr>
      <w:r>
        <w:lastRenderedPageBreak/>
        <w:t>R1 — Continuous piecewise-linear allocation</w:t>
      </w:r>
    </w:p>
    <w:p w14:paraId="395DD2A7" w14:textId="77777777" w:rsidR="004E1C56" w:rsidRDefault="00000000">
      <w:pPr>
        <w:keepNext/>
        <w:spacing w:after="200"/>
      </w:pPr>
      <w:r>
        <w:rPr>
          <w:rFonts w:eastAsia="Arial"/>
          <w:b/>
          <w:color w:val="595959"/>
          <w:sz w:val="17"/>
        </w:rPr>
        <w:t xml:space="preserve">CATALOGUE STATUS  </w:t>
      </w:r>
      <w:r>
        <w:rPr>
          <w:rFonts w:eastAsia="Arial"/>
          <w:b/>
          <w:sz w:val="17"/>
        </w:rPr>
        <w:t>EXACT</w:t>
      </w:r>
    </w:p>
    <w:p w14:paraId="5F6718E6" w14:textId="77777777" w:rsidR="004E1C56" w:rsidRDefault="00000000">
      <w:pPr>
        <w:pStyle w:val="Heading2"/>
      </w:pPr>
      <w:r>
        <w:t>Worked example</w:t>
      </w:r>
    </w:p>
    <w:p w14:paraId="11330D4B" w14:textId="77777777" w:rsidR="004E1C56" w:rsidRDefault="00000000">
      <w:pPr>
        <w:pStyle w:val="BodyText"/>
      </w:pPr>
      <w:r>
        <w:rPr>
          <w:rFonts w:eastAsia="Arial"/>
        </w:rPr>
        <w:t>R1 divides one resource among continuous decisions. Each additional unit has a known marginal benefit, and a decision may be partially filled.</w:t>
      </w:r>
    </w:p>
    <w:tbl>
      <w:tblPr>
        <w:tblW w:w="0" w:type="auto"/>
        <w:jc w:val="center"/>
        <w:tblLayout w:type="fixed"/>
        <w:tblLook w:val="04A0" w:firstRow="1" w:lastRow="0" w:firstColumn="1" w:lastColumn="0" w:noHBand="0" w:noVBand="1"/>
      </w:tblPr>
      <w:tblGrid>
        <w:gridCol w:w="2484"/>
        <w:gridCol w:w="2484"/>
        <w:gridCol w:w="2484"/>
        <w:gridCol w:w="2484"/>
      </w:tblGrid>
      <w:tr w:rsidR="004E1C56" w14:paraId="6F33D488" w14:textId="77777777">
        <w:trPr>
          <w:cantSplit/>
          <w:tblHeader/>
          <w:jc w:val="center"/>
        </w:trPr>
        <w:tc>
          <w:tcPr>
            <w:tcW w:w="248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6E91B2A3" w14:textId="77777777" w:rsidR="004E1C56" w:rsidRDefault="00000000">
            <w:pPr>
              <w:spacing w:after="0" w:line="240" w:lineRule="auto"/>
              <w:jc w:val="center"/>
            </w:pPr>
            <w:r>
              <w:rPr>
                <w:rFonts w:eastAsia="Arial"/>
                <w:b/>
                <w:color w:val="FFFFFF"/>
                <w:sz w:val="18"/>
              </w:rPr>
              <w:t>Material</w:t>
            </w:r>
          </w:p>
        </w:tc>
        <w:tc>
          <w:tcPr>
            <w:tcW w:w="248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667F007D" w14:textId="77777777" w:rsidR="004E1C56" w:rsidRDefault="00000000">
            <w:pPr>
              <w:spacing w:after="0" w:line="240" w:lineRule="auto"/>
            </w:pPr>
            <w:r>
              <w:rPr>
                <w:rFonts w:eastAsia="Arial"/>
                <w:b/>
                <w:color w:val="FFFFFF"/>
                <w:sz w:val="18"/>
              </w:rPr>
              <w:t>Available amount</w:t>
            </w:r>
          </w:p>
        </w:tc>
        <w:tc>
          <w:tcPr>
            <w:tcW w:w="248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31429D31" w14:textId="77777777" w:rsidR="004E1C56" w:rsidRDefault="00000000">
            <w:pPr>
              <w:spacing w:after="0" w:line="240" w:lineRule="auto"/>
            </w:pPr>
            <w:r>
              <w:rPr>
                <w:rFonts w:eastAsia="Arial"/>
                <w:b/>
                <w:color w:val="FFFFFF"/>
                <w:sz w:val="18"/>
              </w:rPr>
              <w:t>Unit resource</w:t>
            </w:r>
          </w:p>
        </w:tc>
        <w:tc>
          <w:tcPr>
            <w:tcW w:w="248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63953C36" w14:textId="77777777" w:rsidR="004E1C56" w:rsidRDefault="00000000">
            <w:pPr>
              <w:spacing w:after="0" w:line="240" w:lineRule="auto"/>
            </w:pPr>
            <w:r>
              <w:rPr>
                <w:rFonts w:eastAsia="Arial"/>
                <w:b/>
                <w:color w:val="FFFFFF"/>
                <w:sz w:val="18"/>
              </w:rPr>
              <w:t>Unit benefit</w:t>
            </w:r>
          </w:p>
        </w:tc>
      </w:tr>
      <w:tr w:rsidR="004E1C56" w14:paraId="64F2C581" w14:textId="77777777">
        <w:trPr>
          <w:cantSplit/>
          <w:jc w:val="center"/>
        </w:trPr>
        <w:tc>
          <w:tcPr>
            <w:tcW w:w="24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26D5B58" w14:textId="77777777" w:rsidR="004E1C56" w:rsidRDefault="00000000">
            <w:pPr>
              <w:spacing w:after="0" w:line="240" w:lineRule="auto"/>
              <w:jc w:val="center"/>
            </w:pPr>
            <w:r>
              <w:rPr>
                <w:rFonts w:eastAsia="Arial"/>
                <w:sz w:val="18"/>
              </w:rPr>
              <w:t>A</w:t>
            </w:r>
          </w:p>
        </w:tc>
        <w:tc>
          <w:tcPr>
            <w:tcW w:w="24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8561510" w14:textId="77777777" w:rsidR="004E1C56" w:rsidRDefault="00000000">
            <w:pPr>
              <w:spacing w:after="0" w:line="240" w:lineRule="auto"/>
            </w:pPr>
            <w:r>
              <w:rPr>
                <w:rFonts w:eastAsia="Arial"/>
                <w:sz w:val="18"/>
              </w:rPr>
              <w:t>4</w:t>
            </w:r>
          </w:p>
        </w:tc>
        <w:tc>
          <w:tcPr>
            <w:tcW w:w="24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972D557" w14:textId="77777777" w:rsidR="004E1C56" w:rsidRDefault="00000000">
            <w:pPr>
              <w:spacing w:after="0" w:line="240" w:lineRule="auto"/>
            </w:pPr>
            <w:r>
              <w:rPr>
                <w:rFonts w:eastAsia="Arial"/>
                <w:sz w:val="18"/>
              </w:rPr>
              <w:t>2</w:t>
            </w:r>
          </w:p>
        </w:tc>
        <w:tc>
          <w:tcPr>
            <w:tcW w:w="24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56F2BDF" w14:textId="77777777" w:rsidR="004E1C56" w:rsidRDefault="00000000">
            <w:pPr>
              <w:spacing w:after="0" w:line="240" w:lineRule="auto"/>
            </w:pPr>
            <w:r>
              <w:rPr>
                <w:rFonts w:eastAsia="Arial"/>
                <w:sz w:val="18"/>
              </w:rPr>
              <w:t>10</w:t>
            </w:r>
          </w:p>
        </w:tc>
      </w:tr>
      <w:tr w:rsidR="004E1C56" w14:paraId="5FF124B7" w14:textId="77777777">
        <w:trPr>
          <w:cantSplit/>
          <w:jc w:val="center"/>
        </w:trPr>
        <w:tc>
          <w:tcPr>
            <w:tcW w:w="248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508FC83E" w14:textId="77777777" w:rsidR="004E1C56" w:rsidRDefault="00000000">
            <w:pPr>
              <w:spacing w:after="0" w:line="240" w:lineRule="auto"/>
              <w:jc w:val="center"/>
            </w:pPr>
            <w:r>
              <w:rPr>
                <w:rFonts w:eastAsia="Arial"/>
                <w:sz w:val="18"/>
              </w:rPr>
              <w:t>B</w:t>
            </w:r>
          </w:p>
        </w:tc>
        <w:tc>
          <w:tcPr>
            <w:tcW w:w="248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3701DF52" w14:textId="77777777" w:rsidR="004E1C56" w:rsidRDefault="00000000">
            <w:pPr>
              <w:spacing w:after="0" w:line="240" w:lineRule="auto"/>
            </w:pPr>
            <w:r>
              <w:rPr>
                <w:rFonts w:eastAsia="Arial"/>
                <w:sz w:val="18"/>
              </w:rPr>
              <w:t>3</w:t>
            </w:r>
          </w:p>
        </w:tc>
        <w:tc>
          <w:tcPr>
            <w:tcW w:w="248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5DE11CBC" w14:textId="77777777" w:rsidR="004E1C56" w:rsidRDefault="00000000">
            <w:pPr>
              <w:spacing w:after="0" w:line="240" w:lineRule="auto"/>
            </w:pPr>
            <w:r>
              <w:rPr>
                <w:rFonts w:eastAsia="Arial"/>
                <w:sz w:val="18"/>
              </w:rPr>
              <w:t>3</w:t>
            </w:r>
          </w:p>
        </w:tc>
        <w:tc>
          <w:tcPr>
            <w:tcW w:w="248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2018513C" w14:textId="77777777" w:rsidR="004E1C56" w:rsidRDefault="00000000">
            <w:pPr>
              <w:spacing w:after="0" w:line="240" w:lineRule="auto"/>
            </w:pPr>
            <w:r>
              <w:rPr>
                <w:rFonts w:eastAsia="Arial"/>
                <w:sz w:val="18"/>
              </w:rPr>
              <w:t>9</w:t>
            </w:r>
          </w:p>
        </w:tc>
      </w:tr>
      <w:tr w:rsidR="004E1C56" w14:paraId="6DBEDDD6" w14:textId="77777777">
        <w:trPr>
          <w:cantSplit/>
          <w:jc w:val="center"/>
        </w:trPr>
        <w:tc>
          <w:tcPr>
            <w:tcW w:w="24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11A69FB" w14:textId="77777777" w:rsidR="004E1C56" w:rsidRDefault="00000000">
            <w:pPr>
              <w:spacing w:after="0" w:line="240" w:lineRule="auto"/>
              <w:jc w:val="center"/>
            </w:pPr>
            <w:r>
              <w:rPr>
                <w:rFonts w:eastAsia="Arial"/>
                <w:sz w:val="18"/>
              </w:rPr>
              <w:t>C</w:t>
            </w:r>
          </w:p>
        </w:tc>
        <w:tc>
          <w:tcPr>
            <w:tcW w:w="24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D60926F" w14:textId="77777777" w:rsidR="004E1C56" w:rsidRDefault="00000000">
            <w:pPr>
              <w:spacing w:after="0" w:line="240" w:lineRule="auto"/>
            </w:pPr>
            <w:r>
              <w:rPr>
                <w:rFonts w:eastAsia="Arial"/>
                <w:sz w:val="18"/>
              </w:rPr>
              <w:t>5</w:t>
            </w:r>
          </w:p>
        </w:tc>
        <w:tc>
          <w:tcPr>
            <w:tcW w:w="24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CDE7467" w14:textId="77777777" w:rsidR="004E1C56" w:rsidRDefault="00000000">
            <w:pPr>
              <w:spacing w:after="0" w:line="240" w:lineRule="auto"/>
            </w:pPr>
            <w:r>
              <w:rPr>
                <w:rFonts w:eastAsia="Arial"/>
                <w:sz w:val="18"/>
              </w:rPr>
              <w:t>2</w:t>
            </w:r>
          </w:p>
        </w:tc>
        <w:tc>
          <w:tcPr>
            <w:tcW w:w="24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D248995" w14:textId="77777777" w:rsidR="004E1C56" w:rsidRDefault="00000000">
            <w:pPr>
              <w:spacing w:after="0" w:line="240" w:lineRule="auto"/>
            </w:pPr>
            <w:r>
              <w:rPr>
                <w:rFonts w:eastAsia="Arial"/>
                <w:sz w:val="18"/>
              </w:rPr>
              <w:t>4</w:t>
            </w:r>
          </w:p>
        </w:tc>
      </w:tr>
    </w:tbl>
    <w:p w14:paraId="4E514A3C" w14:textId="77777777" w:rsidR="004E1C56" w:rsidRDefault="004E1C56">
      <w:pPr>
        <w:spacing w:after="0"/>
      </w:pPr>
    </w:p>
    <w:p w14:paraId="1F99C46E" w14:textId="77777777" w:rsidR="004E1C56" w:rsidRDefault="00000000">
      <w:pPr>
        <w:pStyle w:val="BodyText"/>
      </w:pPr>
      <w:r>
        <w:rPr>
          <w:rFonts w:eastAsia="Arial"/>
        </w:rPr>
        <w:t xml:space="preserve">With a resource limit of </w:t>
      </w:r>
      <w:r>
        <w:rPr>
          <w:rFonts w:ascii="Menlo" w:eastAsia="Menlo" w:hAnsi="Menlo"/>
          <w:sz w:val="20"/>
        </w:rPr>
        <w:t>14</w:t>
      </w:r>
      <w:r>
        <w:rPr>
          <w:rFonts w:eastAsia="Arial"/>
        </w:rPr>
        <w:t xml:space="preserve">, the benefit per unit of resource is </w:t>
      </w:r>
      <w:r>
        <w:rPr>
          <w:rFonts w:ascii="Menlo" w:eastAsia="Menlo" w:hAnsi="Menlo"/>
          <w:sz w:val="20"/>
        </w:rPr>
        <w:t>5</w:t>
      </w:r>
      <w:r>
        <w:rPr>
          <w:rFonts w:eastAsia="Arial"/>
        </w:rPr>
        <w:t xml:space="preserve"> for A, </w:t>
      </w:r>
      <w:r>
        <w:rPr>
          <w:rFonts w:ascii="Menlo" w:eastAsia="Menlo" w:hAnsi="Menlo"/>
          <w:sz w:val="20"/>
        </w:rPr>
        <w:t>3</w:t>
      </w:r>
      <w:r>
        <w:rPr>
          <w:rFonts w:eastAsia="Arial"/>
        </w:rPr>
        <w:t xml:space="preserve"> for B, and </w:t>
      </w:r>
      <w:r>
        <w:rPr>
          <w:rFonts w:ascii="Menlo" w:eastAsia="Menlo" w:hAnsi="Menlo"/>
          <w:sz w:val="20"/>
        </w:rPr>
        <w:t>2</w:t>
      </w:r>
      <w:r>
        <w:rPr>
          <w:rFonts w:eastAsia="Arial"/>
        </w:rPr>
        <w:t xml:space="preserve"> for C. The optimum takes all four units of A and two units of B.</w:t>
      </w:r>
    </w:p>
    <w:p w14:paraId="69116143" w14:textId="77777777" w:rsidR="004E1C56" w:rsidRDefault="00000000">
      <w:pPr>
        <w:pStyle w:val="CodeBlock"/>
        <w:keepLines/>
      </w:pPr>
      <w:r>
        <w:rPr>
          <w:rFonts w:eastAsia="Menlo"/>
          <w:color w:val="202A35"/>
        </w:rPr>
        <w:t>SELECT id, amount</w:t>
      </w:r>
      <w:r>
        <w:rPr>
          <w:rFonts w:eastAsia="Menlo"/>
          <w:color w:val="202A35"/>
        </w:rPr>
        <w:br/>
        <w:t>FROM materials</w:t>
      </w:r>
      <w:r>
        <w:rPr>
          <w:rFonts w:eastAsia="Menlo"/>
          <w:color w:val="202A35"/>
        </w:rPr>
        <w:br/>
        <w:t>DECIDE amount(REAL)</w:t>
      </w:r>
      <w:r>
        <w:rPr>
          <w:rFonts w:eastAsia="Menlo"/>
          <w:color w:val="202A35"/>
        </w:rPr>
        <w:br/>
        <w:t>SUCH THAT amount BETWEEN 0 AND available</w:t>
      </w:r>
      <w:r>
        <w:rPr>
          <w:rFonts w:eastAsia="Menlo"/>
          <w:color w:val="202A35"/>
        </w:rPr>
        <w:br/>
        <w:t xml:space="preserve">      AND SUM(unit_resource*amount) &lt;= 14</w:t>
      </w:r>
      <w:r>
        <w:rPr>
          <w:rFonts w:eastAsia="Menlo"/>
          <w:color w:val="202A35"/>
        </w:rPr>
        <w:br/>
        <w:t>MAXIMIZE SUM(unit_benefit*amount);</w:t>
      </w:r>
    </w:p>
    <w:p w14:paraId="5ACD351C" w14:textId="77777777" w:rsidR="004E1C56" w:rsidRDefault="00000000">
      <w:pPr>
        <w:pStyle w:val="CodeBlock"/>
      </w:pPr>
      <w:r>
        <w:rPr>
          <w:rFonts w:eastAsia="Menlo"/>
          <w:color w:val="202A35"/>
        </w:rPr>
        <w:t>WITH ranked AS (</w:t>
      </w:r>
      <w:r>
        <w:rPr>
          <w:rFonts w:eastAsia="Menlo"/>
          <w:color w:val="202A35"/>
        </w:rPr>
        <w:br/>
        <w:t xml:space="preserve">    SELECT *,</w:t>
      </w:r>
      <w:r>
        <w:rPr>
          <w:rFonts w:eastAsia="Menlo"/>
          <w:color w:val="202A35"/>
        </w:rPr>
        <w:br/>
        <w:t xml:space="preserve">           unit_benefit / unit_resource AS density,</w:t>
      </w:r>
      <w:r>
        <w:rPr>
          <w:rFonts w:eastAsia="Menlo"/>
          <w:color w:val="202A35"/>
        </w:rPr>
        <w:br/>
        <w:t xml:space="preserve">           COALESCE(</w:t>
      </w:r>
      <w:r>
        <w:rPr>
          <w:rFonts w:eastAsia="Menlo"/>
          <w:color w:val="202A35"/>
        </w:rPr>
        <w:br/>
        <w:t xml:space="preserve">               SUM(unit_resource*available) OVER (</w:t>
      </w:r>
      <w:r>
        <w:rPr>
          <w:rFonts w:eastAsia="Menlo"/>
          <w:color w:val="202A35"/>
        </w:rPr>
        <w:br/>
        <w:t xml:space="preserve">                   ORDER BY unit_benefit/unit_resource DESC, id</w:t>
      </w:r>
      <w:r>
        <w:rPr>
          <w:rFonts w:eastAsia="Menlo"/>
          <w:color w:val="202A35"/>
        </w:rPr>
        <w:br/>
        <w:t xml:space="preserve">                   ROWS BETWEEN UNBOUNDED PRECEDING AND 1 PRECEDING</w:t>
      </w:r>
      <w:r>
        <w:rPr>
          <w:rFonts w:eastAsia="Menlo"/>
          <w:color w:val="202A35"/>
        </w:rPr>
        <w:br/>
        <w:t xml:space="preserve">               ),</w:t>
      </w:r>
      <w:r>
        <w:rPr>
          <w:rFonts w:eastAsia="Menlo"/>
          <w:color w:val="202A35"/>
        </w:rPr>
        <w:br/>
        <w:t xml:space="preserve">               0.0</w:t>
      </w:r>
      <w:r>
        <w:rPr>
          <w:rFonts w:eastAsia="Menlo"/>
          <w:color w:val="202A35"/>
        </w:rPr>
        <w:br/>
        <w:t xml:space="preserve">           ) AS prior_resource</w:t>
      </w:r>
      <w:r>
        <w:rPr>
          <w:rFonts w:eastAsia="Menlo"/>
          <w:color w:val="202A35"/>
        </w:rPr>
        <w:br/>
        <w:t xml:space="preserve">    FROM materials</w:t>
      </w:r>
      <w:r>
        <w:rPr>
          <w:rFonts w:eastAsia="Menlo"/>
          <w:color w:val="202A35"/>
        </w:rPr>
        <w:br/>
        <w:t>)</w:t>
      </w:r>
      <w:r>
        <w:rPr>
          <w:rFonts w:eastAsia="Menlo"/>
          <w:color w:val="202A35"/>
        </w:rPr>
        <w:br/>
        <w:t>SELECT</w:t>
      </w:r>
      <w:r>
        <w:rPr>
          <w:rFonts w:eastAsia="Menlo"/>
          <w:color w:val="202A35"/>
        </w:rPr>
        <w:br/>
        <w:t xml:space="preserve">    id,</w:t>
      </w:r>
      <w:r>
        <w:rPr>
          <w:rFonts w:eastAsia="Menlo"/>
          <w:color w:val="202A35"/>
        </w:rPr>
        <w:br/>
        <w:t xml:space="preserve">    LEAST(</w:t>
      </w:r>
      <w:r>
        <w:rPr>
          <w:rFonts w:eastAsia="Menlo"/>
          <w:color w:val="202A35"/>
        </w:rPr>
        <w:br/>
        <w:t xml:space="preserve">        available,</w:t>
      </w:r>
      <w:r>
        <w:rPr>
          <w:rFonts w:eastAsia="Menlo"/>
          <w:color w:val="202A35"/>
        </w:rPr>
        <w:br/>
        <w:t xml:space="preserve">        GREATEST(0.0, (14.0-prior_resource)/unit_resource)</w:t>
      </w:r>
      <w:r>
        <w:rPr>
          <w:rFonts w:eastAsia="Menlo"/>
          <w:color w:val="202A35"/>
        </w:rPr>
        <w:br/>
        <w:t xml:space="preserve">    ) AS amount</w:t>
      </w:r>
      <w:r>
        <w:rPr>
          <w:rFonts w:eastAsia="Menlo"/>
          <w:color w:val="202A35"/>
        </w:rPr>
        <w:br/>
        <w:t>FROM ranked;</w:t>
      </w:r>
    </w:p>
    <w:p w14:paraId="0D7B50FC" w14:textId="77777777" w:rsidR="004E1C56" w:rsidRDefault="00000000">
      <w:pPr>
        <w:pStyle w:val="BodyText"/>
      </w:pPr>
      <w:r>
        <w:rPr>
          <w:rFonts w:eastAsia="Arial"/>
        </w:rPr>
        <w:t xml:space="preserve">The result is </w:t>
      </w:r>
      <w:r>
        <w:rPr>
          <w:rFonts w:ascii="Menlo" w:eastAsia="Menlo" w:hAnsi="Menlo"/>
          <w:sz w:val="20"/>
        </w:rPr>
        <w:t>A = 4</w:t>
      </w:r>
      <w:r>
        <w:rPr>
          <w:rFonts w:eastAsia="Arial"/>
        </w:rPr>
        <w:t xml:space="preserve">, </w:t>
      </w:r>
      <w:r>
        <w:rPr>
          <w:rFonts w:ascii="Menlo" w:eastAsia="Menlo" w:hAnsi="Menlo"/>
          <w:sz w:val="20"/>
        </w:rPr>
        <w:t>B = 2</w:t>
      </w:r>
      <w:r>
        <w:rPr>
          <w:rFonts w:eastAsia="Arial"/>
        </w:rPr>
        <w:t xml:space="preserve">, and </w:t>
      </w:r>
      <w:r>
        <w:rPr>
          <w:rFonts w:ascii="Menlo" w:eastAsia="Menlo" w:hAnsi="Menlo"/>
          <w:sz w:val="20"/>
        </w:rPr>
        <w:t>C = 0</w:t>
      </w:r>
      <w:r>
        <w:rPr>
          <w:rFonts w:eastAsia="Arial"/>
        </w:rPr>
        <w:t>. Only B is partially filled.</w:t>
      </w:r>
    </w:p>
    <w:p w14:paraId="4EDE96E8" w14:textId="77777777" w:rsidR="004E1C56" w:rsidRDefault="00000000">
      <w:pPr>
        <w:pStyle w:val="Heading2"/>
      </w:pPr>
      <w:r>
        <w:t>Recognition</w:t>
      </w:r>
    </w:p>
    <w:p w14:paraId="4C50276F" w14:textId="77777777" w:rsidR="004E1C56" w:rsidRDefault="00000000">
      <w:pPr>
        <w:pStyle w:val="BodyText"/>
      </w:pPr>
      <w:r>
        <w:rPr>
          <w:rFonts w:eastAsia="Arial"/>
        </w:rPr>
        <w:t>After normalization:</w:t>
      </w:r>
    </w:p>
    <w:p w14:paraId="3A05AF68" w14:textId="77777777" w:rsidR="004E1C56" w:rsidRDefault="00000000">
      <w:pPr>
        <w:pStyle w:val="BodyText"/>
        <w:spacing w:after="50" w:line="252" w:lineRule="auto"/>
        <w:ind w:left="374" w:hanging="317"/>
      </w:pPr>
      <w:r>
        <w:rPr>
          <w:rFonts w:eastAsia="Arial"/>
        </w:rPr>
        <w:t>•</w:t>
      </w:r>
      <w:r>
        <w:rPr>
          <w:rFonts w:eastAsia="Arial"/>
        </w:rPr>
        <w:tab/>
        <w:t xml:space="preserve">every decision is </w:t>
      </w:r>
      <w:r>
        <w:rPr>
          <w:rFonts w:ascii="Menlo" w:eastAsia="Menlo" w:hAnsi="Menlo"/>
          <w:sz w:val="20"/>
        </w:rPr>
        <w:t>REAL</w:t>
      </w:r>
      <w:r>
        <w:rPr>
          <w:rFonts w:eastAsia="Arial"/>
        </w:rPr>
        <w:t xml:space="preserve"> with finite lower and upper bounds;</w:t>
      </w:r>
    </w:p>
    <w:p w14:paraId="0726F9B5" w14:textId="77777777" w:rsidR="004E1C56" w:rsidRDefault="00000000">
      <w:pPr>
        <w:pStyle w:val="BodyText"/>
        <w:spacing w:after="50" w:line="252" w:lineRule="auto"/>
        <w:ind w:left="374" w:hanging="317"/>
      </w:pPr>
      <w:r>
        <w:rPr>
          <w:rFonts w:eastAsia="Arial"/>
        </w:rPr>
        <w:t>•</w:t>
      </w:r>
      <w:r>
        <w:rPr>
          <w:rFonts w:eastAsia="Arial"/>
        </w:rPr>
        <w:tab/>
        <w:t>the objective is a sum of independent linear or concave piecewise-linear benefits;</w:t>
      </w:r>
    </w:p>
    <w:p w14:paraId="7D464ED2" w14:textId="77777777" w:rsidR="004E1C56" w:rsidRDefault="00000000">
      <w:pPr>
        <w:pStyle w:val="BodyText"/>
        <w:spacing w:after="50" w:line="252" w:lineRule="auto"/>
        <w:ind w:left="374" w:hanging="317"/>
      </w:pPr>
      <w:r>
        <w:rPr>
          <w:rFonts w:eastAsia="Arial"/>
        </w:rPr>
        <w:t>•</w:t>
      </w:r>
      <w:r>
        <w:rPr>
          <w:rFonts w:eastAsia="Arial"/>
        </w:rPr>
        <w:tab/>
        <w:t>each resource coefficient is strictly positive;</w:t>
      </w:r>
    </w:p>
    <w:p w14:paraId="0D4AC5BA" w14:textId="77777777" w:rsidR="004E1C56" w:rsidRDefault="00000000">
      <w:pPr>
        <w:pStyle w:val="BodyText"/>
        <w:spacing w:after="50" w:line="252" w:lineRule="auto"/>
        <w:ind w:left="374" w:hanging="317"/>
      </w:pPr>
      <w:r>
        <w:rPr>
          <w:rFonts w:eastAsia="Arial"/>
        </w:rPr>
        <w:t>•</w:t>
      </w:r>
      <w:r>
        <w:rPr>
          <w:rFonts w:eastAsia="Arial"/>
        </w:rPr>
        <w:tab/>
        <w:t>there is exactly one shared resource upper bound or exact-fill equality;</w:t>
      </w:r>
    </w:p>
    <w:p w14:paraId="08903895" w14:textId="77777777" w:rsidR="004E1C56" w:rsidRDefault="00000000">
      <w:pPr>
        <w:pStyle w:val="BodyText"/>
        <w:spacing w:after="50" w:line="252" w:lineRule="auto"/>
        <w:ind w:left="374" w:hanging="317"/>
      </w:pPr>
      <w:r>
        <w:rPr>
          <w:rFonts w:eastAsia="Arial"/>
        </w:rPr>
        <w:t>•</w:t>
      </w:r>
      <w:r>
        <w:rPr>
          <w:rFonts w:eastAsia="Arial"/>
        </w:rPr>
        <w:tab/>
        <w:t>no other constraint or objective term couples the decisions.</w:t>
      </w:r>
    </w:p>
    <w:p w14:paraId="1FD74E99" w14:textId="77777777" w:rsidR="004E1C56" w:rsidRDefault="00000000">
      <w:pPr>
        <w:pStyle w:val="BodyText"/>
      </w:pPr>
      <w:r>
        <w:rPr>
          <w:rFonts w:eastAsia="Arial"/>
        </w:rPr>
        <w:t>Ordinary fractional knapsack is the one-segment version of R1. A piecewise-linear benefit belongs to R1 when its marginal benefits do not increase as more of the same decision is allocated.</w:t>
      </w:r>
    </w:p>
    <w:p w14:paraId="21EF0C57" w14:textId="77777777" w:rsidR="004E1C56" w:rsidRDefault="00000000">
      <w:pPr>
        <w:pStyle w:val="BodyText"/>
      </w:pPr>
      <w:r>
        <w:rPr>
          <w:rFonts w:ascii="Menlo" w:eastAsia="Menlo" w:hAnsi="Menlo"/>
          <w:sz w:val="20"/>
        </w:rPr>
        <w:lastRenderedPageBreak/>
        <w:t>BOOL</w:t>
      </w:r>
      <w:r>
        <w:rPr>
          <w:rFonts w:eastAsia="Arial"/>
        </w:rPr>
        <w:t xml:space="preserve"> or </w:t>
      </w:r>
      <w:r>
        <w:rPr>
          <w:rFonts w:ascii="Menlo" w:eastAsia="Menlo" w:hAnsi="Menlo"/>
          <w:sz w:val="20"/>
        </w:rPr>
        <w:t>INT</w:t>
      </w:r>
      <w:r>
        <w:rPr>
          <w:rFonts w:eastAsia="Arial"/>
        </w:rPr>
        <w:t xml:space="preserve"> decisions do not belong to R1 because they cannot partially fill the final segment. Two resource constraints also destroy the single density ordering.</w:t>
      </w:r>
    </w:p>
    <w:p w14:paraId="6AB92764" w14:textId="77777777" w:rsidR="004E1C56" w:rsidRDefault="00000000">
      <w:pPr>
        <w:pStyle w:val="Heading2"/>
      </w:pPr>
      <w:r>
        <w:t>Supported variants</w:t>
      </w:r>
    </w:p>
    <w:tbl>
      <w:tblPr>
        <w:tblW w:w="0" w:type="auto"/>
        <w:jc w:val="center"/>
        <w:tblLayout w:type="fixed"/>
        <w:tblLook w:val="04A0" w:firstRow="1" w:lastRow="0" w:firstColumn="1" w:lastColumn="0" w:noHBand="0" w:noVBand="1"/>
      </w:tblPr>
      <w:tblGrid>
        <w:gridCol w:w="3035"/>
        <w:gridCol w:w="6900"/>
      </w:tblGrid>
      <w:tr w:rsidR="004E1C56" w14:paraId="25A1F7BE" w14:textId="77777777">
        <w:trPr>
          <w:cantSplit/>
          <w:tblHeader/>
          <w:jc w:val="center"/>
        </w:trPr>
        <w:tc>
          <w:tcPr>
            <w:tcW w:w="3035"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5C291399" w14:textId="77777777" w:rsidR="004E1C56" w:rsidRDefault="00000000">
            <w:pPr>
              <w:spacing w:after="0" w:line="240" w:lineRule="auto"/>
            </w:pPr>
            <w:r>
              <w:rPr>
                <w:rFonts w:eastAsia="Arial"/>
                <w:b/>
                <w:color w:val="FFFFFF"/>
                <w:sz w:val="18"/>
              </w:rPr>
              <w:t>Variant</w:t>
            </w:r>
          </w:p>
        </w:tc>
        <w:tc>
          <w:tcPr>
            <w:tcW w:w="6900"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2EE1C07B" w14:textId="77777777" w:rsidR="004E1C56" w:rsidRDefault="00000000">
            <w:pPr>
              <w:spacing w:after="0" w:line="240" w:lineRule="auto"/>
            </w:pPr>
            <w:r>
              <w:rPr>
                <w:rFonts w:eastAsia="Arial"/>
                <w:b/>
                <w:color w:val="FFFFFF"/>
                <w:sz w:val="18"/>
              </w:rPr>
              <w:t>Handling</w:t>
            </w:r>
          </w:p>
        </w:tc>
      </w:tr>
      <w:tr w:rsidR="004E1C56" w14:paraId="14ABE8CD" w14:textId="77777777">
        <w:trPr>
          <w:cantSplit/>
          <w:jc w:val="center"/>
        </w:trPr>
        <w:tc>
          <w:tcPr>
            <w:tcW w:w="303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1A9EB52" w14:textId="77777777" w:rsidR="004E1C56" w:rsidRDefault="00000000">
            <w:pPr>
              <w:spacing w:after="0" w:line="240" w:lineRule="auto"/>
            </w:pPr>
            <w:r>
              <w:rPr>
                <w:rFonts w:eastAsia="Arial"/>
                <w:sz w:val="18"/>
              </w:rPr>
              <w:t>One linear segment per decision</w:t>
            </w:r>
          </w:p>
        </w:tc>
        <w:tc>
          <w:tcPr>
            <w:tcW w:w="69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EB58493" w14:textId="77777777" w:rsidR="004E1C56" w:rsidRDefault="00000000">
            <w:pPr>
              <w:spacing w:after="0" w:line="240" w:lineRule="auto"/>
            </w:pPr>
            <w:r>
              <w:rPr>
                <w:rFonts w:eastAsia="Arial"/>
                <w:sz w:val="18"/>
              </w:rPr>
              <w:t xml:space="preserve">Rank decisions by </w:t>
            </w:r>
            <w:r>
              <w:rPr>
                <w:rFonts w:ascii="Menlo" w:eastAsia="Menlo" w:hAnsi="Menlo"/>
                <w:sz w:val="17"/>
              </w:rPr>
              <w:t>benefit/resource</w:t>
            </w:r>
            <w:r>
              <w:rPr>
                <w:rFonts w:eastAsia="Arial"/>
                <w:sz w:val="18"/>
              </w:rPr>
              <w:t>.</w:t>
            </w:r>
          </w:p>
        </w:tc>
      </w:tr>
      <w:tr w:rsidR="004E1C56" w14:paraId="03089ABD" w14:textId="77777777">
        <w:trPr>
          <w:cantSplit/>
          <w:jc w:val="center"/>
        </w:trPr>
        <w:tc>
          <w:tcPr>
            <w:tcW w:w="3035"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220EBB72" w14:textId="77777777" w:rsidR="004E1C56" w:rsidRDefault="00000000">
            <w:pPr>
              <w:spacing w:after="0" w:line="240" w:lineRule="auto"/>
            </w:pPr>
            <w:r>
              <w:rPr>
                <w:rFonts w:eastAsia="Arial"/>
                <w:sz w:val="18"/>
              </w:rPr>
              <w:t>Several concave segments</w:t>
            </w:r>
          </w:p>
        </w:tc>
        <w:tc>
          <w:tcPr>
            <w:tcW w:w="6900"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2A39B605" w14:textId="77777777" w:rsidR="004E1C56" w:rsidRDefault="00000000">
            <w:pPr>
              <w:spacing w:after="0" w:line="240" w:lineRule="auto"/>
            </w:pPr>
            <w:r>
              <w:rPr>
                <w:rFonts w:eastAsia="Arial"/>
                <w:sz w:val="18"/>
              </w:rPr>
              <w:t>Emit one row per segment and rank all marginal segments.</w:t>
            </w:r>
          </w:p>
        </w:tc>
      </w:tr>
      <w:tr w:rsidR="004E1C56" w14:paraId="7B3B3A9D" w14:textId="77777777">
        <w:trPr>
          <w:cantSplit/>
          <w:jc w:val="center"/>
        </w:trPr>
        <w:tc>
          <w:tcPr>
            <w:tcW w:w="303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C24EB9F" w14:textId="77777777" w:rsidR="004E1C56" w:rsidRDefault="00000000">
            <w:pPr>
              <w:spacing w:after="0" w:line="240" w:lineRule="auto"/>
            </w:pPr>
            <w:r>
              <w:rPr>
                <w:rFonts w:eastAsia="Arial"/>
                <w:sz w:val="18"/>
              </w:rPr>
              <w:t>Resource upper bound</w:t>
            </w:r>
          </w:p>
        </w:tc>
        <w:tc>
          <w:tcPr>
            <w:tcW w:w="69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F701DFD" w14:textId="77777777" w:rsidR="004E1C56" w:rsidRDefault="00000000">
            <w:pPr>
              <w:spacing w:after="0" w:line="240" w:lineRule="auto"/>
            </w:pPr>
            <w:r>
              <w:rPr>
                <w:rFonts w:eastAsia="Arial"/>
                <w:sz w:val="18"/>
              </w:rPr>
              <w:t>Stop when the resource is exhausted or the next marginal benefit is nonpositive.</w:t>
            </w:r>
          </w:p>
        </w:tc>
      </w:tr>
      <w:tr w:rsidR="004E1C56" w14:paraId="3667EA48" w14:textId="77777777">
        <w:trPr>
          <w:cantSplit/>
          <w:jc w:val="center"/>
        </w:trPr>
        <w:tc>
          <w:tcPr>
            <w:tcW w:w="3035"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2A4492B8" w14:textId="77777777" w:rsidR="004E1C56" w:rsidRDefault="00000000">
            <w:pPr>
              <w:spacing w:after="0" w:line="240" w:lineRule="auto"/>
            </w:pPr>
            <w:r>
              <w:rPr>
                <w:rFonts w:eastAsia="Arial"/>
                <w:sz w:val="18"/>
              </w:rPr>
              <w:t>Exact resource equality</w:t>
            </w:r>
          </w:p>
        </w:tc>
        <w:tc>
          <w:tcPr>
            <w:tcW w:w="6900"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23BD7616" w14:textId="77777777" w:rsidR="004E1C56" w:rsidRDefault="00000000">
            <w:pPr>
              <w:spacing w:after="0" w:line="240" w:lineRule="auto"/>
            </w:pPr>
            <w:r>
              <w:rPr>
                <w:rFonts w:eastAsia="Arial"/>
                <w:sz w:val="18"/>
              </w:rPr>
              <w:t>Continue until the exact resource amount is filled, even if later marginal benefits are negative.</w:t>
            </w:r>
          </w:p>
        </w:tc>
      </w:tr>
      <w:tr w:rsidR="004E1C56" w14:paraId="691BE19D" w14:textId="77777777">
        <w:trPr>
          <w:cantSplit/>
          <w:jc w:val="center"/>
        </w:trPr>
        <w:tc>
          <w:tcPr>
            <w:tcW w:w="303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B93A027" w14:textId="77777777" w:rsidR="004E1C56" w:rsidRDefault="00000000">
            <w:pPr>
              <w:spacing w:after="0" w:line="240" w:lineRule="auto"/>
            </w:pPr>
            <w:r>
              <w:rPr>
                <w:rFonts w:eastAsia="Arial"/>
                <w:sz w:val="18"/>
              </w:rPr>
              <w:t>Positive lower bounds</w:t>
            </w:r>
          </w:p>
        </w:tc>
        <w:tc>
          <w:tcPr>
            <w:tcW w:w="69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973C365" w14:textId="77777777" w:rsidR="004E1C56" w:rsidRDefault="00000000">
            <w:pPr>
              <w:spacing w:after="0" w:line="240" w:lineRule="auto"/>
            </w:pPr>
            <w:r>
              <w:rPr>
                <w:rFonts w:eastAsia="Arial"/>
                <w:sz w:val="18"/>
              </w:rPr>
              <w:t>Allocate every lower bound first and rank only the remaining segment capacity.</w:t>
            </w:r>
          </w:p>
        </w:tc>
      </w:tr>
      <w:tr w:rsidR="004E1C56" w14:paraId="3463ED45" w14:textId="77777777">
        <w:trPr>
          <w:cantSplit/>
          <w:jc w:val="center"/>
        </w:trPr>
        <w:tc>
          <w:tcPr>
            <w:tcW w:w="3035"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6DAB41D6" w14:textId="77777777" w:rsidR="004E1C56" w:rsidRDefault="00000000">
            <w:pPr>
              <w:spacing w:after="0" w:line="240" w:lineRule="auto"/>
            </w:pPr>
            <w:r>
              <w:rPr>
                <w:rFonts w:eastAsia="Arial"/>
                <w:sz w:val="18"/>
              </w:rPr>
              <w:t>Tied densities</w:t>
            </w:r>
          </w:p>
        </w:tc>
        <w:tc>
          <w:tcPr>
            <w:tcW w:w="6900"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5E09ADF8" w14:textId="77777777" w:rsidR="004E1C56" w:rsidRDefault="00000000">
            <w:pPr>
              <w:spacing w:after="0" w:line="240" w:lineRule="auto"/>
            </w:pPr>
            <w:r>
              <w:rPr>
                <w:rFonts w:eastAsia="Arial"/>
                <w:sz w:val="18"/>
              </w:rPr>
              <w:t>Stable decision and segment order chooses one optimal allocation.</w:t>
            </w:r>
          </w:p>
        </w:tc>
      </w:tr>
      <w:tr w:rsidR="004E1C56" w14:paraId="7CB4908B" w14:textId="77777777">
        <w:trPr>
          <w:cantSplit/>
          <w:jc w:val="center"/>
        </w:trPr>
        <w:tc>
          <w:tcPr>
            <w:tcW w:w="303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892324D" w14:textId="77777777" w:rsidR="004E1C56" w:rsidRDefault="00000000">
            <w:pPr>
              <w:spacing w:after="0" w:line="240" w:lineRule="auto"/>
            </w:pPr>
            <w:r>
              <w:rPr>
                <w:rFonts w:eastAsia="Arial"/>
                <w:sz w:val="18"/>
              </w:rPr>
              <w:t>Independent groups</w:t>
            </w:r>
          </w:p>
        </w:tc>
        <w:tc>
          <w:tcPr>
            <w:tcW w:w="69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BA0A3B1" w14:textId="77777777" w:rsidR="004E1C56" w:rsidRDefault="00000000">
            <w:pPr>
              <w:spacing w:after="0" w:line="240" w:lineRule="auto"/>
            </w:pPr>
            <w:r>
              <w:rPr>
                <w:rFonts w:eastAsia="Arial"/>
                <w:sz w:val="18"/>
              </w:rPr>
              <w:t>Rank and fill separately for every proved-disjoint resource component.</w:t>
            </w:r>
          </w:p>
        </w:tc>
      </w:tr>
    </w:tbl>
    <w:p w14:paraId="361A1D22" w14:textId="77777777" w:rsidR="004E1C56" w:rsidRDefault="004E1C56">
      <w:pPr>
        <w:spacing w:after="0"/>
      </w:pPr>
    </w:p>
    <w:p w14:paraId="22DC65C3" w14:textId="77777777" w:rsidR="004E1C56" w:rsidRDefault="00000000">
      <w:pPr>
        <w:pStyle w:val="BodyText"/>
      </w:pPr>
      <w:r>
        <w:rPr>
          <w:rFonts w:eastAsia="Arial"/>
        </w:rPr>
        <w:t>For an exact-fill equality, the required resource must lie between the resource used by all lower bounds and the resource used by all upper bounds. Continuity allows at most one final segment to be partially filled.</w:t>
      </w:r>
    </w:p>
    <w:p w14:paraId="7C38BD75" w14:textId="77777777" w:rsidR="004E1C56" w:rsidRDefault="00000000">
      <w:pPr>
        <w:pStyle w:val="Heading2"/>
      </w:pPr>
      <w:r>
        <w:t>Relational construction</w:t>
      </w:r>
    </w:p>
    <w:p w14:paraId="27C9269E" w14:textId="77777777" w:rsidR="004E1C56" w:rsidRDefault="00000000">
      <w:pPr>
        <w:pStyle w:val="BodyText"/>
      </w:pPr>
      <w:r>
        <w:rPr>
          <w:rFonts w:eastAsia="Arial"/>
        </w:rPr>
        <w:t>For each independent resource component, SQL:</w:t>
      </w:r>
    </w:p>
    <w:p w14:paraId="6ADB51A3" w14:textId="77777777" w:rsidR="004E1C56" w:rsidRDefault="00000000">
      <w:pPr>
        <w:pStyle w:val="BodyText"/>
        <w:spacing w:after="50" w:line="252" w:lineRule="auto"/>
        <w:ind w:left="374" w:hanging="317"/>
      </w:pPr>
      <w:r>
        <w:rPr>
          <w:rFonts w:eastAsia="Arial"/>
        </w:rPr>
        <w:t>1.</w:t>
      </w:r>
      <w:r>
        <w:rPr>
          <w:rFonts w:eastAsia="Arial"/>
        </w:rPr>
        <w:tab/>
        <w:t>starts every decision at its lower bound;</w:t>
      </w:r>
    </w:p>
    <w:p w14:paraId="7AD7DD09" w14:textId="77777777" w:rsidR="004E1C56" w:rsidRDefault="00000000">
      <w:pPr>
        <w:pStyle w:val="BodyText"/>
        <w:spacing w:after="50" w:line="252" w:lineRule="auto"/>
        <w:ind w:left="374" w:hanging="317"/>
      </w:pPr>
      <w:r>
        <w:rPr>
          <w:rFonts w:eastAsia="Arial"/>
        </w:rPr>
        <w:t>2.</w:t>
      </w:r>
      <w:r>
        <w:rPr>
          <w:rFonts w:eastAsia="Arial"/>
        </w:rPr>
        <w:tab/>
        <w:t>subtracts that baseline resource from the available amount;</w:t>
      </w:r>
    </w:p>
    <w:p w14:paraId="4647A804" w14:textId="77777777" w:rsidR="004E1C56" w:rsidRDefault="00000000">
      <w:pPr>
        <w:pStyle w:val="BodyText"/>
        <w:spacing w:after="50" w:line="252" w:lineRule="auto"/>
        <w:ind w:left="374" w:hanging="317"/>
      </w:pPr>
      <w:r>
        <w:rPr>
          <w:rFonts w:eastAsia="Arial"/>
        </w:rPr>
        <w:t>3.</w:t>
      </w:r>
      <w:r>
        <w:rPr>
          <w:rFonts w:eastAsia="Arial"/>
        </w:rPr>
        <w:tab/>
        <w:t>converts each remaining linear piece into a row containing its resource capacity and marginal benefit per unit of resource;</w:t>
      </w:r>
    </w:p>
    <w:p w14:paraId="46058422" w14:textId="77777777" w:rsidR="004E1C56" w:rsidRDefault="00000000">
      <w:pPr>
        <w:pStyle w:val="BodyText"/>
        <w:spacing w:after="50" w:line="252" w:lineRule="auto"/>
        <w:ind w:left="374" w:hanging="317"/>
      </w:pPr>
      <w:r>
        <w:rPr>
          <w:rFonts w:eastAsia="Arial"/>
        </w:rPr>
        <w:t>4.</w:t>
      </w:r>
      <w:r>
        <w:rPr>
          <w:rFonts w:eastAsia="Arial"/>
        </w:rPr>
        <w:tab/>
        <w:t>ranks the segment rows by decreasing marginal benefit per resource;</w:t>
      </w:r>
    </w:p>
    <w:p w14:paraId="5CAAEEA8" w14:textId="77777777" w:rsidR="004E1C56" w:rsidRDefault="00000000">
      <w:pPr>
        <w:pStyle w:val="BodyText"/>
        <w:spacing w:after="50" w:line="252" w:lineRule="auto"/>
        <w:ind w:left="374" w:hanging="317"/>
      </w:pPr>
      <w:r>
        <w:rPr>
          <w:rFonts w:eastAsia="Arial"/>
        </w:rPr>
        <w:t>5.</w:t>
      </w:r>
      <w:r>
        <w:rPr>
          <w:rFonts w:eastAsia="Arial"/>
        </w:rPr>
        <w:tab/>
        <w:t>computes the resource consumed by earlier segments;</w:t>
      </w:r>
    </w:p>
    <w:p w14:paraId="249288DC" w14:textId="77777777" w:rsidR="004E1C56" w:rsidRDefault="00000000">
      <w:pPr>
        <w:pStyle w:val="BodyText"/>
        <w:spacing w:after="50" w:line="252" w:lineRule="auto"/>
        <w:ind w:left="374" w:hanging="317"/>
      </w:pPr>
      <w:r>
        <w:rPr>
          <w:rFonts w:eastAsia="Arial"/>
        </w:rPr>
        <w:t>6.</w:t>
      </w:r>
      <w:r>
        <w:rPr>
          <w:rFonts w:eastAsia="Arial"/>
        </w:rPr>
        <w:tab/>
        <w:t xml:space="preserve">fills each segment completely or partially using </w:t>
      </w:r>
      <w:r>
        <w:rPr>
          <w:rFonts w:ascii="Menlo" w:eastAsia="Menlo" w:hAnsi="Menlo"/>
          <w:sz w:val="20"/>
        </w:rPr>
        <w:t>LEAST</w:t>
      </w:r>
      <w:r>
        <w:rPr>
          <w:rFonts w:eastAsia="Arial"/>
        </w:rPr>
        <w:t xml:space="preserve"> and </w:t>
      </w:r>
      <w:r>
        <w:rPr>
          <w:rFonts w:ascii="Menlo" w:eastAsia="Menlo" w:hAnsi="Menlo"/>
          <w:sz w:val="20"/>
        </w:rPr>
        <w:t>GREATEST</w:t>
      </w:r>
      <w:r>
        <w:rPr>
          <w:rFonts w:eastAsia="Arial"/>
        </w:rPr>
        <w:t>;</w:t>
      </w:r>
    </w:p>
    <w:p w14:paraId="249933FE" w14:textId="77777777" w:rsidR="004E1C56" w:rsidRDefault="00000000">
      <w:pPr>
        <w:pStyle w:val="BodyText"/>
        <w:spacing w:after="50" w:line="252" w:lineRule="auto"/>
        <w:ind w:left="374" w:hanging="317"/>
      </w:pPr>
      <w:r>
        <w:rPr>
          <w:rFonts w:eastAsia="Arial"/>
        </w:rPr>
        <w:t>7.</w:t>
      </w:r>
      <w:r>
        <w:rPr>
          <w:rFonts w:eastAsia="Arial"/>
        </w:rPr>
        <w:tab/>
        <w:t>combines the selected segments back into one value per decision.</w:t>
      </w:r>
    </w:p>
    <w:p w14:paraId="246C6979" w14:textId="77777777" w:rsidR="004E1C56" w:rsidRDefault="00000000">
      <w:pPr>
        <w:pStyle w:val="BodyText"/>
      </w:pPr>
      <w:r>
        <w:rPr>
          <w:rFonts w:eastAsia="Arial"/>
        </w:rPr>
        <w:t>The translation uses arithmetic, sorting, windowed prefix sums, clamping, grouping, and joins.</w:t>
      </w:r>
    </w:p>
    <w:p w14:paraId="6E170465" w14:textId="77777777" w:rsidR="004E1C56" w:rsidRDefault="00000000">
      <w:pPr>
        <w:pStyle w:val="Heading2"/>
      </w:pPr>
      <w:r>
        <w:t>Correctness</w:t>
      </w:r>
    </w:p>
    <w:p w14:paraId="041094CD" w14:textId="77777777" w:rsidR="004E1C56" w:rsidRDefault="00000000">
      <w:pPr>
        <w:pStyle w:val="BodyText"/>
      </w:pPr>
      <w:r>
        <w:rPr>
          <w:rFonts w:eastAsia="Arial"/>
        </w:rPr>
        <w:t>Suppose an allocation uses resource in a lower-density segment while a higher-density segment still has capacity. Moving the same amount of resource to the higher-density segment improves the objective or leaves it unchanged when the densities tie.</w:t>
      </w:r>
    </w:p>
    <w:p w14:paraId="0B292490" w14:textId="77777777" w:rsidR="004E1C56" w:rsidRDefault="00000000">
      <w:pPr>
        <w:pStyle w:val="BodyText"/>
      </w:pPr>
      <w:r>
        <w:rPr>
          <w:rFonts w:eastAsia="Arial"/>
        </w:rPr>
        <w:t>Repeating this exchange produces the density-ordered prefix used by SQL. Concavity ensures that an earlier segment of one decision never appears after one of its later segments, so the reconstructed decision remains legal.</w:t>
      </w:r>
    </w:p>
    <w:p w14:paraId="446C629B" w14:textId="77777777" w:rsidR="004E1C56" w:rsidRDefault="00000000">
      <w:pPr>
        <w:pStyle w:val="BodyText"/>
      </w:pPr>
      <w:r>
        <w:rPr>
          <w:rFonts w:eastAsia="Arial"/>
        </w:rPr>
        <w:t>Every selected segment stays within its capacity. Continuous decisions allow the final segment to use exactly the remaining resource when equality requires it.</w:t>
      </w:r>
    </w:p>
    <w:p w14:paraId="0D0FBA4A" w14:textId="77777777" w:rsidR="004E1C56" w:rsidRDefault="00000000">
      <w:pPr>
        <w:pStyle w:val="Heading2"/>
      </w:pPr>
      <w:r>
        <w:t>Eligibility conditions</w:t>
      </w:r>
    </w:p>
    <w:p w14:paraId="2F6A6487" w14:textId="77777777" w:rsidR="004E1C56" w:rsidRDefault="00000000">
      <w:pPr>
        <w:pStyle w:val="BodyText"/>
        <w:spacing w:after="50" w:line="252" w:lineRule="auto"/>
        <w:ind w:left="374" w:hanging="317"/>
      </w:pPr>
      <w:r>
        <w:rPr>
          <w:rFonts w:eastAsia="Arial"/>
        </w:rPr>
        <w:t>•</w:t>
      </w:r>
      <w:r>
        <w:rPr>
          <w:rFonts w:eastAsia="Arial"/>
        </w:rPr>
        <w:tab/>
        <w:t xml:space="preserve">Every decision is </w:t>
      </w:r>
      <w:r>
        <w:rPr>
          <w:rFonts w:ascii="Menlo" w:eastAsia="Menlo" w:hAnsi="Menlo"/>
          <w:sz w:val="20"/>
        </w:rPr>
        <w:t>REAL</w:t>
      </w:r>
      <w:r>
        <w:rPr>
          <w:rFonts w:eastAsia="Arial"/>
        </w:rPr>
        <w:t xml:space="preserve"> with finite, nonempty bounds.</w:t>
      </w:r>
    </w:p>
    <w:p w14:paraId="1F9F5900" w14:textId="77777777" w:rsidR="004E1C56" w:rsidRDefault="00000000">
      <w:pPr>
        <w:pStyle w:val="BodyText"/>
        <w:spacing w:after="50" w:line="252" w:lineRule="auto"/>
        <w:ind w:left="374" w:hanging="317"/>
      </w:pPr>
      <w:r>
        <w:rPr>
          <w:rFonts w:eastAsia="Arial"/>
        </w:rPr>
        <w:lastRenderedPageBreak/>
        <w:t>•</w:t>
      </w:r>
      <w:r>
        <w:rPr>
          <w:rFonts w:eastAsia="Arial"/>
        </w:rPr>
        <w:tab/>
        <w:t>The objective is exactly separable, continuous, and concave piecewise linear after converting the requested direction to maximization.</w:t>
      </w:r>
    </w:p>
    <w:p w14:paraId="3F261331" w14:textId="77777777" w:rsidR="004E1C56" w:rsidRDefault="00000000">
      <w:pPr>
        <w:pStyle w:val="BodyText"/>
        <w:spacing w:after="50" w:line="252" w:lineRule="auto"/>
        <w:ind w:left="374" w:hanging="317"/>
      </w:pPr>
      <w:r>
        <w:rPr>
          <w:rFonts w:eastAsia="Arial"/>
        </w:rPr>
        <w:t>•</w:t>
      </w:r>
      <w:r>
        <w:rPr>
          <w:rFonts w:eastAsia="Arial"/>
        </w:rPr>
        <w:tab/>
        <w:t>Every segment decomposition is finite and has nonincreasing marginal benefit.</w:t>
      </w:r>
    </w:p>
    <w:p w14:paraId="32BB0F80" w14:textId="77777777" w:rsidR="004E1C56" w:rsidRDefault="00000000">
      <w:pPr>
        <w:pStyle w:val="BodyText"/>
        <w:spacing w:after="50" w:line="252" w:lineRule="auto"/>
        <w:ind w:left="374" w:hanging="317"/>
      </w:pPr>
      <w:r>
        <w:rPr>
          <w:rFonts w:eastAsia="Arial"/>
        </w:rPr>
        <w:t>•</w:t>
      </w:r>
      <w:r>
        <w:rPr>
          <w:rFonts w:eastAsia="Arial"/>
        </w:rPr>
        <w:tab/>
        <w:t>There is exactly one resource upper bound or equality with finite, strictly positive resource coefficients.</w:t>
      </w:r>
    </w:p>
    <w:p w14:paraId="4D4E6D07" w14:textId="77777777" w:rsidR="004E1C56" w:rsidRDefault="00000000">
      <w:pPr>
        <w:pStyle w:val="BodyText"/>
        <w:spacing w:after="50" w:line="252" w:lineRule="auto"/>
        <w:ind w:left="374" w:hanging="317"/>
      </w:pPr>
      <w:r>
        <w:rPr>
          <w:rFonts w:eastAsia="Arial"/>
        </w:rPr>
        <w:t>•</w:t>
      </w:r>
      <w:r>
        <w:rPr>
          <w:rFonts w:eastAsia="Arial"/>
        </w:rPr>
        <w:tab/>
        <w:t>There is no second resource, cross-decision objective term, or secondary objective.</w:t>
      </w:r>
    </w:p>
    <w:p w14:paraId="54B982FA" w14:textId="77777777" w:rsidR="004E1C56" w:rsidRDefault="00000000">
      <w:pPr>
        <w:pStyle w:val="BodyText"/>
        <w:spacing w:after="50" w:line="252" w:lineRule="auto"/>
        <w:ind w:left="374" w:hanging="317"/>
      </w:pPr>
      <w:r>
        <w:rPr>
          <w:rFonts w:eastAsia="Arial"/>
        </w:rPr>
        <w:t>•</w:t>
      </w:r>
      <w:r>
        <w:rPr>
          <w:rFonts w:eastAsia="Arial"/>
        </w:rPr>
        <w:tab/>
        <w:t>Lower-bound resource use and total remaining capacity are checked before filling.</w:t>
      </w:r>
    </w:p>
    <w:p w14:paraId="6BE29E10" w14:textId="77777777" w:rsidR="004E1C56" w:rsidRDefault="00000000">
      <w:pPr>
        <w:pStyle w:val="BodyText"/>
        <w:spacing w:after="50" w:line="252" w:lineRule="auto"/>
        <w:ind w:left="374" w:hanging="317"/>
      </w:pPr>
      <w:r>
        <w:rPr>
          <w:rFonts w:eastAsia="Arial"/>
        </w:rPr>
        <w:t>•</w:t>
      </w:r>
      <w:r>
        <w:rPr>
          <w:rFonts w:eastAsia="Arial"/>
        </w:rPr>
        <w:tab/>
        <w:t>Inconsistent bounds or an unreachable exact resource requirement produce DECIDE infeasibility.</w:t>
      </w:r>
    </w:p>
    <w:p w14:paraId="6FD6C592" w14:textId="77777777" w:rsidR="004E1C56" w:rsidRDefault="00000000">
      <w:pPr>
        <w:pStyle w:val="BodyText"/>
        <w:spacing w:after="50" w:line="252" w:lineRule="auto"/>
        <w:ind w:left="374" w:hanging="317"/>
      </w:pPr>
      <w:r>
        <w:rPr>
          <w:rFonts w:eastAsia="Arial"/>
        </w:rPr>
        <w:t>•</w:t>
      </w:r>
      <w:r>
        <w:rPr>
          <w:rFonts w:eastAsia="Arial"/>
        </w:rPr>
        <w:tab/>
      </w:r>
      <w:r>
        <w:rPr>
          <w:rFonts w:ascii="Menlo" w:eastAsia="Menlo" w:hAnsi="Menlo"/>
          <w:sz w:val="20"/>
        </w:rPr>
        <w:t>WHEN</w:t>
      </w:r>
      <w:r>
        <w:rPr>
          <w:rFonts w:eastAsia="Arial"/>
        </w:rPr>
        <w:t xml:space="preserve">, </w:t>
      </w:r>
      <w:r>
        <w:rPr>
          <w:rFonts w:ascii="Menlo" w:eastAsia="Menlo" w:hAnsi="Menlo"/>
          <w:sz w:val="20"/>
        </w:rPr>
        <w:t>PER</w:t>
      </w:r>
      <w:r>
        <w:rPr>
          <w:rFonts w:eastAsia="Arial"/>
        </w:rPr>
        <w:t>, NULL, numeric, tie, decision-identity, and output-mapping semantics are preserved.</w:t>
      </w:r>
    </w:p>
    <w:p w14:paraId="1D665253" w14:textId="77777777" w:rsidR="004E1C56" w:rsidRDefault="00000000">
      <w:pPr>
        <w:pStyle w:val="Heading1"/>
      </w:pPr>
      <w:r>
        <w:t>R2 — Bounded integer marginal units</w:t>
      </w:r>
    </w:p>
    <w:p w14:paraId="7970FD5C" w14:textId="77777777" w:rsidR="004E1C56" w:rsidRDefault="00000000">
      <w:pPr>
        <w:keepNext/>
        <w:spacing w:after="200"/>
      </w:pPr>
      <w:r>
        <w:rPr>
          <w:rFonts w:eastAsia="Arial"/>
          <w:b/>
          <w:color w:val="595959"/>
          <w:sz w:val="17"/>
        </w:rPr>
        <w:t xml:space="preserve">CATALOGUE STATUS  </w:t>
      </w:r>
      <w:r>
        <w:rPr>
          <w:rFonts w:eastAsia="Arial"/>
          <w:b/>
          <w:sz w:val="17"/>
        </w:rPr>
        <w:t>EXACT</w:t>
      </w:r>
    </w:p>
    <w:p w14:paraId="7EB4B000" w14:textId="77777777" w:rsidR="004E1C56" w:rsidRDefault="00000000">
      <w:pPr>
        <w:pStyle w:val="Heading2"/>
      </w:pPr>
      <w:r>
        <w:t>Worked example</w:t>
      </w:r>
    </w:p>
    <w:p w14:paraId="74D0DA52" w14:textId="77777777" w:rsidR="004E1C56" w:rsidRDefault="00000000">
      <w:pPr>
        <w:pStyle w:val="BodyText"/>
      </w:pPr>
      <w:r>
        <w:rPr>
          <w:rFonts w:eastAsia="Arial"/>
        </w:rPr>
        <w:t>R2 allocates whole units among bounded integer decisions. Each possible increment has a marginal penalty or benefit.</w:t>
      </w:r>
    </w:p>
    <w:tbl>
      <w:tblPr>
        <w:tblW w:w="0" w:type="auto"/>
        <w:jc w:val="center"/>
        <w:tblLayout w:type="fixed"/>
        <w:tblLook w:val="04A0" w:firstRow="1" w:lastRow="0" w:firstColumn="1" w:lastColumn="0" w:noHBand="0" w:noVBand="1"/>
      </w:tblPr>
      <w:tblGrid>
        <w:gridCol w:w="2484"/>
        <w:gridCol w:w="2484"/>
        <w:gridCol w:w="2484"/>
        <w:gridCol w:w="2484"/>
      </w:tblGrid>
      <w:tr w:rsidR="004E1C56" w14:paraId="5FD15C1C" w14:textId="77777777">
        <w:trPr>
          <w:cantSplit/>
          <w:tblHeader/>
          <w:jc w:val="center"/>
        </w:trPr>
        <w:tc>
          <w:tcPr>
            <w:tcW w:w="248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0B547267" w14:textId="77777777" w:rsidR="004E1C56" w:rsidRDefault="00000000">
            <w:pPr>
              <w:spacing w:after="0" w:line="240" w:lineRule="auto"/>
              <w:jc w:val="center"/>
            </w:pPr>
            <w:r>
              <w:rPr>
                <w:rFonts w:eastAsia="Arial"/>
                <w:b/>
                <w:color w:val="FFFFFF"/>
                <w:sz w:val="18"/>
              </w:rPr>
              <w:t>Item</w:t>
            </w:r>
          </w:p>
        </w:tc>
        <w:tc>
          <w:tcPr>
            <w:tcW w:w="248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41B5A193" w14:textId="77777777" w:rsidR="004E1C56" w:rsidRDefault="00000000">
            <w:pPr>
              <w:spacing w:after="0" w:line="240" w:lineRule="auto"/>
            </w:pPr>
            <w:r>
              <w:rPr>
                <w:rFonts w:eastAsia="Arial"/>
                <w:b/>
                <w:color w:val="FFFFFF"/>
                <w:sz w:val="18"/>
              </w:rPr>
              <w:t>Lower bound</w:t>
            </w:r>
          </w:p>
        </w:tc>
        <w:tc>
          <w:tcPr>
            <w:tcW w:w="248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70045B2B" w14:textId="77777777" w:rsidR="004E1C56" w:rsidRDefault="00000000">
            <w:pPr>
              <w:spacing w:after="0" w:line="240" w:lineRule="auto"/>
            </w:pPr>
            <w:r>
              <w:rPr>
                <w:rFonts w:eastAsia="Arial"/>
                <w:b/>
                <w:color w:val="FFFFFF"/>
                <w:sz w:val="18"/>
              </w:rPr>
              <w:t>Upper bound</w:t>
            </w:r>
          </w:p>
        </w:tc>
        <w:tc>
          <w:tcPr>
            <w:tcW w:w="248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722A677F" w14:textId="77777777" w:rsidR="004E1C56" w:rsidRDefault="00000000">
            <w:pPr>
              <w:spacing w:after="0" w:line="240" w:lineRule="auto"/>
            </w:pPr>
            <w:r>
              <w:rPr>
                <w:rFonts w:eastAsia="Arial"/>
                <w:b/>
                <w:color w:val="FFFFFF"/>
                <w:sz w:val="18"/>
              </w:rPr>
              <w:t>Target</w:t>
            </w:r>
          </w:p>
        </w:tc>
      </w:tr>
      <w:tr w:rsidR="004E1C56" w14:paraId="39E852DE" w14:textId="77777777">
        <w:trPr>
          <w:cantSplit/>
          <w:jc w:val="center"/>
        </w:trPr>
        <w:tc>
          <w:tcPr>
            <w:tcW w:w="24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DC78A71" w14:textId="77777777" w:rsidR="004E1C56" w:rsidRDefault="00000000">
            <w:pPr>
              <w:spacing w:after="0" w:line="240" w:lineRule="auto"/>
              <w:jc w:val="center"/>
            </w:pPr>
            <w:r>
              <w:rPr>
                <w:rFonts w:eastAsia="Arial"/>
                <w:sz w:val="18"/>
              </w:rPr>
              <w:t>A</w:t>
            </w:r>
          </w:p>
        </w:tc>
        <w:tc>
          <w:tcPr>
            <w:tcW w:w="24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B16FCF2" w14:textId="77777777" w:rsidR="004E1C56" w:rsidRDefault="00000000">
            <w:pPr>
              <w:spacing w:after="0" w:line="240" w:lineRule="auto"/>
            </w:pPr>
            <w:r>
              <w:rPr>
                <w:rFonts w:eastAsia="Arial"/>
                <w:sz w:val="18"/>
              </w:rPr>
              <w:t>0</w:t>
            </w:r>
          </w:p>
        </w:tc>
        <w:tc>
          <w:tcPr>
            <w:tcW w:w="24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BF2BF55" w14:textId="77777777" w:rsidR="004E1C56" w:rsidRDefault="00000000">
            <w:pPr>
              <w:spacing w:after="0" w:line="240" w:lineRule="auto"/>
            </w:pPr>
            <w:r>
              <w:rPr>
                <w:rFonts w:eastAsia="Arial"/>
                <w:sz w:val="18"/>
              </w:rPr>
              <w:t>3</w:t>
            </w:r>
          </w:p>
        </w:tc>
        <w:tc>
          <w:tcPr>
            <w:tcW w:w="24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AA2FD9D" w14:textId="77777777" w:rsidR="004E1C56" w:rsidRDefault="00000000">
            <w:pPr>
              <w:spacing w:after="0" w:line="240" w:lineRule="auto"/>
            </w:pPr>
            <w:r>
              <w:rPr>
                <w:rFonts w:eastAsia="Arial"/>
                <w:sz w:val="18"/>
              </w:rPr>
              <w:t>2</w:t>
            </w:r>
          </w:p>
        </w:tc>
      </w:tr>
      <w:tr w:rsidR="004E1C56" w14:paraId="15D83628" w14:textId="77777777">
        <w:trPr>
          <w:cantSplit/>
          <w:jc w:val="center"/>
        </w:trPr>
        <w:tc>
          <w:tcPr>
            <w:tcW w:w="248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20BFD888" w14:textId="77777777" w:rsidR="004E1C56" w:rsidRDefault="00000000">
            <w:pPr>
              <w:spacing w:after="0" w:line="240" w:lineRule="auto"/>
              <w:jc w:val="center"/>
            </w:pPr>
            <w:r>
              <w:rPr>
                <w:rFonts w:eastAsia="Arial"/>
                <w:sz w:val="18"/>
              </w:rPr>
              <w:t>B</w:t>
            </w:r>
          </w:p>
        </w:tc>
        <w:tc>
          <w:tcPr>
            <w:tcW w:w="248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7AE290A0" w14:textId="77777777" w:rsidR="004E1C56" w:rsidRDefault="00000000">
            <w:pPr>
              <w:spacing w:after="0" w:line="240" w:lineRule="auto"/>
            </w:pPr>
            <w:r>
              <w:rPr>
                <w:rFonts w:eastAsia="Arial"/>
                <w:sz w:val="18"/>
              </w:rPr>
              <w:t>0</w:t>
            </w:r>
          </w:p>
        </w:tc>
        <w:tc>
          <w:tcPr>
            <w:tcW w:w="248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60D3454E" w14:textId="77777777" w:rsidR="004E1C56" w:rsidRDefault="00000000">
            <w:pPr>
              <w:spacing w:after="0" w:line="240" w:lineRule="auto"/>
            </w:pPr>
            <w:r>
              <w:rPr>
                <w:rFonts w:eastAsia="Arial"/>
                <w:sz w:val="18"/>
              </w:rPr>
              <w:t>4</w:t>
            </w:r>
          </w:p>
        </w:tc>
        <w:tc>
          <w:tcPr>
            <w:tcW w:w="248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2416B2DB" w14:textId="77777777" w:rsidR="004E1C56" w:rsidRDefault="00000000">
            <w:pPr>
              <w:spacing w:after="0" w:line="240" w:lineRule="auto"/>
            </w:pPr>
            <w:r>
              <w:rPr>
                <w:rFonts w:eastAsia="Arial"/>
                <w:sz w:val="18"/>
              </w:rPr>
              <w:t>4</w:t>
            </w:r>
          </w:p>
        </w:tc>
      </w:tr>
    </w:tbl>
    <w:p w14:paraId="22A251A8" w14:textId="77777777" w:rsidR="004E1C56" w:rsidRDefault="004E1C56">
      <w:pPr>
        <w:spacing w:after="0"/>
      </w:pPr>
    </w:p>
    <w:p w14:paraId="48236B8E" w14:textId="77777777" w:rsidR="004E1C56" w:rsidRDefault="00000000">
      <w:pPr>
        <w:pStyle w:val="BodyText"/>
      </w:pPr>
      <w:r>
        <w:rPr>
          <w:rFonts w:eastAsia="Arial"/>
        </w:rPr>
        <w:t xml:space="preserve">Suppose the two decisions must sum to </w:t>
      </w:r>
      <w:r>
        <w:rPr>
          <w:rFonts w:ascii="Menlo" w:eastAsia="Menlo" w:hAnsi="Menlo"/>
          <w:sz w:val="20"/>
        </w:rPr>
        <w:t>5</w:t>
      </w:r>
      <w:r>
        <w:rPr>
          <w:rFonts w:eastAsia="Arial"/>
        </w:rPr>
        <w:t>:</w:t>
      </w:r>
    </w:p>
    <w:p w14:paraId="11E1F20B" w14:textId="77777777" w:rsidR="004E1C56" w:rsidRDefault="00000000">
      <w:pPr>
        <w:pStyle w:val="CodeBlock"/>
        <w:keepLines/>
      </w:pPr>
      <w:r>
        <w:rPr>
          <w:rFonts w:eastAsia="Menlo"/>
          <w:color w:val="202A35"/>
        </w:rPr>
        <w:t>SELECT id, x</w:t>
      </w:r>
      <w:r>
        <w:rPr>
          <w:rFonts w:eastAsia="Menlo"/>
          <w:color w:val="202A35"/>
        </w:rPr>
        <w:br/>
        <w:t>FROM allocation</w:t>
      </w:r>
      <w:r>
        <w:rPr>
          <w:rFonts w:eastAsia="Menlo"/>
          <w:color w:val="202A35"/>
        </w:rPr>
        <w:br/>
        <w:t>DECIDE x(INT)</w:t>
      </w:r>
      <w:r>
        <w:rPr>
          <w:rFonts w:eastAsia="Menlo"/>
          <w:color w:val="202A35"/>
        </w:rPr>
        <w:br/>
        <w:t>SUCH THAT x BETWEEN lo AND hi</w:t>
      </w:r>
      <w:r>
        <w:rPr>
          <w:rFonts w:eastAsia="Menlo"/>
          <w:color w:val="202A35"/>
        </w:rPr>
        <w:br/>
        <w:t xml:space="preserve">      AND SUM(x) = 5</w:t>
      </w:r>
      <w:r>
        <w:rPr>
          <w:rFonts w:eastAsia="Menlo"/>
          <w:color w:val="202A35"/>
        </w:rPr>
        <w:br/>
        <w:t>MINIMIZE SUM(POWER(x-target, 2));</w:t>
      </w:r>
    </w:p>
    <w:p w14:paraId="240F401A" w14:textId="77777777" w:rsidR="004E1C56" w:rsidRDefault="00000000">
      <w:pPr>
        <w:pStyle w:val="BodyText"/>
      </w:pPr>
      <w:r>
        <w:rPr>
          <w:rFonts w:eastAsia="Arial"/>
        </w:rPr>
        <w:t xml:space="preserve">SQL expands every legal increment into a separate row. For example, the marginal penalty of moving from </w:t>
      </w:r>
      <w:r>
        <w:rPr>
          <w:rFonts w:ascii="Menlo" w:eastAsia="Menlo" w:hAnsi="Menlo"/>
          <w:sz w:val="20"/>
        </w:rPr>
        <w:t>q-1</w:t>
      </w:r>
      <w:r>
        <w:rPr>
          <w:rFonts w:eastAsia="Arial"/>
        </w:rPr>
        <w:t xml:space="preserve"> to </w:t>
      </w:r>
      <w:r>
        <w:rPr>
          <w:rFonts w:ascii="Menlo" w:eastAsia="Menlo" w:hAnsi="Menlo"/>
          <w:sz w:val="20"/>
        </w:rPr>
        <w:t>q</w:t>
      </w:r>
      <w:r>
        <w:rPr>
          <w:rFonts w:eastAsia="Arial"/>
        </w:rPr>
        <w:t xml:space="preserve"> is:</w:t>
      </w:r>
    </w:p>
    <w:p w14:paraId="781AF072" w14:textId="77777777" w:rsidR="004E1C56" w:rsidRDefault="00000000">
      <w:pPr>
        <w:pStyle w:val="CodeBlock"/>
        <w:keepLines/>
      </w:pPr>
      <w:r>
        <w:rPr>
          <w:rFonts w:eastAsia="Menlo"/>
          <w:color w:val="202A35"/>
        </w:rPr>
        <w:t>POWER(q-target, 2) - POWER((q-1)-target, 2)</w:t>
      </w:r>
    </w:p>
    <w:p w14:paraId="3C873ECC" w14:textId="77777777" w:rsidR="004E1C56" w:rsidRDefault="00000000">
      <w:pPr>
        <w:pStyle w:val="CodeBlock"/>
      </w:pPr>
      <w:r>
        <w:rPr>
          <w:rFonts w:eastAsia="Menlo"/>
          <w:color w:val="202A35"/>
        </w:rPr>
        <w:t>WITH units AS (</w:t>
      </w:r>
      <w:r>
        <w:rPr>
          <w:rFonts w:eastAsia="Menlo"/>
          <w:color w:val="202A35"/>
        </w:rPr>
        <w:br/>
        <w:t xml:space="preserve">    SELECT a.id, q,</w:t>
      </w:r>
      <w:r>
        <w:rPr>
          <w:rFonts w:eastAsia="Menlo"/>
          <w:color w:val="202A35"/>
        </w:rPr>
        <w:br/>
        <w:t xml:space="preserve">           POWER(q-target, 2)</w:t>
      </w:r>
      <w:r>
        <w:rPr>
          <w:rFonts w:eastAsia="Menlo"/>
          <w:color w:val="202A35"/>
        </w:rPr>
        <w:br/>
        <w:t xml:space="preserve">             - POWER((q-1)-target, 2) AS marginal_penalty</w:t>
      </w:r>
      <w:r>
        <w:rPr>
          <w:rFonts w:eastAsia="Menlo"/>
          <w:color w:val="202A35"/>
        </w:rPr>
        <w:br/>
        <w:t xml:space="preserve">    FROM allocation a,</w:t>
      </w:r>
      <w:r>
        <w:rPr>
          <w:rFonts w:eastAsia="Menlo"/>
          <w:color w:val="202A35"/>
        </w:rPr>
        <w:br/>
        <w:t xml:space="preserve">         LATERAL range(a.lo+1, a.hi+1) r(q)</w:t>
      </w:r>
      <w:r>
        <w:rPr>
          <w:rFonts w:eastAsia="Menlo"/>
          <w:color w:val="202A35"/>
        </w:rPr>
        <w:br/>
        <w:t>),</w:t>
      </w:r>
      <w:r>
        <w:rPr>
          <w:rFonts w:eastAsia="Menlo"/>
          <w:color w:val="202A35"/>
        </w:rPr>
        <w:br/>
        <w:t>ranked AS (</w:t>
      </w:r>
      <w:r>
        <w:rPr>
          <w:rFonts w:eastAsia="Menlo"/>
          <w:color w:val="202A35"/>
        </w:rPr>
        <w:br/>
        <w:t xml:space="preserve">    SELECT *,</w:t>
      </w:r>
      <w:r>
        <w:rPr>
          <w:rFonts w:eastAsia="Menlo"/>
          <w:color w:val="202A35"/>
        </w:rPr>
        <w:br/>
        <w:t xml:space="preserve">           ROW_NUMBER() OVER (</w:t>
      </w:r>
      <w:r>
        <w:rPr>
          <w:rFonts w:eastAsia="Menlo"/>
          <w:color w:val="202A35"/>
        </w:rPr>
        <w:br/>
        <w:t xml:space="preserve">               ORDER BY marginal_penalty, id, q</w:t>
      </w:r>
      <w:r>
        <w:rPr>
          <w:rFonts w:eastAsia="Menlo"/>
          <w:color w:val="202A35"/>
        </w:rPr>
        <w:br/>
        <w:t xml:space="preserve">           ) AS marginal_rank</w:t>
      </w:r>
      <w:r>
        <w:rPr>
          <w:rFonts w:eastAsia="Menlo"/>
          <w:color w:val="202A35"/>
        </w:rPr>
        <w:br/>
        <w:t xml:space="preserve">    FROM units</w:t>
      </w:r>
      <w:r>
        <w:rPr>
          <w:rFonts w:eastAsia="Menlo"/>
          <w:color w:val="202A35"/>
        </w:rPr>
        <w:br/>
        <w:t>),</w:t>
      </w:r>
      <w:r>
        <w:rPr>
          <w:rFonts w:eastAsia="Menlo"/>
          <w:color w:val="202A35"/>
        </w:rPr>
        <w:br/>
        <w:t>chosen AS (</w:t>
      </w:r>
      <w:r>
        <w:rPr>
          <w:rFonts w:eastAsia="Menlo"/>
          <w:color w:val="202A35"/>
        </w:rPr>
        <w:br/>
        <w:t xml:space="preserve">    SELECT *</w:t>
      </w:r>
      <w:r>
        <w:rPr>
          <w:rFonts w:eastAsia="Menlo"/>
          <w:color w:val="202A35"/>
        </w:rPr>
        <w:br/>
        <w:t xml:space="preserve">    FROM ranked</w:t>
      </w:r>
      <w:r>
        <w:rPr>
          <w:rFonts w:eastAsia="Menlo"/>
          <w:color w:val="202A35"/>
        </w:rPr>
        <w:br/>
        <w:t xml:space="preserve">    WHERE marginal_rank &lt;= 5</w:t>
      </w:r>
      <w:r>
        <w:rPr>
          <w:rFonts w:eastAsia="Menlo"/>
          <w:color w:val="202A35"/>
        </w:rPr>
        <w:br/>
        <w:t>),</w:t>
      </w:r>
      <w:r>
        <w:rPr>
          <w:rFonts w:eastAsia="Menlo"/>
          <w:color w:val="202A35"/>
        </w:rPr>
        <w:br/>
        <w:t>counts AS (</w:t>
      </w:r>
      <w:r>
        <w:rPr>
          <w:rFonts w:eastAsia="Menlo"/>
          <w:color w:val="202A35"/>
        </w:rPr>
        <w:br/>
        <w:t xml:space="preserve">    SELECT id, COUNT(*) AS units_added</w:t>
      </w:r>
      <w:r>
        <w:rPr>
          <w:rFonts w:eastAsia="Menlo"/>
          <w:color w:val="202A35"/>
        </w:rPr>
        <w:br/>
        <w:t xml:space="preserve">    FROM chosen</w:t>
      </w:r>
      <w:r>
        <w:rPr>
          <w:rFonts w:eastAsia="Menlo"/>
          <w:color w:val="202A35"/>
        </w:rPr>
        <w:br/>
        <w:t xml:space="preserve">    GROUP BY id</w:t>
      </w:r>
      <w:r>
        <w:rPr>
          <w:rFonts w:eastAsia="Menlo"/>
          <w:color w:val="202A35"/>
        </w:rPr>
        <w:br/>
        <w:t>)</w:t>
      </w:r>
      <w:r>
        <w:rPr>
          <w:rFonts w:eastAsia="Menlo"/>
          <w:color w:val="202A35"/>
        </w:rPr>
        <w:br/>
        <w:t>SELECT</w:t>
      </w:r>
      <w:r>
        <w:rPr>
          <w:rFonts w:eastAsia="Menlo"/>
          <w:color w:val="202A35"/>
        </w:rPr>
        <w:br/>
      </w:r>
      <w:r>
        <w:rPr>
          <w:rFonts w:eastAsia="Menlo"/>
          <w:color w:val="202A35"/>
        </w:rPr>
        <w:lastRenderedPageBreak/>
        <w:t xml:space="preserve">    a.id,</w:t>
      </w:r>
      <w:r>
        <w:rPr>
          <w:rFonts w:eastAsia="Menlo"/>
          <w:color w:val="202A35"/>
        </w:rPr>
        <w:br/>
        <w:t xml:space="preserve">    a.lo + COALESCE(c.units_added, 0) AS x</w:t>
      </w:r>
      <w:r>
        <w:rPr>
          <w:rFonts w:eastAsia="Menlo"/>
          <w:color w:val="202A35"/>
        </w:rPr>
        <w:br/>
        <w:t>FROM allocation a</w:t>
      </w:r>
      <w:r>
        <w:rPr>
          <w:rFonts w:eastAsia="Menlo"/>
          <w:color w:val="202A35"/>
        </w:rPr>
        <w:br/>
        <w:t>LEFT JOIN counts c USING (id);</w:t>
      </w:r>
    </w:p>
    <w:p w14:paraId="2B80FBD7" w14:textId="77777777" w:rsidR="004E1C56" w:rsidRDefault="00000000">
      <w:pPr>
        <w:pStyle w:val="BodyText"/>
      </w:pPr>
      <w:r>
        <w:rPr>
          <w:rFonts w:eastAsia="Arial"/>
        </w:rPr>
        <w:t xml:space="preserve">With stable tie ordering, this example returns </w:t>
      </w:r>
      <w:r>
        <w:rPr>
          <w:rFonts w:ascii="Menlo" w:eastAsia="Menlo" w:hAnsi="Menlo"/>
          <w:sz w:val="20"/>
        </w:rPr>
        <w:t>A = 2</w:t>
      </w:r>
      <w:r>
        <w:rPr>
          <w:rFonts w:eastAsia="Arial"/>
        </w:rPr>
        <w:t xml:space="preserve"> and </w:t>
      </w:r>
      <w:r>
        <w:rPr>
          <w:rFonts w:ascii="Menlo" w:eastAsia="Menlo" w:hAnsi="Menlo"/>
          <w:sz w:val="20"/>
        </w:rPr>
        <w:t>B = 3</w:t>
      </w:r>
      <w:r>
        <w:rPr>
          <w:rFonts w:eastAsia="Arial"/>
        </w:rPr>
        <w:t>.</w:t>
      </w:r>
    </w:p>
    <w:p w14:paraId="0E4A37E2" w14:textId="77777777" w:rsidR="004E1C56" w:rsidRDefault="00000000">
      <w:pPr>
        <w:pStyle w:val="Heading2"/>
      </w:pPr>
      <w:r>
        <w:t>Recognition</w:t>
      </w:r>
    </w:p>
    <w:p w14:paraId="504E853C" w14:textId="77777777" w:rsidR="004E1C56" w:rsidRDefault="00000000">
      <w:pPr>
        <w:pStyle w:val="BodyText"/>
      </w:pPr>
      <w:r>
        <w:rPr>
          <w:rFonts w:eastAsia="Arial"/>
        </w:rPr>
        <w:t>After normalization:</w:t>
      </w:r>
    </w:p>
    <w:p w14:paraId="6F5A281C" w14:textId="77777777" w:rsidR="004E1C56" w:rsidRDefault="00000000">
      <w:pPr>
        <w:pStyle w:val="BodyText"/>
        <w:spacing w:after="50" w:line="252" w:lineRule="auto"/>
        <w:ind w:left="374" w:hanging="317"/>
      </w:pPr>
      <w:r>
        <w:rPr>
          <w:rFonts w:eastAsia="Arial"/>
        </w:rPr>
        <w:t>•</w:t>
      </w:r>
      <w:r>
        <w:rPr>
          <w:rFonts w:eastAsia="Arial"/>
        </w:rPr>
        <w:tab/>
        <w:t xml:space="preserve">every decision is </w:t>
      </w:r>
      <w:r>
        <w:rPr>
          <w:rFonts w:ascii="Menlo" w:eastAsia="Menlo" w:hAnsi="Menlo"/>
          <w:sz w:val="20"/>
        </w:rPr>
        <w:t>INT</w:t>
      </w:r>
      <w:r>
        <w:rPr>
          <w:rFonts w:eastAsia="Arial"/>
        </w:rPr>
        <w:t xml:space="preserve"> with one contiguous finite interval;</w:t>
      </w:r>
    </w:p>
    <w:p w14:paraId="70C1A7CA" w14:textId="77777777" w:rsidR="004E1C56" w:rsidRDefault="00000000">
      <w:pPr>
        <w:pStyle w:val="BodyText"/>
        <w:spacing w:after="50" w:line="252" w:lineRule="auto"/>
        <w:ind w:left="374" w:hanging="317"/>
      </w:pPr>
      <w:r>
        <w:rPr>
          <w:rFonts w:eastAsia="Arial"/>
        </w:rPr>
        <w:t>•</w:t>
      </w:r>
      <w:r>
        <w:rPr>
          <w:rFonts w:eastAsia="Arial"/>
        </w:rPr>
        <w:tab/>
        <w:t>the objective is a sum of independent discrete-convex penalties, or the equivalent maximization of separable concave benefits;</w:t>
      </w:r>
    </w:p>
    <w:p w14:paraId="504EE6B2" w14:textId="77777777" w:rsidR="004E1C56" w:rsidRDefault="00000000">
      <w:pPr>
        <w:pStyle w:val="BodyText"/>
        <w:spacing w:after="50" w:line="252" w:lineRule="auto"/>
        <w:ind w:left="374" w:hanging="317"/>
      </w:pPr>
      <w:r>
        <w:rPr>
          <w:rFonts w:eastAsia="Arial"/>
        </w:rPr>
        <w:t>•</w:t>
      </w:r>
      <w:r>
        <w:rPr>
          <w:rFonts w:eastAsia="Arial"/>
        </w:rPr>
        <w:tab/>
        <w:t>successive marginal penalties never decrease;</w:t>
      </w:r>
    </w:p>
    <w:p w14:paraId="7DF50D4E" w14:textId="77777777" w:rsidR="004E1C56" w:rsidRDefault="00000000">
      <w:pPr>
        <w:pStyle w:val="BodyText"/>
        <w:spacing w:after="50" w:line="252" w:lineRule="auto"/>
        <w:ind w:left="374" w:hanging="317"/>
      </w:pPr>
      <w:r>
        <w:rPr>
          <w:rFonts w:eastAsia="Arial"/>
        </w:rPr>
        <w:t>•</w:t>
      </w:r>
      <w:r>
        <w:rPr>
          <w:rFonts w:eastAsia="Arial"/>
        </w:rPr>
        <w:tab/>
        <w:t>one shared resource counts all units with the same positive coefficient after exact scaling;</w:t>
      </w:r>
    </w:p>
    <w:p w14:paraId="3D0C76F3" w14:textId="77777777" w:rsidR="004E1C56" w:rsidRDefault="00000000">
      <w:pPr>
        <w:pStyle w:val="BodyText"/>
        <w:spacing w:after="50" w:line="252" w:lineRule="auto"/>
        <w:ind w:left="374" w:hanging="317"/>
      </w:pPr>
      <w:r>
        <w:rPr>
          <w:rFonts w:eastAsia="Arial"/>
        </w:rPr>
        <w:t>•</w:t>
      </w:r>
      <w:r>
        <w:rPr>
          <w:rFonts w:eastAsia="Arial"/>
        </w:rPr>
        <w:tab/>
        <w:t>there is no other coupling constraint or objective term.</w:t>
      </w:r>
    </w:p>
    <w:p w14:paraId="223C2DA8" w14:textId="77777777" w:rsidR="004E1C56" w:rsidRDefault="00000000">
      <w:pPr>
        <w:pStyle w:val="BodyText"/>
      </w:pPr>
      <w:r>
        <w:rPr>
          <w:rFonts w:eastAsia="Arial"/>
        </w:rPr>
        <w:t>Unequal resource coefficients create a weighted integer problem rather than R2. Nonmonotone marginals also fail because a later attractive unit might require taking an earlier unattractive unit.</w:t>
      </w:r>
    </w:p>
    <w:p w14:paraId="79B056A7" w14:textId="77777777" w:rsidR="004E1C56" w:rsidRDefault="00000000">
      <w:pPr>
        <w:pStyle w:val="Heading2"/>
      </w:pPr>
      <w:r>
        <w:t>Supported variants</w:t>
      </w:r>
    </w:p>
    <w:tbl>
      <w:tblPr>
        <w:tblW w:w="0" w:type="auto"/>
        <w:jc w:val="center"/>
        <w:tblLayout w:type="fixed"/>
        <w:tblLook w:val="04A0" w:firstRow="1" w:lastRow="0" w:firstColumn="1" w:lastColumn="0" w:noHBand="0" w:noVBand="1"/>
      </w:tblPr>
      <w:tblGrid>
        <w:gridCol w:w="3276"/>
        <w:gridCol w:w="6659"/>
      </w:tblGrid>
      <w:tr w:rsidR="004E1C56" w14:paraId="64AAA9F6" w14:textId="77777777">
        <w:trPr>
          <w:cantSplit/>
          <w:tblHeader/>
          <w:jc w:val="center"/>
        </w:trPr>
        <w:tc>
          <w:tcPr>
            <w:tcW w:w="3276"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7CF92F96" w14:textId="77777777" w:rsidR="004E1C56" w:rsidRDefault="00000000">
            <w:pPr>
              <w:spacing w:after="0" w:line="240" w:lineRule="auto"/>
            </w:pPr>
            <w:r>
              <w:rPr>
                <w:rFonts w:eastAsia="Arial"/>
                <w:b/>
                <w:color w:val="FFFFFF"/>
                <w:sz w:val="18"/>
              </w:rPr>
              <w:t>Variant</w:t>
            </w:r>
          </w:p>
        </w:tc>
        <w:tc>
          <w:tcPr>
            <w:tcW w:w="6659"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7EA3957C" w14:textId="77777777" w:rsidR="004E1C56" w:rsidRDefault="00000000">
            <w:pPr>
              <w:spacing w:after="0" w:line="240" w:lineRule="auto"/>
            </w:pPr>
            <w:r>
              <w:rPr>
                <w:rFonts w:eastAsia="Arial"/>
                <w:b/>
                <w:color w:val="FFFFFF"/>
                <w:sz w:val="18"/>
              </w:rPr>
              <w:t>Handling</w:t>
            </w:r>
          </w:p>
        </w:tc>
      </w:tr>
      <w:tr w:rsidR="004E1C56" w14:paraId="3407D37E" w14:textId="77777777">
        <w:trPr>
          <w:cantSplit/>
          <w:jc w:val="center"/>
        </w:trPr>
        <w:tc>
          <w:tcPr>
            <w:tcW w:w="327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2471C36" w14:textId="77777777" w:rsidR="004E1C56" w:rsidRDefault="00000000">
            <w:pPr>
              <w:spacing w:after="0" w:line="240" w:lineRule="auto"/>
            </w:pPr>
            <w:r>
              <w:rPr>
                <w:rFonts w:eastAsia="Arial"/>
                <w:sz w:val="18"/>
              </w:rPr>
              <w:t>Exact total</w:t>
            </w:r>
          </w:p>
        </w:tc>
        <w:tc>
          <w:tcPr>
            <w:tcW w:w="6659"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D11EEEC" w14:textId="77777777" w:rsidR="004E1C56" w:rsidRDefault="00000000">
            <w:pPr>
              <w:spacing w:after="0" w:line="240" w:lineRule="auto"/>
            </w:pPr>
            <w:r>
              <w:rPr>
                <w:rFonts w:eastAsia="Arial"/>
                <w:sz w:val="18"/>
              </w:rPr>
              <w:t>Select exactly the required number of marginal units.</w:t>
            </w:r>
          </w:p>
        </w:tc>
      </w:tr>
      <w:tr w:rsidR="004E1C56" w14:paraId="115EFA82" w14:textId="77777777">
        <w:trPr>
          <w:cantSplit/>
          <w:jc w:val="center"/>
        </w:trPr>
        <w:tc>
          <w:tcPr>
            <w:tcW w:w="3276"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2B4947A4" w14:textId="77777777" w:rsidR="004E1C56" w:rsidRDefault="00000000">
            <w:pPr>
              <w:spacing w:after="0" w:line="240" w:lineRule="auto"/>
            </w:pPr>
            <w:r>
              <w:rPr>
                <w:rFonts w:eastAsia="Arial"/>
                <w:sz w:val="18"/>
              </w:rPr>
              <w:t>Resource upper bound</w:t>
            </w:r>
          </w:p>
        </w:tc>
        <w:tc>
          <w:tcPr>
            <w:tcW w:w="6659"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354E2144" w14:textId="77777777" w:rsidR="004E1C56" w:rsidRDefault="00000000">
            <w:pPr>
              <w:spacing w:after="0" w:line="240" w:lineRule="auto"/>
            </w:pPr>
            <w:r>
              <w:rPr>
                <w:rFonts w:eastAsia="Arial"/>
                <w:sz w:val="18"/>
              </w:rPr>
              <w:t>Select improving marginal units up to the limit.</w:t>
            </w:r>
          </w:p>
        </w:tc>
      </w:tr>
      <w:tr w:rsidR="004E1C56" w14:paraId="689F7608" w14:textId="77777777">
        <w:trPr>
          <w:cantSplit/>
          <w:jc w:val="center"/>
        </w:trPr>
        <w:tc>
          <w:tcPr>
            <w:tcW w:w="327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3BD07AD" w14:textId="77777777" w:rsidR="004E1C56" w:rsidRDefault="00000000">
            <w:pPr>
              <w:spacing w:after="0" w:line="240" w:lineRule="auto"/>
            </w:pPr>
            <w:r>
              <w:rPr>
                <w:rFonts w:eastAsia="Arial"/>
                <w:sz w:val="18"/>
              </w:rPr>
              <w:t>Discrete-convex minimization</w:t>
            </w:r>
          </w:p>
        </w:tc>
        <w:tc>
          <w:tcPr>
            <w:tcW w:w="6659"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5DC1F0A" w14:textId="77777777" w:rsidR="004E1C56" w:rsidRDefault="00000000">
            <w:pPr>
              <w:spacing w:after="0" w:line="240" w:lineRule="auto"/>
            </w:pPr>
            <w:r>
              <w:rPr>
                <w:rFonts w:eastAsia="Arial"/>
                <w:sz w:val="18"/>
              </w:rPr>
              <w:t>Rank marginal penalties from smallest to largest.</w:t>
            </w:r>
          </w:p>
        </w:tc>
      </w:tr>
      <w:tr w:rsidR="004E1C56" w14:paraId="1B5819F2" w14:textId="77777777">
        <w:trPr>
          <w:cantSplit/>
          <w:jc w:val="center"/>
        </w:trPr>
        <w:tc>
          <w:tcPr>
            <w:tcW w:w="3276"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488001F9" w14:textId="77777777" w:rsidR="004E1C56" w:rsidRDefault="00000000">
            <w:pPr>
              <w:spacing w:after="0" w:line="240" w:lineRule="auto"/>
            </w:pPr>
            <w:r>
              <w:rPr>
                <w:rFonts w:eastAsia="Arial"/>
                <w:sz w:val="18"/>
              </w:rPr>
              <w:t>Concave-benefit maximization</w:t>
            </w:r>
          </w:p>
        </w:tc>
        <w:tc>
          <w:tcPr>
            <w:tcW w:w="6659"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71D88AF7" w14:textId="77777777" w:rsidR="004E1C56" w:rsidRDefault="00000000">
            <w:pPr>
              <w:spacing w:after="0" w:line="240" w:lineRule="auto"/>
            </w:pPr>
            <w:r>
              <w:rPr>
                <w:rFonts w:eastAsia="Arial"/>
                <w:sz w:val="18"/>
              </w:rPr>
              <w:t>Rank marginal benefits from largest to smallest.</w:t>
            </w:r>
          </w:p>
        </w:tc>
      </w:tr>
      <w:tr w:rsidR="004E1C56" w14:paraId="1319FAB8" w14:textId="77777777">
        <w:trPr>
          <w:cantSplit/>
          <w:jc w:val="center"/>
        </w:trPr>
        <w:tc>
          <w:tcPr>
            <w:tcW w:w="327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DE82844" w14:textId="77777777" w:rsidR="004E1C56" w:rsidRDefault="00000000">
            <w:pPr>
              <w:spacing w:after="0" w:line="240" w:lineRule="auto"/>
            </w:pPr>
            <w:r>
              <w:rPr>
                <w:rFonts w:eastAsia="Arial"/>
                <w:sz w:val="18"/>
              </w:rPr>
              <w:t>Positive lower bounds</w:t>
            </w:r>
          </w:p>
        </w:tc>
        <w:tc>
          <w:tcPr>
            <w:tcW w:w="6659"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E5D79E3" w14:textId="77777777" w:rsidR="004E1C56" w:rsidRDefault="00000000">
            <w:pPr>
              <w:spacing w:after="0" w:line="240" w:lineRule="auto"/>
            </w:pPr>
            <w:r>
              <w:rPr>
                <w:rFonts w:eastAsia="Arial"/>
                <w:sz w:val="18"/>
              </w:rPr>
              <w:t>Start from the lower bounds and allocate only the additional units.</w:t>
            </w:r>
          </w:p>
        </w:tc>
      </w:tr>
      <w:tr w:rsidR="004E1C56" w14:paraId="692080AB" w14:textId="77777777">
        <w:trPr>
          <w:cantSplit/>
          <w:jc w:val="center"/>
        </w:trPr>
        <w:tc>
          <w:tcPr>
            <w:tcW w:w="3276"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66B4250E" w14:textId="77777777" w:rsidR="004E1C56" w:rsidRDefault="00000000">
            <w:pPr>
              <w:spacing w:after="0" w:line="240" w:lineRule="auto"/>
            </w:pPr>
            <w:r>
              <w:rPr>
                <w:rFonts w:eastAsia="Arial"/>
                <w:sz w:val="18"/>
              </w:rPr>
              <w:t>Common resource multiplier</w:t>
            </w:r>
          </w:p>
        </w:tc>
        <w:tc>
          <w:tcPr>
            <w:tcW w:w="6659"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27FE7D7A" w14:textId="77777777" w:rsidR="004E1C56" w:rsidRDefault="00000000">
            <w:pPr>
              <w:spacing w:after="0" w:line="240" w:lineRule="auto"/>
            </w:pPr>
            <w:r>
              <w:rPr>
                <w:rFonts w:eastAsia="Arial"/>
                <w:sz w:val="18"/>
              </w:rPr>
              <w:t>Scale it out only when the resulting total is an exact legal integer.</w:t>
            </w:r>
          </w:p>
        </w:tc>
      </w:tr>
      <w:tr w:rsidR="004E1C56" w14:paraId="21971F04" w14:textId="77777777">
        <w:trPr>
          <w:cantSplit/>
          <w:jc w:val="center"/>
        </w:trPr>
        <w:tc>
          <w:tcPr>
            <w:tcW w:w="327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EF507AD" w14:textId="77777777" w:rsidR="004E1C56" w:rsidRDefault="00000000">
            <w:pPr>
              <w:spacing w:after="0" w:line="240" w:lineRule="auto"/>
            </w:pPr>
            <w:r>
              <w:rPr>
                <w:rFonts w:eastAsia="Arial"/>
                <w:sz w:val="18"/>
              </w:rPr>
              <w:t>Tied marginals</w:t>
            </w:r>
          </w:p>
        </w:tc>
        <w:tc>
          <w:tcPr>
            <w:tcW w:w="6659"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9342C60" w14:textId="77777777" w:rsidR="004E1C56" w:rsidRDefault="00000000">
            <w:pPr>
              <w:spacing w:after="0" w:line="240" w:lineRule="auto"/>
            </w:pPr>
            <w:r>
              <w:rPr>
                <w:rFonts w:eastAsia="Arial"/>
                <w:sz w:val="18"/>
              </w:rPr>
              <w:t>Order by decision identity and increment number so predecessors come first.</w:t>
            </w:r>
          </w:p>
        </w:tc>
      </w:tr>
      <w:tr w:rsidR="004E1C56" w14:paraId="0A05D9A1" w14:textId="77777777">
        <w:trPr>
          <w:cantSplit/>
          <w:jc w:val="center"/>
        </w:trPr>
        <w:tc>
          <w:tcPr>
            <w:tcW w:w="3276"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3D8DA283" w14:textId="77777777" w:rsidR="004E1C56" w:rsidRDefault="00000000">
            <w:pPr>
              <w:spacing w:after="0" w:line="240" w:lineRule="auto"/>
            </w:pPr>
            <w:r>
              <w:rPr>
                <w:rFonts w:eastAsia="Arial"/>
                <w:sz w:val="18"/>
              </w:rPr>
              <w:t>Independent groups</w:t>
            </w:r>
          </w:p>
        </w:tc>
        <w:tc>
          <w:tcPr>
            <w:tcW w:w="6659"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7DA04F0E" w14:textId="77777777" w:rsidR="004E1C56" w:rsidRDefault="00000000">
            <w:pPr>
              <w:spacing w:after="0" w:line="240" w:lineRule="auto"/>
            </w:pPr>
            <w:r>
              <w:rPr>
                <w:rFonts w:eastAsia="Arial"/>
                <w:sz w:val="18"/>
              </w:rPr>
              <w:t>Expand and rank units separately for each proved-disjoint component.</w:t>
            </w:r>
          </w:p>
        </w:tc>
      </w:tr>
    </w:tbl>
    <w:p w14:paraId="1D7AAD9D" w14:textId="77777777" w:rsidR="004E1C56" w:rsidRDefault="004E1C56">
      <w:pPr>
        <w:spacing w:after="0"/>
      </w:pPr>
    </w:p>
    <w:p w14:paraId="06631563" w14:textId="77777777" w:rsidR="004E1C56" w:rsidRDefault="00000000">
      <w:pPr>
        <w:pStyle w:val="BodyText"/>
      </w:pPr>
      <w:r>
        <w:rPr>
          <w:rFonts w:eastAsia="Arial"/>
        </w:rPr>
        <w:t>For an upper resource bound, a zero or positive marginal penalty does not improve a minimization objective, so SQL may stop before using the complete allowance.</w:t>
      </w:r>
    </w:p>
    <w:p w14:paraId="22383708" w14:textId="77777777" w:rsidR="004E1C56" w:rsidRDefault="00000000">
      <w:pPr>
        <w:pStyle w:val="Heading2"/>
      </w:pPr>
      <w:r>
        <w:t>Relational construction</w:t>
      </w:r>
    </w:p>
    <w:p w14:paraId="61A3ECFF" w14:textId="77777777" w:rsidR="004E1C56" w:rsidRDefault="00000000">
      <w:pPr>
        <w:pStyle w:val="BodyText"/>
      </w:pPr>
      <w:r>
        <w:rPr>
          <w:rFonts w:eastAsia="Arial"/>
        </w:rPr>
        <w:t>For each component, SQL:</w:t>
      </w:r>
    </w:p>
    <w:p w14:paraId="68C7CA3A" w14:textId="77777777" w:rsidR="004E1C56" w:rsidRDefault="00000000">
      <w:pPr>
        <w:pStyle w:val="BodyText"/>
        <w:spacing w:after="50" w:line="252" w:lineRule="auto"/>
        <w:ind w:left="374" w:hanging="317"/>
      </w:pPr>
      <w:r>
        <w:rPr>
          <w:rFonts w:eastAsia="Arial"/>
        </w:rPr>
        <w:t>1.</w:t>
      </w:r>
      <w:r>
        <w:rPr>
          <w:rFonts w:eastAsia="Arial"/>
        </w:rPr>
        <w:tab/>
        <w:t>converts the written bounds to legal integer endpoints;</w:t>
      </w:r>
    </w:p>
    <w:p w14:paraId="53A5F9DF" w14:textId="77777777" w:rsidR="004E1C56" w:rsidRDefault="00000000">
      <w:pPr>
        <w:pStyle w:val="BodyText"/>
        <w:spacing w:after="50" w:line="252" w:lineRule="auto"/>
        <w:ind w:left="374" w:hanging="317"/>
      </w:pPr>
      <w:r>
        <w:rPr>
          <w:rFonts w:eastAsia="Arial"/>
        </w:rPr>
        <w:t>2.</w:t>
      </w:r>
      <w:r>
        <w:rPr>
          <w:rFonts w:eastAsia="Arial"/>
        </w:rPr>
        <w:tab/>
        <w:t>starts every decision at its lower bound;</w:t>
      </w:r>
    </w:p>
    <w:p w14:paraId="216FC1F2" w14:textId="77777777" w:rsidR="004E1C56" w:rsidRDefault="00000000">
      <w:pPr>
        <w:pStyle w:val="BodyText"/>
        <w:spacing w:after="50" w:line="252" w:lineRule="auto"/>
        <w:ind w:left="374" w:hanging="317"/>
      </w:pPr>
      <w:r>
        <w:rPr>
          <w:rFonts w:eastAsia="Arial"/>
        </w:rPr>
        <w:t>3.</w:t>
      </w:r>
      <w:r>
        <w:rPr>
          <w:rFonts w:eastAsia="Arial"/>
        </w:rPr>
        <w:tab/>
        <w:t>derives the number of additional units required or allowed;</w:t>
      </w:r>
    </w:p>
    <w:p w14:paraId="577023E6" w14:textId="77777777" w:rsidR="004E1C56" w:rsidRDefault="00000000">
      <w:pPr>
        <w:pStyle w:val="BodyText"/>
        <w:spacing w:after="50" w:line="252" w:lineRule="auto"/>
        <w:ind w:left="374" w:hanging="317"/>
      </w:pPr>
      <w:r>
        <w:rPr>
          <w:rFonts w:eastAsia="Arial"/>
        </w:rPr>
        <w:t>4.</w:t>
      </w:r>
      <w:r>
        <w:rPr>
          <w:rFonts w:eastAsia="Arial"/>
        </w:rPr>
        <w:tab/>
        <w:t>emits one row for every legal increment of every decision;</w:t>
      </w:r>
    </w:p>
    <w:p w14:paraId="041E173C" w14:textId="77777777" w:rsidR="004E1C56" w:rsidRDefault="00000000">
      <w:pPr>
        <w:pStyle w:val="BodyText"/>
        <w:spacing w:after="50" w:line="252" w:lineRule="auto"/>
        <w:ind w:left="374" w:hanging="317"/>
      </w:pPr>
      <w:r>
        <w:rPr>
          <w:rFonts w:eastAsia="Arial"/>
        </w:rPr>
        <w:t>5.</w:t>
      </w:r>
      <w:r>
        <w:rPr>
          <w:rFonts w:eastAsia="Arial"/>
        </w:rPr>
        <w:tab/>
        <w:t>computes and ranks the marginal penalty or benefit of each increment;</w:t>
      </w:r>
    </w:p>
    <w:p w14:paraId="116E02C3" w14:textId="77777777" w:rsidR="004E1C56" w:rsidRDefault="00000000">
      <w:pPr>
        <w:pStyle w:val="BodyText"/>
        <w:spacing w:after="50" w:line="252" w:lineRule="auto"/>
        <w:ind w:left="374" w:hanging="317"/>
      </w:pPr>
      <w:r>
        <w:rPr>
          <w:rFonts w:eastAsia="Arial"/>
        </w:rPr>
        <w:t>6.</w:t>
      </w:r>
      <w:r>
        <w:rPr>
          <w:rFonts w:eastAsia="Arial"/>
        </w:rPr>
        <w:tab/>
        <w:t>selects the required or improving prefix;</w:t>
      </w:r>
    </w:p>
    <w:p w14:paraId="446C9B87" w14:textId="77777777" w:rsidR="004E1C56" w:rsidRDefault="00000000">
      <w:pPr>
        <w:pStyle w:val="BodyText"/>
        <w:spacing w:after="50" w:line="252" w:lineRule="auto"/>
        <w:ind w:left="374" w:hanging="317"/>
      </w:pPr>
      <w:r>
        <w:rPr>
          <w:rFonts w:eastAsia="Arial"/>
        </w:rPr>
        <w:t>7.</w:t>
      </w:r>
      <w:r>
        <w:rPr>
          <w:rFonts w:eastAsia="Arial"/>
        </w:rPr>
        <w:tab/>
        <w:t>counts selected increments per decision and adds them to the lower bound.</w:t>
      </w:r>
    </w:p>
    <w:p w14:paraId="159755B9" w14:textId="77777777" w:rsidR="004E1C56" w:rsidRDefault="00000000">
      <w:pPr>
        <w:pStyle w:val="BodyText"/>
      </w:pPr>
      <w:r>
        <w:rPr>
          <w:rFonts w:eastAsia="Arial"/>
        </w:rPr>
        <w:t xml:space="preserve">The translation uses </w:t>
      </w:r>
      <w:r>
        <w:rPr>
          <w:rFonts w:ascii="Menlo" w:eastAsia="Menlo" w:hAnsi="Menlo"/>
          <w:sz w:val="20"/>
        </w:rPr>
        <w:t>range</w:t>
      </w:r>
      <w:r>
        <w:rPr>
          <w:rFonts w:eastAsia="Arial"/>
        </w:rPr>
        <w:t xml:space="preserve">, arithmetic, sorting, </w:t>
      </w:r>
      <w:r>
        <w:rPr>
          <w:rFonts w:ascii="Menlo" w:eastAsia="Menlo" w:hAnsi="Menlo"/>
          <w:sz w:val="20"/>
        </w:rPr>
        <w:t>ROW_NUMBER</w:t>
      </w:r>
      <w:r>
        <w:rPr>
          <w:rFonts w:eastAsia="Arial"/>
        </w:rPr>
        <w:t>, grouping, and joins.</w:t>
      </w:r>
    </w:p>
    <w:p w14:paraId="69C05F37" w14:textId="77777777" w:rsidR="004E1C56" w:rsidRDefault="00000000">
      <w:pPr>
        <w:pStyle w:val="Heading2"/>
      </w:pPr>
      <w:r>
        <w:lastRenderedPageBreak/>
        <w:t>Correctness</w:t>
      </w:r>
    </w:p>
    <w:p w14:paraId="1411A5FD" w14:textId="77777777" w:rsidR="004E1C56" w:rsidRDefault="00000000">
      <w:pPr>
        <w:pStyle w:val="BodyText"/>
      </w:pPr>
      <w:r>
        <w:rPr>
          <w:rFonts w:eastAsia="Arial"/>
        </w:rPr>
        <w:t>Every integer assignment can be represented as a prefix of increments for each decision. Nondecreasing marginal penalties ensure that earlier increments appear no later than later increments of the same decision.</w:t>
      </w:r>
    </w:p>
    <w:p w14:paraId="041988B2" w14:textId="77777777" w:rsidR="004E1C56" w:rsidRDefault="00000000">
      <w:pPr>
        <w:pStyle w:val="BodyText"/>
      </w:pPr>
      <w:r>
        <w:rPr>
          <w:rFonts w:eastAsia="Arial"/>
        </w:rPr>
        <w:t>For any fixed number of added units, no legal assignment can have a smaller total penalty than the globally cheapest marginal units. Because that selected set is prefix-closed, it reconstructs a valid integer assignment and attains that bound.</w:t>
      </w:r>
    </w:p>
    <w:p w14:paraId="629DC777" w14:textId="77777777" w:rsidR="004E1C56" w:rsidRDefault="00000000">
      <w:pPr>
        <w:pStyle w:val="BodyText"/>
      </w:pPr>
      <w:r>
        <w:rPr>
          <w:rFonts w:eastAsia="Arial"/>
        </w:rPr>
        <w:t>An equality fixes the number of selected increments. An upper bound selects only the increments that improve the objective, up to the allowed number.</w:t>
      </w:r>
    </w:p>
    <w:p w14:paraId="59F9FFEA" w14:textId="77777777" w:rsidR="004E1C56" w:rsidRDefault="00000000">
      <w:pPr>
        <w:pStyle w:val="Heading2"/>
      </w:pPr>
      <w:r>
        <w:t>Eligibility conditions</w:t>
      </w:r>
    </w:p>
    <w:p w14:paraId="66DB8C1F" w14:textId="77777777" w:rsidR="004E1C56" w:rsidRDefault="00000000">
      <w:pPr>
        <w:pStyle w:val="BodyText"/>
        <w:spacing w:after="50" w:line="252" w:lineRule="auto"/>
        <w:ind w:left="374" w:hanging="317"/>
      </w:pPr>
      <w:r>
        <w:rPr>
          <w:rFonts w:eastAsia="Arial"/>
        </w:rPr>
        <w:t>•</w:t>
      </w:r>
      <w:r>
        <w:rPr>
          <w:rFonts w:eastAsia="Arial"/>
        </w:rPr>
        <w:tab/>
        <w:t xml:space="preserve">Every decision is </w:t>
      </w:r>
      <w:r>
        <w:rPr>
          <w:rFonts w:ascii="Menlo" w:eastAsia="Menlo" w:hAnsi="Menlo"/>
          <w:sz w:val="20"/>
        </w:rPr>
        <w:t>INT</w:t>
      </w:r>
      <w:r>
        <w:rPr>
          <w:rFonts w:eastAsia="Arial"/>
        </w:rPr>
        <w:t xml:space="preserve"> with a finite, nonempty contiguous integer domain.</w:t>
      </w:r>
    </w:p>
    <w:p w14:paraId="0F9B727B" w14:textId="77777777" w:rsidR="004E1C56" w:rsidRDefault="00000000">
      <w:pPr>
        <w:pStyle w:val="BodyText"/>
        <w:spacing w:after="50" w:line="252" w:lineRule="auto"/>
        <w:ind w:left="374" w:hanging="317"/>
      </w:pPr>
      <w:r>
        <w:rPr>
          <w:rFonts w:eastAsia="Arial"/>
        </w:rPr>
        <w:t>•</w:t>
      </w:r>
      <w:r>
        <w:rPr>
          <w:rFonts w:eastAsia="Arial"/>
        </w:rPr>
        <w:tab/>
        <w:t>The objective is exactly separable discrete-convex minimization or the equivalent concave-benefit maximization.</w:t>
      </w:r>
    </w:p>
    <w:p w14:paraId="59839DC4" w14:textId="77777777" w:rsidR="004E1C56" w:rsidRDefault="00000000">
      <w:pPr>
        <w:pStyle w:val="BodyText"/>
        <w:spacing w:after="50" w:line="252" w:lineRule="auto"/>
        <w:ind w:left="374" w:hanging="317"/>
      </w:pPr>
      <w:r>
        <w:rPr>
          <w:rFonts w:eastAsia="Arial"/>
        </w:rPr>
        <w:t>•</w:t>
      </w:r>
      <w:r>
        <w:rPr>
          <w:rFonts w:eastAsia="Arial"/>
        </w:rPr>
        <w:tab/>
        <w:t>Marginal penalties are nondecreasing for every decision.</w:t>
      </w:r>
    </w:p>
    <w:p w14:paraId="2948542D" w14:textId="77777777" w:rsidR="004E1C56" w:rsidRDefault="00000000">
      <w:pPr>
        <w:pStyle w:val="BodyText"/>
        <w:spacing w:after="50" w:line="252" w:lineRule="auto"/>
        <w:ind w:left="374" w:hanging="317"/>
      </w:pPr>
      <w:r>
        <w:rPr>
          <w:rFonts w:eastAsia="Arial"/>
        </w:rPr>
        <w:t>•</w:t>
      </w:r>
      <w:r>
        <w:rPr>
          <w:rFonts w:eastAsia="Arial"/>
        </w:rPr>
        <w:tab/>
        <w:t>The component has exactly one resource constraint with one common positive coefficient after exact scaling.</w:t>
      </w:r>
    </w:p>
    <w:p w14:paraId="56D2125F" w14:textId="77777777" w:rsidR="004E1C56" w:rsidRDefault="00000000">
      <w:pPr>
        <w:pStyle w:val="BodyText"/>
        <w:spacing w:after="50" w:line="252" w:lineRule="auto"/>
        <w:ind w:left="374" w:hanging="317"/>
      </w:pPr>
      <w:r>
        <w:rPr>
          <w:rFonts w:eastAsia="Arial"/>
        </w:rPr>
        <w:t>•</w:t>
      </w:r>
      <w:r>
        <w:rPr>
          <w:rFonts w:eastAsia="Arial"/>
        </w:rPr>
        <w:tab/>
        <w:t>Equality scaling proves that the required total is an exact integer.</w:t>
      </w:r>
    </w:p>
    <w:p w14:paraId="5417A00D" w14:textId="77777777" w:rsidR="004E1C56" w:rsidRDefault="00000000">
      <w:pPr>
        <w:pStyle w:val="BodyText"/>
        <w:spacing w:after="50" w:line="252" w:lineRule="auto"/>
        <w:ind w:left="374" w:hanging="317"/>
      </w:pPr>
      <w:r>
        <w:rPr>
          <w:rFonts w:eastAsia="Arial"/>
        </w:rPr>
        <w:t>•</w:t>
      </w:r>
      <w:r>
        <w:rPr>
          <w:rFonts w:eastAsia="Arial"/>
        </w:rPr>
        <w:tab/>
        <w:t>SQL emits one marginal row for every legal increment and preserves predecessor ordering.</w:t>
      </w:r>
    </w:p>
    <w:p w14:paraId="2963EEE3" w14:textId="77777777" w:rsidR="004E1C56" w:rsidRDefault="00000000">
      <w:pPr>
        <w:pStyle w:val="BodyText"/>
        <w:spacing w:after="50" w:line="252" w:lineRule="auto"/>
        <w:ind w:left="374" w:hanging="317"/>
      </w:pPr>
      <w:r>
        <w:rPr>
          <w:rFonts w:eastAsia="Arial"/>
        </w:rPr>
        <w:t>•</w:t>
      </w:r>
      <w:r>
        <w:rPr>
          <w:rFonts w:eastAsia="Arial"/>
        </w:rPr>
        <w:tab/>
        <w:t>Empty domains or unreachable exact totals produce DECIDE infeasibility.</w:t>
      </w:r>
    </w:p>
    <w:p w14:paraId="79D03DF9" w14:textId="77777777" w:rsidR="004E1C56" w:rsidRDefault="00000000">
      <w:pPr>
        <w:pStyle w:val="BodyText"/>
        <w:spacing w:after="50" w:line="252" w:lineRule="auto"/>
        <w:ind w:left="374" w:hanging="317"/>
      </w:pPr>
      <w:r>
        <w:rPr>
          <w:rFonts w:eastAsia="Arial"/>
        </w:rPr>
        <w:t>•</w:t>
      </w:r>
      <w:r>
        <w:rPr>
          <w:rFonts w:eastAsia="Arial"/>
        </w:rPr>
        <w:tab/>
      </w:r>
      <w:r>
        <w:rPr>
          <w:rFonts w:ascii="Menlo" w:eastAsia="Menlo" w:hAnsi="Menlo"/>
          <w:sz w:val="20"/>
        </w:rPr>
        <w:t>BIGINT</w:t>
      </w:r>
      <w:r>
        <w:rPr>
          <w:rFonts w:eastAsia="Arial"/>
        </w:rPr>
        <w:t xml:space="preserve">, overflow, </w:t>
      </w:r>
      <w:r>
        <w:rPr>
          <w:rFonts w:ascii="Menlo" w:eastAsia="Menlo" w:hAnsi="Menlo"/>
          <w:sz w:val="20"/>
        </w:rPr>
        <w:t>WHEN</w:t>
      </w:r>
      <w:r>
        <w:rPr>
          <w:rFonts w:eastAsia="Arial"/>
        </w:rPr>
        <w:t xml:space="preserve">, </w:t>
      </w:r>
      <w:r>
        <w:rPr>
          <w:rFonts w:ascii="Menlo" w:eastAsia="Menlo" w:hAnsi="Menlo"/>
          <w:sz w:val="20"/>
        </w:rPr>
        <w:t>PER</w:t>
      </w:r>
      <w:r>
        <w:rPr>
          <w:rFonts w:eastAsia="Arial"/>
        </w:rPr>
        <w:t>, NULL, numeric, decision-identity, and output-mapping semantics are preserved.</w:t>
      </w:r>
    </w:p>
    <w:p w14:paraId="44E66C8C" w14:textId="77777777" w:rsidR="004E1C56" w:rsidRDefault="00000000">
      <w:pPr>
        <w:pStyle w:val="Heading1"/>
      </w:pPr>
      <w:r>
        <w:t>R3 — Strictly convex quadratic allocation</w:t>
      </w:r>
    </w:p>
    <w:p w14:paraId="56DF10B3" w14:textId="77777777" w:rsidR="004E1C56" w:rsidRDefault="00000000">
      <w:pPr>
        <w:keepNext/>
        <w:spacing w:after="200"/>
      </w:pPr>
      <w:r>
        <w:rPr>
          <w:rFonts w:eastAsia="Arial"/>
          <w:b/>
          <w:color w:val="595959"/>
          <w:sz w:val="17"/>
        </w:rPr>
        <w:t xml:space="preserve">CATALOGUE STATUS  </w:t>
      </w:r>
      <w:r>
        <w:rPr>
          <w:rFonts w:eastAsia="Arial"/>
          <w:b/>
          <w:sz w:val="17"/>
        </w:rPr>
        <w:t>PROTOTYPE</w:t>
      </w:r>
    </w:p>
    <w:p w14:paraId="469074B3" w14:textId="77777777" w:rsidR="004E1C56" w:rsidRDefault="00000000">
      <w:pPr>
        <w:pStyle w:val="BodyText"/>
      </w:pPr>
      <w:r>
        <w:rPr>
          <w:rFonts w:eastAsia="Arial"/>
        </w:rPr>
        <w:t>Exact mathematical translation, but still a prototype because breakpoint ordering and final optimality checks need a complete numeric specification.</w:t>
      </w:r>
    </w:p>
    <w:p w14:paraId="2ED9D06B" w14:textId="77777777" w:rsidR="004E1C56" w:rsidRDefault="00000000">
      <w:pPr>
        <w:pStyle w:val="Heading2"/>
      </w:pPr>
      <w:r>
        <w:t>Worked example</w:t>
      </w:r>
    </w:p>
    <w:p w14:paraId="751D6718" w14:textId="77777777" w:rsidR="004E1C56" w:rsidRDefault="00000000">
      <w:pPr>
        <w:pStyle w:val="BodyText"/>
      </w:pPr>
      <w:r>
        <w:rPr>
          <w:rFonts w:eastAsia="Arial"/>
        </w:rPr>
        <w:t>R3 distributes one resource among continuous decisions with strictly convex quadratic penalties.</w:t>
      </w:r>
    </w:p>
    <w:tbl>
      <w:tblPr>
        <w:tblW w:w="0" w:type="auto"/>
        <w:jc w:val="center"/>
        <w:tblLayout w:type="fixed"/>
        <w:tblLook w:val="04A0" w:firstRow="1" w:lastRow="0" w:firstColumn="1" w:lastColumn="0" w:noHBand="0" w:noVBand="1"/>
      </w:tblPr>
      <w:tblGrid>
        <w:gridCol w:w="3312"/>
        <w:gridCol w:w="3312"/>
        <w:gridCol w:w="3312"/>
      </w:tblGrid>
      <w:tr w:rsidR="004E1C56" w14:paraId="432A32FB" w14:textId="77777777">
        <w:trPr>
          <w:cantSplit/>
          <w:tblHeader/>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0408F5D7" w14:textId="77777777" w:rsidR="004E1C56" w:rsidRDefault="00000000">
            <w:pPr>
              <w:spacing w:after="0" w:line="240" w:lineRule="auto"/>
              <w:jc w:val="center"/>
            </w:pPr>
            <w:r>
              <w:rPr>
                <w:rFonts w:eastAsia="Arial"/>
                <w:b/>
                <w:color w:val="FFFFFF"/>
                <w:sz w:val="18"/>
              </w:rPr>
              <w:t>Item</w:t>
            </w:r>
          </w:p>
        </w:tc>
        <w:tc>
          <w:tcPr>
            <w:tcW w:w="3312"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66CBDECB" w14:textId="77777777" w:rsidR="004E1C56" w:rsidRDefault="00000000">
            <w:pPr>
              <w:spacing w:after="0" w:line="240" w:lineRule="auto"/>
            </w:pPr>
            <w:r>
              <w:rPr>
                <w:rFonts w:eastAsia="Arial"/>
                <w:b/>
                <w:color w:val="FFFFFF"/>
                <w:sz w:val="18"/>
              </w:rPr>
              <w:t>Target</w:t>
            </w:r>
          </w:p>
        </w:tc>
        <w:tc>
          <w:tcPr>
            <w:tcW w:w="3312"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362EF999" w14:textId="77777777" w:rsidR="004E1C56" w:rsidRDefault="00000000">
            <w:pPr>
              <w:spacing w:after="0" w:line="240" w:lineRule="auto"/>
            </w:pPr>
            <w:r>
              <w:rPr>
                <w:rFonts w:eastAsia="Arial"/>
                <w:b/>
                <w:color w:val="FFFFFF"/>
                <w:sz w:val="18"/>
              </w:rPr>
              <w:t>Allowed range</w:t>
            </w:r>
          </w:p>
        </w:tc>
      </w:tr>
      <w:tr w:rsidR="004E1C56" w14:paraId="14751661" w14:textId="77777777">
        <w:trPr>
          <w:cantSplit/>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4F29D34" w14:textId="77777777" w:rsidR="004E1C56" w:rsidRDefault="00000000">
            <w:pPr>
              <w:spacing w:after="0" w:line="240" w:lineRule="auto"/>
              <w:jc w:val="center"/>
            </w:pPr>
            <w:r>
              <w:rPr>
                <w:rFonts w:eastAsia="Arial"/>
                <w:sz w:val="18"/>
              </w:rPr>
              <w:t>A</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A859B73" w14:textId="77777777" w:rsidR="004E1C56" w:rsidRDefault="00000000">
            <w:pPr>
              <w:spacing w:after="0" w:line="240" w:lineRule="auto"/>
            </w:pPr>
            <w:r>
              <w:rPr>
                <w:rFonts w:eastAsia="Arial"/>
                <w:sz w:val="18"/>
              </w:rPr>
              <w:t>4</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2A95029" w14:textId="77777777" w:rsidR="004E1C56" w:rsidRDefault="00000000">
            <w:pPr>
              <w:spacing w:after="0" w:line="240" w:lineRule="auto"/>
            </w:pPr>
            <w:r>
              <w:rPr>
                <w:rFonts w:eastAsia="Arial"/>
                <w:sz w:val="18"/>
              </w:rPr>
              <w:t>0 to 10</w:t>
            </w:r>
          </w:p>
        </w:tc>
      </w:tr>
      <w:tr w:rsidR="004E1C56" w14:paraId="666BA9C3" w14:textId="77777777">
        <w:trPr>
          <w:cantSplit/>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6AE846C6" w14:textId="77777777" w:rsidR="004E1C56" w:rsidRDefault="00000000">
            <w:pPr>
              <w:spacing w:after="0" w:line="240" w:lineRule="auto"/>
              <w:jc w:val="center"/>
            </w:pPr>
            <w:r>
              <w:rPr>
                <w:rFonts w:eastAsia="Arial"/>
                <w:sz w:val="18"/>
              </w:rPr>
              <w:t>B</w:t>
            </w:r>
          </w:p>
        </w:tc>
        <w:tc>
          <w:tcPr>
            <w:tcW w:w="3312"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6BF01B54" w14:textId="77777777" w:rsidR="004E1C56" w:rsidRDefault="00000000">
            <w:pPr>
              <w:spacing w:after="0" w:line="240" w:lineRule="auto"/>
            </w:pPr>
            <w:r>
              <w:rPr>
                <w:rFonts w:eastAsia="Arial"/>
                <w:sz w:val="18"/>
              </w:rPr>
              <w:t>8</w:t>
            </w:r>
          </w:p>
        </w:tc>
        <w:tc>
          <w:tcPr>
            <w:tcW w:w="3312"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75555A07" w14:textId="77777777" w:rsidR="004E1C56" w:rsidRDefault="00000000">
            <w:pPr>
              <w:spacing w:after="0" w:line="240" w:lineRule="auto"/>
            </w:pPr>
            <w:r>
              <w:rPr>
                <w:rFonts w:eastAsia="Arial"/>
                <w:sz w:val="18"/>
              </w:rPr>
              <w:t>0 to 10</w:t>
            </w:r>
          </w:p>
        </w:tc>
      </w:tr>
    </w:tbl>
    <w:p w14:paraId="4B5C9B58" w14:textId="77777777" w:rsidR="004E1C56" w:rsidRDefault="004E1C56">
      <w:pPr>
        <w:spacing w:after="0"/>
      </w:pPr>
    </w:p>
    <w:p w14:paraId="3AC06253" w14:textId="77777777" w:rsidR="004E1C56" w:rsidRDefault="00000000">
      <w:pPr>
        <w:pStyle w:val="BodyText"/>
      </w:pPr>
      <w:r>
        <w:rPr>
          <w:rFonts w:eastAsia="Arial"/>
        </w:rPr>
        <w:t xml:space="preserve">Without the shared limit, the decisions would be </w:t>
      </w:r>
      <w:r>
        <w:rPr>
          <w:rFonts w:ascii="Menlo" w:eastAsia="Menlo" w:hAnsi="Menlo"/>
          <w:sz w:val="20"/>
        </w:rPr>
        <w:t>4</w:t>
      </w:r>
      <w:r>
        <w:rPr>
          <w:rFonts w:eastAsia="Arial"/>
        </w:rPr>
        <w:t xml:space="preserve"> and </w:t>
      </w:r>
      <w:r>
        <w:rPr>
          <w:rFonts w:ascii="Menlo" w:eastAsia="Menlo" w:hAnsi="Menlo"/>
          <w:sz w:val="20"/>
        </w:rPr>
        <w:t>8</w:t>
      </w:r>
      <w:r>
        <w:rPr>
          <w:rFonts w:eastAsia="Arial"/>
        </w:rPr>
        <w:t xml:space="preserve">. A total limit of </w:t>
      </w:r>
      <w:r>
        <w:rPr>
          <w:rFonts w:ascii="Menlo" w:eastAsia="Menlo" w:hAnsi="Menlo"/>
          <w:sz w:val="20"/>
        </w:rPr>
        <w:t>10</w:t>
      </w:r>
      <w:r>
        <w:rPr>
          <w:rFonts w:eastAsia="Arial"/>
        </w:rPr>
        <w:t xml:space="preserve"> requires both values to move down. The optimal result is </w:t>
      </w:r>
      <w:r>
        <w:rPr>
          <w:rFonts w:ascii="Menlo" w:eastAsia="Menlo" w:hAnsi="Menlo"/>
          <w:sz w:val="20"/>
        </w:rPr>
        <w:t>3</w:t>
      </w:r>
      <w:r>
        <w:rPr>
          <w:rFonts w:eastAsia="Arial"/>
        </w:rPr>
        <w:t xml:space="preserve"> and </w:t>
      </w:r>
      <w:r>
        <w:rPr>
          <w:rFonts w:ascii="Menlo" w:eastAsia="Menlo" w:hAnsi="Menlo"/>
          <w:sz w:val="20"/>
        </w:rPr>
        <w:t>7</w:t>
      </w:r>
      <w:r>
        <w:rPr>
          <w:rFonts w:eastAsia="Arial"/>
        </w:rPr>
        <w:t>.</w:t>
      </w:r>
    </w:p>
    <w:p w14:paraId="0188DE73" w14:textId="77777777" w:rsidR="004E1C56" w:rsidRDefault="00000000">
      <w:pPr>
        <w:pStyle w:val="CodeBlock"/>
        <w:keepLines/>
      </w:pPr>
      <w:r>
        <w:rPr>
          <w:rFonts w:eastAsia="Menlo"/>
          <w:color w:val="202A35"/>
        </w:rPr>
        <w:t>SELECT id, amount</w:t>
      </w:r>
      <w:r>
        <w:rPr>
          <w:rFonts w:eastAsia="Menlo"/>
          <w:color w:val="202A35"/>
        </w:rPr>
        <w:br/>
        <w:t>FROM items</w:t>
      </w:r>
      <w:r>
        <w:rPr>
          <w:rFonts w:eastAsia="Menlo"/>
          <w:color w:val="202A35"/>
        </w:rPr>
        <w:br/>
        <w:t>DECIDE amount(REAL)</w:t>
      </w:r>
      <w:r>
        <w:rPr>
          <w:rFonts w:eastAsia="Menlo"/>
          <w:color w:val="202A35"/>
        </w:rPr>
        <w:br/>
        <w:t>SUCH THAT amount BETWEEN 0 AND 10</w:t>
      </w:r>
      <w:r>
        <w:rPr>
          <w:rFonts w:eastAsia="Menlo"/>
          <w:color w:val="202A35"/>
        </w:rPr>
        <w:br/>
        <w:t xml:space="preserve">      AND SUM(amount) &lt;= 10</w:t>
      </w:r>
      <w:r>
        <w:rPr>
          <w:rFonts w:eastAsia="Menlo"/>
          <w:color w:val="202A35"/>
        </w:rPr>
        <w:br/>
        <w:t>MINIMIZE SUM(POWER(amount-target, 2));</w:t>
      </w:r>
    </w:p>
    <w:p w14:paraId="7ACAA283" w14:textId="77777777" w:rsidR="004E1C56" w:rsidRDefault="00000000">
      <w:pPr>
        <w:pStyle w:val="BodyText"/>
      </w:pPr>
      <w:r>
        <w:rPr>
          <w:rFonts w:eastAsia="Arial"/>
        </w:rPr>
        <w:t>For this interior example, both decisions receive the same reduction:</w:t>
      </w:r>
    </w:p>
    <w:p w14:paraId="4AC97965" w14:textId="77777777" w:rsidR="004E1C56" w:rsidRDefault="00000000">
      <w:pPr>
        <w:pStyle w:val="CodeBlock"/>
        <w:keepLines/>
      </w:pPr>
      <w:r>
        <w:rPr>
          <w:rFonts w:eastAsia="Menlo"/>
          <w:color w:val="202A35"/>
        </w:rPr>
        <w:lastRenderedPageBreak/>
        <w:t>WITH state AS (</w:t>
      </w:r>
      <w:r>
        <w:rPr>
          <w:rFonts w:eastAsia="Menlo"/>
          <w:color w:val="202A35"/>
        </w:rPr>
        <w:br/>
        <w:t xml:space="preserve">    SELECT</w:t>
      </w:r>
      <w:r>
        <w:rPr>
          <w:rFonts w:eastAsia="Menlo"/>
          <w:color w:val="202A35"/>
        </w:rPr>
        <w:br/>
        <w:t xml:space="preserve">        GREATEST(0.0, (SUM(target)-10.0)/COUNT(*)) AS reduction</w:t>
      </w:r>
      <w:r>
        <w:rPr>
          <w:rFonts w:eastAsia="Menlo"/>
          <w:color w:val="202A35"/>
        </w:rPr>
        <w:br/>
        <w:t xml:space="preserve">    FROM items</w:t>
      </w:r>
      <w:r>
        <w:rPr>
          <w:rFonts w:eastAsia="Menlo"/>
          <w:color w:val="202A35"/>
        </w:rPr>
        <w:br/>
        <w:t>)</w:t>
      </w:r>
      <w:r>
        <w:rPr>
          <w:rFonts w:eastAsia="Menlo"/>
          <w:color w:val="202A35"/>
        </w:rPr>
        <w:br/>
        <w:t>SELECT</w:t>
      </w:r>
      <w:r>
        <w:rPr>
          <w:rFonts w:eastAsia="Menlo"/>
          <w:color w:val="202A35"/>
        </w:rPr>
        <w:br/>
        <w:t xml:space="preserve">    id,</w:t>
      </w:r>
      <w:r>
        <w:rPr>
          <w:rFonts w:eastAsia="Menlo"/>
          <w:color w:val="202A35"/>
        </w:rPr>
        <w:br/>
        <w:t xml:space="preserve">    LEAST(10.0, GREATEST(0.0, target-reduction)) AS amount</w:t>
      </w:r>
      <w:r>
        <w:rPr>
          <w:rFonts w:eastAsia="Menlo"/>
          <w:color w:val="202A35"/>
        </w:rPr>
        <w:br/>
        <w:t>FROM items</w:t>
      </w:r>
      <w:r>
        <w:rPr>
          <w:rFonts w:eastAsia="Menlo"/>
          <w:color w:val="202A35"/>
        </w:rPr>
        <w:br/>
        <w:t>CROSS JOIN state;</w:t>
      </w:r>
    </w:p>
    <w:p w14:paraId="2E42FC06" w14:textId="77777777" w:rsidR="004E1C56" w:rsidRDefault="00000000">
      <w:pPr>
        <w:pStyle w:val="BodyText"/>
      </w:pPr>
      <w:r>
        <w:rPr>
          <w:rFonts w:eastAsia="Arial"/>
        </w:rPr>
        <w:t>The general case uses one shared multiplier but allows different quadratic curvature, resource coefficients, and active bounds.</w:t>
      </w:r>
    </w:p>
    <w:p w14:paraId="5ACB2DF9" w14:textId="77777777" w:rsidR="004E1C56" w:rsidRDefault="00000000">
      <w:pPr>
        <w:pStyle w:val="Heading2"/>
      </w:pPr>
      <w:r>
        <w:t>Recognition</w:t>
      </w:r>
    </w:p>
    <w:p w14:paraId="3FAF8159" w14:textId="77777777" w:rsidR="004E1C56" w:rsidRDefault="00000000">
      <w:pPr>
        <w:pStyle w:val="BodyText"/>
      </w:pPr>
      <w:r>
        <w:rPr>
          <w:rFonts w:eastAsia="Arial"/>
        </w:rPr>
        <w:t>After normalization, each independent component has the form:</w:t>
      </w:r>
    </w:p>
    <w:p w14:paraId="4B020FA5" w14:textId="77777777" w:rsidR="004E1C56" w:rsidRDefault="00000000">
      <w:pPr>
        <w:pStyle w:val="CodeBlock"/>
        <w:keepLines/>
      </w:pPr>
      <w:r>
        <w:rPr>
          <w:rFonts w:eastAsia="Menlo"/>
          <w:color w:val="202A35"/>
        </w:rPr>
        <w:t>minimize  SUM(0.5*d_i*x_i² - y_i*x_i)</w:t>
      </w:r>
      <w:r>
        <w:rPr>
          <w:rFonts w:eastAsia="Menlo"/>
          <w:color w:val="202A35"/>
        </w:rPr>
        <w:br/>
        <w:t>subject to lo_i &lt;= x_i &lt;= hi_i</w:t>
      </w:r>
      <w:r>
        <w:rPr>
          <w:rFonts w:eastAsia="Menlo"/>
          <w:color w:val="202A35"/>
        </w:rPr>
        <w:br/>
        <w:t xml:space="preserve">           L &lt;= SUM(a_i*x_i) &lt;= U</w:t>
      </w:r>
    </w:p>
    <w:p w14:paraId="291EFE64" w14:textId="77777777" w:rsidR="004E1C56" w:rsidRDefault="00000000">
      <w:pPr>
        <w:pStyle w:val="BodyText"/>
      </w:pPr>
      <w:r>
        <w:rPr>
          <w:rFonts w:eastAsia="Arial"/>
        </w:rPr>
        <w:t xml:space="preserve">with strictly positive </w:t>
      </w:r>
      <w:r>
        <w:rPr>
          <w:rFonts w:ascii="Menlo" w:eastAsia="Menlo" w:hAnsi="Menlo"/>
          <w:sz w:val="20"/>
        </w:rPr>
        <w:t>d_i</w:t>
      </w:r>
      <w:r>
        <w:rPr>
          <w:rFonts w:eastAsia="Arial"/>
        </w:rPr>
        <w:t xml:space="preserve"> and </w:t>
      </w:r>
      <w:r>
        <w:rPr>
          <w:rFonts w:ascii="Menlo" w:eastAsia="Menlo" w:hAnsi="Menlo"/>
          <w:sz w:val="20"/>
        </w:rPr>
        <w:t>a_i</w:t>
      </w:r>
      <w:r>
        <w:rPr>
          <w:rFonts w:eastAsia="Arial"/>
        </w:rPr>
        <w:t>.</w:t>
      </w:r>
    </w:p>
    <w:p w14:paraId="251206D1" w14:textId="77777777" w:rsidR="004E1C56" w:rsidRDefault="00000000">
      <w:pPr>
        <w:pStyle w:val="BodyText"/>
      </w:pPr>
      <w:r>
        <w:rPr>
          <w:rFonts w:eastAsia="Arial"/>
        </w:rPr>
        <w:t xml:space="preserve">The objective must be separable and diagonal. A cross-term such as </w:t>
      </w:r>
      <w:r>
        <w:rPr>
          <w:rFonts w:ascii="Menlo" w:eastAsia="Menlo" w:hAnsi="Menlo"/>
          <w:sz w:val="20"/>
        </w:rPr>
        <w:t>x_i*x_j</w:t>
      </w:r>
      <w:r>
        <w:rPr>
          <w:rFonts w:eastAsia="Arial"/>
        </w:rPr>
        <w:t>, a second shared resource, an integer decision, or nonpositive curvature does not belong to R3.</w:t>
      </w:r>
    </w:p>
    <w:p w14:paraId="3F9C3427" w14:textId="77777777" w:rsidR="004E1C56" w:rsidRDefault="00000000">
      <w:pPr>
        <w:pStyle w:val="Heading2"/>
      </w:pPr>
      <w:r>
        <w:t>Supported variants</w:t>
      </w:r>
    </w:p>
    <w:tbl>
      <w:tblPr>
        <w:tblW w:w="0" w:type="auto"/>
        <w:jc w:val="center"/>
        <w:tblLayout w:type="fixed"/>
        <w:tblLook w:val="04A0" w:firstRow="1" w:lastRow="0" w:firstColumn="1" w:lastColumn="0" w:noHBand="0" w:noVBand="1"/>
      </w:tblPr>
      <w:tblGrid>
        <w:gridCol w:w="4048"/>
        <w:gridCol w:w="5887"/>
      </w:tblGrid>
      <w:tr w:rsidR="004E1C56" w14:paraId="6F42D6A3" w14:textId="77777777">
        <w:trPr>
          <w:cantSplit/>
          <w:tblHeader/>
          <w:jc w:val="center"/>
        </w:trPr>
        <w:tc>
          <w:tcPr>
            <w:tcW w:w="404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668986CB" w14:textId="77777777" w:rsidR="004E1C56" w:rsidRDefault="00000000">
            <w:pPr>
              <w:spacing w:after="0" w:line="240" w:lineRule="auto"/>
            </w:pPr>
            <w:r>
              <w:rPr>
                <w:rFonts w:eastAsia="Arial"/>
                <w:b/>
                <w:color w:val="FFFFFF"/>
                <w:sz w:val="18"/>
              </w:rPr>
              <w:t>Variant</w:t>
            </w:r>
          </w:p>
        </w:tc>
        <w:tc>
          <w:tcPr>
            <w:tcW w:w="5887"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450516A7" w14:textId="77777777" w:rsidR="004E1C56" w:rsidRDefault="00000000">
            <w:pPr>
              <w:spacing w:after="0" w:line="240" w:lineRule="auto"/>
            </w:pPr>
            <w:r>
              <w:rPr>
                <w:rFonts w:eastAsia="Arial"/>
                <w:b/>
                <w:color w:val="FFFFFF"/>
                <w:sz w:val="18"/>
              </w:rPr>
              <w:t>Handling</w:t>
            </w:r>
          </w:p>
        </w:tc>
      </w:tr>
      <w:tr w:rsidR="004E1C56" w14:paraId="632D1ECB" w14:textId="77777777">
        <w:trPr>
          <w:cantSplit/>
          <w:jc w:val="center"/>
        </w:trPr>
        <w:tc>
          <w:tcPr>
            <w:tcW w:w="40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231207A" w14:textId="77777777" w:rsidR="004E1C56" w:rsidRDefault="00000000">
            <w:pPr>
              <w:spacing w:after="0" w:line="240" w:lineRule="auto"/>
            </w:pPr>
            <w:r>
              <w:rPr>
                <w:rFonts w:eastAsia="Arial"/>
                <w:sz w:val="18"/>
              </w:rPr>
              <w:t>Resource constraint inactive</w:t>
            </w:r>
          </w:p>
        </w:tc>
        <w:tc>
          <w:tcPr>
            <w:tcW w:w="588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1B7CC7F" w14:textId="77777777" w:rsidR="004E1C56" w:rsidRDefault="00000000">
            <w:pPr>
              <w:spacing w:after="0" w:line="240" w:lineRule="auto"/>
            </w:pPr>
            <w:r>
              <w:rPr>
                <w:rFonts w:eastAsia="Arial"/>
                <w:sz w:val="18"/>
              </w:rPr>
              <w:t>Use each decision's independent clamped quadratic minimum.</w:t>
            </w:r>
          </w:p>
        </w:tc>
      </w:tr>
      <w:tr w:rsidR="004E1C56" w14:paraId="1E18BA4C" w14:textId="77777777">
        <w:trPr>
          <w:cantSplit/>
          <w:jc w:val="center"/>
        </w:trPr>
        <w:tc>
          <w:tcPr>
            <w:tcW w:w="4048"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550338D9" w14:textId="77777777" w:rsidR="004E1C56" w:rsidRDefault="00000000">
            <w:pPr>
              <w:spacing w:after="0" w:line="240" w:lineRule="auto"/>
            </w:pPr>
            <w:r>
              <w:rPr>
                <w:rFonts w:eastAsia="Arial"/>
                <w:sz w:val="18"/>
              </w:rPr>
              <w:t>Upper resource bound active</w:t>
            </w:r>
          </w:p>
        </w:tc>
        <w:tc>
          <w:tcPr>
            <w:tcW w:w="5887"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77A8B445" w14:textId="77777777" w:rsidR="004E1C56" w:rsidRDefault="00000000">
            <w:pPr>
              <w:spacing w:after="0" w:line="240" w:lineRule="auto"/>
            </w:pPr>
            <w:r>
              <w:rPr>
                <w:rFonts w:eastAsia="Arial"/>
                <w:sz w:val="18"/>
              </w:rPr>
              <w:t>Increase the shared multiplier until resource use reaches the upper bound.</w:t>
            </w:r>
          </w:p>
        </w:tc>
      </w:tr>
      <w:tr w:rsidR="004E1C56" w14:paraId="29F5B950" w14:textId="77777777">
        <w:trPr>
          <w:cantSplit/>
          <w:jc w:val="center"/>
        </w:trPr>
        <w:tc>
          <w:tcPr>
            <w:tcW w:w="40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5AFB96C" w14:textId="77777777" w:rsidR="004E1C56" w:rsidRDefault="00000000">
            <w:pPr>
              <w:spacing w:after="0" w:line="240" w:lineRule="auto"/>
            </w:pPr>
            <w:r>
              <w:rPr>
                <w:rFonts w:eastAsia="Arial"/>
                <w:sz w:val="18"/>
              </w:rPr>
              <w:t>Lower resource bound active</w:t>
            </w:r>
          </w:p>
        </w:tc>
        <w:tc>
          <w:tcPr>
            <w:tcW w:w="588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1692679" w14:textId="77777777" w:rsidR="004E1C56" w:rsidRDefault="00000000">
            <w:pPr>
              <w:spacing w:after="0" w:line="240" w:lineRule="auto"/>
            </w:pPr>
            <w:r>
              <w:rPr>
                <w:rFonts w:eastAsia="Arial"/>
                <w:sz w:val="18"/>
              </w:rPr>
              <w:t>Decrease the multiplier until resource use reaches the lower bound.</w:t>
            </w:r>
          </w:p>
        </w:tc>
      </w:tr>
      <w:tr w:rsidR="004E1C56" w14:paraId="3B309FFA" w14:textId="77777777">
        <w:trPr>
          <w:cantSplit/>
          <w:jc w:val="center"/>
        </w:trPr>
        <w:tc>
          <w:tcPr>
            <w:tcW w:w="4048"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52D3053B" w14:textId="77777777" w:rsidR="004E1C56" w:rsidRDefault="00000000">
            <w:pPr>
              <w:spacing w:after="0" w:line="240" w:lineRule="auto"/>
            </w:pPr>
            <w:r>
              <w:rPr>
                <w:rFonts w:eastAsia="Arial"/>
                <w:sz w:val="18"/>
              </w:rPr>
              <w:t>Exact resource equality</w:t>
            </w:r>
          </w:p>
        </w:tc>
        <w:tc>
          <w:tcPr>
            <w:tcW w:w="5887"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047C9A1B" w14:textId="77777777" w:rsidR="004E1C56" w:rsidRDefault="00000000">
            <w:pPr>
              <w:spacing w:after="0" w:line="240" w:lineRule="auto"/>
            </w:pPr>
            <w:r>
              <w:rPr>
                <w:rFonts w:eastAsia="Arial"/>
                <w:sz w:val="18"/>
              </w:rPr>
              <w:t>Solve directly for the required shared resource total.</w:t>
            </w:r>
          </w:p>
        </w:tc>
      </w:tr>
      <w:tr w:rsidR="004E1C56" w14:paraId="19F05B31" w14:textId="77777777">
        <w:trPr>
          <w:cantSplit/>
          <w:jc w:val="center"/>
        </w:trPr>
        <w:tc>
          <w:tcPr>
            <w:tcW w:w="40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3760D11" w14:textId="77777777" w:rsidR="004E1C56" w:rsidRDefault="00000000">
            <w:pPr>
              <w:spacing w:after="0" w:line="240" w:lineRule="auto"/>
            </w:pPr>
            <w:r>
              <w:rPr>
                <w:rFonts w:eastAsia="Arial"/>
                <w:sz w:val="18"/>
              </w:rPr>
              <w:t>Decision reaches a bound</w:t>
            </w:r>
          </w:p>
        </w:tc>
        <w:tc>
          <w:tcPr>
            <w:tcW w:w="588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2E01772" w14:textId="77777777" w:rsidR="004E1C56" w:rsidRDefault="00000000">
            <w:pPr>
              <w:spacing w:after="0" w:line="240" w:lineRule="auto"/>
            </w:pPr>
            <w:r>
              <w:rPr>
                <w:rFonts w:eastAsia="Arial"/>
                <w:sz w:val="18"/>
              </w:rPr>
              <w:t>Keep it clamped while the remaining decisions continue responding.</w:t>
            </w:r>
          </w:p>
        </w:tc>
      </w:tr>
      <w:tr w:rsidR="004E1C56" w14:paraId="2919AE96" w14:textId="77777777">
        <w:trPr>
          <w:cantSplit/>
          <w:jc w:val="center"/>
        </w:trPr>
        <w:tc>
          <w:tcPr>
            <w:tcW w:w="4048"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34E71422" w14:textId="77777777" w:rsidR="004E1C56" w:rsidRDefault="00000000">
            <w:pPr>
              <w:spacing w:after="0" w:line="240" w:lineRule="auto"/>
            </w:pPr>
            <w:r>
              <w:rPr>
                <w:rFonts w:eastAsia="Arial"/>
                <w:sz w:val="18"/>
              </w:rPr>
              <w:t>All decisions at upper or lower bounds</w:t>
            </w:r>
          </w:p>
        </w:tc>
        <w:tc>
          <w:tcPr>
            <w:tcW w:w="5887"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1FFC3212" w14:textId="77777777" w:rsidR="004E1C56" w:rsidRDefault="00000000">
            <w:pPr>
              <w:spacing w:after="0" w:line="240" w:lineRule="auto"/>
            </w:pPr>
            <w:r>
              <w:rPr>
                <w:rFonts w:eastAsia="Arial"/>
                <w:sz w:val="18"/>
              </w:rPr>
              <w:t>Emit that bound corner directly.</w:t>
            </w:r>
          </w:p>
        </w:tc>
      </w:tr>
      <w:tr w:rsidR="004E1C56" w14:paraId="411BFE68" w14:textId="77777777">
        <w:trPr>
          <w:cantSplit/>
          <w:jc w:val="center"/>
        </w:trPr>
        <w:tc>
          <w:tcPr>
            <w:tcW w:w="40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94B865C" w14:textId="77777777" w:rsidR="004E1C56" w:rsidRDefault="00000000">
            <w:pPr>
              <w:spacing w:after="0" w:line="240" w:lineRule="auto"/>
            </w:pPr>
            <w:r>
              <w:rPr>
                <w:rFonts w:eastAsia="Arial"/>
                <w:sz w:val="18"/>
              </w:rPr>
              <w:t>Different curvature or resource coefficients</w:t>
            </w:r>
          </w:p>
        </w:tc>
        <w:tc>
          <w:tcPr>
            <w:tcW w:w="588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16E5768" w14:textId="77777777" w:rsidR="004E1C56" w:rsidRDefault="00000000">
            <w:pPr>
              <w:spacing w:after="0" w:line="240" w:lineRule="auto"/>
            </w:pPr>
            <w:r>
              <w:rPr>
                <w:rFonts w:eastAsia="Arial"/>
                <w:sz w:val="18"/>
              </w:rPr>
              <w:t>Each decision responds at its own rate to the same multiplier.</w:t>
            </w:r>
          </w:p>
        </w:tc>
      </w:tr>
      <w:tr w:rsidR="004E1C56" w14:paraId="1F7B97A8" w14:textId="77777777">
        <w:trPr>
          <w:cantSplit/>
          <w:jc w:val="center"/>
        </w:trPr>
        <w:tc>
          <w:tcPr>
            <w:tcW w:w="4048"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69FBBC83" w14:textId="77777777" w:rsidR="004E1C56" w:rsidRDefault="00000000">
            <w:pPr>
              <w:spacing w:after="0" w:line="240" w:lineRule="auto"/>
            </w:pPr>
            <w:r>
              <w:rPr>
                <w:rFonts w:eastAsia="Arial"/>
                <w:sz w:val="18"/>
              </w:rPr>
              <w:t>Coincident breakpoints</w:t>
            </w:r>
          </w:p>
        </w:tc>
        <w:tc>
          <w:tcPr>
            <w:tcW w:w="5887"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797BDA88" w14:textId="77777777" w:rsidR="004E1C56" w:rsidRDefault="00000000">
            <w:pPr>
              <w:spacing w:after="0" w:line="240" w:lineRule="auto"/>
            </w:pPr>
            <w:r>
              <w:rPr>
                <w:rFonts w:eastAsia="Arial"/>
                <w:sz w:val="18"/>
              </w:rPr>
              <w:t>Group their changes before scanning the next multiplier interval.</w:t>
            </w:r>
          </w:p>
        </w:tc>
      </w:tr>
      <w:tr w:rsidR="004E1C56" w14:paraId="18DC527D" w14:textId="77777777">
        <w:trPr>
          <w:cantSplit/>
          <w:jc w:val="center"/>
        </w:trPr>
        <w:tc>
          <w:tcPr>
            <w:tcW w:w="40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375D26F" w14:textId="77777777" w:rsidR="004E1C56" w:rsidRDefault="00000000">
            <w:pPr>
              <w:spacing w:after="0" w:line="240" w:lineRule="auto"/>
            </w:pPr>
            <w:r>
              <w:rPr>
                <w:rFonts w:eastAsia="Arial"/>
                <w:sz w:val="18"/>
              </w:rPr>
              <w:t>Independent groups</w:t>
            </w:r>
          </w:p>
        </w:tc>
        <w:tc>
          <w:tcPr>
            <w:tcW w:w="588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A16D453" w14:textId="77777777" w:rsidR="004E1C56" w:rsidRDefault="00000000">
            <w:pPr>
              <w:spacing w:after="0" w:line="240" w:lineRule="auto"/>
            </w:pPr>
            <w:r>
              <w:rPr>
                <w:rFonts w:eastAsia="Arial"/>
                <w:sz w:val="18"/>
              </w:rPr>
              <w:t>Find one multiplier separately for each proved-disjoint component.</w:t>
            </w:r>
          </w:p>
        </w:tc>
      </w:tr>
    </w:tbl>
    <w:p w14:paraId="5755532F" w14:textId="77777777" w:rsidR="004E1C56" w:rsidRDefault="004E1C56">
      <w:pPr>
        <w:spacing w:after="0"/>
      </w:pPr>
    </w:p>
    <w:p w14:paraId="7F6520BD" w14:textId="77777777" w:rsidR="004E1C56" w:rsidRDefault="00000000">
      <w:pPr>
        <w:pStyle w:val="BodyText"/>
      </w:pPr>
      <w:r>
        <w:rPr>
          <w:rFonts w:eastAsia="Arial"/>
        </w:rPr>
        <w:t xml:space="preserve">For a chosen multiplier </w:t>
      </w:r>
      <w:r>
        <w:rPr>
          <w:rFonts w:ascii="Menlo" w:eastAsia="Menlo" w:hAnsi="Menlo"/>
          <w:sz w:val="20"/>
        </w:rPr>
        <w:t>lambda</w:t>
      </w:r>
      <w:r>
        <w:rPr>
          <w:rFonts w:eastAsia="Arial"/>
        </w:rPr>
        <w:t>, every decision has the direct formula:</w:t>
      </w:r>
    </w:p>
    <w:p w14:paraId="65A5FDBA" w14:textId="77777777" w:rsidR="004E1C56" w:rsidRDefault="00000000">
      <w:pPr>
        <w:pStyle w:val="CodeBlock"/>
        <w:keepLines/>
      </w:pPr>
      <w:r>
        <w:rPr>
          <w:rFonts w:eastAsia="Menlo"/>
          <w:color w:val="202A35"/>
        </w:rPr>
        <w:t>x_i = CLAMP((y_i-lambda*a_i)/d_i, lo_i, hi_i)</w:t>
      </w:r>
    </w:p>
    <w:p w14:paraId="2C03A735" w14:textId="77777777" w:rsidR="004E1C56" w:rsidRDefault="00000000">
      <w:pPr>
        <w:pStyle w:val="Heading2"/>
      </w:pPr>
      <w:r>
        <w:t>Relational construction</w:t>
      </w:r>
    </w:p>
    <w:p w14:paraId="23325F8B" w14:textId="77777777" w:rsidR="004E1C56" w:rsidRDefault="00000000">
      <w:pPr>
        <w:pStyle w:val="BodyText"/>
      </w:pPr>
      <w:r>
        <w:rPr>
          <w:rFonts w:eastAsia="Arial"/>
        </w:rPr>
        <w:t>SQL:</w:t>
      </w:r>
    </w:p>
    <w:p w14:paraId="5E880F51" w14:textId="77777777" w:rsidR="004E1C56" w:rsidRDefault="00000000">
      <w:pPr>
        <w:pStyle w:val="BodyText"/>
        <w:spacing w:after="50" w:line="252" w:lineRule="auto"/>
        <w:ind w:left="374" w:hanging="317"/>
      </w:pPr>
      <w:r>
        <w:rPr>
          <w:rFonts w:eastAsia="Arial"/>
        </w:rPr>
        <w:t>1.</w:t>
      </w:r>
      <w:r>
        <w:rPr>
          <w:rFonts w:eastAsia="Arial"/>
        </w:rPr>
        <w:tab/>
        <w:t>computes the minimum and maximum reachable resource totals;</w:t>
      </w:r>
    </w:p>
    <w:p w14:paraId="24C07CA1" w14:textId="77777777" w:rsidR="004E1C56" w:rsidRDefault="00000000">
      <w:pPr>
        <w:pStyle w:val="BodyText"/>
        <w:spacing w:after="50" w:line="252" w:lineRule="auto"/>
        <w:ind w:left="374" w:hanging="317"/>
      </w:pPr>
      <w:r>
        <w:rPr>
          <w:rFonts w:eastAsia="Arial"/>
        </w:rPr>
        <w:t>2.</w:t>
      </w:r>
      <w:r>
        <w:rPr>
          <w:rFonts w:eastAsia="Arial"/>
        </w:rPr>
        <w:tab/>
        <w:t>checks whether the independent clamped minimizer already satisfies the resource interval;</w:t>
      </w:r>
    </w:p>
    <w:p w14:paraId="0779FD0A" w14:textId="77777777" w:rsidR="004E1C56" w:rsidRDefault="00000000">
      <w:pPr>
        <w:pStyle w:val="BodyText"/>
        <w:spacing w:after="50" w:line="252" w:lineRule="auto"/>
        <w:ind w:left="374" w:hanging="317"/>
      </w:pPr>
      <w:r>
        <w:rPr>
          <w:rFonts w:eastAsia="Arial"/>
        </w:rPr>
        <w:t>3.</w:t>
      </w:r>
      <w:r>
        <w:rPr>
          <w:rFonts w:eastAsia="Arial"/>
        </w:rPr>
        <w:tab/>
        <w:t>selects the violated resource boundary as the target total;</w:t>
      </w:r>
    </w:p>
    <w:p w14:paraId="6DED2639" w14:textId="77777777" w:rsidR="004E1C56" w:rsidRDefault="00000000">
      <w:pPr>
        <w:pStyle w:val="BodyText"/>
        <w:spacing w:after="50" w:line="252" w:lineRule="auto"/>
        <w:ind w:left="374" w:hanging="317"/>
      </w:pPr>
      <w:r>
        <w:rPr>
          <w:rFonts w:eastAsia="Arial"/>
        </w:rPr>
        <w:t>4.</w:t>
      </w:r>
      <w:r>
        <w:rPr>
          <w:rFonts w:eastAsia="Arial"/>
        </w:rPr>
        <w:tab/>
        <w:t>emits the multiplier value at which each decision enters or leaves its bounds;</w:t>
      </w:r>
    </w:p>
    <w:p w14:paraId="3DE03E63" w14:textId="77777777" w:rsidR="004E1C56" w:rsidRDefault="00000000">
      <w:pPr>
        <w:pStyle w:val="BodyText"/>
        <w:spacing w:after="50" w:line="252" w:lineRule="auto"/>
        <w:ind w:left="374" w:hanging="317"/>
      </w:pPr>
      <w:r>
        <w:rPr>
          <w:rFonts w:eastAsia="Arial"/>
        </w:rPr>
        <w:t>5.</w:t>
      </w:r>
      <w:r>
        <w:rPr>
          <w:rFonts w:eastAsia="Arial"/>
        </w:rPr>
        <w:tab/>
        <w:t>sorts and groups equal multiplier breakpoints;</w:t>
      </w:r>
    </w:p>
    <w:p w14:paraId="5EC6222C" w14:textId="77777777" w:rsidR="004E1C56" w:rsidRDefault="00000000">
      <w:pPr>
        <w:pStyle w:val="BodyText"/>
        <w:spacing w:after="50" w:line="252" w:lineRule="auto"/>
        <w:ind w:left="374" w:hanging="317"/>
      </w:pPr>
      <w:r>
        <w:rPr>
          <w:rFonts w:eastAsia="Arial"/>
        </w:rPr>
        <w:lastRenderedPageBreak/>
        <w:t>6.</w:t>
      </w:r>
      <w:r>
        <w:rPr>
          <w:rFonts w:eastAsia="Arial"/>
        </w:rPr>
        <w:tab/>
        <w:t>scans the intervals where total resource use is an affine function of the multiplier;</w:t>
      </w:r>
    </w:p>
    <w:p w14:paraId="7219D363" w14:textId="77777777" w:rsidR="004E1C56" w:rsidRDefault="00000000">
      <w:pPr>
        <w:pStyle w:val="BodyText"/>
        <w:spacing w:after="50" w:line="252" w:lineRule="auto"/>
        <w:ind w:left="374" w:hanging="317"/>
      </w:pPr>
      <w:r>
        <w:rPr>
          <w:rFonts w:eastAsia="Arial"/>
        </w:rPr>
        <w:t>7.</w:t>
      </w:r>
      <w:r>
        <w:rPr>
          <w:rFonts w:eastAsia="Arial"/>
        </w:rPr>
        <w:tab/>
        <w:t>solves for the multiplier inside the interval containing the target total;</w:t>
      </w:r>
    </w:p>
    <w:p w14:paraId="63CF8243" w14:textId="77777777" w:rsidR="004E1C56" w:rsidRDefault="00000000">
      <w:pPr>
        <w:pStyle w:val="BodyText"/>
        <w:spacing w:after="50" w:line="252" w:lineRule="auto"/>
        <w:ind w:left="374" w:hanging="317"/>
      </w:pPr>
      <w:r>
        <w:rPr>
          <w:rFonts w:eastAsia="Arial"/>
        </w:rPr>
        <w:t>8.</w:t>
      </w:r>
      <w:r>
        <w:rPr>
          <w:rFonts w:eastAsia="Arial"/>
        </w:rPr>
        <w:tab/>
        <w:t>broadcasts that multiplier, clamps every decision, and validates the result.</w:t>
      </w:r>
    </w:p>
    <w:p w14:paraId="2AC52393" w14:textId="77777777" w:rsidR="004E1C56" w:rsidRDefault="00000000">
      <w:pPr>
        <w:pStyle w:val="BodyText"/>
      </w:pPr>
      <w:r>
        <w:rPr>
          <w:rFonts w:eastAsia="Arial"/>
        </w:rPr>
        <w:t>The final assignment is ordinary SQL arithmetic:</w:t>
      </w:r>
    </w:p>
    <w:p w14:paraId="67F29312" w14:textId="77777777" w:rsidR="004E1C56" w:rsidRDefault="00000000">
      <w:pPr>
        <w:pStyle w:val="CodeBlock"/>
        <w:keepLines/>
      </w:pPr>
      <w:r>
        <w:rPr>
          <w:rFonts w:eastAsia="Menlo"/>
          <w:color w:val="202A35"/>
        </w:rPr>
        <w:t>SELECT</w:t>
      </w:r>
      <w:r>
        <w:rPr>
          <w:rFonts w:eastAsia="Menlo"/>
          <w:color w:val="202A35"/>
        </w:rPr>
        <w:br/>
        <w:t xml:space="preserve">    decision_id,</w:t>
      </w:r>
      <w:r>
        <w:rPr>
          <w:rFonts w:eastAsia="Menlo"/>
          <w:color w:val="202A35"/>
        </w:rPr>
        <w:br/>
        <w:t xml:space="preserve">    LEAST(hi, GREATEST(lo, (y-lambda*a)/d)) AS x</w:t>
      </w:r>
      <w:r>
        <w:rPr>
          <w:rFonts w:eastAsia="Menlo"/>
          <w:color w:val="202A35"/>
        </w:rPr>
        <w:br/>
        <w:t>FROM normalized_items</w:t>
      </w:r>
      <w:r>
        <w:rPr>
          <w:rFonts w:eastAsia="Menlo"/>
          <w:color w:val="202A35"/>
        </w:rPr>
        <w:br/>
        <w:t>CROSS JOIN chosen_multiplier;</w:t>
      </w:r>
    </w:p>
    <w:p w14:paraId="6000FD1E" w14:textId="77777777" w:rsidR="004E1C56" w:rsidRDefault="00000000">
      <w:pPr>
        <w:pStyle w:val="Heading2"/>
      </w:pPr>
      <w:r>
        <w:t>Correctness</w:t>
      </w:r>
    </w:p>
    <w:p w14:paraId="20FB511A" w14:textId="77777777" w:rsidR="004E1C56" w:rsidRDefault="00000000">
      <w:pPr>
        <w:pStyle w:val="BodyText"/>
      </w:pPr>
      <w:r>
        <w:rPr>
          <w:rFonts w:eastAsia="Arial"/>
        </w:rPr>
        <w:t>For any fixed multiplier, each decision independently minimizes its quadratic penalty plus the resource price. Increasing the multiplier continuously reduces total resource use. Bound hits divide this response into affine intervals.</w:t>
      </w:r>
    </w:p>
    <w:p w14:paraId="646306D1" w14:textId="77777777" w:rsidR="004E1C56" w:rsidRDefault="00000000">
      <w:pPr>
        <w:pStyle w:val="BodyText"/>
      </w:pPr>
      <w:r>
        <w:rPr>
          <w:rFonts w:eastAsia="Arial"/>
        </w:rPr>
        <w:t>The breakpoint scan covers every interval, so it finds a multiplier whose assignment reaches the required feasible boundary. The clamps preserve every decision bound.</w:t>
      </w:r>
    </w:p>
    <w:p w14:paraId="46097EDB" w14:textId="77777777" w:rsidR="004E1C56" w:rsidRDefault="00000000">
      <w:pPr>
        <w:pStyle w:val="BodyText"/>
      </w:pPr>
      <w:r>
        <w:rPr>
          <w:rFonts w:eastAsia="Arial"/>
        </w:rPr>
        <w:t>The resulting assignment satisfies the stationarity, feasibility, bound, multiplier, and complementary-slackness conditions for a convex problem. These conditions prove global optimality, and strict convexity makes the decision assignment unique.</w:t>
      </w:r>
    </w:p>
    <w:p w14:paraId="755465DB" w14:textId="77777777" w:rsidR="004E1C56" w:rsidRDefault="00000000">
      <w:pPr>
        <w:pStyle w:val="Heading2"/>
      </w:pPr>
      <w:r>
        <w:t>Eligibility conditions</w:t>
      </w:r>
    </w:p>
    <w:p w14:paraId="41D47BA5" w14:textId="77777777" w:rsidR="004E1C56" w:rsidRDefault="00000000">
      <w:pPr>
        <w:pStyle w:val="BodyText"/>
        <w:spacing w:after="50" w:line="252" w:lineRule="auto"/>
        <w:ind w:left="374" w:hanging="317"/>
      </w:pPr>
      <w:r>
        <w:rPr>
          <w:rFonts w:eastAsia="Arial"/>
        </w:rPr>
        <w:t>•</w:t>
      </w:r>
      <w:r>
        <w:rPr>
          <w:rFonts w:eastAsia="Arial"/>
        </w:rPr>
        <w:tab/>
        <w:t xml:space="preserve">Every decision is </w:t>
      </w:r>
      <w:r>
        <w:rPr>
          <w:rFonts w:ascii="Menlo" w:eastAsia="Menlo" w:hAnsi="Menlo"/>
          <w:sz w:val="20"/>
        </w:rPr>
        <w:t>REAL</w:t>
      </w:r>
      <w:r>
        <w:rPr>
          <w:rFonts w:eastAsia="Arial"/>
        </w:rPr>
        <w:t xml:space="preserve"> with finite, nonempty bounds.</w:t>
      </w:r>
    </w:p>
    <w:p w14:paraId="0F9830CD" w14:textId="77777777" w:rsidR="004E1C56" w:rsidRDefault="00000000">
      <w:pPr>
        <w:pStyle w:val="BodyText"/>
        <w:spacing w:after="50" w:line="252" w:lineRule="auto"/>
        <w:ind w:left="374" w:hanging="317"/>
      </w:pPr>
      <w:r>
        <w:rPr>
          <w:rFonts w:eastAsia="Arial"/>
        </w:rPr>
        <w:t>•</w:t>
      </w:r>
      <w:r>
        <w:rPr>
          <w:rFonts w:eastAsia="Arial"/>
        </w:rPr>
        <w:tab/>
        <w:t>The objective is exactly a separable diagonal quadratic with strictly positive curvature and no cross-term or secondary objective.</w:t>
      </w:r>
    </w:p>
    <w:p w14:paraId="5C94E35D" w14:textId="77777777" w:rsidR="004E1C56" w:rsidRDefault="00000000">
      <w:pPr>
        <w:pStyle w:val="BodyText"/>
        <w:spacing w:after="50" w:line="252" w:lineRule="auto"/>
        <w:ind w:left="374" w:hanging="317"/>
      </w:pPr>
      <w:r>
        <w:rPr>
          <w:rFonts w:eastAsia="Arial"/>
        </w:rPr>
        <w:t>•</w:t>
      </w:r>
      <w:r>
        <w:rPr>
          <w:rFonts w:eastAsia="Arial"/>
        </w:rPr>
        <w:tab/>
        <w:t>There is exactly one resource lower bound, upper bound, equality, or interval with finite, strictly positive coefficients.</w:t>
      </w:r>
    </w:p>
    <w:p w14:paraId="56E35E25" w14:textId="77777777" w:rsidR="004E1C56" w:rsidRDefault="00000000">
      <w:pPr>
        <w:pStyle w:val="BodyText"/>
        <w:spacing w:after="50" w:line="252" w:lineRule="auto"/>
        <w:ind w:left="374" w:hanging="317"/>
      </w:pPr>
      <w:r>
        <w:rPr>
          <w:rFonts w:eastAsia="Arial"/>
        </w:rPr>
        <w:t>•</w:t>
      </w:r>
      <w:r>
        <w:rPr>
          <w:rFonts w:eastAsia="Arial"/>
        </w:rPr>
        <w:tab/>
        <w:t>The required resource interval intersects the resource range reachable from the decision boxes.</w:t>
      </w:r>
    </w:p>
    <w:p w14:paraId="6B9F98D7" w14:textId="77777777" w:rsidR="004E1C56" w:rsidRDefault="00000000">
      <w:pPr>
        <w:pStyle w:val="BodyText"/>
        <w:spacing w:after="50" w:line="252" w:lineRule="auto"/>
        <w:ind w:left="374" w:hanging="317"/>
      </w:pPr>
      <w:r>
        <w:rPr>
          <w:rFonts w:eastAsia="Arial"/>
        </w:rPr>
        <w:t>•</w:t>
      </w:r>
      <w:r>
        <w:rPr>
          <w:rFonts w:eastAsia="Arial"/>
        </w:rPr>
        <w:tab/>
        <w:t>Equal breakpoints are grouped before their combined change is applied.</w:t>
      </w:r>
    </w:p>
    <w:p w14:paraId="64B7636B" w14:textId="77777777" w:rsidR="004E1C56" w:rsidRDefault="00000000">
      <w:pPr>
        <w:pStyle w:val="BodyText"/>
        <w:spacing w:after="50" w:line="252" w:lineRule="auto"/>
        <w:ind w:left="374" w:hanging="317"/>
      </w:pPr>
      <w:r>
        <w:rPr>
          <w:rFonts w:eastAsia="Arial"/>
        </w:rPr>
        <w:t>•</w:t>
      </w:r>
      <w:r>
        <w:rPr>
          <w:rFonts w:eastAsia="Arial"/>
        </w:rPr>
        <w:tab/>
        <w:t>Empty boxes or unreachable resource requirements produce DECIDE infeasibility.</w:t>
      </w:r>
    </w:p>
    <w:p w14:paraId="6A6DEEB0" w14:textId="77777777" w:rsidR="004E1C56" w:rsidRDefault="00000000">
      <w:pPr>
        <w:pStyle w:val="BodyText"/>
        <w:spacing w:after="50" w:line="252" w:lineRule="auto"/>
        <w:ind w:left="374" w:hanging="317"/>
      </w:pPr>
      <w:r>
        <w:rPr>
          <w:rFonts w:eastAsia="Arial"/>
        </w:rPr>
        <w:t>•</w:t>
      </w:r>
      <w:r>
        <w:rPr>
          <w:rFonts w:eastAsia="Arial"/>
        </w:rPr>
        <w:tab/>
      </w:r>
      <w:r>
        <w:rPr>
          <w:rFonts w:ascii="Menlo" w:eastAsia="Menlo" w:hAnsi="Menlo"/>
          <w:sz w:val="20"/>
        </w:rPr>
        <w:t>WHEN</w:t>
      </w:r>
      <w:r>
        <w:rPr>
          <w:rFonts w:eastAsia="Arial"/>
        </w:rPr>
        <w:t xml:space="preserve">, </w:t>
      </w:r>
      <w:r>
        <w:rPr>
          <w:rFonts w:ascii="Menlo" w:eastAsia="Menlo" w:hAnsi="Menlo"/>
          <w:sz w:val="20"/>
        </w:rPr>
        <w:t>PER</w:t>
      </w:r>
      <w:r>
        <w:rPr>
          <w:rFonts w:eastAsia="Arial"/>
        </w:rPr>
        <w:t>, NULL, decision-identity, and output-mapping semantics are preserved.</w:t>
      </w:r>
    </w:p>
    <w:p w14:paraId="166AC895" w14:textId="77777777" w:rsidR="004E1C56" w:rsidRDefault="00000000">
      <w:pPr>
        <w:pStyle w:val="BodyText"/>
        <w:spacing w:after="50" w:line="252" w:lineRule="auto"/>
        <w:ind w:left="374" w:hanging="317"/>
      </w:pPr>
      <w:r>
        <w:rPr>
          <w:rFonts w:eastAsia="Arial"/>
        </w:rPr>
        <w:t>•</w:t>
      </w:r>
      <w:r>
        <w:rPr>
          <w:rFonts w:eastAsia="Arial"/>
        </w:rPr>
        <w:tab/>
        <w:t>Breakpoint ordering, arithmetic error, final resource use, and all optimality residuals are certified under one DECIDE-compatible numeric policy.</w:t>
      </w:r>
    </w:p>
    <w:p w14:paraId="199DAC29" w14:textId="77777777" w:rsidR="004E1C56" w:rsidRDefault="00000000">
      <w:pPr>
        <w:pStyle w:val="Heading2"/>
      </w:pPr>
      <w:r>
        <w:t>Prototype limitations</w:t>
      </w:r>
    </w:p>
    <w:p w14:paraId="50E264EE" w14:textId="77777777" w:rsidR="004E1C56" w:rsidRDefault="00000000">
      <w:pPr>
        <w:pStyle w:val="BodyText"/>
      </w:pPr>
      <w:r>
        <w:rPr>
          <w:rFonts w:eastAsia="Arial"/>
        </w:rPr>
        <w:t>The multiplier construction is mathematically complete, but the numeric policy is not yet fully specified. Before enabling the rewrite, DeciDB must reliably order nearly equal breakpoints and certify the final resource, stationarity, multiplier-sign, and complementary-slackness residuals. If those checks cannot certify the assignment, the query must continue through the general solver.</w:t>
      </w:r>
    </w:p>
    <w:p w14:paraId="1846D59B" w14:textId="77777777" w:rsidR="004E1C56" w:rsidRDefault="00000000">
      <w:pPr>
        <w:pStyle w:val="Heading1"/>
      </w:pPr>
      <w:r>
        <w:t>R4 — Proportional max-min fairness</w:t>
      </w:r>
    </w:p>
    <w:p w14:paraId="707D584C" w14:textId="77777777" w:rsidR="004E1C56" w:rsidRDefault="00000000">
      <w:pPr>
        <w:keepNext/>
        <w:spacing w:after="200"/>
      </w:pPr>
      <w:r>
        <w:rPr>
          <w:rFonts w:eastAsia="Arial"/>
          <w:b/>
          <w:color w:val="595959"/>
          <w:sz w:val="17"/>
        </w:rPr>
        <w:t xml:space="preserve">CATALOGUE STATUS  </w:t>
      </w:r>
      <w:r>
        <w:rPr>
          <w:rFonts w:eastAsia="Arial"/>
          <w:b/>
          <w:sz w:val="17"/>
        </w:rPr>
        <w:t>EXACT</w:t>
      </w:r>
    </w:p>
    <w:p w14:paraId="13B15645" w14:textId="77777777" w:rsidR="004E1C56" w:rsidRDefault="00000000">
      <w:pPr>
        <w:pStyle w:val="Heading2"/>
      </w:pPr>
      <w:r>
        <w:t>Worked example</w:t>
      </w:r>
    </w:p>
    <w:p w14:paraId="154755E2" w14:textId="77777777" w:rsidR="004E1C56" w:rsidRDefault="00000000">
      <w:pPr>
        <w:pStyle w:val="BodyText"/>
      </w:pPr>
      <w:r>
        <w:rPr>
          <w:rFonts w:eastAsia="Arial"/>
        </w:rPr>
        <w:t>R4 allocates one resource so that the smallest fraction of demand served is as large as possible.</w:t>
      </w:r>
    </w:p>
    <w:tbl>
      <w:tblPr>
        <w:tblW w:w="0" w:type="auto"/>
        <w:jc w:val="center"/>
        <w:tblLayout w:type="fixed"/>
        <w:tblLook w:val="04A0" w:firstRow="1" w:lastRow="0" w:firstColumn="1" w:lastColumn="0" w:noHBand="0" w:noVBand="1"/>
      </w:tblPr>
      <w:tblGrid>
        <w:gridCol w:w="2484"/>
        <w:gridCol w:w="2484"/>
        <w:gridCol w:w="2484"/>
        <w:gridCol w:w="2484"/>
      </w:tblGrid>
      <w:tr w:rsidR="004E1C56" w14:paraId="487B20ED" w14:textId="77777777">
        <w:trPr>
          <w:cantSplit/>
          <w:tblHeader/>
          <w:jc w:val="center"/>
        </w:trPr>
        <w:tc>
          <w:tcPr>
            <w:tcW w:w="248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6CB67725" w14:textId="77777777" w:rsidR="004E1C56" w:rsidRDefault="00000000">
            <w:pPr>
              <w:spacing w:after="0" w:line="240" w:lineRule="auto"/>
              <w:jc w:val="center"/>
            </w:pPr>
            <w:r>
              <w:rPr>
                <w:rFonts w:eastAsia="Arial"/>
                <w:b/>
                <w:color w:val="FFFFFF"/>
                <w:sz w:val="18"/>
              </w:rPr>
              <w:lastRenderedPageBreak/>
              <w:t>Recipient</w:t>
            </w:r>
          </w:p>
        </w:tc>
        <w:tc>
          <w:tcPr>
            <w:tcW w:w="248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2F05C18D" w14:textId="77777777" w:rsidR="004E1C56" w:rsidRDefault="00000000">
            <w:pPr>
              <w:spacing w:after="0" w:line="240" w:lineRule="auto"/>
            </w:pPr>
            <w:r>
              <w:rPr>
                <w:rFonts w:eastAsia="Arial"/>
                <w:b/>
                <w:color w:val="FFFFFF"/>
                <w:sz w:val="18"/>
              </w:rPr>
              <w:t>Demand</w:t>
            </w:r>
          </w:p>
        </w:tc>
        <w:tc>
          <w:tcPr>
            <w:tcW w:w="248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0ADF027C" w14:textId="77777777" w:rsidR="004E1C56" w:rsidRDefault="00000000">
            <w:pPr>
              <w:spacing w:after="0" w:line="240" w:lineRule="auto"/>
            </w:pPr>
            <w:r>
              <w:rPr>
                <w:rFonts w:eastAsia="Arial"/>
                <w:b/>
                <w:color w:val="FFFFFF"/>
                <w:sz w:val="18"/>
              </w:rPr>
              <w:t>Capacity</w:t>
            </w:r>
          </w:p>
        </w:tc>
        <w:tc>
          <w:tcPr>
            <w:tcW w:w="248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286F14BB" w14:textId="77777777" w:rsidR="004E1C56" w:rsidRDefault="00000000">
            <w:pPr>
              <w:spacing w:after="0" w:line="240" w:lineRule="auto"/>
            </w:pPr>
            <w:r>
              <w:rPr>
                <w:rFonts w:eastAsia="Arial"/>
                <w:b/>
                <w:color w:val="FFFFFF"/>
                <w:sz w:val="18"/>
              </w:rPr>
              <w:t>Resource per unit</w:t>
            </w:r>
          </w:p>
        </w:tc>
      </w:tr>
      <w:tr w:rsidR="004E1C56" w14:paraId="3D078CDD" w14:textId="77777777">
        <w:trPr>
          <w:cantSplit/>
          <w:jc w:val="center"/>
        </w:trPr>
        <w:tc>
          <w:tcPr>
            <w:tcW w:w="24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6AAF984" w14:textId="77777777" w:rsidR="004E1C56" w:rsidRDefault="00000000">
            <w:pPr>
              <w:spacing w:after="0" w:line="240" w:lineRule="auto"/>
              <w:jc w:val="center"/>
            </w:pPr>
            <w:r>
              <w:rPr>
                <w:rFonts w:eastAsia="Arial"/>
                <w:sz w:val="18"/>
              </w:rPr>
              <w:t>A</w:t>
            </w:r>
          </w:p>
        </w:tc>
        <w:tc>
          <w:tcPr>
            <w:tcW w:w="24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833197D" w14:textId="77777777" w:rsidR="004E1C56" w:rsidRDefault="00000000">
            <w:pPr>
              <w:spacing w:after="0" w:line="240" w:lineRule="auto"/>
            </w:pPr>
            <w:r>
              <w:rPr>
                <w:rFonts w:eastAsia="Arial"/>
                <w:sz w:val="18"/>
              </w:rPr>
              <w:t>2</w:t>
            </w:r>
          </w:p>
        </w:tc>
        <w:tc>
          <w:tcPr>
            <w:tcW w:w="24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B65B6C3" w14:textId="77777777" w:rsidR="004E1C56" w:rsidRDefault="00000000">
            <w:pPr>
              <w:spacing w:after="0" w:line="240" w:lineRule="auto"/>
            </w:pPr>
            <w:r>
              <w:rPr>
                <w:rFonts w:eastAsia="Arial"/>
                <w:sz w:val="18"/>
              </w:rPr>
              <w:t>4</w:t>
            </w:r>
          </w:p>
        </w:tc>
        <w:tc>
          <w:tcPr>
            <w:tcW w:w="24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8213553" w14:textId="77777777" w:rsidR="004E1C56" w:rsidRDefault="00000000">
            <w:pPr>
              <w:spacing w:after="0" w:line="240" w:lineRule="auto"/>
            </w:pPr>
            <w:r>
              <w:rPr>
                <w:rFonts w:eastAsia="Arial"/>
                <w:sz w:val="18"/>
              </w:rPr>
              <w:t>1</w:t>
            </w:r>
          </w:p>
        </w:tc>
      </w:tr>
      <w:tr w:rsidR="004E1C56" w14:paraId="700AB2D0" w14:textId="77777777">
        <w:trPr>
          <w:cantSplit/>
          <w:jc w:val="center"/>
        </w:trPr>
        <w:tc>
          <w:tcPr>
            <w:tcW w:w="248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65B3E0B6" w14:textId="77777777" w:rsidR="004E1C56" w:rsidRDefault="00000000">
            <w:pPr>
              <w:spacing w:after="0" w:line="240" w:lineRule="auto"/>
              <w:jc w:val="center"/>
            </w:pPr>
            <w:r>
              <w:rPr>
                <w:rFonts w:eastAsia="Arial"/>
                <w:sz w:val="18"/>
              </w:rPr>
              <w:t>B</w:t>
            </w:r>
          </w:p>
        </w:tc>
        <w:tc>
          <w:tcPr>
            <w:tcW w:w="248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40C08B92" w14:textId="77777777" w:rsidR="004E1C56" w:rsidRDefault="00000000">
            <w:pPr>
              <w:spacing w:after="0" w:line="240" w:lineRule="auto"/>
            </w:pPr>
            <w:r>
              <w:rPr>
                <w:rFonts w:eastAsia="Arial"/>
                <w:sz w:val="18"/>
              </w:rPr>
              <w:t>4</w:t>
            </w:r>
          </w:p>
        </w:tc>
        <w:tc>
          <w:tcPr>
            <w:tcW w:w="248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35B737A2" w14:textId="77777777" w:rsidR="004E1C56" w:rsidRDefault="00000000">
            <w:pPr>
              <w:spacing w:after="0" w:line="240" w:lineRule="auto"/>
            </w:pPr>
            <w:r>
              <w:rPr>
                <w:rFonts w:eastAsia="Arial"/>
                <w:sz w:val="18"/>
              </w:rPr>
              <w:t>8</w:t>
            </w:r>
          </w:p>
        </w:tc>
        <w:tc>
          <w:tcPr>
            <w:tcW w:w="248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50DE024A" w14:textId="77777777" w:rsidR="004E1C56" w:rsidRDefault="00000000">
            <w:pPr>
              <w:spacing w:after="0" w:line="240" w:lineRule="auto"/>
            </w:pPr>
            <w:r>
              <w:rPr>
                <w:rFonts w:eastAsia="Arial"/>
                <w:sz w:val="18"/>
              </w:rPr>
              <w:t>1</w:t>
            </w:r>
          </w:p>
        </w:tc>
      </w:tr>
    </w:tbl>
    <w:p w14:paraId="657ABEE9" w14:textId="77777777" w:rsidR="004E1C56" w:rsidRDefault="004E1C56">
      <w:pPr>
        <w:spacing w:after="0"/>
      </w:pPr>
    </w:p>
    <w:p w14:paraId="30FAD952" w14:textId="77777777" w:rsidR="004E1C56" w:rsidRDefault="00000000">
      <w:pPr>
        <w:pStyle w:val="BodyText"/>
      </w:pPr>
      <w:r>
        <w:rPr>
          <w:rFonts w:eastAsia="Arial"/>
        </w:rPr>
        <w:t xml:space="preserve">With a budget of </w:t>
      </w:r>
      <w:r>
        <w:rPr>
          <w:rFonts w:ascii="Menlo" w:eastAsia="Menlo" w:hAnsi="Menlo"/>
          <w:sz w:val="20"/>
        </w:rPr>
        <w:t>9</w:t>
      </w:r>
      <w:r>
        <w:rPr>
          <w:rFonts w:eastAsia="Arial"/>
        </w:rPr>
        <w:t xml:space="preserve">, one complete service level consumes </w:t>
      </w:r>
      <w:r>
        <w:rPr>
          <w:rFonts w:ascii="Menlo" w:eastAsia="Menlo" w:hAnsi="Menlo"/>
          <w:sz w:val="20"/>
        </w:rPr>
        <w:t>2 + 4 = 6</w:t>
      </w:r>
      <w:r>
        <w:rPr>
          <w:rFonts w:eastAsia="Arial"/>
        </w:rPr>
        <w:t xml:space="preserve"> resource units. The common level is therefore </w:t>
      </w:r>
      <w:r>
        <w:rPr>
          <w:rFonts w:ascii="Menlo" w:eastAsia="Menlo" w:hAnsi="Menlo"/>
          <w:sz w:val="20"/>
        </w:rPr>
        <w:t>9/6 = 1.5</w:t>
      </w:r>
      <w:r>
        <w:rPr>
          <w:rFonts w:eastAsia="Arial"/>
        </w:rPr>
        <w:t xml:space="preserve">, giving allocations </w:t>
      </w:r>
      <w:r>
        <w:rPr>
          <w:rFonts w:ascii="Menlo" w:eastAsia="Menlo" w:hAnsi="Menlo"/>
          <w:sz w:val="20"/>
        </w:rPr>
        <w:t>3</w:t>
      </w:r>
      <w:r>
        <w:rPr>
          <w:rFonts w:eastAsia="Arial"/>
        </w:rPr>
        <w:t xml:space="preserve"> and </w:t>
      </w:r>
      <w:r>
        <w:rPr>
          <w:rFonts w:ascii="Menlo" w:eastAsia="Menlo" w:hAnsi="Menlo"/>
          <w:sz w:val="20"/>
        </w:rPr>
        <w:t>6</w:t>
      </w:r>
      <w:r>
        <w:rPr>
          <w:rFonts w:eastAsia="Arial"/>
        </w:rPr>
        <w:t>.</w:t>
      </w:r>
    </w:p>
    <w:p w14:paraId="226FEF1D" w14:textId="77777777" w:rsidR="004E1C56" w:rsidRDefault="00000000">
      <w:pPr>
        <w:pStyle w:val="CodeBlock"/>
        <w:keepLines/>
      </w:pPr>
      <w:r>
        <w:rPr>
          <w:rFonts w:eastAsia="Menlo"/>
          <w:color w:val="202A35"/>
        </w:rPr>
        <w:t>SELECT id, amount</w:t>
      </w:r>
      <w:r>
        <w:rPr>
          <w:rFonts w:eastAsia="Menlo"/>
          <w:color w:val="202A35"/>
        </w:rPr>
        <w:br/>
        <w:t>FROM demands</w:t>
      </w:r>
      <w:r>
        <w:rPr>
          <w:rFonts w:eastAsia="Menlo"/>
          <w:color w:val="202A35"/>
        </w:rPr>
        <w:br/>
        <w:t>DECIDE amount(REAL)</w:t>
      </w:r>
      <w:r>
        <w:rPr>
          <w:rFonts w:eastAsia="Menlo"/>
          <w:color w:val="202A35"/>
        </w:rPr>
        <w:br/>
        <w:t>SUCH THAT amount BETWEEN 0 AND capacity</w:t>
      </w:r>
      <w:r>
        <w:rPr>
          <w:rFonts w:eastAsia="Menlo"/>
          <w:color w:val="202A35"/>
        </w:rPr>
        <w:br/>
        <w:t xml:space="preserve">      AND SUM(resource_weight*amount) &lt;= 9</w:t>
      </w:r>
      <w:r>
        <w:rPr>
          <w:rFonts w:eastAsia="Menlo"/>
          <w:color w:val="202A35"/>
        </w:rPr>
        <w:br/>
        <w:t>MAXIMIZE MIN(amount/demand);</w:t>
      </w:r>
    </w:p>
    <w:p w14:paraId="3B34FA96" w14:textId="77777777" w:rsidR="004E1C56" w:rsidRDefault="00000000">
      <w:pPr>
        <w:pStyle w:val="CodeBlock"/>
      </w:pPr>
      <w:r>
        <w:rPr>
          <w:rFonts w:eastAsia="Menlo"/>
          <w:color w:val="202A35"/>
        </w:rPr>
        <w:t>WITH state AS (</w:t>
      </w:r>
      <w:r>
        <w:rPr>
          <w:rFonts w:eastAsia="Menlo"/>
          <w:color w:val="202A35"/>
        </w:rPr>
        <w:br/>
        <w:t xml:space="preserve">    SELECT</w:t>
      </w:r>
      <w:r>
        <w:rPr>
          <w:rFonts w:eastAsia="Menlo"/>
          <w:color w:val="202A35"/>
        </w:rPr>
        <w:br/>
        <w:t xml:space="preserve">        SUM(resource_weight*demand) AS resource_per_level,</w:t>
      </w:r>
      <w:r>
        <w:rPr>
          <w:rFonts w:eastAsia="Menlo"/>
          <w:color w:val="202A35"/>
        </w:rPr>
        <w:br/>
        <w:t xml:space="preserve">        MIN(capacity/demand) AS capacity_level</w:t>
      </w:r>
      <w:r>
        <w:rPr>
          <w:rFonts w:eastAsia="Menlo"/>
          <w:color w:val="202A35"/>
        </w:rPr>
        <w:br/>
        <w:t xml:space="preserve">    FROM demands</w:t>
      </w:r>
      <w:r>
        <w:rPr>
          <w:rFonts w:eastAsia="Menlo"/>
          <w:color w:val="202A35"/>
        </w:rPr>
        <w:br/>
        <w:t>),</w:t>
      </w:r>
      <w:r>
        <w:rPr>
          <w:rFonts w:eastAsia="Menlo"/>
          <w:color w:val="202A35"/>
        </w:rPr>
        <w:br/>
        <w:t>level AS (</w:t>
      </w:r>
      <w:r>
        <w:rPr>
          <w:rFonts w:eastAsia="Menlo"/>
          <w:color w:val="202A35"/>
        </w:rPr>
        <w:br/>
        <w:t xml:space="preserve">    SELECT LEAST(9.0/resource_per_level, capacity_level) AS service_level</w:t>
      </w:r>
      <w:r>
        <w:rPr>
          <w:rFonts w:eastAsia="Menlo"/>
          <w:color w:val="202A35"/>
        </w:rPr>
        <w:br/>
        <w:t xml:space="preserve">    FROM state</w:t>
      </w:r>
      <w:r>
        <w:rPr>
          <w:rFonts w:eastAsia="Menlo"/>
          <w:color w:val="202A35"/>
        </w:rPr>
        <w:br/>
        <w:t>)</w:t>
      </w:r>
      <w:r>
        <w:rPr>
          <w:rFonts w:eastAsia="Menlo"/>
          <w:color w:val="202A35"/>
        </w:rPr>
        <w:br/>
        <w:t>SELECT</w:t>
      </w:r>
      <w:r>
        <w:rPr>
          <w:rFonts w:eastAsia="Menlo"/>
          <w:color w:val="202A35"/>
        </w:rPr>
        <w:br/>
        <w:t xml:space="preserve">    id,</w:t>
      </w:r>
      <w:r>
        <w:rPr>
          <w:rFonts w:eastAsia="Menlo"/>
          <w:color w:val="202A35"/>
        </w:rPr>
        <w:br/>
        <w:t xml:space="preserve">    demand*service_level AS amount</w:t>
      </w:r>
      <w:r>
        <w:rPr>
          <w:rFonts w:eastAsia="Menlo"/>
          <w:color w:val="202A35"/>
        </w:rPr>
        <w:br/>
        <w:t>FROM demands</w:t>
      </w:r>
      <w:r>
        <w:rPr>
          <w:rFonts w:eastAsia="Menlo"/>
          <w:color w:val="202A35"/>
        </w:rPr>
        <w:br/>
        <w:t>CROSS JOIN level;</w:t>
      </w:r>
    </w:p>
    <w:p w14:paraId="7A7E182B" w14:textId="77777777" w:rsidR="004E1C56" w:rsidRDefault="00000000">
      <w:pPr>
        <w:pStyle w:val="Heading2"/>
      </w:pPr>
      <w:r>
        <w:t>Recognition</w:t>
      </w:r>
    </w:p>
    <w:p w14:paraId="527214FE" w14:textId="77777777" w:rsidR="004E1C56" w:rsidRDefault="00000000">
      <w:pPr>
        <w:pStyle w:val="BodyText"/>
      </w:pPr>
      <w:r>
        <w:rPr>
          <w:rFonts w:eastAsia="Arial"/>
        </w:rPr>
        <w:t>After normalization:</w:t>
      </w:r>
    </w:p>
    <w:p w14:paraId="7D9C3959" w14:textId="77777777" w:rsidR="004E1C56" w:rsidRDefault="00000000">
      <w:pPr>
        <w:pStyle w:val="BodyText"/>
        <w:spacing w:after="50" w:line="252" w:lineRule="auto"/>
        <w:ind w:left="374" w:hanging="317"/>
      </w:pPr>
      <w:r>
        <w:rPr>
          <w:rFonts w:eastAsia="Arial"/>
        </w:rPr>
        <w:t>•</w:t>
      </w:r>
      <w:r>
        <w:rPr>
          <w:rFonts w:eastAsia="Arial"/>
        </w:rPr>
        <w:tab/>
        <w:t xml:space="preserve">every decision is </w:t>
      </w:r>
      <w:r>
        <w:rPr>
          <w:rFonts w:ascii="Menlo" w:eastAsia="Menlo" w:hAnsi="Menlo"/>
          <w:sz w:val="20"/>
        </w:rPr>
        <w:t>REAL</w:t>
      </w:r>
      <w:r>
        <w:rPr>
          <w:rFonts w:eastAsia="Arial"/>
        </w:rPr>
        <w:t xml:space="preserve"> with </w:t>
      </w:r>
      <w:r>
        <w:rPr>
          <w:rFonts w:ascii="Menlo" w:eastAsia="Menlo" w:hAnsi="Menlo"/>
          <w:sz w:val="20"/>
        </w:rPr>
        <w:t>0 &lt;= amount &lt;= capacity</w:t>
      </w:r>
      <w:r>
        <w:rPr>
          <w:rFonts w:eastAsia="Arial"/>
        </w:rPr>
        <w:t>;</w:t>
      </w:r>
    </w:p>
    <w:p w14:paraId="6D510CCE" w14:textId="77777777" w:rsidR="004E1C56" w:rsidRDefault="00000000">
      <w:pPr>
        <w:pStyle w:val="BodyText"/>
        <w:spacing w:after="50" w:line="252" w:lineRule="auto"/>
        <w:ind w:left="374" w:hanging="317"/>
      </w:pPr>
      <w:r>
        <w:rPr>
          <w:rFonts w:eastAsia="Arial"/>
        </w:rPr>
        <w:t>•</w:t>
      </w:r>
      <w:r>
        <w:rPr>
          <w:rFonts w:eastAsia="Arial"/>
        </w:rPr>
        <w:tab/>
        <w:t>every demand is strictly positive;</w:t>
      </w:r>
    </w:p>
    <w:p w14:paraId="5965363E" w14:textId="77777777" w:rsidR="004E1C56" w:rsidRDefault="00000000">
      <w:pPr>
        <w:pStyle w:val="BodyText"/>
        <w:spacing w:after="50" w:line="252" w:lineRule="auto"/>
        <w:ind w:left="374" w:hanging="317"/>
      </w:pPr>
      <w:r>
        <w:rPr>
          <w:rFonts w:eastAsia="Arial"/>
        </w:rPr>
        <w:t>•</w:t>
      </w:r>
      <w:r>
        <w:rPr>
          <w:rFonts w:eastAsia="Arial"/>
        </w:rPr>
        <w:tab/>
        <w:t xml:space="preserve">the objective is exactly </w:t>
      </w:r>
      <w:r>
        <w:rPr>
          <w:rFonts w:ascii="Menlo" w:eastAsia="Menlo" w:hAnsi="Menlo"/>
          <w:sz w:val="20"/>
        </w:rPr>
        <w:t>MAXIMIZE MIN(amount/demand)</w:t>
      </w:r>
      <w:r>
        <w:rPr>
          <w:rFonts w:eastAsia="Arial"/>
        </w:rPr>
        <w:t>;</w:t>
      </w:r>
    </w:p>
    <w:p w14:paraId="1ADEC8A9" w14:textId="77777777" w:rsidR="004E1C56" w:rsidRDefault="00000000">
      <w:pPr>
        <w:pStyle w:val="BodyText"/>
        <w:spacing w:after="50" w:line="252" w:lineRule="auto"/>
        <w:ind w:left="374" w:hanging="317"/>
      </w:pPr>
      <w:r>
        <w:rPr>
          <w:rFonts w:eastAsia="Arial"/>
        </w:rPr>
        <w:t>•</w:t>
      </w:r>
      <w:r>
        <w:rPr>
          <w:rFonts w:eastAsia="Arial"/>
        </w:rPr>
        <w:tab/>
        <w:t>there is exactly one resource upper bound with strictly positive coefficients;</w:t>
      </w:r>
    </w:p>
    <w:p w14:paraId="6FC4B097" w14:textId="77777777" w:rsidR="004E1C56" w:rsidRDefault="00000000">
      <w:pPr>
        <w:pStyle w:val="BodyText"/>
        <w:spacing w:after="50" w:line="252" w:lineRule="auto"/>
        <w:ind w:left="374" w:hanging="317"/>
      </w:pPr>
      <w:r>
        <w:rPr>
          <w:rFonts w:eastAsia="Arial"/>
        </w:rPr>
        <w:t>•</w:t>
      </w:r>
      <w:r>
        <w:rPr>
          <w:rFonts w:eastAsia="Arial"/>
        </w:rPr>
        <w:tab/>
        <w:t>there is no secondary objective or other coupling constraint.</w:t>
      </w:r>
    </w:p>
    <w:p w14:paraId="67B78FB5" w14:textId="77777777" w:rsidR="004E1C56" w:rsidRDefault="00000000">
      <w:pPr>
        <w:pStyle w:val="BodyText"/>
      </w:pPr>
      <w:r>
        <w:rPr>
          <w:rFonts w:eastAsia="Arial"/>
        </w:rPr>
        <w:t>A second resource, a nonzero allocation baseline, or an objective that also rewards leftover allocation does not belong to R4.</w:t>
      </w:r>
    </w:p>
    <w:p w14:paraId="08110087" w14:textId="77777777" w:rsidR="004E1C56" w:rsidRDefault="00000000">
      <w:pPr>
        <w:pStyle w:val="Heading2"/>
      </w:pPr>
      <w:r>
        <w:t>Supported variants</w:t>
      </w:r>
    </w:p>
    <w:tbl>
      <w:tblPr>
        <w:tblW w:w="0" w:type="auto"/>
        <w:jc w:val="center"/>
        <w:tblLayout w:type="fixed"/>
        <w:tblLook w:val="04A0" w:firstRow="1" w:lastRow="0" w:firstColumn="1" w:lastColumn="0" w:noHBand="0" w:noVBand="1"/>
      </w:tblPr>
      <w:tblGrid>
        <w:gridCol w:w="2760"/>
        <w:gridCol w:w="7175"/>
      </w:tblGrid>
      <w:tr w:rsidR="004E1C56" w14:paraId="45EBF081" w14:textId="77777777">
        <w:trPr>
          <w:cantSplit/>
          <w:tblHeader/>
          <w:jc w:val="center"/>
        </w:trPr>
        <w:tc>
          <w:tcPr>
            <w:tcW w:w="2760"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0F4DF27E" w14:textId="77777777" w:rsidR="004E1C56" w:rsidRDefault="00000000">
            <w:pPr>
              <w:spacing w:after="0" w:line="240" w:lineRule="auto"/>
            </w:pPr>
            <w:r>
              <w:rPr>
                <w:rFonts w:eastAsia="Arial"/>
                <w:b/>
                <w:color w:val="FFFFFF"/>
                <w:sz w:val="18"/>
              </w:rPr>
              <w:t>Variant</w:t>
            </w:r>
          </w:p>
        </w:tc>
        <w:tc>
          <w:tcPr>
            <w:tcW w:w="7175"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3C5C8F22" w14:textId="77777777" w:rsidR="004E1C56" w:rsidRDefault="00000000">
            <w:pPr>
              <w:spacing w:after="0" w:line="240" w:lineRule="auto"/>
            </w:pPr>
            <w:r>
              <w:rPr>
                <w:rFonts w:eastAsia="Arial"/>
                <w:b/>
                <w:color w:val="FFFFFF"/>
                <w:sz w:val="18"/>
              </w:rPr>
              <w:t>Handling</w:t>
            </w:r>
          </w:p>
        </w:tc>
      </w:tr>
      <w:tr w:rsidR="004E1C56" w14:paraId="243D4C2D" w14:textId="77777777">
        <w:trPr>
          <w:cantSplit/>
          <w:jc w:val="center"/>
        </w:trPr>
        <w:tc>
          <w:tcPr>
            <w:tcW w:w="27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77666F3" w14:textId="77777777" w:rsidR="004E1C56" w:rsidRDefault="00000000">
            <w:pPr>
              <w:spacing w:after="0" w:line="240" w:lineRule="auto"/>
            </w:pPr>
            <w:r>
              <w:rPr>
                <w:rFonts w:eastAsia="Arial"/>
                <w:sz w:val="18"/>
              </w:rPr>
              <w:t>Budget-limited</w:t>
            </w:r>
          </w:p>
        </w:tc>
        <w:tc>
          <w:tcPr>
            <w:tcW w:w="717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45822D6" w14:textId="77777777" w:rsidR="004E1C56" w:rsidRDefault="00000000">
            <w:pPr>
              <w:spacing w:after="0" w:line="240" w:lineRule="auto"/>
            </w:pPr>
            <w:r>
              <w:rPr>
                <w:rFonts w:eastAsia="Arial"/>
                <w:sz w:val="18"/>
              </w:rPr>
              <w:t xml:space="preserve">The level is </w:t>
            </w:r>
            <w:r>
              <w:rPr>
                <w:rFonts w:ascii="Menlo" w:eastAsia="Menlo" w:hAnsi="Menlo"/>
                <w:sz w:val="17"/>
              </w:rPr>
              <w:t>budget / SUM(resource_weight*demand)</w:t>
            </w:r>
            <w:r>
              <w:rPr>
                <w:rFonts w:eastAsia="Arial"/>
                <w:sz w:val="18"/>
              </w:rPr>
              <w:t>.</w:t>
            </w:r>
          </w:p>
        </w:tc>
      </w:tr>
      <w:tr w:rsidR="004E1C56" w14:paraId="61C6915A" w14:textId="77777777">
        <w:trPr>
          <w:cantSplit/>
          <w:jc w:val="center"/>
        </w:trPr>
        <w:tc>
          <w:tcPr>
            <w:tcW w:w="2760"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5EA02B6B" w14:textId="77777777" w:rsidR="004E1C56" w:rsidRDefault="00000000">
            <w:pPr>
              <w:spacing w:after="0" w:line="240" w:lineRule="auto"/>
            </w:pPr>
            <w:r>
              <w:rPr>
                <w:rFonts w:eastAsia="Arial"/>
                <w:sz w:val="18"/>
              </w:rPr>
              <w:t>Capacity-limited</w:t>
            </w:r>
          </w:p>
        </w:tc>
        <w:tc>
          <w:tcPr>
            <w:tcW w:w="7175"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41AE963E" w14:textId="77777777" w:rsidR="004E1C56" w:rsidRDefault="00000000">
            <w:pPr>
              <w:spacing w:after="0" w:line="240" w:lineRule="auto"/>
            </w:pPr>
            <w:r>
              <w:rPr>
                <w:rFonts w:eastAsia="Arial"/>
                <w:sz w:val="18"/>
              </w:rPr>
              <w:t xml:space="preserve">The first </w:t>
            </w:r>
            <w:r>
              <w:rPr>
                <w:rFonts w:ascii="Menlo" w:eastAsia="Menlo" w:hAnsi="Menlo"/>
                <w:sz w:val="17"/>
              </w:rPr>
              <w:t>capacity/demand</w:t>
            </w:r>
            <w:r>
              <w:rPr>
                <w:rFonts w:eastAsia="Arial"/>
                <w:sz w:val="18"/>
              </w:rPr>
              <w:t xml:space="preserve"> ratio fixes the common level.</w:t>
            </w:r>
          </w:p>
        </w:tc>
      </w:tr>
      <w:tr w:rsidR="004E1C56" w14:paraId="2FE2F164" w14:textId="77777777">
        <w:trPr>
          <w:cantSplit/>
          <w:jc w:val="center"/>
        </w:trPr>
        <w:tc>
          <w:tcPr>
            <w:tcW w:w="27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9C318D1" w14:textId="77777777" w:rsidR="004E1C56" w:rsidRDefault="00000000">
            <w:pPr>
              <w:spacing w:after="0" w:line="240" w:lineRule="auto"/>
            </w:pPr>
            <w:r>
              <w:rPr>
                <w:rFonts w:eastAsia="Arial"/>
                <w:sz w:val="18"/>
              </w:rPr>
              <w:t>Zero budget</w:t>
            </w:r>
          </w:p>
        </w:tc>
        <w:tc>
          <w:tcPr>
            <w:tcW w:w="717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C9BCBB6" w14:textId="77777777" w:rsidR="004E1C56" w:rsidRDefault="00000000">
            <w:pPr>
              <w:spacing w:after="0" w:line="240" w:lineRule="auto"/>
            </w:pPr>
            <w:r>
              <w:rPr>
                <w:rFonts w:eastAsia="Arial"/>
                <w:sz w:val="18"/>
              </w:rPr>
              <w:t>Return a zero service level and zero allocations.</w:t>
            </w:r>
          </w:p>
        </w:tc>
      </w:tr>
      <w:tr w:rsidR="004E1C56" w14:paraId="5D557A28" w14:textId="77777777">
        <w:trPr>
          <w:cantSplit/>
          <w:jc w:val="center"/>
        </w:trPr>
        <w:tc>
          <w:tcPr>
            <w:tcW w:w="2760"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30534EF0" w14:textId="77777777" w:rsidR="004E1C56" w:rsidRDefault="00000000">
            <w:pPr>
              <w:spacing w:after="0" w:line="240" w:lineRule="auto"/>
            </w:pPr>
            <w:r>
              <w:rPr>
                <w:rFonts w:eastAsia="Arial"/>
                <w:sz w:val="18"/>
              </w:rPr>
              <w:t>Zero capacity</w:t>
            </w:r>
          </w:p>
        </w:tc>
        <w:tc>
          <w:tcPr>
            <w:tcW w:w="7175"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07081D37" w14:textId="77777777" w:rsidR="004E1C56" w:rsidRDefault="00000000">
            <w:pPr>
              <w:spacing w:after="0" w:line="240" w:lineRule="auto"/>
            </w:pPr>
            <w:r>
              <w:rPr>
                <w:rFonts w:eastAsia="Arial"/>
                <w:sz w:val="18"/>
              </w:rPr>
              <w:t>The common level is zero.</w:t>
            </w:r>
          </w:p>
        </w:tc>
      </w:tr>
      <w:tr w:rsidR="004E1C56" w14:paraId="4DC1C713" w14:textId="77777777">
        <w:trPr>
          <w:cantSplit/>
          <w:jc w:val="center"/>
        </w:trPr>
        <w:tc>
          <w:tcPr>
            <w:tcW w:w="27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33C2CB2" w14:textId="77777777" w:rsidR="004E1C56" w:rsidRDefault="00000000">
            <w:pPr>
              <w:spacing w:after="0" w:line="240" w:lineRule="auto"/>
            </w:pPr>
            <w:r>
              <w:rPr>
                <w:rFonts w:eastAsia="Arial"/>
                <w:sz w:val="18"/>
              </w:rPr>
              <w:t>Different demands</w:t>
            </w:r>
          </w:p>
        </w:tc>
        <w:tc>
          <w:tcPr>
            <w:tcW w:w="717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68B6C2D" w14:textId="77777777" w:rsidR="004E1C56" w:rsidRDefault="00000000">
            <w:pPr>
              <w:spacing w:after="0" w:line="240" w:lineRule="auto"/>
            </w:pPr>
            <w:r>
              <w:rPr>
                <w:rFonts w:eastAsia="Arial"/>
                <w:sz w:val="18"/>
              </w:rPr>
              <w:t>Larger demand receives proportionally more allocation at the same level.</w:t>
            </w:r>
          </w:p>
        </w:tc>
      </w:tr>
      <w:tr w:rsidR="004E1C56" w14:paraId="2B210D0E" w14:textId="77777777">
        <w:trPr>
          <w:cantSplit/>
          <w:jc w:val="center"/>
        </w:trPr>
        <w:tc>
          <w:tcPr>
            <w:tcW w:w="2760"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1DFEFDBE" w14:textId="77777777" w:rsidR="004E1C56" w:rsidRDefault="00000000">
            <w:pPr>
              <w:spacing w:after="0" w:line="240" w:lineRule="auto"/>
            </w:pPr>
            <w:r>
              <w:rPr>
                <w:rFonts w:eastAsia="Arial"/>
                <w:sz w:val="18"/>
              </w:rPr>
              <w:t>Different resource weights</w:t>
            </w:r>
          </w:p>
        </w:tc>
        <w:tc>
          <w:tcPr>
            <w:tcW w:w="7175"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5A5933B2" w14:textId="77777777" w:rsidR="004E1C56" w:rsidRDefault="00000000">
            <w:pPr>
              <w:spacing w:after="0" w:line="240" w:lineRule="auto"/>
            </w:pPr>
            <w:r>
              <w:rPr>
                <w:rFonts w:eastAsia="Arial"/>
                <w:sz w:val="18"/>
              </w:rPr>
              <w:t>Include them in the resource required for one common level.</w:t>
            </w:r>
          </w:p>
        </w:tc>
      </w:tr>
      <w:tr w:rsidR="004E1C56" w14:paraId="19E865E8" w14:textId="77777777">
        <w:trPr>
          <w:cantSplit/>
          <w:jc w:val="center"/>
        </w:trPr>
        <w:tc>
          <w:tcPr>
            <w:tcW w:w="27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DFEA050" w14:textId="77777777" w:rsidR="004E1C56" w:rsidRDefault="00000000">
            <w:pPr>
              <w:spacing w:after="0" w:line="240" w:lineRule="auto"/>
            </w:pPr>
            <w:r>
              <w:rPr>
                <w:rFonts w:eastAsia="Arial"/>
                <w:sz w:val="18"/>
              </w:rPr>
              <w:t>Repeated decision identity</w:t>
            </w:r>
          </w:p>
        </w:tc>
        <w:tc>
          <w:tcPr>
            <w:tcW w:w="717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C58E8D1" w14:textId="77777777" w:rsidR="004E1C56" w:rsidRDefault="00000000">
            <w:pPr>
              <w:spacing w:after="0" w:line="240" w:lineRule="auto"/>
            </w:pPr>
            <w:r>
              <w:rPr>
                <w:rFonts w:eastAsia="Arial"/>
                <w:sz w:val="18"/>
              </w:rPr>
              <w:t>Sum its resource coefficients, retain its tightest capacity, and use its greatest positive demand.</w:t>
            </w:r>
          </w:p>
        </w:tc>
      </w:tr>
      <w:tr w:rsidR="004E1C56" w14:paraId="2A8EA8EB" w14:textId="77777777">
        <w:trPr>
          <w:cantSplit/>
          <w:jc w:val="center"/>
        </w:trPr>
        <w:tc>
          <w:tcPr>
            <w:tcW w:w="2760"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039A2FCE" w14:textId="77777777" w:rsidR="004E1C56" w:rsidRDefault="00000000">
            <w:pPr>
              <w:spacing w:after="0" w:line="240" w:lineRule="auto"/>
            </w:pPr>
            <w:r>
              <w:rPr>
                <w:rFonts w:eastAsia="Arial"/>
                <w:sz w:val="18"/>
              </w:rPr>
              <w:lastRenderedPageBreak/>
              <w:t>Independent groups</w:t>
            </w:r>
          </w:p>
        </w:tc>
        <w:tc>
          <w:tcPr>
            <w:tcW w:w="7175"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4D289FFE" w14:textId="77777777" w:rsidR="004E1C56" w:rsidRDefault="00000000">
            <w:pPr>
              <w:spacing w:after="0" w:line="240" w:lineRule="auto"/>
            </w:pPr>
            <w:r>
              <w:rPr>
                <w:rFonts w:eastAsia="Arial"/>
                <w:sz w:val="18"/>
              </w:rPr>
              <w:t>Compute a separate common level for each proved-disjoint component.</w:t>
            </w:r>
          </w:p>
        </w:tc>
      </w:tr>
    </w:tbl>
    <w:p w14:paraId="3DF30A73" w14:textId="77777777" w:rsidR="004E1C56" w:rsidRDefault="004E1C56">
      <w:pPr>
        <w:spacing w:after="0"/>
      </w:pPr>
    </w:p>
    <w:p w14:paraId="2FE4B7C4" w14:textId="77777777" w:rsidR="004E1C56" w:rsidRDefault="00000000">
      <w:pPr>
        <w:pStyle w:val="BodyText"/>
      </w:pPr>
      <w:r>
        <w:rPr>
          <w:rFonts w:eastAsia="Arial"/>
        </w:rPr>
        <w:t>If a capacity fixes the service level before the budget is exhausted, leftover resource is intentionally unused. The objective contains no secondary preference for where to place it.</w:t>
      </w:r>
    </w:p>
    <w:p w14:paraId="746AB9CF" w14:textId="77777777" w:rsidR="004E1C56" w:rsidRDefault="00000000">
      <w:pPr>
        <w:pStyle w:val="Heading2"/>
      </w:pPr>
      <w:r>
        <w:t>Relational construction</w:t>
      </w:r>
    </w:p>
    <w:p w14:paraId="3D6731B6" w14:textId="77777777" w:rsidR="004E1C56" w:rsidRDefault="00000000">
      <w:pPr>
        <w:pStyle w:val="BodyText"/>
      </w:pPr>
      <w:r>
        <w:rPr>
          <w:rFonts w:eastAsia="Arial"/>
        </w:rPr>
        <w:t>For each component, SQL:</w:t>
      </w:r>
    </w:p>
    <w:p w14:paraId="3AEAE22B" w14:textId="77777777" w:rsidR="004E1C56" w:rsidRDefault="00000000">
      <w:pPr>
        <w:pStyle w:val="BodyText"/>
        <w:spacing w:after="50" w:line="252" w:lineRule="auto"/>
        <w:ind w:left="374" w:hanging="317"/>
      </w:pPr>
      <w:r>
        <w:rPr>
          <w:rFonts w:eastAsia="Arial"/>
        </w:rPr>
        <w:t>1.</w:t>
      </w:r>
      <w:r>
        <w:rPr>
          <w:rFonts w:eastAsia="Arial"/>
        </w:rPr>
        <w:tab/>
        <w:t xml:space="preserve">computes the resource required to raise every decision by one normalized service level: </w:t>
      </w:r>
      <w:r>
        <w:rPr>
          <w:rFonts w:ascii="Menlo" w:eastAsia="Menlo" w:hAnsi="Menlo"/>
          <w:sz w:val="20"/>
        </w:rPr>
        <w:t>SUM(resource_weight*demand)</w:t>
      </w:r>
      <w:r>
        <w:rPr>
          <w:rFonts w:eastAsia="Arial"/>
        </w:rPr>
        <w:t>;</w:t>
      </w:r>
    </w:p>
    <w:p w14:paraId="5FF3574C" w14:textId="77777777" w:rsidR="004E1C56" w:rsidRDefault="00000000">
      <w:pPr>
        <w:pStyle w:val="BodyText"/>
        <w:spacing w:after="50" w:line="252" w:lineRule="auto"/>
        <w:ind w:left="374" w:hanging="317"/>
      </w:pPr>
      <w:r>
        <w:rPr>
          <w:rFonts w:eastAsia="Arial"/>
        </w:rPr>
        <w:t>2.</w:t>
      </w:r>
      <w:r>
        <w:rPr>
          <w:rFonts w:eastAsia="Arial"/>
        </w:rPr>
        <w:tab/>
        <w:t xml:space="preserve">computes the highest level allowed by any individual capacity: </w:t>
      </w:r>
      <w:r>
        <w:rPr>
          <w:rFonts w:ascii="Menlo" w:eastAsia="Menlo" w:hAnsi="Menlo"/>
          <w:sz w:val="20"/>
        </w:rPr>
        <w:t>MIN(capacity/demand)</w:t>
      </w:r>
      <w:r>
        <w:rPr>
          <w:rFonts w:eastAsia="Arial"/>
        </w:rPr>
        <w:t>;</w:t>
      </w:r>
    </w:p>
    <w:p w14:paraId="1568E9FC" w14:textId="77777777" w:rsidR="004E1C56" w:rsidRDefault="00000000">
      <w:pPr>
        <w:pStyle w:val="BodyText"/>
        <w:spacing w:after="50" w:line="252" w:lineRule="auto"/>
        <w:ind w:left="374" w:hanging="317"/>
      </w:pPr>
      <w:r>
        <w:rPr>
          <w:rFonts w:eastAsia="Arial"/>
        </w:rPr>
        <w:t>3.</w:t>
      </w:r>
      <w:r>
        <w:rPr>
          <w:rFonts w:eastAsia="Arial"/>
        </w:rPr>
        <w:tab/>
        <w:t>takes the smaller of the budget-limited and capacity-limited levels;</w:t>
      </w:r>
    </w:p>
    <w:p w14:paraId="74E5272F" w14:textId="77777777" w:rsidR="004E1C56" w:rsidRDefault="00000000">
      <w:pPr>
        <w:pStyle w:val="BodyText"/>
        <w:spacing w:after="50" w:line="252" w:lineRule="auto"/>
        <w:ind w:left="374" w:hanging="317"/>
      </w:pPr>
      <w:r>
        <w:rPr>
          <w:rFonts w:eastAsia="Arial"/>
        </w:rPr>
        <w:t>4.</w:t>
      </w:r>
      <w:r>
        <w:rPr>
          <w:rFonts w:eastAsia="Arial"/>
        </w:rPr>
        <w:tab/>
        <w:t xml:space="preserve">emits </w:t>
      </w:r>
      <w:r>
        <w:rPr>
          <w:rFonts w:ascii="Menlo" w:eastAsia="Menlo" w:hAnsi="Menlo"/>
          <w:sz w:val="20"/>
        </w:rPr>
        <w:t>amount = demand*service_level</w:t>
      </w:r>
      <w:r>
        <w:rPr>
          <w:rFonts w:eastAsia="Arial"/>
        </w:rPr>
        <w:t xml:space="preserve"> for every decision;</w:t>
      </w:r>
    </w:p>
    <w:p w14:paraId="161D3096" w14:textId="77777777" w:rsidR="004E1C56" w:rsidRDefault="00000000">
      <w:pPr>
        <w:pStyle w:val="BodyText"/>
        <w:spacing w:after="50" w:line="252" w:lineRule="auto"/>
        <w:ind w:left="374" w:hanging="317"/>
      </w:pPr>
      <w:r>
        <w:rPr>
          <w:rFonts w:eastAsia="Arial"/>
        </w:rPr>
        <w:t>5.</w:t>
      </w:r>
      <w:r>
        <w:rPr>
          <w:rFonts w:eastAsia="Arial"/>
        </w:rPr>
        <w:tab/>
        <w:t>validates the resource and capacity constraints and maps the assignments back to the source rows.</w:t>
      </w:r>
    </w:p>
    <w:p w14:paraId="78DD9D5E" w14:textId="77777777" w:rsidR="004E1C56" w:rsidRDefault="00000000">
      <w:pPr>
        <w:pStyle w:val="BodyText"/>
      </w:pPr>
      <w:r>
        <w:rPr>
          <w:rFonts w:eastAsia="Arial"/>
        </w:rPr>
        <w:t xml:space="preserve">The translation uses grouped sums, </w:t>
      </w:r>
      <w:r>
        <w:rPr>
          <w:rFonts w:ascii="Menlo" w:eastAsia="Menlo" w:hAnsi="Menlo"/>
          <w:sz w:val="20"/>
        </w:rPr>
        <w:t>MIN</w:t>
      </w:r>
      <w:r>
        <w:rPr>
          <w:rFonts w:eastAsia="Arial"/>
        </w:rPr>
        <w:t xml:space="preserve">, division, </w:t>
      </w:r>
      <w:r>
        <w:rPr>
          <w:rFonts w:ascii="Menlo" w:eastAsia="Menlo" w:hAnsi="Menlo"/>
          <w:sz w:val="20"/>
        </w:rPr>
        <w:t>LEAST</w:t>
      </w:r>
      <w:r>
        <w:rPr>
          <w:rFonts w:eastAsia="Arial"/>
        </w:rPr>
        <w:t>, multiplication, and joins.</w:t>
      </w:r>
    </w:p>
    <w:p w14:paraId="68EB05CC" w14:textId="77777777" w:rsidR="004E1C56" w:rsidRDefault="00000000">
      <w:pPr>
        <w:pStyle w:val="Heading2"/>
      </w:pPr>
      <w:r>
        <w:t>Correctness</w:t>
      </w:r>
    </w:p>
    <w:p w14:paraId="1B4A5D78" w14:textId="77777777" w:rsidR="004E1C56" w:rsidRDefault="00000000">
      <w:pPr>
        <w:pStyle w:val="BodyText"/>
      </w:pPr>
      <w:r>
        <w:rPr>
          <w:rFonts w:eastAsia="Arial"/>
        </w:rPr>
        <w:t xml:space="preserve">Any assignment with minimum service level </w:t>
      </w:r>
      <w:r>
        <w:rPr>
          <w:rFonts w:ascii="Menlo" w:eastAsia="Menlo" w:hAnsi="Menlo"/>
          <w:sz w:val="20"/>
        </w:rPr>
        <w:t>s</w:t>
      </w:r>
      <w:r>
        <w:rPr>
          <w:rFonts w:eastAsia="Arial"/>
        </w:rPr>
        <w:t xml:space="preserve"> must give every recipient at least </w:t>
      </w:r>
      <w:r>
        <w:rPr>
          <w:rFonts w:ascii="Menlo" w:eastAsia="Menlo" w:hAnsi="Menlo"/>
          <w:sz w:val="20"/>
        </w:rPr>
        <w:t>demand_i*s</w:t>
      </w:r>
      <w:r>
        <w:rPr>
          <w:rFonts w:eastAsia="Arial"/>
        </w:rPr>
        <w:t>. It therefore requires at least:</w:t>
      </w:r>
    </w:p>
    <w:p w14:paraId="0EF08FD3" w14:textId="77777777" w:rsidR="004E1C56" w:rsidRDefault="00000000">
      <w:pPr>
        <w:pStyle w:val="CodeBlock"/>
        <w:keepLines/>
      </w:pPr>
      <w:r>
        <w:rPr>
          <w:rFonts w:eastAsia="Menlo"/>
          <w:color w:val="202A35"/>
        </w:rPr>
        <w:t>s * SUM(resource_weight_i*demand_i)</w:t>
      </w:r>
    </w:p>
    <w:p w14:paraId="3DCA5337" w14:textId="77777777" w:rsidR="004E1C56" w:rsidRDefault="00000000">
      <w:pPr>
        <w:pStyle w:val="BodyText"/>
      </w:pPr>
      <w:r>
        <w:rPr>
          <w:rFonts w:eastAsia="Arial"/>
        </w:rPr>
        <w:t xml:space="preserve">resource, and it must satisfy </w:t>
      </w:r>
      <w:r>
        <w:rPr>
          <w:rFonts w:ascii="Menlo" w:eastAsia="Menlo" w:hAnsi="Menlo"/>
          <w:sz w:val="20"/>
        </w:rPr>
        <w:t>s &lt;= capacity_i/demand_i</w:t>
      </w:r>
      <w:r>
        <w:rPr>
          <w:rFonts w:eastAsia="Arial"/>
        </w:rPr>
        <w:t xml:space="preserve"> for every recipient. These requirements provide two upper bounds on </w:t>
      </w:r>
      <w:r>
        <w:rPr>
          <w:rFonts w:ascii="Menlo" w:eastAsia="Menlo" w:hAnsi="Menlo"/>
          <w:sz w:val="20"/>
        </w:rPr>
        <w:t>s</w:t>
      </w:r>
      <w:r>
        <w:rPr>
          <w:rFonts w:eastAsia="Arial"/>
        </w:rPr>
        <w:t>.</w:t>
      </w:r>
    </w:p>
    <w:p w14:paraId="15E73C5A" w14:textId="77777777" w:rsidR="004E1C56" w:rsidRDefault="00000000">
      <w:pPr>
        <w:pStyle w:val="BodyText"/>
      </w:pPr>
      <w:r>
        <w:rPr>
          <w:rFonts w:eastAsia="Arial"/>
        </w:rPr>
        <w:t>The SQL formula chooses the smaller upper bound and assigns every recipient exactly that common level. The result satisfies the budget and every capacity, and no other assignment can achieve a larger minimum service level.</w:t>
      </w:r>
    </w:p>
    <w:p w14:paraId="6302F43A" w14:textId="77777777" w:rsidR="004E1C56" w:rsidRDefault="00000000">
      <w:pPr>
        <w:pStyle w:val="Heading2"/>
      </w:pPr>
      <w:r>
        <w:t>Eligibility conditions</w:t>
      </w:r>
    </w:p>
    <w:p w14:paraId="0360435E" w14:textId="77777777" w:rsidR="004E1C56" w:rsidRDefault="00000000">
      <w:pPr>
        <w:pStyle w:val="BodyText"/>
        <w:spacing w:after="50" w:line="252" w:lineRule="auto"/>
        <w:ind w:left="374" w:hanging="317"/>
      </w:pPr>
      <w:r>
        <w:rPr>
          <w:rFonts w:eastAsia="Arial"/>
        </w:rPr>
        <w:t>•</w:t>
      </w:r>
      <w:r>
        <w:rPr>
          <w:rFonts w:eastAsia="Arial"/>
        </w:rPr>
        <w:tab/>
        <w:t xml:space="preserve">Every decision is </w:t>
      </w:r>
      <w:r>
        <w:rPr>
          <w:rFonts w:ascii="Menlo" w:eastAsia="Menlo" w:hAnsi="Menlo"/>
          <w:sz w:val="20"/>
        </w:rPr>
        <w:t>REAL</w:t>
      </w:r>
      <w:r>
        <w:rPr>
          <w:rFonts w:eastAsia="Arial"/>
        </w:rPr>
        <w:t xml:space="preserve"> with the exact box </w:t>
      </w:r>
      <w:r>
        <w:rPr>
          <w:rFonts w:ascii="Menlo" w:eastAsia="Menlo" w:hAnsi="Menlo"/>
          <w:sz w:val="20"/>
        </w:rPr>
        <w:t>0 &lt;= amount &lt;= capacity</w:t>
      </w:r>
      <w:r>
        <w:rPr>
          <w:rFonts w:eastAsia="Arial"/>
        </w:rPr>
        <w:t>.</w:t>
      </w:r>
    </w:p>
    <w:p w14:paraId="1F052F03" w14:textId="77777777" w:rsidR="004E1C56" w:rsidRDefault="00000000">
      <w:pPr>
        <w:pStyle w:val="BodyText"/>
        <w:spacing w:after="50" w:line="252" w:lineRule="auto"/>
        <w:ind w:left="374" w:hanging="317"/>
      </w:pPr>
      <w:r>
        <w:rPr>
          <w:rFonts w:eastAsia="Arial"/>
        </w:rPr>
        <w:t>•</w:t>
      </w:r>
      <w:r>
        <w:rPr>
          <w:rFonts w:eastAsia="Arial"/>
        </w:rPr>
        <w:tab/>
        <w:t>Demands and resource coefficients are finite and strictly positive.</w:t>
      </w:r>
    </w:p>
    <w:p w14:paraId="24E952F8" w14:textId="77777777" w:rsidR="004E1C56" w:rsidRDefault="00000000">
      <w:pPr>
        <w:pStyle w:val="BodyText"/>
        <w:spacing w:after="50" w:line="252" w:lineRule="auto"/>
        <w:ind w:left="374" w:hanging="317"/>
      </w:pPr>
      <w:r>
        <w:rPr>
          <w:rFonts w:eastAsia="Arial"/>
        </w:rPr>
        <w:t>•</w:t>
      </w:r>
      <w:r>
        <w:rPr>
          <w:rFonts w:eastAsia="Arial"/>
        </w:rPr>
        <w:tab/>
        <w:t>Capacities and the budget are finite and nonnegative.</w:t>
      </w:r>
    </w:p>
    <w:p w14:paraId="2620B582" w14:textId="77777777" w:rsidR="004E1C56" w:rsidRDefault="00000000">
      <w:pPr>
        <w:pStyle w:val="BodyText"/>
        <w:spacing w:after="50" w:line="252" w:lineRule="auto"/>
        <w:ind w:left="374" w:hanging="317"/>
      </w:pPr>
      <w:r>
        <w:rPr>
          <w:rFonts w:eastAsia="Arial"/>
        </w:rPr>
        <w:t>•</w:t>
      </w:r>
      <w:r>
        <w:rPr>
          <w:rFonts w:eastAsia="Arial"/>
        </w:rPr>
        <w:tab/>
        <w:t>The objective is exactly one maximum of the minimum normalized service ratio.</w:t>
      </w:r>
    </w:p>
    <w:p w14:paraId="4FE005A8" w14:textId="77777777" w:rsidR="004E1C56" w:rsidRDefault="00000000">
      <w:pPr>
        <w:pStyle w:val="BodyText"/>
        <w:spacing w:after="50" w:line="252" w:lineRule="auto"/>
        <w:ind w:left="374" w:hanging="317"/>
      </w:pPr>
      <w:r>
        <w:rPr>
          <w:rFonts w:eastAsia="Arial"/>
        </w:rPr>
        <w:t>•</w:t>
      </w:r>
      <w:r>
        <w:rPr>
          <w:rFonts w:eastAsia="Arial"/>
        </w:rPr>
        <w:tab/>
        <w:t>There is exactly one resource upper bound and no lower resource requirement, equality, second resource, baseline, or secondary objective.</w:t>
      </w:r>
    </w:p>
    <w:p w14:paraId="6045D82B" w14:textId="77777777" w:rsidR="004E1C56" w:rsidRDefault="00000000">
      <w:pPr>
        <w:pStyle w:val="BodyText"/>
        <w:spacing w:after="50" w:line="252" w:lineRule="auto"/>
        <w:ind w:left="374" w:hanging="317"/>
      </w:pPr>
      <w:r>
        <w:rPr>
          <w:rFonts w:eastAsia="Arial"/>
        </w:rPr>
        <w:t>•</w:t>
      </w:r>
      <w:r>
        <w:rPr>
          <w:rFonts w:eastAsia="Arial"/>
        </w:rPr>
        <w:tab/>
        <w:t>Repeated identities and component membership are resolved exactly before computing the level.</w:t>
      </w:r>
    </w:p>
    <w:p w14:paraId="7282D72A" w14:textId="77777777" w:rsidR="004E1C56" w:rsidRDefault="00000000">
      <w:pPr>
        <w:pStyle w:val="BodyText"/>
        <w:spacing w:after="50" w:line="252" w:lineRule="auto"/>
        <w:ind w:left="374" w:hanging="317"/>
      </w:pPr>
      <w:r>
        <w:rPr>
          <w:rFonts w:eastAsia="Arial"/>
        </w:rPr>
        <w:t>•</w:t>
      </w:r>
      <w:r>
        <w:rPr>
          <w:rFonts w:eastAsia="Arial"/>
        </w:rPr>
        <w:tab/>
        <w:t>Negative budgets or inconsistent boxes produce DECIDE infeasibility, while zero budgets and zero capacities produce level zero.</w:t>
      </w:r>
    </w:p>
    <w:p w14:paraId="20855587" w14:textId="77777777" w:rsidR="004E1C56" w:rsidRDefault="00000000">
      <w:pPr>
        <w:pStyle w:val="BodyText"/>
        <w:spacing w:after="50" w:line="252" w:lineRule="auto"/>
        <w:ind w:left="374" w:hanging="317"/>
      </w:pPr>
      <w:r>
        <w:rPr>
          <w:rFonts w:eastAsia="Arial"/>
        </w:rPr>
        <w:t>•</w:t>
      </w:r>
      <w:r>
        <w:rPr>
          <w:rFonts w:eastAsia="Arial"/>
        </w:rPr>
        <w:tab/>
        <w:t xml:space="preserve">Empty input, </w:t>
      </w:r>
      <w:r>
        <w:rPr>
          <w:rFonts w:ascii="Menlo" w:eastAsia="Menlo" w:hAnsi="Menlo"/>
          <w:sz w:val="20"/>
        </w:rPr>
        <w:t>WHEN</w:t>
      </w:r>
      <w:r>
        <w:rPr>
          <w:rFonts w:eastAsia="Arial"/>
        </w:rPr>
        <w:t xml:space="preserve">, </w:t>
      </w:r>
      <w:r>
        <w:rPr>
          <w:rFonts w:ascii="Menlo" w:eastAsia="Menlo" w:hAnsi="Menlo"/>
          <w:sz w:val="20"/>
        </w:rPr>
        <w:t>PER</w:t>
      </w:r>
      <w:r>
        <w:rPr>
          <w:rFonts w:eastAsia="Arial"/>
        </w:rPr>
        <w:t>, NULL, numeric, decision-identity, and output-mapping semantics are preserved.</w:t>
      </w:r>
    </w:p>
    <w:p w14:paraId="362EEBD8" w14:textId="77777777" w:rsidR="004E1C56" w:rsidRDefault="00000000">
      <w:r>
        <w:br w:type="page"/>
      </w:r>
    </w:p>
    <w:p w14:paraId="411A821A" w14:textId="77777777" w:rsidR="004E1C56" w:rsidRDefault="00000000">
      <w:pPr>
        <w:pStyle w:val="Heading1"/>
      </w:pPr>
      <w:r>
        <w:lastRenderedPageBreak/>
        <w:t>O1 — Ordered complete assignment</w:t>
      </w:r>
    </w:p>
    <w:p w14:paraId="30FE07F9" w14:textId="77777777" w:rsidR="004E1C56" w:rsidRDefault="00000000">
      <w:pPr>
        <w:keepNext/>
        <w:spacing w:after="200"/>
      </w:pPr>
      <w:r>
        <w:rPr>
          <w:rFonts w:eastAsia="Arial"/>
          <w:b/>
          <w:color w:val="595959"/>
          <w:sz w:val="17"/>
        </w:rPr>
        <w:t xml:space="preserve">CATALOGUE STATUS  </w:t>
      </w:r>
      <w:r>
        <w:rPr>
          <w:rFonts w:eastAsia="Arial"/>
          <w:b/>
          <w:sz w:val="17"/>
        </w:rPr>
        <w:t>PROTOTYPE</w:t>
      </w:r>
    </w:p>
    <w:p w14:paraId="1C849DD9" w14:textId="77777777" w:rsidR="004E1C56" w:rsidRDefault="00000000">
      <w:pPr>
        <w:pStyle w:val="BodyText"/>
      </w:pPr>
      <w:r>
        <w:rPr>
          <w:rFonts w:eastAsia="Arial"/>
        </w:rPr>
        <w:t>Exact mathematical translation, but still a prototype because complete pair support and the required numeric ordering must be proved from the DECIDE plan.</w:t>
      </w:r>
    </w:p>
    <w:p w14:paraId="26A83EC3" w14:textId="77777777" w:rsidR="004E1C56" w:rsidRDefault="00000000">
      <w:pPr>
        <w:pStyle w:val="Heading2"/>
      </w:pPr>
      <w:r>
        <w:t>Worked example</w:t>
      </w:r>
    </w:p>
    <w:p w14:paraId="1F7C89C5" w14:textId="77777777" w:rsidR="004E1C56" w:rsidRDefault="00000000">
      <w:pPr>
        <w:pStyle w:val="BodyText"/>
      </w:pPr>
      <w:r>
        <w:rPr>
          <w:rFonts w:eastAsia="Arial"/>
        </w:rPr>
        <w:t>O1 matches two equally sized ordered sets. Every item on each side must be matched exactly once.</w:t>
      </w:r>
    </w:p>
    <w:tbl>
      <w:tblPr>
        <w:tblW w:w="0" w:type="auto"/>
        <w:jc w:val="center"/>
        <w:tblLayout w:type="fixed"/>
        <w:tblLook w:val="04A0" w:firstRow="1" w:lastRow="0" w:firstColumn="1" w:lastColumn="0" w:noHBand="0" w:noVBand="1"/>
      </w:tblPr>
      <w:tblGrid>
        <w:gridCol w:w="2484"/>
        <w:gridCol w:w="2484"/>
        <w:gridCol w:w="2484"/>
        <w:gridCol w:w="2484"/>
      </w:tblGrid>
      <w:tr w:rsidR="004E1C56" w14:paraId="309B13B6" w14:textId="77777777">
        <w:trPr>
          <w:cantSplit/>
          <w:tblHeader/>
          <w:jc w:val="center"/>
        </w:trPr>
        <w:tc>
          <w:tcPr>
            <w:tcW w:w="248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07BE169F" w14:textId="77777777" w:rsidR="004E1C56" w:rsidRDefault="00000000">
            <w:pPr>
              <w:spacing w:after="0" w:line="240" w:lineRule="auto"/>
              <w:jc w:val="center"/>
            </w:pPr>
            <w:r>
              <w:rPr>
                <w:rFonts w:eastAsia="Arial"/>
                <w:b/>
                <w:color w:val="FFFFFF"/>
                <w:sz w:val="18"/>
              </w:rPr>
              <w:t>Left item</w:t>
            </w:r>
          </w:p>
        </w:tc>
        <w:tc>
          <w:tcPr>
            <w:tcW w:w="248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22769340" w14:textId="77777777" w:rsidR="004E1C56" w:rsidRDefault="00000000">
            <w:pPr>
              <w:spacing w:after="0" w:line="240" w:lineRule="auto"/>
            </w:pPr>
            <w:r>
              <w:rPr>
                <w:rFonts w:eastAsia="Arial"/>
                <w:b/>
                <w:color w:val="FFFFFF"/>
                <w:sz w:val="18"/>
              </w:rPr>
              <w:t>Position</w:t>
            </w:r>
          </w:p>
        </w:tc>
        <w:tc>
          <w:tcPr>
            <w:tcW w:w="248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39FBCEA6" w14:textId="77777777" w:rsidR="004E1C56" w:rsidRDefault="00000000">
            <w:pPr>
              <w:spacing w:after="0" w:line="240" w:lineRule="auto"/>
            </w:pPr>
            <w:r>
              <w:rPr>
                <w:rFonts w:eastAsia="Arial"/>
                <w:b/>
                <w:color w:val="FFFFFF"/>
                <w:sz w:val="18"/>
              </w:rPr>
              <w:t>Right item</w:t>
            </w:r>
          </w:p>
        </w:tc>
        <w:tc>
          <w:tcPr>
            <w:tcW w:w="2484"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0C338C53" w14:textId="77777777" w:rsidR="004E1C56" w:rsidRDefault="00000000">
            <w:pPr>
              <w:spacing w:after="0" w:line="240" w:lineRule="auto"/>
            </w:pPr>
            <w:r>
              <w:rPr>
                <w:rFonts w:eastAsia="Arial"/>
                <w:b/>
                <w:color w:val="FFFFFF"/>
                <w:sz w:val="18"/>
              </w:rPr>
              <w:t>Position</w:t>
            </w:r>
          </w:p>
        </w:tc>
      </w:tr>
      <w:tr w:rsidR="004E1C56" w14:paraId="1C10E3FC" w14:textId="77777777">
        <w:trPr>
          <w:cantSplit/>
          <w:jc w:val="center"/>
        </w:trPr>
        <w:tc>
          <w:tcPr>
            <w:tcW w:w="24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84FF280" w14:textId="77777777" w:rsidR="004E1C56" w:rsidRDefault="00000000">
            <w:pPr>
              <w:spacing w:after="0" w:line="240" w:lineRule="auto"/>
              <w:jc w:val="center"/>
            </w:pPr>
            <w:r>
              <w:rPr>
                <w:rFonts w:eastAsia="Arial"/>
                <w:sz w:val="18"/>
              </w:rPr>
              <w:t>L1</w:t>
            </w:r>
          </w:p>
        </w:tc>
        <w:tc>
          <w:tcPr>
            <w:tcW w:w="24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E16F9FB" w14:textId="77777777" w:rsidR="004E1C56" w:rsidRDefault="00000000">
            <w:pPr>
              <w:spacing w:after="0" w:line="240" w:lineRule="auto"/>
            </w:pPr>
            <w:r>
              <w:rPr>
                <w:rFonts w:eastAsia="Arial"/>
                <w:sz w:val="18"/>
              </w:rPr>
              <w:t>1</w:t>
            </w:r>
          </w:p>
        </w:tc>
        <w:tc>
          <w:tcPr>
            <w:tcW w:w="24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280F817" w14:textId="77777777" w:rsidR="004E1C56" w:rsidRDefault="00000000">
            <w:pPr>
              <w:spacing w:after="0" w:line="240" w:lineRule="auto"/>
            </w:pPr>
            <w:r>
              <w:rPr>
                <w:rFonts w:eastAsia="Arial"/>
                <w:sz w:val="18"/>
              </w:rPr>
              <w:t>R1</w:t>
            </w:r>
          </w:p>
        </w:tc>
        <w:tc>
          <w:tcPr>
            <w:tcW w:w="24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8BA3F07" w14:textId="77777777" w:rsidR="004E1C56" w:rsidRDefault="00000000">
            <w:pPr>
              <w:spacing w:after="0" w:line="240" w:lineRule="auto"/>
            </w:pPr>
            <w:r>
              <w:rPr>
                <w:rFonts w:eastAsia="Arial"/>
                <w:sz w:val="18"/>
              </w:rPr>
              <w:t>2</w:t>
            </w:r>
          </w:p>
        </w:tc>
      </w:tr>
      <w:tr w:rsidR="004E1C56" w14:paraId="55352484" w14:textId="77777777">
        <w:trPr>
          <w:cantSplit/>
          <w:jc w:val="center"/>
        </w:trPr>
        <w:tc>
          <w:tcPr>
            <w:tcW w:w="248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4F06F85D" w14:textId="77777777" w:rsidR="004E1C56" w:rsidRDefault="00000000">
            <w:pPr>
              <w:spacing w:after="0" w:line="240" w:lineRule="auto"/>
              <w:jc w:val="center"/>
            </w:pPr>
            <w:r>
              <w:rPr>
                <w:rFonts w:eastAsia="Arial"/>
                <w:sz w:val="18"/>
              </w:rPr>
              <w:t>L2</w:t>
            </w:r>
          </w:p>
        </w:tc>
        <w:tc>
          <w:tcPr>
            <w:tcW w:w="248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5972DC01" w14:textId="77777777" w:rsidR="004E1C56" w:rsidRDefault="00000000">
            <w:pPr>
              <w:spacing w:after="0" w:line="240" w:lineRule="auto"/>
            </w:pPr>
            <w:r>
              <w:rPr>
                <w:rFonts w:eastAsia="Arial"/>
                <w:sz w:val="18"/>
              </w:rPr>
              <w:t>4</w:t>
            </w:r>
          </w:p>
        </w:tc>
        <w:tc>
          <w:tcPr>
            <w:tcW w:w="248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266EF280" w14:textId="77777777" w:rsidR="004E1C56" w:rsidRDefault="00000000">
            <w:pPr>
              <w:spacing w:after="0" w:line="240" w:lineRule="auto"/>
            </w:pPr>
            <w:r>
              <w:rPr>
                <w:rFonts w:eastAsia="Arial"/>
                <w:sz w:val="18"/>
              </w:rPr>
              <w:t>R2</w:t>
            </w:r>
          </w:p>
        </w:tc>
        <w:tc>
          <w:tcPr>
            <w:tcW w:w="2484"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0959CDB4" w14:textId="77777777" w:rsidR="004E1C56" w:rsidRDefault="00000000">
            <w:pPr>
              <w:spacing w:after="0" w:line="240" w:lineRule="auto"/>
            </w:pPr>
            <w:r>
              <w:rPr>
                <w:rFonts w:eastAsia="Arial"/>
                <w:sz w:val="18"/>
              </w:rPr>
              <w:t>6</w:t>
            </w:r>
          </w:p>
        </w:tc>
      </w:tr>
      <w:tr w:rsidR="004E1C56" w14:paraId="3958C11B" w14:textId="77777777">
        <w:trPr>
          <w:cantSplit/>
          <w:jc w:val="center"/>
        </w:trPr>
        <w:tc>
          <w:tcPr>
            <w:tcW w:w="24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2C6C9A5" w14:textId="77777777" w:rsidR="004E1C56" w:rsidRDefault="00000000">
            <w:pPr>
              <w:spacing w:after="0" w:line="240" w:lineRule="auto"/>
              <w:jc w:val="center"/>
            </w:pPr>
            <w:r>
              <w:rPr>
                <w:rFonts w:eastAsia="Arial"/>
                <w:sz w:val="18"/>
              </w:rPr>
              <w:t>L3</w:t>
            </w:r>
          </w:p>
        </w:tc>
        <w:tc>
          <w:tcPr>
            <w:tcW w:w="24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F32BC25" w14:textId="77777777" w:rsidR="004E1C56" w:rsidRDefault="00000000">
            <w:pPr>
              <w:spacing w:after="0" w:line="240" w:lineRule="auto"/>
            </w:pPr>
            <w:r>
              <w:rPr>
                <w:rFonts w:eastAsia="Arial"/>
                <w:sz w:val="18"/>
              </w:rPr>
              <w:t>10</w:t>
            </w:r>
          </w:p>
        </w:tc>
        <w:tc>
          <w:tcPr>
            <w:tcW w:w="24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868C55C" w14:textId="77777777" w:rsidR="004E1C56" w:rsidRDefault="00000000">
            <w:pPr>
              <w:spacing w:after="0" w:line="240" w:lineRule="auto"/>
            </w:pPr>
            <w:r>
              <w:rPr>
                <w:rFonts w:eastAsia="Arial"/>
                <w:sz w:val="18"/>
              </w:rPr>
              <w:t>R3</w:t>
            </w:r>
          </w:p>
        </w:tc>
        <w:tc>
          <w:tcPr>
            <w:tcW w:w="248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668462C" w14:textId="77777777" w:rsidR="004E1C56" w:rsidRDefault="00000000">
            <w:pPr>
              <w:spacing w:after="0" w:line="240" w:lineRule="auto"/>
            </w:pPr>
            <w:r>
              <w:rPr>
                <w:rFonts w:eastAsia="Arial"/>
                <w:sz w:val="18"/>
              </w:rPr>
              <w:t>11</w:t>
            </w:r>
          </w:p>
        </w:tc>
      </w:tr>
    </w:tbl>
    <w:p w14:paraId="1CF4E85A" w14:textId="77777777" w:rsidR="004E1C56" w:rsidRDefault="004E1C56">
      <w:pPr>
        <w:spacing w:after="0"/>
      </w:pPr>
    </w:p>
    <w:p w14:paraId="7A82795E" w14:textId="77777777" w:rsidR="004E1C56" w:rsidRDefault="00000000">
      <w:pPr>
        <w:pStyle w:val="BodyText"/>
      </w:pPr>
      <w:r>
        <w:rPr>
          <w:rFonts w:eastAsia="Arial"/>
        </w:rPr>
        <w:t>For squared distance, the optimum pairs equal ranks:</w:t>
      </w:r>
    </w:p>
    <w:p w14:paraId="7A76FF95" w14:textId="77777777" w:rsidR="004E1C56" w:rsidRDefault="00000000">
      <w:pPr>
        <w:pStyle w:val="CodeBlock"/>
        <w:keepLines/>
      </w:pPr>
      <w:r>
        <w:rPr>
          <w:rFonts w:eastAsia="Menlo"/>
          <w:color w:val="202A35"/>
        </w:rPr>
        <w:t>L1 -&gt; R1</w:t>
      </w:r>
      <w:r>
        <w:rPr>
          <w:rFonts w:eastAsia="Menlo"/>
          <w:color w:val="202A35"/>
        </w:rPr>
        <w:br/>
        <w:t>L2 -&gt; R2</w:t>
      </w:r>
      <w:r>
        <w:rPr>
          <w:rFonts w:eastAsia="Menlo"/>
          <w:color w:val="202A35"/>
        </w:rPr>
        <w:br/>
        <w:t>L3 -&gt; R3</w:t>
      </w:r>
    </w:p>
    <w:p w14:paraId="423801AC" w14:textId="77777777" w:rsidR="004E1C56" w:rsidRDefault="00000000">
      <w:pPr>
        <w:pStyle w:val="BodyText"/>
      </w:pPr>
      <w:r>
        <w:rPr>
          <w:rFonts w:eastAsia="Arial"/>
        </w:rPr>
        <w:t xml:space="preserve">Its total penalty is </w:t>
      </w:r>
      <w:r>
        <w:rPr>
          <w:rFonts w:ascii="Menlo" w:eastAsia="Menlo" w:hAnsi="Menlo"/>
          <w:sz w:val="20"/>
        </w:rPr>
        <w:t>1 + 4 + 1 = 6</w:t>
      </w:r>
      <w:r>
        <w:rPr>
          <w:rFonts w:eastAsia="Arial"/>
        </w:rPr>
        <w:t>.</w:t>
      </w:r>
    </w:p>
    <w:p w14:paraId="79A4F7C7" w14:textId="77777777" w:rsidR="004E1C56" w:rsidRDefault="00000000">
      <w:pPr>
        <w:pStyle w:val="CodeBlock"/>
        <w:keepLines/>
      </w:pPr>
      <w:r>
        <w:rPr>
          <w:rFonts w:eastAsia="Menlo"/>
          <w:color w:val="202A35"/>
        </w:rPr>
        <w:t>SELECT l.id AS left_id, r.id AS right_id, selected</w:t>
      </w:r>
      <w:r>
        <w:rPr>
          <w:rFonts w:eastAsia="Menlo"/>
          <w:color w:val="202A35"/>
        </w:rPr>
        <w:br/>
        <w:t>FROM left_items l CROSS JOIN right_items r</w:t>
      </w:r>
      <w:r>
        <w:rPr>
          <w:rFonts w:eastAsia="Menlo"/>
          <w:color w:val="202A35"/>
        </w:rPr>
        <w:br/>
        <w:t>DECIDE selected(BOOL)</w:t>
      </w:r>
      <w:r>
        <w:rPr>
          <w:rFonts w:eastAsia="Menlo"/>
          <w:color w:val="202A35"/>
        </w:rPr>
        <w:br/>
        <w:t>SUCH THAT SUM(selected) = 1 PER l.id</w:t>
      </w:r>
      <w:r>
        <w:rPr>
          <w:rFonts w:eastAsia="Menlo"/>
          <w:color w:val="202A35"/>
        </w:rPr>
        <w:br/>
        <w:t xml:space="preserve">      AND SUM(selected) = 1 PER r.id</w:t>
      </w:r>
      <w:r>
        <w:rPr>
          <w:rFonts w:eastAsia="Menlo"/>
          <w:color w:val="202A35"/>
        </w:rPr>
        <w:br/>
        <w:t>MINIMIZE SUM(POWER(l.position-r.position, 2)*selected);</w:t>
      </w:r>
    </w:p>
    <w:p w14:paraId="48C27465" w14:textId="77777777" w:rsidR="004E1C56" w:rsidRDefault="00000000">
      <w:pPr>
        <w:pStyle w:val="CodeBlock"/>
      </w:pPr>
      <w:r>
        <w:rPr>
          <w:rFonts w:eastAsia="Menlo"/>
          <w:color w:val="202A35"/>
        </w:rPr>
        <w:t>WITH left_ranked AS (</w:t>
      </w:r>
      <w:r>
        <w:rPr>
          <w:rFonts w:eastAsia="Menlo"/>
          <w:color w:val="202A35"/>
        </w:rPr>
        <w:br/>
        <w:t xml:space="preserve">    SELECT *, ROW_NUMBER() OVER (</w:t>
      </w:r>
      <w:r>
        <w:rPr>
          <w:rFonts w:eastAsia="Menlo"/>
          <w:color w:val="202A35"/>
        </w:rPr>
        <w:br/>
        <w:t xml:space="preserve">        ORDER BY position, id</w:t>
      </w:r>
      <w:r>
        <w:rPr>
          <w:rFonts w:eastAsia="Menlo"/>
          <w:color w:val="202A35"/>
        </w:rPr>
        <w:br/>
        <w:t xml:space="preserve">    ) AS match_rank</w:t>
      </w:r>
      <w:r>
        <w:rPr>
          <w:rFonts w:eastAsia="Menlo"/>
          <w:color w:val="202A35"/>
        </w:rPr>
        <w:br/>
        <w:t xml:space="preserve">    FROM left_items</w:t>
      </w:r>
      <w:r>
        <w:rPr>
          <w:rFonts w:eastAsia="Menlo"/>
          <w:color w:val="202A35"/>
        </w:rPr>
        <w:br/>
        <w:t>),</w:t>
      </w:r>
      <w:r>
        <w:rPr>
          <w:rFonts w:eastAsia="Menlo"/>
          <w:color w:val="202A35"/>
        </w:rPr>
        <w:br/>
        <w:t>right_ranked AS (</w:t>
      </w:r>
      <w:r>
        <w:rPr>
          <w:rFonts w:eastAsia="Menlo"/>
          <w:color w:val="202A35"/>
        </w:rPr>
        <w:br/>
        <w:t xml:space="preserve">    SELECT *, ROW_NUMBER() OVER (</w:t>
      </w:r>
      <w:r>
        <w:rPr>
          <w:rFonts w:eastAsia="Menlo"/>
          <w:color w:val="202A35"/>
        </w:rPr>
        <w:br/>
        <w:t xml:space="preserve">        ORDER BY position, id</w:t>
      </w:r>
      <w:r>
        <w:rPr>
          <w:rFonts w:eastAsia="Menlo"/>
          <w:color w:val="202A35"/>
        </w:rPr>
        <w:br/>
        <w:t xml:space="preserve">    ) AS match_rank</w:t>
      </w:r>
      <w:r>
        <w:rPr>
          <w:rFonts w:eastAsia="Menlo"/>
          <w:color w:val="202A35"/>
        </w:rPr>
        <w:br/>
        <w:t xml:space="preserve">    FROM right_items</w:t>
      </w:r>
      <w:r>
        <w:rPr>
          <w:rFonts w:eastAsia="Menlo"/>
          <w:color w:val="202A35"/>
        </w:rPr>
        <w:br/>
        <w:t>)</w:t>
      </w:r>
      <w:r>
        <w:rPr>
          <w:rFonts w:eastAsia="Menlo"/>
          <w:color w:val="202A35"/>
        </w:rPr>
        <w:br/>
        <w:t>SELECT</w:t>
      </w:r>
      <w:r>
        <w:rPr>
          <w:rFonts w:eastAsia="Menlo"/>
          <w:color w:val="202A35"/>
        </w:rPr>
        <w:br/>
        <w:t xml:space="preserve">    l.id AS left_id,</w:t>
      </w:r>
      <w:r>
        <w:rPr>
          <w:rFonts w:eastAsia="Menlo"/>
          <w:color w:val="202A35"/>
        </w:rPr>
        <w:br/>
        <w:t xml:space="preserve">    r.id AS right_id,</w:t>
      </w:r>
      <w:r>
        <w:rPr>
          <w:rFonts w:eastAsia="Menlo"/>
          <w:color w:val="202A35"/>
        </w:rPr>
        <w:br/>
        <w:t xml:space="preserve">    l.match_rank = r.match_rank AS selected</w:t>
      </w:r>
      <w:r>
        <w:rPr>
          <w:rFonts w:eastAsia="Menlo"/>
          <w:color w:val="202A35"/>
        </w:rPr>
        <w:br/>
        <w:t>FROM left_ranked l</w:t>
      </w:r>
      <w:r>
        <w:rPr>
          <w:rFonts w:eastAsia="Menlo"/>
          <w:color w:val="202A35"/>
        </w:rPr>
        <w:br/>
        <w:t>CROSS JOIN right_ranked r;</w:t>
      </w:r>
    </w:p>
    <w:p w14:paraId="66F81E21" w14:textId="77777777" w:rsidR="004E1C56" w:rsidRDefault="00000000">
      <w:pPr>
        <w:pStyle w:val="BodyText"/>
      </w:pPr>
      <w:r>
        <w:rPr>
          <w:rFonts w:eastAsia="Arial"/>
        </w:rPr>
        <w:t xml:space="preserve">The SQL emits all nine pair decisions. Three are </w:t>
      </w:r>
      <w:r>
        <w:rPr>
          <w:rFonts w:ascii="Menlo" w:eastAsia="Menlo" w:hAnsi="Menlo"/>
          <w:sz w:val="20"/>
        </w:rPr>
        <w:t>TRUE</w:t>
      </w:r>
      <w:r>
        <w:rPr>
          <w:rFonts w:eastAsia="Arial"/>
        </w:rPr>
        <w:t xml:space="preserve">; the remaining six are </w:t>
      </w:r>
      <w:r>
        <w:rPr>
          <w:rFonts w:ascii="Menlo" w:eastAsia="Menlo" w:hAnsi="Menlo"/>
          <w:sz w:val="20"/>
        </w:rPr>
        <w:t>FALSE</w:t>
      </w:r>
      <w:r>
        <w:rPr>
          <w:rFonts w:eastAsia="Arial"/>
        </w:rPr>
        <w:t>.</w:t>
      </w:r>
    </w:p>
    <w:p w14:paraId="57A8D737" w14:textId="77777777" w:rsidR="004E1C56" w:rsidRDefault="00000000">
      <w:pPr>
        <w:pStyle w:val="Heading2"/>
      </w:pPr>
      <w:r>
        <w:t>Recognition</w:t>
      </w:r>
    </w:p>
    <w:p w14:paraId="03554328" w14:textId="77777777" w:rsidR="004E1C56" w:rsidRDefault="00000000">
      <w:pPr>
        <w:pStyle w:val="BodyText"/>
      </w:pPr>
      <w:r>
        <w:rPr>
          <w:rFonts w:eastAsia="Arial"/>
        </w:rPr>
        <w:t>After normalization:</w:t>
      </w:r>
    </w:p>
    <w:p w14:paraId="78FE17C4" w14:textId="77777777" w:rsidR="004E1C56" w:rsidRDefault="00000000">
      <w:pPr>
        <w:pStyle w:val="BodyText"/>
        <w:spacing w:after="50" w:line="252" w:lineRule="auto"/>
        <w:ind w:left="374" w:hanging="317"/>
      </w:pPr>
      <w:r>
        <w:rPr>
          <w:rFonts w:eastAsia="Arial"/>
        </w:rPr>
        <w:t>•</w:t>
      </w:r>
      <w:r>
        <w:rPr>
          <w:rFonts w:eastAsia="Arial"/>
        </w:rPr>
        <w:tab/>
        <w:t>the decisions are Boolean and represent every pair in a complete cross product;</w:t>
      </w:r>
    </w:p>
    <w:p w14:paraId="46E2A9EC" w14:textId="77777777" w:rsidR="004E1C56" w:rsidRDefault="00000000">
      <w:pPr>
        <w:pStyle w:val="BodyText"/>
        <w:spacing w:after="50" w:line="252" w:lineRule="auto"/>
        <w:ind w:left="374" w:hanging="317"/>
      </w:pPr>
      <w:r>
        <w:rPr>
          <w:rFonts w:eastAsia="Arial"/>
        </w:rPr>
        <w:t>•</w:t>
      </w:r>
      <w:r>
        <w:rPr>
          <w:rFonts w:eastAsia="Arial"/>
        </w:rPr>
        <w:tab/>
        <w:t>both sides contain the same number of unique ordered identities;</w:t>
      </w:r>
    </w:p>
    <w:p w14:paraId="009DACE9" w14:textId="77777777" w:rsidR="004E1C56" w:rsidRDefault="00000000">
      <w:pPr>
        <w:pStyle w:val="BodyText"/>
        <w:spacing w:after="50" w:line="252" w:lineRule="auto"/>
        <w:ind w:left="374" w:hanging="317"/>
      </w:pPr>
      <w:r>
        <w:rPr>
          <w:rFonts w:eastAsia="Arial"/>
        </w:rPr>
        <w:t>•</w:t>
      </w:r>
      <w:r>
        <w:rPr>
          <w:rFonts w:eastAsia="Arial"/>
        </w:rPr>
        <w:tab/>
        <w:t>every left identity and every right identity must appear in exactly one selected pair;</w:t>
      </w:r>
    </w:p>
    <w:p w14:paraId="3BFF28E2" w14:textId="77777777" w:rsidR="004E1C56" w:rsidRDefault="00000000">
      <w:pPr>
        <w:pStyle w:val="BodyText"/>
        <w:spacing w:after="50" w:line="252" w:lineRule="auto"/>
        <w:ind w:left="374" w:hanging="317"/>
      </w:pPr>
      <w:r>
        <w:rPr>
          <w:rFonts w:eastAsia="Arial"/>
        </w:rPr>
        <w:t>•</w:t>
      </w:r>
      <w:r>
        <w:rPr>
          <w:rFonts w:eastAsia="Arial"/>
        </w:rPr>
        <w:tab/>
        <w:t>the objective has a recognized ordered form whose crossings can always be removed;</w:t>
      </w:r>
    </w:p>
    <w:p w14:paraId="46D02F75" w14:textId="77777777" w:rsidR="004E1C56" w:rsidRDefault="00000000">
      <w:pPr>
        <w:pStyle w:val="BodyText"/>
        <w:spacing w:after="50" w:line="252" w:lineRule="auto"/>
        <w:ind w:left="374" w:hanging="317"/>
      </w:pPr>
      <w:r>
        <w:rPr>
          <w:rFonts w:eastAsia="Arial"/>
        </w:rPr>
        <w:t>•</w:t>
      </w:r>
      <w:r>
        <w:rPr>
          <w:rFonts w:eastAsia="Arial"/>
        </w:rPr>
        <w:tab/>
        <w:t>no other constraint or objective term changes the matching.</w:t>
      </w:r>
    </w:p>
    <w:p w14:paraId="3BB97A24" w14:textId="77777777" w:rsidR="004E1C56" w:rsidRDefault="00000000">
      <w:pPr>
        <w:pStyle w:val="BodyText"/>
      </w:pPr>
      <w:r>
        <w:rPr>
          <w:rFonts w:eastAsia="Arial"/>
        </w:rPr>
        <w:lastRenderedPageBreak/>
        <w:t>The recognized objectives are one-dimensional absolute or squared distance minimization and a rank-one product objective. Distance minimization and product maximization use equal ranks. Product minimization uses opposite ranks.</w:t>
      </w:r>
    </w:p>
    <w:p w14:paraId="558F7A5D" w14:textId="77777777" w:rsidR="004E1C56" w:rsidRDefault="00000000">
      <w:pPr>
        <w:pStyle w:val="BodyText"/>
      </w:pPr>
      <w:r>
        <w:rPr>
          <w:rFonts w:eastAsia="Arial"/>
        </w:rPr>
        <w:t>A relation with a missing pair does not belong to O1. The rank pair selected by the formula might be absent even when another complete assignment remains feasible.</w:t>
      </w:r>
    </w:p>
    <w:p w14:paraId="7C561FF7" w14:textId="77777777" w:rsidR="004E1C56" w:rsidRDefault="00000000">
      <w:pPr>
        <w:pStyle w:val="Heading2"/>
      </w:pPr>
      <w:r>
        <w:t>Supported variants</w:t>
      </w:r>
    </w:p>
    <w:tbl>
      <w:tblPr>
        <w:tblW w:w="0" w:type="auto"/>
        <w:jc w:val="center"/>
        <w:tblLayout w:type="fixed"/>
        <w:tblLook w:val="04A0" w:firstRow="1" w:lastRow="0" w:firstColumn="1" w:lastColumn="0" w:noHBand="0" w:noVBand="1"/>
      </w:tblPr>
      <w:tblGrid>
        <w:gridCol w:w="3497"/>
        <w:gridCol w:w="6438"/>
      </w:tblGrid>
      <w:tr w:rsidR="004E1C56" w14:paraId="0D9AF17D" w14:textId="77777777">
        <w:trPr>
          <w:cantSplit/>
          <w:tblHeader/>
          <w:jc w:val="center"/>
        </w:trPr>
        <w:tc>
          <w:tcPr>
            <w:tcW w:w="3497"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0F15534D" w14:textId="77777777" w:rsidR="004E1C56" w:rsidRDefault="00000000">
            <w:pPr>
              <w:spacing w:after="0" w:line="240" w:lineRule="auto"/>
            </w:pPr>
            <w:r>
              <w:rPr>
                <w:rFonts w:eastAsia="Arial"/>
                <w:b/>
                <w:color w:val="FFFFFF"/>
                <w:sz w:val="18"/>
              </w:rPr>
              <w:t>Variant</w:t>
            </w:r>
          </w:p>
        </w:tc>
        <w:tc>
          <w:tcPr>
            <w:tcW w:w="643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40295B28" w14:textId="77777777" w:rsidR="004E1C56" w:rsidRDefault="00000000">
            <w:pPr>
              <w:spacing w:after="0" w:line="240" w:lineRule="auto"/>
            </w:pPr>
            <w:r>
              <w:rPr>
                <w:rFonts w:eastAsia="Arial"/>
                <w:b/>
                <w:color w:val="FFFFFF"/>
                <w:sz w:val="18"/>
              </w:rPr>
              <w:t>Handling</w:t>
            </w:r>
          </w:p>
        </w:tc>
      </w:tr>
      <w:tr w:rsidR="004E1C56" w14:paraId="038143D5" w14:textId="77777777">
        <w:trPr>
          <w:cantSplit/>
          <w:jc w:val="center"/>
        </w:trPr>
        <w:tc>
          <w:tcPr>
            <w:tcW w:w="349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C2F07BA" w14:textId="77777777" w:rsidR="004E1C56" w:rsidRDefault="00000000">
            <w:pPr>
              <w:spacing w:after="0" w:line="240" w:lineRule="auto"/>
            </w:pPr>
            <w:r>
              <w:rPr>
                <w:rFonts w:eastAsia="Arial"/>
                <w:sz w:val="18"/>
              </w:rPr>
              <w:t>Absolute distance minimization</w:t>
            </w:r>
          </w:p>
        </w:tc>
        <w:tc>
          <w:tcPr>
            <w:tcW w:w="643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34830B5" w14:textId="77777777" w:rsidR="004E1C56" w:rsidRDefault="00000000">
            <w:pPr>
              <w:spacing w:after="0" w:line="240" w:lineRule="auto"/>
            </w:pPr>
            <w:r>
              <w:rPr>
                <w:rFonts w:eastAsia="Arial"/>
                <w:sz w:val="18"/>
              </w:rPr>
              <w:t>Sort both sides in the same direction and match equal ranks.</w:t>
            </w:r>
          </w:p>
        </w:tc>
      </w:tr>
      <w:tr w:rsidR="004E1C56" w14:paraId="2FAF6FB0" w14:textId="77777777">
        <w:trPr>
          <w:cantSplit/>
          <w:jc w:val="center"/>
        </w:trPr>
        <w:tc>
          <w:tcPr>
            <w:tcW w:w="3497"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1113FF14" w14:textId="77777777" w:rsidR="004E1C56" w:rsidRDefault="00000000">
            <w:pPr>
              <w:spacing w:after="0" w:line="240" w:lineRule="auto"/>
            </w:pPr>
            <w:r>
              <w:rPr>
                <w:rFonts w:eastAsia="Arial"/>
                <w:sz w:val="18"/>
              </w:rPr>
              <w:t>Squared distance minimization</w:t>
            </w:r>
          </w:p>
        </w:tc>
        <w:tc>
          <w:tcPr>
            <w:tcW w:w="6438"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472D4B52" w14:textId="77777777" w:rsidR="004E1C56" w:rsidRDefault="00000000">
            <w:pPr>
              <w:spacing w:after="0" w:line="240" w:lineRule="auto"/>
            </w:pPr>
            <w:r>
              <w:rPr>
                <w:rFonts w:eastAsia="Arial"/>
                <w:sz w:val="18"/>
              </w:rPr>
              <w:t>Use the same equal-rank match.</w:t>
            </w:r>
          </w:p>
        </w:tc>
      </w:tr>
      <w:tr w:rsidR="004E1C56" w14:paraId="637AED9A" w14:textId="77777777">
        <w:trPr>
          <w:cantSplit/>
          <w:jc w:val="center"/>
        </w:trPr>
        <w:tc>
          <w:tcPr>
            <w:tcW w:w="349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85C6D9A" w14:textId="77777777" w:rsidR="004E1C56" w:rsidRDefault="00000000">
            <w:pPr>
              <w:spacing w:after="0" w:line="240" w:lineRule="auto"/>
            </w:pPr>
            <w:r>
              <w:rPr>
                <w:rFonts w:eastAsia="Arial"/>
                <w:sz w:val="18"/>
              </w:rPr>
              <w:t>Rank-one product maximization</w:t>
            </w:r>
          </w:p>
        </w:tc>
        <w:tc>
          <w:tcPr>
            <w:tcW w:w="643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CE5B5C5" w14:textId="77777777" w:rsidR="004E1C56" w:rsidRDefault="00000000">
            <w:pPr>
              <w:spacing w:after="0" w:line="240" w:lineRule="auto"/>
            </w:pPr>
            <w:r>
              <w:rPr>
                <w:rFonts w:eastAsia="Arial"/>
                <w:sz w:val="18"/>
              </w:rPr>
              <w:t>Match equal ranks.</w:t>
            </w:r>
          </w:p>
        </w:tc>
      </w:tr>
      <w:tr w:rsidR="004E1C56" w14:paraId="5281B43B" w14:textId="77777777">
        <w:trPr>
          <w:cantSplit/>
          <w:jc w:val="center"/>
        </w:trPr>
        <w:tc>
          <w:tcPr>
            <w:tcW w:w="3497"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7DFA1F22" w14:textId="77777777" w:rsidR="004E1C56" w:rsidRDefault="00000000">
            <w:pPr>
              <w:spacing w:after="0" w:line="240" w:lineRule="auto"/>
            </w:pPr>
            <w:r>
              <w:rPr>
                <w:rFonts w:eastAsia="Arial"/>
                <w:sz w:val="18"/>
              </w:rPr>
              <w:t>Rank-one product minimization</w:t>
            </w:r>
          </w:p>
        </w:tc>
        <w:tc>
          <w:tcPr>
            <w:tcW w:w="6438"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7F8954A8" w14:textId="77777777" w:rsidR="004E1C56" w:rsidRDefault="00000000">
            <w:pPr>
              <w:spacing w:after="0" w:line="240" w:lineRule="auto"/>
            </w:pPr>
            <w:r>
              <w:rPr>
                <w:rFonts w:eastAsia="Arial"/>
                <w:sz w:val="18"/>
              </w:rPr>
              <w:t>Match the smallest left rank with the largest right rank.</w:t>
            </w:r>
          </w:p>
        </w:tc>
      </w:tr>
      <w:tr w:rsidR="004E1C56" w14:paraId="1BD383C7" w14:textId="77777777">
        <w:trPr>
          <w:cantSplit/>
          <w:jc w:val="center"/>
        </w:trPr>
        <w:tc>
          <w:tcPr>
            <w:tcW w:w="349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4EC175F" w14:textId="77777777" w:rsidR="004E1C56" w:rsidRDefault="00000000">
            <w:pPr>
              <w:spacing w:after="0" w:line="240" w:lineRule="auto"/>
            </w:pPr>
            <w:r>
              <w:rPr>
                <w:rFonts w:eastAsia="Arial"/>
                <w:sz w:val="18"/>
              </w:rPr>
              <w:t>Tied positions</w:t>
            </w:r>
          </w:p>
        </w:tc>
        <w:tc>
          <w:tcPr>
            <w:tcW w:w="643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0496C7C" w14:textId="77777777" w:rsidR="004E1C56" w:rsidRDefault="00000000">
            <w:pPr>
              <w:spacing w:after="0" w:line="240" w:lineRule="auto"/>
            </w:pPr>
            <w:r>
              <w:rPr>
                <w:rFonts w:eastAsia="Arial"/>
                <w:sz w:val="18"/>
              </w:rPr>
              <w:t>Stable internal identity chooses one optimal ordering.</w:t>
            </w:r>
          </w:p>
        </w:tc>
      </w:tr>
      <w:tr w:rsidR="004E1C56" w14:paraId="0476475D" w14:textId="77777777">
        <w:trPr>
          <w:cantSplit/>
          <w:jc w:val="center"/>
        </w:trPr>
        <w:tc>
          <w:tcPr>
            <w:tcW w:w="3497"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1C731BA6" w14:textId="77777777" w:rsidR="004E1C56" w:rsidRDefault="00000000">
            <w:pPr>
              <w:spacing w:after="0" w:line="240" w:lineRule="auto"/>
            </w:pPr>
            <w:r>
              <w:rPr>
                <w:rFonts w:eastAsia="Arial"/>
                <w:sz w:val="18"/>
              </w:rPr>
              <w:t>Compatible fixed pairs</w:t>
            </w:r>
          </w:p>
        </w:tc>
        <w:tc>
          <w:tcPr>
            <w:tcW w:w="6438"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06F87391" w14:textId="77777777" w:rsidR="004E1C56" w:rsidRDefault="00000000">
            <w:pPr>
              <w:spacing w:after="0" w:line="240" w:lineRule="auto"/>
            </w:pPr>
            <w:r>
              <w:rPr>
                <w:rFonts w:eastAsia="Arial"/>
                <w:sz w:val="18"/>
              </w:rPr>
              <w:t>Allowed only when every fixing agrees with the constructed rank match.</w:t>
            </w:r>
          </w:p>
        </w:tc>
      </w:tr>
      <w:tr w:rsidR="004E1C56" w14:paraId="0A97DEA3" w14:textId="77777777">
        <w:trPr>
          <w:cantSplit/>
          <w:jc w:val="center"/>
        </w:trPr>
        <w:tc>
          <w:tcPr>
            <w:tcW w:w="349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89C6B6A" w14:textId="77777777" w:rsidR="004E1C56" w:rsidRDefault="00000000">
            <w:pPr>
              <w:spacing w:after="0" w:line="240" w:lineRule="auto"/>
            </w:pPr>
            <w:r>
              <w:rPr>
                <w:rFonts w:eastAsia="Arial"/>
                <w:sz w:val="18"/>
              </w:rPr>
              <w:t>Empty side</w:t>
            </w:r>
          </w:p>
        </w:tc>
        <w:tc>
          <w:tcPr>
            <w:tcW w:w="643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3D196ED" w14:textId="77777777" w:rsidR="004E1C56" w:rsidRDefault="00000000">
            <w:pPr>
              <w:spacing w:after="0" w:line="240" w:lineRule="auto"/>
            </w:pPr>
            <w:r>
              <w:rPr>
                <w:rFonts w:eastAsia="Arial"/>
                <w:sz w:val="18"/>
              </w:rPr>
              <w:t>Preserve the empty source result.</w:t>
            </w:r>
          </w:p>
        </w:tc>
      </w:tr>
      <w:tr w:rsidR="004E1C56" w14:paraId="2C834EAA" w14:textId="77777777">
        <w:trPr>
          <w:cantSplit/>
          <w:jc w:val="center"/>
        </w:trPr>
        <w:tc>
          <w:tcPr>
            <w:tcW w:w="3497"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7F44D333" w14:textId="77777777" w:rsidR="004E1C56" w:rsidRDefault="00000000">
            <w:pPr>
              <w:spacing w:after="0" w:line="240" w:lineRule="auto"/>
            </w:pPr>
            <w:r>
              <w:rPr>
                <w:rFonts w:eastAsia="Arial"/>
                <w:sz w:val="18"/>
              </w:rPr>
              <w:t>Unequal nonempty side sizes</w:t>
            </w:r>
          </w:p>
        </w:tc>
        <w:tc>
          <w:tcPr>
            <w:tcW w:w="6438"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0E675061" w14:textId="77777777" w:rsidR="004E1C56" w:rsidRDefault="00000000">
            <w:pPr>
              <w:spacing w:after="0" w:line="240" w:lineRule="auto"/>
            </w:pPr>
            <w:r>
              <w:rPr>
                <w:rFonts w:eastAsia="Arial"/>
                <w:sz w:val="18"/>
              </w:rPr>
              <w:t>Report DECIDE infeasibility.</w:t>
            </w:r>
          </w:p>
        </w:tc>
      </w:tr>
    </w:tbl>
    <w:p w14:paraId="446D96CA" w14:textId="77777777" w:rsidR="004E1C56" w:rsidRDefault="004E1C56">
      <w:pPr>
        <w:spacing w:after="0"/>
      </w:pPr>
    </w:p>
    <w:p w14:paraId="3B3EA4B7" w14:textId="77777777" w:rsidR="004E1C56" w:rsidRDefault="00000000">
      <w:pPr>
        <w:pStyle w:val="BodyText"/>
      </w:pPr>
      <w:r>
        <w:rPr>
          <w:rFonts w:eastAsia="Arial"/>
        </w:rPr>
        <w:t>The product cases change only the rank direction. They do not require evaluating every possible assignment.</w:t>
      </w:r>
    </w:p>
    <w:p w14:paraId="6D41D872" w14:textId="77777777" w:rsidR="004E1C56" w:rsidRDefault="00000000">
      <w:pPr>
        <w:pStyle w:val="Heading2"/>
      </w:pPr>
      <w:r>
        <w:t>Relational construction</w:t>
      </w:r>
    </w:p>
    <w:p w14:paraId="121970B2" w14:textId="77777777" w:rsidR="004E1C56" w:rsidRDefault="00000000">
      <w:pPr>
        <w:pStyle w:val="BodyText"/>
      </w:pPr>
      <w:r>
        <w:rPr>
          <w:rFonts w:eastAsia="Arial"/>
        </w:rPr>
        <w:t>SQL:</w:t>
      </w:r>
    </w:p>
    <w:p w14:paraId="75052A10" w14:textId="77777777" w:rsidR="004E1C56" w:rsidRDefault="00000000">
      <w:pPr>
        <w:pStyle w:val="BodyText"/>
        <w:spacing w:after="50" w:line="252" w:lineRule="auto"/>
        <w:ind w:left="374" w:hanging="317"/>
      </w:pPr>
      <w:r>
        <w:rPr>
          <w:rFonts w:eastAsia="Arial"/>
        </w:rPr>
        <w:t>1.</w:t>
      </w:r>
      <w:r>
        <w:rPr>
          <w:rFonts w:eastAsia="Arial"/>
        </w:rPr>
        <w:tab/>
        <w:t>checks that the two sides are both empty or have the same nonzero size;</w:t>
      </w:r>
    </w:p>
    <w:p w14:paraId="622B9A00" w14:textId="77777777" w:rsidR="004E1C56" w:rsidRDefault="00000000">
      <w:pPr>
        <w:pStyle w:val="BodyText"/>
        <w:spacing w:after="50" w:line="252" w:lineRule="auto"/>
        <w:ind w:left="374" w:hanging="317"/>
      </w:pPr>
      <w:r>
        <w:rPr>
          <w:rFonts w:eastAsia="Arial"/>
        </w:rPr>
        <w:t>2.</w:t>
      </w:r>
      <w:r>
        <w:rPr>
          <w:rFonts w:eastAsia="Arial"/>
        </w:rPr>
        <w:tab/>
        <w:t>ranks each side by position and stable internal identity;</w:t>
      </w:r>
    </w:p>
    <w:p w14:paraId="3DBFEB4F" w14:textId="77777777" w:rsidR="004E1C56" w:rsidRDefault="00000000">
      <w:pPr>
        <w:pStyle w:val="BodyText"/>
        <w:spacing w:after="50" w:line="252" w:lineRule="auto"/>
        <w:ind w:left="374" w:hanging="317"/>
      </w:pPr>
      <w:r>
        <w:rPr>
          <w:rFonts w:eastAsia="Arial"/>
        </w:rPr>
        <w:t>3.</w:t>
      </w:r>
      <w:r>
        <w:rPr>
          <w:rFonts w:eastAsia="Arial"/>
        </w:rPr>
        <w:tab/>
        <w:t>joins equal ranks for distance minimization or product maximization;</w:t>
      </w:r>
    </w:p>
    <w:p w14:paraId="06B31277" w14:textId="77777777" w:rsidR="004E1C56" w:rsidRDefault="00000000">
      <w:pPr>
        <w:pStyle w:val="BodyText"/>
        <w:spacing w:after="50" w:line="252" w:lineRule="auto"/>
        <w:ind w:left="374" w:hanging="317"/>
      </w:pPr>
      <w:r>
        <w:rPr>
          <w:rFonts w:eastAsia="Arial"/>
        </w:rPr>
        <w:t>4.</w:t>
      </w:r>
      <w:r>
        <w:rPr>
          <w:rFonts w:eastAsia="Arial"/>
        </w:rPr>
        <w:tab/>
        <w:t>joins opposite ranks for product minimization;</w:t>
      </w:r>
    </w:p>
    <w:p w14:paraId="1ED80DC3" w14:textId="77777777" w:rsidR="004E1C56" w:rsidRDefault="00000000">
      <w:pPr>
        <w:pStyle w:val="BodyText"/>
        <w:spacing w:after="50" w:line="252" w:lineRule="auto"/>
        <w:ind w:left="374" w:hanging="317"/>
      </w:pPr>
      <w:r>
        <w:rPr>
          <w:rFonts w:eastAsia="Arial"/>
        </w:rPr>
        <w:t>5.</w:t>
      </w:r>
      <w:r>
        <w:rPr>
          <w:rFonts w:eastAsia="Arial"/>
        </w:rPr>
        <w:tab/>
        <w:t xml:space="preserve">marks the chosen pairs </w:t>
      </w:r>
      <w:r>
        <w:rPr>
          <w:rFonts w:ascii="Menlo" w:eastAsia="Menlo" w:hAnsi="Menlo"/>
          <w:sz w:val="20"/>
        </w:rPr>
        <w:t>TRUE</w:t>
      </w:r>
      <w:r>
        <w:rPr>
          <w:rFonts w:eastAsia="Arial"/>
        </w:rPr>
        <w:t xml:space="preserve"> and every other original pair </w:t>
      </w:r>
      <w:r>
        <w:rPr>
          <w:rFonts w:ascii="Menlo" w:eastAsia="Menlo" w:hAnsi="Menlo"/>
          <w:sz w:val="20"/>
        </w:rPr>
        <w:t>FALSE</w:t>
      </w:r>
      <w:r>
        <w:rPr>
          <w:rFonts w:eastAsia="Arial"/>
        </w:rPr>
        <w:t>;</w:t>
      </w:r>
    </w:p>
    <w:p w14:paraId="6194C3F6" w14:textId="77777777" w:rsidR="004E1C56" w:rsidRDefault="00000000">
      <w:pPr>
        <w:pStyle w:val="BodyText"/>
        <w:spacing w:after="50" w:line="252" w:lineRule="auto"/>
        <w:ind w:left="374" w:hanging="317"/>
      </w:pPr>
      <w:r>
        <w:rPr>
          <w:rFonts w:eastAsia="Arial"/>
        </w:rPr>
        <w:t>6.</w:t>
      </w:r>
      <w:r>
        <w:rPr>
          <w:rFonts w:eastAsia="Arial"/>
        </w:rPr>
        <w:tab/>
        <w:t>maps those Boolean values back to the original pair rows.</w:t>
      </w:r>
    </w:p>
    <w:p w14:paraId="232E9135" w14:textId="77777777" w:rsidR="004E1C56" w:rsidRDefault="00000000">
      <w:pPr>
        <w:pStyle w:val="BodyText"/>
      </w:pPr>
      <w:r>
        <w:rPr>
          <w:rFonts w:eastAsia="Arial"/>
        </w:rPr>
        <w:t xml:space="preserve">The translation uses counts, </w:t>
      </w:r>
      <w:r>
        <w:rPr>
          <w:rFonts w:ascii="Menlo" w:eastAsia="Menlo" w:hAnsi="Menlo"/>
          <w:sz w:val="20"/>
        </w:rPr>
        <w:t>ROW_NUMBER</w:t>
      </w:r>
      <w:r>
        <w:rPr>
          <w:rFonts w:eastAsia="Arial"/>
        </w:rPr>
        <w:t>, rank arithmetic, a cross product, Boolean comparison, and joins.</w:t>
      </w:r>
    </w:p>
    <w:p w14:paraId="4C8553C1" w14:textId="77777777" w:rsidR="004E1C56" w:rsidRDefault="00000000">
      <w:pPr>
        <w:pStyle w:val="Heading2"/>
      </w:pPr>
      <w:r>
        <w:t>Correctness</w:t>
      </w:r>
    </w:p>
    <w:p w14:paraId="31EAE11D" w14:textId="77777777" w:rsidR="004E1C56" w:rsidRDefault="00000000">
      <w:pPr>
        <w:pStyle w:val="BodyText"/>
      </w:pPr>
      <w:r>
        <w:rPr>
          <w:rFonts w:eastAsia="Arial"/>
        </w:rPr>
        <w:t>Equal-rank or opposite-rank pairing is a bijection, so every identity on each side is matched exactly once.</w:t>
      </w:r>
    </w:p>
    <w:p w14:paraId="1ACAF2C0" w14:textId="77777777" w:rsidR="004E1C56" w:rsidRDefault="00000000">
      <w:pPr>
        <w:pStyle w:val="BodyText"/>
      </w:pPr>
      <w:r>
        <w:rPr>
          <w:rFonts w:eastAsia="Arial"/>
        </w:rPr>
        <w:t xml:space="preserve">For distance, consider two left positions </w:t>
      </w:r>
      <w:r>
        <w:rPr>
          <w:rFonts w:ascii="Menlo" w:eastAsia="Menlo" w:hAnsi="Menlo"/>
          <w:sz w:val="20"/>
        </w:rPr>
        <w:t>a &lt;= a'</w:t>
      </w:r>
      <w:r>
        <w:rPr>
          <w:rFonts w:eastAsia="Arial"/>
        </w:rPr>
        <w:t xml:space="preserve"> and two right positions </w:t>
      </w:r>
      <w:r>
        <w:rPr>
          <w:rFonts w:ascii="Menlo" w:eastAsia="Menlo" w:hAnsi="Menlo"/>
          <w:sz w:val="20"/>
        </w:rPr>
        <w:t>b &lt;= b'</w:t>
      </w:r>
      <w:r>
        <w:rPr>
          <w:rFonts w:eastAsia="Arial"/>
        </w:rPr>
        <w:t>. Pairing them in order costs no more than crossing the pairs. Any crossed assignment can therefore be uncrossed without making the objective worse. Repeating this step produces the equal-rank assignment.</w:t>
      </w:r>
    </w:p>
    <w:p w14:paraId="76CF61B9" w14:textId="77777777" w:rsidR="004E1C56" w:rsidRDefault="00000000">
      <w:pPr>
        <w:pStyle w:val="BodyText"/>
      </w:pPr>
      <w:r>
        <w:rPr>
          <w:rFonts w:eastAsia="Arial"/>
        </w:rPr>
        <w:t>For a product objective, the rearrangement inequality gives equal ranks for maximization and opposite ranks for minimization. Stable identity ordering resolves position ties without changing the objective.</w:t>
      </w:r>
    </w:p>
    <w:p w14:paraId="0CE4FC55" w14:textId="77777777" w:rsidR="004E1C56" w:rsidRDefault="00000000">
      <w:pPr>
        <w:pStyle w:val="Heading2"/>
      </w:pPr>
      <w:r>
        <w:lastRenderedPageBreak/>
        <w:t>Eligibility conditions</w:t>
      </w:r>
    </w:p>
    <w:p w14:paraId="47B10199" w14:textId="77777777" w:rsidR="004E1C56" w:rsidRDefault="00000000">
      <w:pPr>
        <w:pStyle w:val="BodyText"/>
        <w:spacing w:after="50" w:line="252" w:lineRule="auto"/>
        <w:ind w:left="374" w:hanging="317"/>
      </w:pPr>
      <w:r>
        <w:rPr>
          <w:rFonts w:eastAsia="Arial"/>
        </w:rPr>
        <w:t>•</w:t>
      </w:r>
      <w:r>
        <w:rPr>
          <w:rFonts w:eastAsia="Arial"/>
        </w:rPr>
        <w:tab/>
        <w:t xml:space="preserve">Every decision is </w:t>
      </w:r>
      <w:r>
        <w:rPr>
          <w:rFonts w:ascii="Menlo" w:eastAsia="Menlo" w:hAnsi="Menlo"/>
          <w:sz w:val="20"/>
        </w:rPr>
        <w:t>BOOL</w:t>
      </w:r>
      <w:r>
        <w:rPr>
          <w:rFonts w:eastAsia="Arial"/>
        </w:rPr>
        <w:t>, and the normalized child is proved to contain exactly one decision for every pair of two unique, non-NULL side identities.</w:t>
      </w:r>
    </w:p>
    <w:p w14:paraId="6C9737AD" w14:textId="77777777" w:rsidR="004E1C56" w:rsidRDefault="00000000">
      <w:pPr>
        <w:pStyle w:val="BodyText"/>
        <w:spacing w:after="50" w:line="252" w:lineRule="auto"/>
        <w:ind w:left="374" w:hanging="317"/>
      </w:pPr>
      <w:r>
        <w:rPr>
          <w:rFonts w:eastAsia="Arial"/>
        </w:rPr>
        <w:t>•</w:t>
      </w:r>
      <w:r>
        <w:rPr>
          <w:rFonts w:eastAsia="Arial"/>
        </w:rPr>
        <w:tab/>
        <w:t>Pair support is a complete cross product with no filters, missing pairs, or duplicate pair decisions.</w:t>
      </w:r>
    </w:p>
    <w:p w14:paraId="003FD3AC" w14:textId="77777777" w:rsidR="004E1C56" w:rsidRDefault="00000000">
      <w:pPr>
        <w:pStyle w:val="BodyText"/>
        <w:spacing w:after="50" w:line="252" w:lineRule="auto"/>
        <w:ind w:left="374" w:hanging="317"/>
      </w:pPr>
      <w:r>
        <w:rPr>
          <w:rFonts w:eastAsia="Arial"/>
        </w:rPr>
        <w:t>•</w:t>
      </w:r>
      <w:r>
        <w:rPr>
          <w:rFonts w:eastAsia="Arial"/>
        </w:rPr>
        <w:tab/>
        <w:t>The only coupling constraints require exactly one selected pair per left identity and exactly one per right identity.</w:t>
      </w:r>
    </w:p>
    <w:p w14:paraId="2BA82FA6" w14:textId="77777777" w:rsidR="004E1C56" w:rsidRDefault="00000000">
      <w:pPr>
        <w:pStyle w:val="BodyText"/>
        <w:spacing w:after="50" w:line="252" w:lineRule="auto"/>
        <w:ind w:left="374" w:hanging="317"/>
      </w:pPr>
      <w:r>
        <w:rPr>
          <w:rFonts w:eastAsia="Arial"/>
        </w:rPr>
        <w:t>•</w:t>
      </w:r>
      <w:r>
        <w:rPr>
          <w:rFonts w:eastAsia="Arial"/>
        </w:rPr>
        <w:tab/>
        <w:t xml:space="preserve">The two </w:t>
      </w:r>
      <w:r>
        <w:rPr>
          <w:rFonts w:ascii="Menlo" w:eastAsia="Menlo" w:hAnsi="Menlo"/>
          <w:sz w:val="20"/>
        </w:rPr>
        <w:t>PER</w:t>
      </w:r>
      <w:r>
        <w:rPr>
          <w:rFonts w:eastAsia="Arial"/>
        </w:rPr>
        <w:t xml:space="preserve"> groups and their </w:t>
      </w:r>
      <w:r>
        <w:rPr>
          <w:rFonts w:ascii="Menlo" w:eastAsia="Menlo" w:hAnsi="Menlo"/>
          <w:sz w:val="20"/>
        </w:rPr>
        <w:t>WHEN</w:t>
      </w:r>
      <w:r>
        <w:rPr>
          <w:rFonts w:eastAsia="Arial"/>
        </w:rPr>
        <w:t xml:space="preserve"> masks cover exactly the intended incident pairs, and any fixed decisions agree with the rank construction.</w:t>
      </w:r>
    </w:p>
    <w:p w14:paraId="6E38B5B1" w14:textId="77777777" w:rsidR="004E1C56" w:rsidRDefault="00000000">
      <w:pPr>
        <w:pStyle w:val="BodyText"/>
        <w:spacing w:after="50" w:line="252" w:lineRule="auto"/>
        <w:ind w:left="374" w:hanging="317"/>
      </w:pPr>
      <w:r>
        <w:rPr>
          <w:rFonts w:eastAsia="Arial"/>
        </w:rPr>
        <w:t>•</w:t>
      </w:r>
      <w:r>
        <w:rPr>
          <w:rFonts w:eastAsia="Arial"/>
        </w:rPr>
        <w:tab/>
        <w:t>An exact count gate preserves empty input and reports infeasibility for unequal nonempty side sizes.</w:t>
      </w:r>
    </w:p>
    <w:p w14:paraId="109F2CFB" w14:textId="77777777" w:rsidR="004E1C56" w:rsidRDefault="00000000">
      <w:pPr>
        <w:pStyle w:val="BodyText"/>
        <w:spacing w:after="50" w:line="252" w:lineRule="auto"/>
        <w:ind w:left="374" w:hanging="317"/>
      </w:pPr>
      <w:r>
        <w:rPr>
          <w:rFonts w:eastAsia="Arial"/>
        </w:rPr>
        <w:t>•</w:t>
      </w:r>
      <w:r>
        <w:rPr>
          <w:rFonts w:eastAsia="Arial"/>
        </w:rPr>
        <w:tab/>
        <w:t>The objective is exactly one supported form with the required direction: a nonnegative constant multiple of absolute or squared distance is minimized, or a positive constant multiple of a rank-one product is maximized or minimized.</w:t>
      </w:r>
    </w:p>
    <w:p w14:paraId="458D5F64" w14:textId="77777777" w:rsidR="004E1C56" w:rsidRDefault="00000000">
      <w:pPr>
        <w:pStyle w:val="BodyText"/>
        <w:spacing w:after="50" w:line="252" w:lineRule="auto"/>
        <w:ind w:left="374" w:hanging="317"/>
      </w:pPr>
      <w:r>
        <w:rPr>
          <w:rFonts w:eastAsia="Arial"/>
        </w:rPr>
        <w:t>•</w:t>
      </w:r>
      <w:r>
        <w:rPr>
          <w:rFonts w:eastAsia="Arial"/>
        </w:rPr>
        <w:tab/>
        <w:t>There is no additional objective term, secondary objective, or other coupling constraint.</w:t>
      </w:r>
    </w:p>
    <w:p w14:paraId="5B9160BC" w14:textId="77777777" w:rsidR="004E1C56" w:rsidRDefault="00000000">
      <w:pPr>
        <w:pStyle w:val="BodyText"/>
        <w:spacing w:after="50" w:line="252" w:lineRule="auto"/>
        <w:ind w:left="374" w:hanging="317"/>
      </w:pPr>
      <w:r>
        <w:rPr>
          <w:rFonts w:eastAsia="Arial"/>
        </w:rPr>
        <w:t>•</w:t>
      </w:r>
      <w:r>
        <w:rPr>
          <w:rFonts w:eastAsia="Arial"/>
        </w:rPr>
        <w:tab/>
        <w:t>Positions and scale values are finite and non-NULL, and subtraction, absolute value, squaring, multiplication, and comparison preserve the required ordering under DECIDE's numeric policy.</w:t>
      </w:r>
    </w:p>
    <w:p w14:paraId="7338EB3A" w14:textId="77777777" w:rsidR="004E1C56" w:rsidRDefault="00000000">
      <w:pPr>
        <w:pStyle w:val="BodyText"/>
        <w:spacing w:after="50" w:line="252" w:lineRule="auto"/>
        <w:ind w:left="374" w:hanging="317"/>
      </w:pPr>
      <w:r>
        <w:rPr>
          <w:rFonts w:eastAsia="Arial"/>
        </w:rPr>
        <w:t>•</w:t>
      </w:r>
      <w:r>
        <w:rPr>
          <w:rFonts w:eastAsia="Arial"/>
        </w:rPr>
        <w:tab/>
        <w:t>Ties use stable internal identities rather than an unproved user key.</w:t>
      </w:r>
    </w:p>
    <w:p w14:paraId="69A51597" w14:textId="77777777" w:rsidR="004E1C56" w:rsidRDefault="00000000">
      <w:pPr>
        <w:pStyle w:val="BodyText"/>
        <w:spacing w:after="50" w:line="252" w:lineRule="auto"/>
        <w:ind w:left="374" w:hanging="317"/>
      </w:pPr>
      <w:r>
        <w:rPr>
          <w:rFonts w:eastAsia="Arial"/>
        </w:rPr>
        <w:t>•</w:t>
      </w:r>
      <w:r>
        <w:rPr>
          <w:rFonts w:eastAsia="Arial"/>
        </w:rPr>
        <w:tab/>
        <w:t>The result emits one Boolean assignment for every original pair row and preserves DECIDE's source cardinality, schema, ordering, status, and output mapping.</w:t>
      </w:r>
    </w:p>
    <w:p w14:paraId="7D3A35EA" w14:textId="77777777" w:rsidR="004E1C56" w:rsidRDefault="00000000">
      <w:pPr>
        <w:pStyle w:val="Heading2"/>
      </w:pPr>
      <w:r>
        <w:t>Prototype limitations</w:t>
      </w:r>
    </w:p>
    <w:p w14:paraId="3D336013" w14:textId="77777777" w:rsidR="004E1C56" w:rsidRDefault="00000000">
      <w:pPr>
        <w:pStyle w:val="BodyText"/>
      </w:pPr>
      <w:r>
        <w:rPr>
          <w:rFonts w:eastAsia="Arial"/>
        </w:rPr>
        <w:t>The rank construction is mathematically exact, but DeciDB must still prove from a general child plan that the pair relation is a complete, duplicate-free cross product with the required identities and masks. It must also certify that evaluated numeric values retain the distance or product ordering. If either fact cannot be proved, the query remains on the general solver path.</w:t>
      </w:r>
    </w:p>
    <w:p w14:paraId="76F97B5C" w14:textId="77777777" w:rsidR="004E1C56" w:rsidRDefault="00000000">
      <w:pPr>
        <w:pStyle w:val="Heading1"/>
      </w:pPr>
      <w:r>
        <w:t>O2 — Balanced one-dimensional Monge transport</w:t>
      </w:r>
    </w:p>
    <w:p w14:paraId="5BFE7D0B" w14:textId="77777777" w:rsidR="004E1C56" w:rsidRDefault="00000000">
      <w:pPr>
        <w:keepNext/>
        <w:spacing w:after="200"/>
      </w:pPr>
      <w:r>
        <w:rPr>
          <w:rFonts w:eastAsia="Arial"/>
          <w:b/>
          <w:color w:val="595959"/>
          <w:sz w:val="17"/>
        </w:rPr>
        <w:t xml:space="preserve">CATALOGUE STATUS  </w:t>
      </w:r>
      <w:r>
        <w:rPr>
          <w:rFonts w:eastAsia="Arial"/>
          <w:b/>
          <w:sz w:val="17"/>
        </w:rPr>
        <w:t>PROTOTYPE</w:t>
      </w:r>
    </w:p>
    <w:p w14:paraId="4D0FFC2B" w14:textId="77777777" w:rsidR="004E1C56" w:rsidRDefault="00000000">
      <w:pPr>
        <w:pStyle w:val="BodyText"/>
      </w:pPr>
      <w:r>
        <w:rPr>
          <w:rFonts w:eastAsia="Arial"/>
        </w:rPr>
        <w:t>Exact mathematical translation, but still a prototype because balance, complete pair support, and exact cumulative-mass arithmetic must be certified.</w:t>
      </w:r>
    </w:p>
    <w:p w14:paraId="7949CA0B" w14:textId="77777777" w:rsidR="004E1C56" w:rsidRDefault="00000000">
      <w:pPr>
        <w:pStyle w:val="Heading2"/>
      </w:pPr>
      <w:r>
        <w:t>Worked example</w:t>
      </w:r>
    </w:p>
    <w:p w14:paraId="1ED912B1" w14:textId="77777777" w:rsidR="004E1C56" w:rsidRDefault="00000000">
      <w:pPr>
        <w:pStyle w:val="BodyText"/>
      </w:pPr>
      <w:r>
        <w:rPr>
          <w:rFonts w:eastAsia="Arial"/>
        </w:rPr>
        <w:t>O2 transports divisible mass between ordered sources and destinations. Supply and demand totals must be equal.</w:t>
      </w:r>
    </w:p>
    <w:tbl>
      <w:tblPr>
        <w:tblW w:w="0" w:type="auto"/>
        <w:jc w:val="center"/>
        <w:tblLayout w:type="fixed"/>
        <w:tblLook w:val="04A0" w:firstRow="1" w:lastRow="0" w:firstColumn="1" w:lastColumn="0" w:noHBand="0" w:noVBand="1"/>
      </w:tblPr>
      <w:tblGrid>
        <w:gridCol w:w="3312"/>
        <w:gridCol w:w="3312"/>
        <w:gridCol w:w="3312"/>
      </w:tblGrid>
      <w:tr w:rsidR="004E1C56" w14:paraId="2CF29D33" w14:textId="77777777">
        <w:trPr>
          <w:cantSplit/>
          <w:tblHeader/>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08AECC2C" w14:textId="77777777" w:rsidR="004E1C56" w:rsidRDefault="00000000">
            <w:pPr>
              <w:spacing w:after="0" w:line="240" w:lineRule="auto"/>
              <w:jc w:val="center"/>
            </w:pPr>
            <w:r>
              <w:rPr>
                <w:rFonts w:eastAsia="Arial"/>
                <w:b/>
                <w:color w:val="FFFFFF"/>
                <w:sz w:val="18"/>
              </w:rPr>
              <w:t>Source</w:t>
            </w:r>
          </w:p>
        </w:tc>
        <w:tc>
          <w:tcPr>
            <w:tcW w:w="3312"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34DB6C7B" w14:textId="77777777" w:rsidR="004E1C56" w:rsidRDefault="00000000">
            <w:pPr>
              <w:spacing w:after="0" w:line="240" w:lineRule="auto"/>
            </w:pPr>
            <w:r>
              <w:rPr>
                <w:rFonts w:eastAsia="Arial"/>
                <w:b/>
                <w:color w:val="FFFFFF"/>
                <w:sz w:val="18"/>
              </w:rPr>
              <w:t>Position</w:t>
            </w:r>
          </w:p>
        </w:tc>
        <w:tc>
          <w:tcPr>
            <w:tcW w:w="3312"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60DD82DF" w14:textId="77777777" w:rsidR="004E1C56" w:rsidRDefault="00000000">
            <w:pPr>
              <w:spacing w:after="0" w:line="240" w:lineRule="auto"/>
            </w:pPr>
            <w:r>
              <w:rPr>
                <w:rFonts w:eastAsia="Arial"/>
                <w:b/>
                <w:color w:val="FFFFFF"/>
                <w:sz w:val="18"/>
              </w:rPr>
              <w:t>Supply</w:t>
            </w:r>
          </w:p>
        </w:tc>
      </w:tr>
      <w:tr w:rsidR="004E1C56" w14:paraId="180C4D1F" w14:textId="77777777">
        <w:trPr>
          <w:cantSplit/>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2856E7D" w14:textId="77777777" w:rsidR="004E1C56" w:rsidRDefault="00000000">
            <w:pPr>
              <w:spacing w:after="0" w:line="240" w:lineRule="auto"/>
              <w:jc w:val="center"/>
            </w:pPr>
            <w:r>
              <w:rPr>
                <w:rFonts w:eastAsia="Arial"/>
                <w:sz w:val="18"/>
              </w:rPr>
              <w:t>S1</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3EC9DC3" w14:textId="77777777" w:rsidR="004E1C56" w:rsidRDefault="00000000">
            <w:pPr>
              <w:spacing w:after="0" w:line="240" w:lineRule="auto"/>
            </w:pPr>
            <w:r>
              <w:rPr>
                <w:rFonts w:eastAsia="Arial"/>
                <w:sz w:val="18"/>
              </w:rPr>
              <w:t>1</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76CE7FB" w14:textId="77777777" w:rsidR="004E1C56" w:rsidRDefault="00000000">
            <w:pPr>
              <w:spacing w:after="0" w:line="240" w:lineRule="auto"/>
            </w:pPr>
            <w:r>
              <w:rPr>
                <w:rFonts w:eastAsia="Arial"/>
                <w:sz w:val="18"/>
              </w:rPr>
              <w:t>3</w:t>
            </w:r>
          </w:p>
        </w:tc>
      </w:tr>
      <w:tr w:rsidR="004E1C56" w14:paraId="585607B8" w14:textId="77777777">
        <w:trPr>
          <w:cantSplit/>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2AF755EF" w14:textId="77777777" w:rsidR="004E1C56" w:rsidRDefault="00000000">
            <w:pPr>
              <w:spacing w:after="0" w:line="240" w:lineRule="auto"/>
              <w:jc w:val="center"/>
            </w:pPr>
            <w:r>
              <w:rPr>
                <w:rFonts w:eastAsia="Arial"/>
                <w:sz w:val="18"/>
              </w:rPr>
              <w:t>S2</w:t>
            </w:r>
          </w:p>
        </w:tc>
        <w:tc>
          <w:tcPr>
            <w:tcW w:w="3312"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6DA88A16" w14:textId="77777777" w:rsidR="004E1C56" w:rsidRDefault="00000000">
            <w:pPr>
              <w:spacing w:after="0" w:line="240" w:lineRule="auto"/>
            </w:pPr>
            <w:r>
              <w:rPr>
                <w:rFonts w:eastAsia="Arial"/>
                <w:sz w:val="18"/>
              </w:rPr>
              <w:t>5</w:t>
            </w:r>
          </w:p>
        </w:tc>
        <w:tc>
          <w:tcPr>
            <w:tcW w:w="3312"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75C66D24" w14:textId="77777777" w:rsidR="004E1C56" w:rsidRDefault="00000000">
            <w:pPr>
              <w:spacing w:after="0" w:line="240" w:lineRule="auto"/>
            </w:pPr>
            <w:r>
              <w:rPr>
                <w:rFonts w:eastAsia="Arial"/>
                <w:sz w:val="18"/>
              </w:rPr>
              <w:t>2</w:t>
            </w:r>
          </w:p>
        </w:tc>
      </w:tr>
    </w:tbl>
    <w:p w14:paraId="7773119B" w14:textId="77777777" w:rsidR="004E1C56" w:rsidRDefault="004E1C56">
      <w:pPr>
        <w:spacing w:after="0"/>
      </w:pPr>
    </w:p>
    <w:tbl>
      <w:tblPr>
        <w:tblW w:w="0" w:type="auto"/>
        <w:jc w:val="center"/>
        <w:tblLayout w:type="fixed"/>
        <w:tblLook w:val="04A0" w:firstRow="1" w:lastRow="0" w:firstColumn="1" w:lastColumn="0" w:noHBand="0" w:noVBand="1"/>
      </w:tblPr>
      <w:tblGrid>
        <w:gridCol w:w="3312"/>
        <w:gridCol w:w="3312"/>
        <w:gridCol w:w="3312"/>
      </w:tblGrid>
      <w:tr w:rsidR="004E1C56" w14:paraId="119B033F" w14:textId="77777777">
        <w:trPr>
          <w:cantSplit/>
          <w:tblHeader/>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14775981" w14:textId="77777777" w:rsidR="004E1C56" w:rsidRDefault="00000000">
            <w:pPr>
              <w:spacing w:after="0" w:line="240" w:lineRule="auto"/>
              <w:jc w:val="center"/>
            </w:pPr>
            <w:r>
              <w:rPr>
                <w:rFonts w:eastAsia="Arial"/>
                <w:b/>
                <w:color w:val="FFFFFF"/>
                <w:sz w:val="18"/>
              </w:rPr>
              <w:t>Destination</w:t>
            </w:r>
          </w:p>
        </w:tc>
        <w:tc>
          <w:tcPr>
            <w:tcW w:w="3312"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41B15672" w14:textId="77777777" w:rsidR="004E1C56" w:rsidRDefault="00000000">
            <w:pPr>
              <w:spacing w:after="0" w:line="240" w:lineRule="auto"/>
            </w:pPr>
            <w:r>
              <w:rPr>
                <w:rFonts w:eastAsia="Arial"/>
                <w:b/>
                <w:color w:val="FFFFFF"/>
                <w:sz w:val="18"/>
              </w:rPr>
              <w:t>Position</w:t>
            </w:r>
          </w:p>
        </w:tc>
        <w:tc>
          <w:tcPr>
            <w:tcW w:w="3312"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4B4E302D" w14:textId="77777777" w:rsidR="004E1C56" w:rsidRDefault="00000000">
            <w:pPr>
              <w:spacing w:after="0" w:line="240" w:lineRule="auto"/>
            </w:pPr>
            <w:r>
              <w:rPr>
                <w:rFonts w:eastAsia="Arial"/>
                <w:b/>
                <w:color w:val="FFFFFF"/>
                <w:sz w:val="18"/>
              </w:rPr>
              <w:t>Demand</w:t>
            </w:r>
          </w:p>
        </w:tc>
      </w:tr>
      <w:tr w:rsidR="004E1C56" w14:paraId="48B9DE89" w14:textId="77777777">
        <w:trPr>
          <w:cantSplit/>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2D833A6" w14:textId="77777777" w:rsidR="004E1C56" w:rsidRDefault="00000000">
            <w:pPr>
              <w:spacing w:after="0" w:line="240" w:lineRule="auto"/>
              <w:jc w:val="center"/>
            </w:pPr>
            <w:r>
              <w:rPr>
                <w:rFonts w:eastAsia="Arial"/>
                <w:sz w:val="18"/>
              </w:rPr>
              <w:t>D1</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B421DC7" w14:textId="77777777" w:rsidR="004E1C56" w:rsidRDefault="00000000">
            <w:pPr>
              <w:spacing w:after="0" w:line="240" w:lineRule="auto"/>
            </w:pPr>
            <w:r>
              <w:rPr>
                <w:rFonts w:eastAsia="Arial"/>
                <w:sz w:val="18"/>
              </w:rPr>
              <w:t>2</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27D3728" w14:textId="77777777" w:rsidR="004E1C56" w:rsidRDefault="00000000">
            <w:pPr>
              <w:spacing w:after="0" w:line="240" w:lineRule="auto"/>
            </w:pPr>
            <w:r>
              <w:rPr>
                <w:rFonts w:eastAsia="Arial"/>
                <w:sz w:val="18"/>
              </w:rPr>
              <w:t>1</w:t>
            </w:r>
          </w:p>
        </w:tc>
      </w:tr>
      <w:tr w:rsidR="004E1C56" w14:paraId="2312723D" w14:textId="77777777">
        <w:trPr>
          <w:cantSplit/>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1D9B01EB" w14:textId="77777777" w:rsidR="004E1C56" w:rsidRDefault="00000000">
            <w:pPr>
              <w:spacing w:after="0" w:line="240" w:lineRule="auto"/>
              <w:jc w:val="center"/>
            </w:pPr>
            <w:r>
              <w:rPr>
                <w:rFonts w:eastAsia="Arial"/>
                <w:sz w:val="18"/>
              </w:rPr>
              <w:t>D2</w:t>
            </w:r>
          </w:p>
        </w:tc>
        <w:tc>
          <w:tcPr>
            <w:tcW w:w="3312"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5EA5472C" w14:textId="77777777" w:rsidR="004E1C56" w:rsidRDefault="00000000">
            <w:pPr>
              <w:spacing w:after="0" w:line="240" w:lineRule="auto"/>
            </w:pPr>
            <w:r>
              <w:rPr>
                <w:rFonts w:eastAsia="Arial"/>
                <w:sz w:val="18"/>
              </w:rPr>
              <w:t>4</w:t>
            </w:r>
          </w:p>
        </w:tc>
        <w:tc>
          <w:tcPr>
            <w:tcW w:w="3312"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05A842AC" w14:textId="77777777" w:rsidR="004E1C56" w:rsidRDefault="00000000">
            <w:pPr>
              <w:spacing w:after="0" w:line="240" w:lineRule="auto"/>
            </w:pPr>
            <w:r>
              <w:rPr>
                <w:rFonts w:eastAsia="Arial"/>
                <w:sz w:val="18"/>
              </w:rPr>
              <w:t>4</w:t>
            </w:r>
          </w:p>
        </w:tc>
      </w:tr>
    </w:tbl>
    <w:p w14:paraId="15B55904" w14:textId="77777777" w:rsidR="004E1C56" w:rsidRDefault="004E1C56">
      <w:pPr>
        <w:spacing w:after="0"/>
      </w:pPr>
    </w:p>
    <w:p w14:paraId="6924B389" w14:textId="77777777" w:rsidR="004E1C56" w:rsidRDefault="00000000">
      <w:pPr>
        <w:pStyle w:val="BodyText"/>
      </w:pPr>
      <w:r>
        <w:rPr>
          <w:rFonts w:eastAsia="Arial"/>
        </w:rPr>
        <w:t>Both sides contain five units of mass. Place each side on a cumulative mass line:</w:t>
      </w:r>
    </w:p>
    <w:p w14:paraId="40087ABE" w14:textId="77777777" w:rsidR="004E1C56" w:rsidRDefault="00000000">
      <w:pPr>
        <w:pStyle w:val="CodeBlock"/>
        <w:keepLines/>
      </w:pPr>
      <w:r>
        <w:rPr>
          <w:rFonts w:eastAsia="Menlo"/>
          <w:color w:val="202A35"/>
        </w:rPr>
        <w:lastRenderedPageBreak/>
        <w:t>Sources:       S1 [0,3]       S2 [3,5]</w:t>
      </w:r>
      <w:r>
        <w:rPr>
          <w:rFonts w:eastAsia="Menlo"/>
          <w:color w:val="202A35"/>
        </w:rPr>
        <w:br/>
        <w:t>Destinations:  D1 [0,1]       D2 [1,5]</w:t>
      </w:r>
    </w:p>
    <w:p w14:paraId="20599B0D" w14:textId="77777777" w:rsidR="004E1C56" w:rsidRDefault="00000000">
      <w:pPr>
        <w:pStyle w:val="BodyText"/>
      </w:pPr>
      <w:r>
        <w:rPr>
          <w:rFonts w:eastAsia="Arial"/>
        </w:rPr>
        <w:t>The overlap lengths give the flow:</w:t>
      </w:r>
    </w:p>
    <w:tbl>
      <w:tblPr>
        <w:tblW w:w="0" w:type="auto"/>
        <w:jc w:val="center"/>
        <w:tblLayout w:type="fixed"/>
        <w:tblLook w:val="04A0" w:firstRow="1" w:lastRow="0" w:firstColumn="1" w:lastColumn="0" w:noHBand="0" w:noVBand="1"/>
      </w:tblPr>
      <w:tblGrid>
        <w:gridCol w:w="4968"/>
        <w:gridCol w:w="4968"/>
      </w:tblGrid>
      <w:tr w:rsidR="004E1C56" w14:paraId="0ED4115C" w14:textId="77777777">
        <w:trPr>
          <w:cantSplit/>
          <w:tblHeader/>
          <w:jc w:val="center"/>
        </w:trPr>
        <w:tc>
          <w:tcPr>
            <w:tcW w:w="496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289DF4E7" w14:textId="77777777" w:rsidR="004E1C56" w:rsidRDefault="00000000">
            <w:pPr>
              <w:spacing w:after="0" w:line="240" w:lineRule="auto"/>
            </w:pPr>
            <w:r>
              <w:rPr>
                <w:rFonts w:eastAsia="Arial"/>
                <w:b/>
                <w:color w:val="FFFFFF"/>
                <w:sz w:val="18"/>
              </w:rPr>
              <w:t>Pair</w:t>
            </w:r>
          </w:p>
        </w:tc>
        <w:tc>
          <w:tcPr>
            <w:tcW w:w="496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4EC8F7B7" w14:textId="77777777" w:rsidR="004E1C56" w:rsidRDefault="00000000">
            <w:pPr>
              <w:spacing w:after="0" w:line="240" w:lineRule="auto"/>
            </w:pPr>
            <w:r>
              <w:rPr>
                <w:rFonts w:eastAsia="Arial"/>
                <w:b/>
                <w:color w:val="FFFFFF"/>
                <w:sz w:val="18"/>
              </w:rPr>
              <w:t>Flow</w:t>
            </w:r>
          </w:p>
        </w:tc>
      </w:tr>
      <w:tr w:rsidR="004E1C56" w14:paraId="71BA5DAA" w14:textId="77777777">
        <w:trPr>
          <w:cantSplit/>
          <w:jc w:val="center"/>
        </w:trPr>
        <w:tc>
          <w:tcPr>
            <w:tcW w:w="49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8AA9CC8" w14:textId="77777777" w:rsidR="004E1C56" w:rsidRDefault="00000000">
            <w:pPr>
              <w:spacing w:after="0" w:line="240" w:lineRule="auto"/>
            </w:pPr>
            <w:r>
              <w:rPr>
                <w:rFonts w:eastAsia="Arial"/>
                <w:sz w:val="18"/>
              </w:rPr>
              <w:t>S1 to D1</w:t>
            </w:r>
          </w:p>
        </w:tc>
        <w:tc>
          <w:tcPr>
            <w:tcW w:w="49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44DA4DC" w14:textId="77777777" w:rsidR="004E1C56" w:rsidRDefault="00000000">
            <w:pPr>
              <w:spacing w:after="0" w:line="240" w:lineRule="auto"/>
            </w:pPr>
            <w:r>
              <w:rPr>
                <w:rFonts w:eastAsia="Arial"/>
                <w:sz w:val="18"/>
              </w:rPr>
              <w:t>1</w:t>
            </w:r>
          </w:p>
        </w:tc>
      </w:tr>
      <w:tr w:rsidR="004E1C56" w14:paraId="4DD8BA82" w14:textId="77777777">
        <w:trPr>
          <w:cantSplit/>
          <w:jc w:val="center"/>
        </w:trPr>
        <w:tc>
          <w:tcPr>
            <w:tcW w:w="4968"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15A8497B" w14:textId="77777777" w:rsidR="004E1C56" w:rsidRDefault="00000000">
            <w:pPr>
              <w:spacing w:after="0" w:line="240" w:lineRule="auto"/>
            </w:pPr>
            <w:r>
              <w:rPr>
                <w:rFonts w:eastAsia="Arial"/>
                <w:sz w:val="18"/>
              </w:rPr>
              <w:t>S1 to D2</w:t>
            </w:r>
          </w:p>
        </w:tc>
        <w:tc>
          <w:tcPr>
            <w:tcW w:w="4968"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7417BDC9" w14:textId="77777777" w:rsidR="004E1C56" w:rsidRDefault="00000000">
            <w:pPr>
              <w:spacing w:after="0" w:line="240" w:lineRule="auto"/>
            </w:pPr>
            <w:r>
              <w:rPr>
                <w:rFonts w:eastAsia="Arial"/>
                <w:sz w:val="18"/>
              </w:rPr>
              <w:t>2</w:t>
            </w:r>
          </w:p>
        </w:tc>
      </w:tr>
      <w:tr w:rsidR="004E1C56" w14:paraId="0F43579C" w14:textId="77777777">
        <w:trPr>
          <w:cantSplit/>
          <w:jc w:val="center"/>
        </w:trPr>
        <w:tc>
          <w:tcPr>
            <w:tcW w:w="49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E77FC0D" w14:textId="77777777" w:rsidR="004E1C56" w:rsidRDefault="00000000">
            <w:pPr>
              <w:spacing w:after="0" w:line="240" w:lineRule="auto"/>
            </w:pPr>
            <w:r>
              <w:rPr>
                <w:rFonts w:eastAsia="Arial"/>
                <w:sz w:val="18"/>
              </w:rPr>
              <w:t>S2 to D1</w:t>
            </w:r>
          </w:p>
        </w:tc>
        <w:tc>
          <w:tcPr>
            <w:tcW w:w="49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C0D24A3" w14:textId="77777777" w:rsidR="004E1C56" w:rsidRDefault="00000000">
            <w:pPr>
              <w:spacing w:after="0" w:line="240" w:lineRule="auto"/>
            </w:pPr>
            <w:r>
              <w:rPr>
                <w:rFonts w:eastAsia="Arial"/>
                <w:sz w:val="18"/>
              </w:rPr>
              <w:t>0</w:t>
            </w:r>
          </w:p>
        </w:tc>
      </w:tr>
      <w:tr w:rsidR="004E1C56" w14:paraId="5E74898B" w14:textId="77777777">
        <w:trPr>
          <w:cantSplit/>
          <w:jc w:val="center"/>
        </w:trPr>
        <w:tc>
          <w:tcPr>
            <w:tcW w:w="4968"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2584BFB5" w14:textId="77777777" w:rsidR="004E1C56" w:rsidRDefault="00000000">
            <w:pPr>
              <w:spacing w:after="0" w:line="240" w:lineRule="auto"/>
            </w:pPr>
            <w:r>
              <w:rPr>
                <w:rFonts w:eastAsia="Arial"/>
                <w:sz w:val="18"/>
              </w:rPr>
              <w:t>S2 to D2</w:t>
            </w:r>
          </w:p>
        </w:tc>
        <w:tc>
          <w:tcPr>
            <w:tcW w:w="4968"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70BB59E5" w14:textId="77777777" w:rsidR="004E1C56" w:rsidRDefault="00000000">
            <w:pPr>
              <w:spacing w:after="0" w:line="240" w:lineRule="auto"/>
            </w:pPr>
            <w:r>
              <w:rPr>
                <w:rFonts w:eastAsia="Arial"/>
                <w:sz w:val="18"/>
              </w:rPr>
              <w:t>2</w:t>
            </w:r>
          </w:p>
        </w:tc>
      </w:tr>
    </w:tbl>
    <w:p w14:paraId="37CD9428" w14:textId="77777777" w:rsidR="004E1C56" w:rsidRDefault="004E1C56">
      <w:pPr>
        <w:spacing w:after="0"/>
      </w:pPr>
    </w:p>
    <w:p w14:paraId="64B98344" w14:textId="77777777" w:rsidR="004E1C56" w:rsidRDefault="00000000">
      <w:pPr>
        <w:pStyle w:val="CodeBlock"/>
        <w:keepLines/>
      </w:pPr>
      <w:r>
        <w:rPr>
          <w:rFonts w:eastAsia="Menlo"/>
          <w:color w:val="202A35"/>
        </w:rPr>
        <w:t>SELECT s.id AS source_id, d.id AS destination_id, flow</w:t>
      </w:r>
      <w:r>
        <w:rPr>
          <w:rFonts w:eastAsia="Menlo"/>
          <w:color w:val="202A35"/>
        </w:rPr>
        <w:br/>
        <w:t>FROM sources s CROSS JOIN destinations d</w:t>
      </w:r>
      <w:r>
        <w:rPr>
          <w:rFonts w:eastAsia="Menlo"/>
          <w:color w:val="202A35"/>
        </w:rPr>
        <w:br/>
        <w:t>DECIDE flow(REAL)</w:t>
      </w:r>
      <w:r>
        <w:rPr>
          <w:rFonts w:eastAsia="Menlo"/>
          <w:color w:val="202A35"/>
        </w:rPr>
        <w:br/>
        <w:t>SUCH THAT SUM(flow) = s.supply PER s.id</w:t>
      </w:r>
      <w:r>
        <w:rPr>
          <w:rFonts w:eastAsia="Menlo"/>
          <w:color w:val="202A35"/>
        </w:rPr>
        <w:br/>
        <w:t xml:space="preserve">      AND SUM(flow) = d.demand PER d.id</w:t>
      </w:r>
      <w:r>
        <w:rPr>
          <w:rFonts w:eastAsia="Menlo"/>
          <w:color w:val="202A35"/>
        </w:rPr>
        <w:br/>
        <w:t>MINIMIZE SUM(ABS(s.position-d.position)*flow);</w:t>
      </w:r>
    </w:p>
    <w:p w14:paraId="3BEDC582" w14:textId="77777777" w:rsidR="004E1C56" w:rsidRDefault="00000000">
      <w:pPr>
        <w:pStyle w:val="CodeBlock"/>
      </w:pPr>
      <w:r>
        <w:rPr>
          <w:rFonts w:eastAsia="Menlo"/>
          <w:color w:val="202A35"/>
        </w:rPr>
        <w:t>WITH source_intervals AS (</w:t>
      </w:r>
      <w:r>
        <w:rPr>
          <w:rFonts w:eastAsia="Menlo"/>
          <w:color w:val="202A35"/>
        </w:rPr>
        <w:br/>
        <w:t xml:space="preserve">    SELECT *,</w:t>
      </w:r>
      <w:r>
        <w:rPr>
          <w:rFonts w:eastAsia="Menlo"/>
          <w:color w:val="202A35"/>
        </w:rPr>
        <w:br/>
        <w:t xml:space="preserve">           COALESCE(SUM(supply) OVER (</w:t>
      </w:r>
      <w:r>
        <w:rPr>
          <w:rFonts w:eastAsia="Menlo"/>
          <w:color w:val="202A35"/>
        </w:rPr>
        <w:br/>
        <w:t xml:space="preserve">               ORDER BY position, id</w:t>
      </w:r>
      <w:r>
        <w:rPr>
          <w:rFonts w:eastAsia="Menlo"/>
          <w:color w:val="202A35"/>
        </w:rPr>
        <w:br/>
        <w:t xml:space="preserve">               ROWS BETWEEN UNBOUNDED PRECEDING AND 1 PRECEDING</w:t>
      </w:r>
      <w:r>
        <w:rPr>
          <w:rFonts w:eastAsia="Menlo"/>
          <w:color w:val="202A35"/>
        </w:rPr>
        <w:br/>
        <w:t xml:space="preserve">           ), 0.0) AS lo,</w:t>
      </w:r>
      <w:r>
        <w:rPr>
          <w:rFonts w:eastAsia="Menlo"/>
          <w:color w:val="202A35"/>
        </w:rPr>
        <w:br/>
        <w:t xml:space="preserve">           SUM(supply) OVER (</w:t>
      </w:r>
      <w:r>
        <w:rPr>
          <w:rFonts w:eastAsia="Menlo"/>
          <w:color w:val="202A35"/>
        </w:rPr>
        <w:br/>
        <w:t xml:space="preserve">               ORDER BY position, id ROWS UNBOUNDED PRECEDING</w:t>
      </w:r>
      <w:r>
        <w:rPr>
          <w:rFonts w:eastAsia="Menlo"/>
          <w:color w:val="202A35"/>
        </w:rPr>
        <w:br/>
        <w:t xml:space="preserve">           ) AS hi</w:t>
      </w:r>
      <w:r>
        <w:rPr>
          <w:rFonts w:eastAsia="Menlo"/>
          <w:color w:val="202A35"/>
        </w:rPr>
        <w:br/>
        <w:t xml:space="preserve">    FROM sources</w:t>
      </w:r>
      <w:r>
        <w:rPr>
          <w:rFonts w:eastAsia="Menlo"/>
          <w:color w:val="202A35"/>
        </w:rPr>
        <w:br/>
        <w:t>),</w:t>
      </w:r>
      <w:r>
        <w:rPr>
          <w:rFonts w:eastAsia="Menlo"/>
          <w:color w:val="202A35"/>
        </w:rPr>
        <w:br/>
        <w:t>destination_intervals AS (</w:t>
      </w:r>
      <w:r>
        <w:rPr>
          <w:rFonts w:eastAsia="Menlo"/>
          <w:color w:val="202A35"/>
        </w:rPr>
        <w:br/>
        <w:t xml:space="preserve">    SELECT *,</w:t>
      </w:r>
      <w:r>
        <w:rPr>
          <w:rFonts w:eastAsia="Menlo"/>
          <w:color w:val="202A35"/>
        </w:rPr>
        <w:br/>
        <w:t xml:space="preserve">           COALESCE(SUM(demand) OVER (</w:t>
      </w:r>
      <w:r>
        <w:rPr>
          <w:rFonts w:eastAsia="Menlo"/>
          <w:color w:val="202A35"/>
        </w:rPr>
        <w:br/>
        <w:t xml:space="preserve">               ORDER BY position, id</w:t>
      </w:r>
      <w:r>
        <w:rPr>
          <w:rFonts w:eastAsia="Menlo"/>
          <w:color w:val="202A35"/>
        </w:rPr>
        <w:br/>
        <w:t xml:space="preserve">               ROWS BETWEEN UNBOUNDED PRECEDING AND 1 PRECEDING</w:t>
      </w:r>
      <w:r>
        <w:rPr>
          <w:rFonts w:eastAsia="Menlo"/>
          <w:color w:val="202A35"/>
        </w:rPr>
        <w:br/>
        <w:t xml:space="preserve">           ), 0.0) AS lo,</w:t>
      </w:r>
      <w:r>
        <w:rPr>
          <w:rFonts w:eastAsia="Menlo"/>
          <w:color w:val="202A35"/>
        </w:rPr>
        <w:br/>
        <w:t xml:space="preserve">           SUM(demand) OVER (</w:t>
      </w:r>
      <w:r>
        <w:rPr>
          <w:rFonts w:eastAsia="Menlo"/>
          <w:color w:val="202A35"/>
        </w:rPr>
        <w:br/>
        <w:t xml:space="preserve">               ORDER BY position, id ROWS UNBOUNDED PRECEDING</w:t>
      </w:r>
      <w:r>
        <w:rPr>
          <w:rFonts w:eastAsia="Menlo"/>
          <w:color w:val="202A35"/>
        </w:rPr>
        <w:br/>
        <w:t xml:space="preserve">           ) AS hi</w:t>
      </w:r>
      <w:r>
        <w:rPr>
          <w:rFonts w:eastAsia="Menlo"/>
          <w:color w:val="202A35"/>
        </w:rPr>
        <w:br/>
        <w:t xml:space="preserve">    FROM destinations</w:t>
      </w:r>
      <w:r>
        <w:rPr>
          <w:rFonts w:eastAsia="Menlo"/>
          <w:color w:val="202A35"/>
        </w:rPr>
        <w:br/>
        <w:t>)</w:t>
      </w:r>
      <w:r>
        <w:rPr>
          <w:rFonts w:eastAsia="Menlo"/>
          <w:color w:val="202A35"/>
        </w:rPr>
        <w:br/>
        <w:t>SELECT</w:t>
      </w:r>
      <w:r>
        <w:rPr>
          <w:rFonts w:eastAsia="Menlo"/>
          <w:color w:val="202A35"/>
        </w:rPr>
        <w:br/>
        <w:t xml:space="preserve">    s.id AS source_id,</w:t>
      </w:r>
      <w:r>
        <w:rPr>
          <w:rFonts w:eastAsia="Menlo"/>
          <w:color w:val="202A35"/>
        </w:rPr>
        <w:br/>
        <w:t xml:space="preserve">    d.id AS destination_id,</w:t>
      </w:r>
      <w:r>
        <w:rPr>
          <w:rFonts w:eastAsia="Menlo"/>
          <w:color w:val="202A35"/>
        </w:rPr>
        <w:br/>
        <w:t xml:space="preserve">    GREATEST(</w:t>
      </w:r>
      <w:r>
        <w:rPr>
          <w:rFonts w:eastAsia="Menlo"/>
          <w:color w:val="202A35"/>
        </w:rPr>
        <w:br/>
        <w:t xml:space="preserve">        0.0,</w:t>
      </w:r>
      <w:r>
        <w:rPr>
          <w:rFonts w:eastAsia="Menlo"/>
          <w:color w:val="202A35"/>
        </w:rPr>
        <w:br/>
        <w:t xml:space="preserve">        LEAST(s.hi, d.hi)-GREATEST(s.lo, d.lo)</w:t>
      </w:r>
      <w:r>
        <w:rPr>
          <w:rFonts w:eastAsia="Menlo"/>
          <w:color w:val="202A35"/>
        </w:rPr>
        <w:br/>
        <w:t xml:space="preserve">    ) AS flow</w:t>
      </w:r>
      <w:r>
        <w:rPr>
          <w:rFonts w:eastAsia="Menlo"/>
          <w:color w:val="202A35"/>
        </w:rPr>
        <w:br/>
        <w:t>FROM source_intervals s</w:t>
      </w:r>
      <w:r>
        <w:rPr>
          <w:rFonts w:eastAsia="Menlo"/>
          <w:color w:val="202A35"/>
        </w:rPr>
        <w:br/>
        <w:t>CROSS JOIN destination_intervals d;</w:t>
      </w:r>
    </w:p>
    <w:p w14:paraId="2BBEE518" w14:textId="77777777" w:rsidR="004E1C56" w:rsidRDefault="00000000">
      <w:pPr>
        <w:pStyle w:val="Heading2"/>
      </w:pPr>
      <w:r>
        <w:t>Recognition</w:t>
      </w:r>
    </w:p>
    <w:p w14:paraId="55678D87" w14:textId="77777777" w:rsidR="004E1C56" w:rsidRDefault="00000000">
      <w:pPr>
        <w:pStyle w:val="BodyText"/>
      </w:pPr>
      <w:r>
        <w:rPr>
          <w:rFonts w:eastAsia="Arial"/>
        </w:rPr>
        <w:t>After normalization:</w:t>
      </w:r>
    </w:p>
    <w:p w14:paraId="00AD5CA6" w14:textId="77777777" w:rsidR="004E1C56" w:rsidRDefault="00000000">
      <w:pPr>
        <w:pStyle w:val="BodyText"/>
        <w:spacing w:after="50" w:line="252" w:lineRule="auto"/>
        <w:ind w:left="374" w:hanging="317"/>
      </w:pPr>
      <w:r>
        <w:rPr>
          <w:rFonts w:eastAsia="Arial"/>
        </w:rPr>
        <w:t>•</w:t>
      </w:r>
      <w:r>
        <w:rPr>
          <w:rFonts w:eastAsia="Arial"/>
        </w:rPr>
        <w:tab/>
        <w:t xml:space="preserve">every decision is a nonnegative </w:t>
      </w:r>
      <w:r>
        <w:rPr>
          <w:rFonts w:ascii="Menlo" w:eastAsia="Menlo" w:hAnsi="Menlo"/>
          <w:sz w:val="20"/>
        </w:rPr>
        <w:t>REAL</w:t>
      </w:r>
      <w:r>
        <w:rPr>
          <w:rFonts w:eastAsia="Arial"/>
        </w:rPr>
        <w:t xml:space="preserve"> flow for one source-destination pair;</w:t>
      </w:r>
    </w:p>
    <w:p w14:paraId="15C7EF4D" w14:textId="77777777" w:rsidR="004E1C56" w:rsidRDefault="00000000">
      <w:pPr>
        <w:pStyle w:val="BodyText"/>
        <w:spacing w:after="50" w:line="252" w:lineRule="auto"/>
        <w:ind w:left="374" w:hanging="317"/>
      </w:pPr>
      <w:r>
        <w:rPr>
          <w:rFonts w:eastAsia="Arial"/>
        </w:rPr>
        <w:t>•</w:t>
      </w:r>
      <w:r>
        <w:rPr>
          <w:rFonts w:eastAsia="Arial"/>
        </w:rPr>
        <w:tab/>
        <w:t>the pair relation is a complete cross product of ordered, unique identities;</w:t>
      </w:r>
    </w:p>
    <w:p w14:paraId="323409C8" w14:textId="77777777" w:rsidR="004E1C56" w:rsidRDefault="00000000">
      <w:pPr>
        <w:pStyle w:val="BodyText"/>
        <w:spacing w:after="50" w:line="252" w:lineRule="auto"/>
        <w:ind w:left="374" w:hanging="317"/>
      </w:pPr>
      <w:r>
        <w:rPr>
          <w:rFonts w:eastAsia="Arial"/>
        </w:rPr>
        <w:t>•</w:t>
      </w:r>
      <w:r>
        <w:rPr>
          <w:rFonts w:eastAsia="Arial"/>
        </w:rPr>
        <w:tab/>
        <w:t>every source has one fixed supply and every destination has one fixed demand;</w:t>
      </w:r>
    </w:p>
    <w:p w14:paraId="11681477" w14:textId="77777777" w:rsidR="004E1C56" w:rsidRDefault="00000000">
      <w:pPr>
        <w:pStyle w:val="BodyText"/>
        <w:spacing w:after="50" w:line="252" w:lineRule="auto"/>
        <w:ind w:left="374" w:hanging="317"/>
      </w:pPr>
      <w:r>
        <w:rPr>
          <w:rFonts w:eastAsia="Arial"/>
        </w:rPr>
        <w:t>•</w:t>
      </w:r>
      <w:r>
        <w:rPr>
          <w:rFonts w:eastAsia="Arial"/>
        </w:rPr>
        <w:tab/>
        <w:t>all supplies and demands are nonnegative and their totals are equal;</w:t>
      </w:r>
    </w:p>
    <w:p w14:paraId="60E5CA0B" w14:textId="77777777" w:rsidR="004E1C56" w:rsidRDefault="00000000">
      <w:pPr>
        <w:pStyle w:val="BodyText"/>
        <w:spacing w:after="50" w:line="252" w:lineRule="auto"/>
        <w:ind w:left="374" w:hanging="317"/>
      </w:pPr>
      <w:r>
        <w:rPr>
          <w:rFonts w:eastAsia="Arial"/>
        </w:rPr>
        <w:t>•</w:t>
      </w:r>
      <w:r>
        <w:rPr>
          <w:rFonts w:eastAsia="Arial"/>
        </w:rPr>
        <w:tab/>
        <w:t>the objective uses a recognized one-dimensional Monge distance;</w:t>
      </w:r>
    </w:p>
    <w:p w14:paraId="6A850204" w14:textId="77777777" w:rsidR="004E1C56" w:rsidRDefault="00000000">
      <w:pPr>
        <w:pStyle w:val="BodyText"/>
        <w:spacing w:after="50" w:line="252" w:lineRule="auto"/>
        <w:ind w:left="374" w:hanging="317"/>
      </w:pPr>
      <w:r>
        <w:rPr>
          <w:rFonts w:eastAsia="Arial"/>
        </w:rPr>
        <w:t>•</w:t>
      </w:r>
      <w:r>
        <w:rPr>
          <w:rFonts w:eastAsia="Arial"/>
        </w:rPr>
        <w:tab/>
        <w:t>no arc bound, fixing, or other constraint changes the transport problem.</w:t>
      </w:r>
    </w:p>
    <w:p w14:paraId="0BAB38E9" w14:textId="77777777" w:rsidR="004E1C56" w:rsidRDefault="00000000">
      <w:pPr>
        <w:pStyle w:val="BodyText"/>
      </w:pPr>
      <w:r>
        <w:rPr>
          <w:rFonts w:eastAsia="Arial"/>
        </w:rPr>
        <w:t>Unlike O1, the two sides may contain different numbers of rows. Only their total mass must balance.</w:t>
      </w:r>
    </w:p>
    <w:p w14:paraId="42B2F3DF" w14:textId="77777777" w:rsidR="004E1C56" w:rsidRDefault="00000000">
      <w:pPr>
        <w:pStyle w:val="BodyText"/>
      </w:pPr>
      <w:r>
        <w:rPr>
          <w:rFonts w:eastAsia="Arial"/>
        </w:rPr>
        <w:lastRenderedPageBreak/>
        <w:t>A transport problem with a missing arc does not belong to O2. The interval-overlap construction may need to send positive flow through that exact arc.</w:t>
      </w:r>
    </w:p>
    <w:p w14:paraId="664298D0" w14:textId="77777777" w:rsidR="004E1C56" w:rsidRDefault="00000000">
      <w:pPr>
        <w:pStyle w:val="Heading2"/>
      </w:pPr>
      <w:r>
        <w:t>Supported variants</w:t>
      </w:r>
    </w:p>
    <w:tbl>
      <w:tblPr>
        <w:tblW w:w="0" w:type="auto"/>
        <w:jc w:val="center"/>
        <w:tblLayout w:type="fixed"/>
        <w:tblLook w:val="04A0" w:firstRow="1" w:lastRow="0" w:firstColumn="1" w:lastColumn="0" w:noHBand="0" w:noVBand="1"/>
      </w:tblPr>
      <w:tblGrid>
        <w:gridCol w:w="3255"/>
        <w:gridCol w:w="6680"/>
      </w:tblGrid>
      <w:tr w:rsidR="004E1C56" w14:paraId="09FC79F1" w14:textId="77777777">
        <w:trPr>
          <w:cantSplit/>
          <w:tblHeader/>
          <w:jc w:val="center"/>
        </w:trPr>
        <w:tc>
          <w:tcPr>
            <w:tcW w:w="3255"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23ED457F" w14:textId="77777777" w:rsidR="004E1C56" w:rsidRDefault="00000000">
            <w:pPr>
              <w:spacing w:after="0" w:line="240" w:lineRule="auto"/>
            </w:pPr>
            <w:r>
              <w:rPr>
                <w:rFonts w:eastAsia="Arial"/>
                <w:b/>
                <w:color w:val="FFFFFF"/>
                <w:sz w:val="18"/>
              </w:rPr>
              <w:t>Variant</w:t>
            </w:r>
          </w:p>
        </w:tc>
        <w:tc>
          <w:tcPr>
            <w:tcW w:w="6680"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608FDC1F" w14:textId="77777777" w:rsidR="004E1C56" w:rsidRDefault="00000000">
            <w:pPr>
              <w:spacing w:after="0" w:line="240" w:lineRule="auto"/>
            </w:pPr>
            <w:r>
              <w:rPr>
                <w:rFonts w:eastAsia="Arial"/>
                <w:b/>
                <w:color w:val="FFFFFF"/>
                <w:sz w:val="18"/>
              </w:rPr>
              <w:t>Handling</w:t>
            </w:r>
          </w:p>
        </w:tc>
      </w:tr>
      <w:tr w:rsidR="004E1C56" w14:paraId="473BAB41" w14:textId="77777777">
        <w:trPr>
          <w:cantSplit/>
          <w:jc w:val="center"/>
        </w:trPr>
        <w:tc>
          <w:tcPr>
            <w:tcW w:w="325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5DEBC83" w14:textId="77777777" w:rsidR="004E1C56" w:rsidRDefault="00000000">
            <w:pPr>
              <w:spacing w:after="0" w:line="240" w:lineRule="auto"/>
            </w:pPr>
            <w:r>
              <w:rPr>
                <w:rFonts w:eastAsia="Arial"/>
                <w:sz w:val="18"/>
              </w:rPr>
              <w:t>Absolute distance</w:t>
            </w:r>
          </w:p>
        </w:tc>
        <w:tc>
          <w:tcPr>
            <w:tcW w:w="66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CF2BCA4" w14:textId="77777777" w:rsidR="004E1C56" w:rsidRDefault="00000000">
            <w:pPr>
              <w:spacing w:after="0" w:line="240" w:lineRule="auto"/>
            </w:pPr>
            <w:r>
              <w:rPr>
                <w:rFonts w:eastAsia="Arial"/>
                <w:sz w:val="18"/>
              </w:rPr>
              <w:t>Sort by position and use cumulative interval overlap.</w:t>
            </w:r>
          </w:p>
        </w:tc>
      </w:tr>
      <w:tr w:rsidR="004E1C56" w14:paraId="4B0D3C5E" w14:textId="77777777">
        <w:trPr>
          <w:cantSplit/>
          <w:jc w:val="center"/>
        </w:trPr>
        <w:tc>
          <w:tcPr>
            <w:tcW w:w="3255"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5725C7FC" w14:textId="77777777" w:rsidR="004E1C56" w:rsidRDefault="00000000">
            <w:pPr>
              <w:spacing w:after="0" w:line="240" w:lineRule="auto"/>
            </w:pPr>
            <w:r>
              <w:rPr>
                <w:rFonts w:eastAsia="Arial"/>
                <w:sz w:val="18"/>
              </w:rPr>
              <w:t>Squared distance</w:t>
            </w:r>
          </w:p>
        </w:tc>
        <w:tc>
          <w:tcPr>
            <w:tcW w:w="6680"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5F75F38C" w14:textId="77777777" w:rsidR="004E1C56" w:rsidRDefault="00000000">
            <w:pPr>
              <w:spacing w:after="0" w:line="240" w:lineRule="auto"/>
            </w:pPr>
            <w:r>
              <w:rPr>
                <w:rFonts w:eastAsia="Arial"/>
                <w:sz w:val="18"/>
              </w:rPr>
              <w:t>The same monotone overlap construction remains optimal.</w:t>
            </w:r>
          </w:p>
        </w:tc>
      </w:tr>
      <w:tr w:rsidR="004E1C56" w14:paraId="61943680" w14:textId="77777777">
        <w:trPr>
          <w:cantSplit/>
          <w:jc w:val="center"/>
        </w:trPr>
        <w:tc>
          <w:tcPr>
            <w:tcW w:w="325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5D1BB50" w14:textId="77777777" w:rsidR="004E1C56" w:rsidRDefault="00000000">
            <w:pPr>
              <w:spacing w:after="0" w:line="240" w:lineRule="auto"/>
            </w:pPr>
            <w:r>
              <w:rPr>
                <w:rFonts w:eastAsia="Arial"/>
                <w:sz w:val="18"/>
              </w:rPr>
              <w:t>Different side cardinalities</w:t>
            </w:r>
          </w:p>
        </w:tc>
        <w:tc>
          <w:tcPr>
            <w:tcW w:w="66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A0BCBBE" w14:textId="77777777" w:rsidR="004E1C56" w:rsidRDefault="00000000">
            <w:pPr>
              <w:spacing w:after="0" w:line="240" w:lineRule="auto"/>
            </w:pPr>
            <w:r>
              <w:rPr>
                <w:rFonts w:eastAsia="Arial"/>
                <w:sz w:val="18"/>
              </w:rPr>
              <w:t>Allowed when total supply equals total demand.</w:t>
            </w:r>
          </w:p>
        </w:tc>
      </w:tr>
      <w:tr w:rsidR="004E1C56" w14:paraId="4DF27012" w14:textId="77777777">
        <w:trPr>
          <w:cantSplit/>
          <w:jc w:val="center"/>
        </w:trPr>
        <w:tc>
          <w:tcPr>
            <w:tcW w:w="3255"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0DFBBDB8" w14:textId="77777777" w:rsidR="004E1C56" w:rsidRDefault="00000000">
            <w:pPr>
              <w:spacing w:after="0" w:line="240" w:lineRule="auto"/>
            </w:pPr>
            <w:r>
              <w:rPr>
                <w:rFonts w:eastAsia="Arial"/>
                <w:sz w:val="18"/>
              </w:rPr>
              <w:t>Split flow</w:t>
            </w:r>
          </w:p>
        </w:tc>
        <w:tc>
          <w:tcPr>
            <w:tcW w:w="6680"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0DAA00EE" w14:textId="77777777" w:rsidR="004E1C56" w:rsidRDefault="00000000">
            <w:pPr>
              <w:spacing w:after="0" w:line="240" w:lineRule="auto"/>
            </w:pPr>
            <w:r>
              <w:rPr>
                <w:rFonts w:eastAsia="Arial"/>
                <w:sz w:val="18"/>
              </w:rPr>
              <w:t>One source or destination interval may overlap several intervals.</w:t>
            </w:r>
          </w:p>
        </w:tc>
      </w:tr>
      <w:tr w:rsidR="004E1C56" w14:paraId="0040625C" w14:textId="77777777">
        <w:trPr>
          <w:cantSplit/>
          <w:jc w:val="center"/>
        </w:trPr>
        <w:tc>
          <w:tcPr>
            <w:tcW w:w="325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8C2328F" w14:textId="77777777" w:rsidR="004E1C56" w:rsidRDefault="00000000">
            <w:pPr>
              <w:spacing w:after="0" w:line="240" w:lineRule="auto"/>
            </w:pPr>
            <w:r>
              <w:rPr>
                <w:rFonts w:eastAsia="Arial"/>
                <w:sz w:val="18"/>
              </w:rPr>
              <w:t>Zero supply or demand</w:t>
            </w:r>
          </w:p>
        </w:tc>
        <w:tc>
          <w:tcPr>
            <w:tcW w:w="66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D1A97D9" w14:textId="77777777" w:rsidR="004E1C56" w:rsidRDefault="00000000">
            <w:pPr>
              <w:spacing w:after="0" w:line="240" w:lineRule="auto"/>
            </w:pPr>
            <w:r>
              <w:rPr>
                <w:rFonts w:eastAsia="Arial"/>
                <w:sz w:val="18"/>
              </w:rPr>
              <w:t>Its interval has zero length, so all incident flows are zero.</w:t>
            </w:r>
          </w:p>
        </w:tc>
      </w:tr>
      <w:tr w:rsidR="004E1C56" w14:paraId="1C1EE873" w14:textId="77777777">
        <w:trPr>
          <w:cantSplit/>
          <w:jc w:val="center"/>
        </w:trPr>
        <w:tc>
          <w:tcPr>
            <w:tcW w:w="3255"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410A26EF" w14:textId="77777777" w:rsidR="004E1C56" w:rsidRDefault="00000000">
            <w:pPr>
              <w:spacing w:after="0" w:line="240" w:lineRule="auto"/>
            </w:pPr>
            <w:r>
              <w:rPr>
                <w:rFonts w:eastAsia="Arial"/>
                <w:sz w:val="18"/>
              </w:rPr>
              <w:t>Equal positions</w:t>
            </w:r>
          </w:p>
        </w:tc>
        <w:tc>
          <w:tcPr>
            <w:tcW w:w="6680"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3D846B8D" w14:textId="77777777" w:rsidR="004E1C56" w:rsidRDefault="00000000">
            <w:pPr>
              <w:spacing w:after="0" w:line="240" w:lineRule="auto"/>
            </w:pPr>
            <w:r>
              <w:rPr>
                <w:rFonts w:eastAsia="Arial"/>
                <w:sz w:val="18"/>
              </w:rPr>
              <w:t>Stable internal identity gives deterministic cumulative intervals.</w:t>
            </w:r>
          </w:p>
        </w:tc>
      </w:tr>
      <w:tr w:rsidR="004E1C56" w14:paraId="719024D7" w14:textId="77777777">
        <w:trPr>
          <w:cantSplit/>
          <w:jc w:val="center"/>
        </w:trPr>
        <w:tc>
          <w:tcPr>
            <w:tcW w:w="3255"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8C850A7" w14:textId="77777777" w:rsidR="004E1C56" w:rsidRDefault="00000000">
            <w:pPr>
              <w:spacing w:after="0" w:line="240" w:lineRule="auto"/>
            </w:pPr>
            <w:r>
              <w:rPr>
                <w:rFonts w:eastAsia="Arial"/>
                <w:sz w:val="18"/>
              </w:rPr>
              <w:t>Unit supply and demand</w:t>
            </w:r>
          </w:p>
        </w:tc>
        <w:tc>
          <w:tcPr>
            <w:tcW w:w="66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7CAFE71" w14:textId="77777777" w:rsidR="004E1C56" w:rsidRDefault="00000000">
            <w:pPr>
              <w:spacing w:after="0" w:line="240" w:lineRule="auto"/>
            </w:pPr>
            <w:r>
              <w:rPr>
                <w:rFonts w:eastAsia="Arial"/>
                <w:sz w:val="18"/>
              </w:rPr>
              <w:t>Every overlap is zero or one, reducing the distance case to O1.</w:t>
            </w:r>
          </w:p>
        </w:tc>
      </w:tr>
      <w:tr w:rsidR="004E1C56" w14:paraId="55E65155" w14:textId="77777777">
        <w:trPr>
          <w:cantSplit/>
          <w:jc w:val="center"/>
        </w:trPr>
        <w:tc>
          <w:tcPr>
            <w:tcW w:w="3255"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41E24C9C" w14:textId="77777777" w:rsidR="004E1C56" w:rsidRDefault="00000000">
            <w:pPr>
              <w:spacing w:after="0" w:line="240" w:lineRule="auto"/>
            </w:pPr>
            <w:r>
              <w:rPr>
                <w:rFonts w:eastAsia="Arial"/>
                <w:sz w:val="18"/>
              </w:rPr>
              <w:t>Proved-disjoint groups</w:t>
            </w:r>
          </w:p>
        </w:tc>
        <w:tc>
          <w:tcPr>
            <w:tcW w:w="6680"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21A1C3EE" w14:textId="77777777" w:rsidR="004E1C56" w:rsidRDefault="00000000">
            <w:pPr>
              <w:spacing w:after="0" w:line="240" w:lineRule="auto"/>
            </w:pPr>
            <w:r>
              <w:rPr>
                <w:rFonts w:eastAsia="Arial"/>
                <w:sz w:val="18"/>
              </w:rPr>
              <w:t>Apply the construction independently after verifying balance in every group.</w:t>
            </w:r>
          </w:p>
        </w:tc>
      </w:tr>
    </w:tbl>
    <w:p w14:paraId="7FCB1BD7" w14:textId="77777777" w:rsidR="004E1C56" w:rsidRDefault="004E1C56">
      <w:pPr>
        <w:spacing w:after="0"/>
      </w:pPr>
    </w:p>
    <w:p w14:paraId="2DF811E0" w14:textId="77777777" w:rsidR="004E1C56" w:rsidRDefault="00000000">
      <w:pPr>
        <w:pStyle w:val="BodyText"/>
      </w:pPr>
      <w:r>
        <w:rPr>
          <w:rFonts w:eastAsia="Arial"/>
        </w:rPr>
        <w:t>A nonnegative constant multiplier on the distance changes the objective value but not the optimal flow.</w:t>
      </w:r>
    </w:p>
    <w:p w14:paraId="20D28123" w14:textId="77777777" w:rsidR="004E1C56" w:rsidRDefault="00000000">
      <w:pPr>
        <w:pStyle w:val="Heading2"/>
      </w:pPr>
      <w:r>
        <w:t>Relational construction</w:t>
      </w:r>
    </w:p>
    <w:p w14:paraId="46B0EF7C" w14:textId="77777777" w:rsidR="004E1C56" w:rsidRDefault="00000000">
      <w:pPr>
        <w:pStyle w:val="BodyText"/>
      </w:pPr>
      <w:r>
        <w:rPr>
          <w:rFonts w:eastAsia="Arial"/>
        </w:rPr>
        <w:t>For each independent transport component, SQL:</w:t>
      </w:r>
    </w:p>
    <w:p w14:paraId="0CE044BD" w14:textId="77777777" w:rsidR="004E1C56" w:rsidRDefault="00000000">
      <w:pPr>
        <w:pStyle w:val="BodyText"/>
        <w:spacing w:after="50" w:line="252" w:lineRule="auto"/>
        <w:ind w:left="374" w:hanging="317"/>
      </w:pPr>
      <w:r>
        <w:rPr>
          <w:rFonts w:eastAsia="Arial"/>
        </w:rPr>
        <w:t>1.</w:t>
      </w:r>
      <w:r>
        <w:rPr>
          <w:rFonts w:eastAsia="Arial"/>
        </w:rPr>
        <w:tab/>
        <w:t>validates identities, masses, complete pair support, and total balance;</w:t>
      </w:r>
    </w:p>
    <w:p w14:paraId="12B9AE3A" w14:textId="77777777" w:rsidR="004E1C56" w:rsidRDefault="00000000">
      <w:pPr>
        <w:pStyle w:val="BodyText"/>
        <w:spacing w:after="50" w:line="252" w:lineRule="auto"/>
        <w:ind w:left="374" w:hanging="317"/>
      </w:pPr>
      <w:r>
        <w:rPr>
          <w:rFonts w:eastAsia="Arial"/>
        </w:rPr>
        <w:t>2.</w:t>
      </w:r>
      <w:r>
        <w:rPr>
          <w:rFonts w:eastAsia="Arial"/>
        </w:rPr>
        <w:tab/>
        <w:t>sorts the sources and destinations by position and stable internal identity;</w:t>
      </w:r>
    </w:p>
    <w:p w14:paraId="785D96F2" w14:textId="77777777" w:rsidR="004E1C56" w:rsidRDefault="00000000">
      <w:pPr>
        <w:pStyle w:val="BodyText"/>
        <w:spacing w:after="50" w:line="252" w:lineRule="auto"/>
        <w:ind w:left="374" w:hanging="317"/>
      </w:pPr>
      <w:r>
        <w:rPr>
          <w:rFonts w:eastAsia="Arial"/>
        </w:rPr>
        <w:t>3.</w:t>
      </w:r>
      <w:r>
        <w:rPr>
          <w:rFonts w:eastAsia="Arial"/>
        </w:rPr>
        <w:tab/>
        <w:t>turns every supply and demand into an interval on the same cumulative mass line;</w:t>
      </w:r>
    </w:p>
    <w:p w14:paraId="3974C4BD" w14:textId="77777777" w:rsidR="004E1C56" w:rsidRDefault="00000000">
      <w:pPr>
        <w:pStyle w:val="BodyText"/>
        <w:spacing w:after="50" w:line="252" w:lineRule="auto"/>
        <w:ind w:left="374" w:hanging="317"/>
      </w:pPr>
      <w:r>
        <w:rPr>
          <w:rFonts w:eastAsia="Arial"/>
        </w:rPr>
        <w:t>4.</w:t>
      </w:r>
      <w:r>
        <w:rPr>
          <w:rFonts w:eastAsia="Arial"/>
        </w:rPr>
        <w:tab/>
        <w:t>assigns each pair the length of the intersection of its two intervals;</w:t>
      </w:r>
    </w:p>
    <w:p w14:paraId="4FAC660B" w14:textId="77777777" w:rsidR="004E1C56" w:rsidRDefault="00000000">
      <w:pPr>
        <w:pStyle w:val="BodyText"/>
        <w:spacing w:after="50" w:line="252" w:lineRule="auto"/>
        <w:ind w:left="374" w:hanging="317"/>
      </w:pPr>
      <w:r>
        <w:rPr>
          <w:rFonts w:eastAsia="Arial"/>
        </w:rPr>
        <w:t>5.</w:t>
      </w:r>
      <w:r>
        <w:rPr>
          <w:rFonts w:eastAsia="Arial"/>
        </w:rPr>
        <w:tab/>
        <w:t>recomputes the source and destination totals;</w:t>
      </w:r>
    </w:p>
    <w:p w14:paraId="23D3969B" w14:textId="77777777" w:rsidR="004E1C56" w:rsidRDefault="00000000">
      <w:pPr>
        <w:pStyle w:val="BodyText"/>
        <w:spacing w:after="50" w:line="252" w:lineRule="auto"/>
        <w:ind w:left="374" w:hanging="317"/>
      </w:pPr>
      <w:r>
        <w:rPr>
          <w:rFonts w:eastAsia="Arial"/>
        </w:rPr>
        <w:t>6.</w:t>
      </w:r>
      <w:r>
        <w:rPr>
          <w:rFonts w:eastAsia="Arial"/>
        </w:rPr>
        <w:tab/>
        <w:t>maps every positive or zero flow back to the original pair row.</w:t>
      </w:r>
    </w:p>
    <w:p w14:paraId="07456D49" w14:textId="77777777" w:rsidR="004E1C56" w:rsidRDefault="00000000">
      <w:pPr>
        <w:pStyle w:val="BodyText"/>
      </w:pPr>
      <w:r>
        <w:rPr>
          <w:rFonts w:eastAsia="Arial"/>
        </w:rPr>
        <w:t xml:space="preserve">The translation uses sorting, windowed prefix sums, </w:t>
      </w:r>
      <w:r>
        <w:rPr>
          <w:rFonts w:ascii="Menlo" w:eastAsia="Menlo" w:hAnsi="Menlo"/>
          <w:sz w:val="20"/>
        </w:rPr>
        <w:t>LEAST</w:t>
      </w:r>
      <w:r>
        <w:rPr>
          <w:rFonts w:eastAsia="Arial"/>
        </w:rPr>
        <w:t xml:space="preserve">, </w:t>
      </w:r>
      <w:r>
        <w:rPr>
          <w:rFonts w:ascii="Menlo" w:eastAsia="Menlo" w:hAnsi="Menlo"/>
          <w:sz w:val="20"/>
        </w:rPr>
        <w:t>GREATEST</w:t>
      </w:r>
      <w:r>
        <w:rPr>
          <w:rFonts w:eastAsia="Arial"/>
        </w:rPr>
        <w:t>, subtraction, a cross product, grouping, and joins.</w:t>
      </w:r>
    </w:p>
    <w:p w14:paraId="0D7E4D1C" w14:textId="77777777" w:rsidR="004E1C56" w:rsidRDefault="00000000">
      <w:pPr>
        <w:pStyle w:val="Heading2"/>
      </w:pPr>
      <w:r>
        <w:t>Correctness</w:t>
      </w:r>
    </w:p>
    <w:p w14:paraId="4160D881" w14:textId="77777777" w:rsidR="004E1C56" w:rsidRDefault="00000000">
      <w:pPr>
        <w:pStyle w:val="BodyText"/>
      </w:pPr>
      <w:r>
        <w:rPr>
          <w:rFonts w:eastAsia="Arial"/>
        </w:rPr>
        <w:t>When total supply equals total demand, the source intervals and destination intervals both partition the same cumulative mass line. The overlaps with one source interval partition that interval, so its outgoing flows sum to its supply. The same argument shows that every destination receives exactly its demand. Overlap lengths cannot be negative.</w:t>
      </w:r>
    </w:p>
    <w:p w14:paraId="3B5EA295" w14:textId="77777777" w:rsidR="004E1C56" w:rsidRDefault="00000000">
      <w:pPr>
        <w:pStyle w:val="BodyText"/>
      </w:pPr>
      <w:r>
        <w:rPr>
          <w:rFonts w:eastAsia="Arial"/>
        </w:rPr>
        <w:t>For ordered sources and destinations, absolute and squared distance satisfy the Monge inequality: uncrossed flow costs no more than crossed flow. Moving the smaller amount from two crossed positive flows onto the uncrossed pairs preserves every supply and demand. Repeating this exchange produces the monotone interval-overlap flow without increasing the objective.</w:t>
      </w:r>
    </w:p>
    <w:p w14:paraId="3890002D" w14:textId="77777777" w:rsidR="004E1C56" w:rsidRDefault="00000000">
      <w:pPr>
        <w:pStyle w:val="BodyText"/>
      </w:pPr>
      <w:r>
        <w:rPr>
          <w:rFonts w:eastAsia="Arial"/>
        </w:rPr>
        <w:t>The final cross product also emits zero flow for nonoverlapping intervals, preserving the complete DECIDE assignment rather than returning only its positive support.</w:t>
      </w:r>
    </w:p>
    <w:p w14:paraId="07639438" w14:textId="77777777" w:rsidR="004E1C56" w:rsidRDefault="00000000">
      <w:pPr>
        <w:pStyle w:val="Heading2"/>
      </w:pPr>
      <w:r>
        <w:lastRenderedPageBreak/>
        <w:t>Eligibility conditions</w:t>
      </w:r>
    </w:p>
    <w:p w14:paraId="1239E1F7" w14:textId="77777777" w:rsidR="004E1C56" w:rsidRDefault="00000000">
      <w:pPr>
        <w:pStyle w:val="BodyText"/>
        <w:spacing w:after="50" w:line="252" w:lineRule="auto"/>
        <w:ind w:left="374" w:hanging="317"/>
      </w:pPr>
      <w:r>
        <w:rPr>
          <w:rFonts w:eastAsia="Arial"/>
        </w:rPr>
        <w:t>•</w:t>
      </w:r>
      <w:r>
        <w:rPr>
          <w:rFonts w:eastAsia="Arial"/>
        </w:rPr>
        <w:tab/>
        <w:t xml:space="preserve">Every decision is a nonnegative </w:t>
      </w:r>
      <w:r>
        <w:rPr>
          <w:rFonts w:ascii="Menlo" w:eastAsia="Menlo" w:hAnsi="Menlo"/>
          <w:sz w:val="20"/>
        </w:rPr>
        <w:t>REAL</w:t>
      </w:r>
      <w:r>
        <w:rPr>
          <w:rFonts w:eastAsia="Arial"/>
        </w:rPr>
        <w:t xml:space="preserve"> flow, and the normalized child contains exactly one decision for every pair of unique, non-NULL source and destination identities.</w:t>
      </w:r>
    </w:p>
    <w:p w14:paraId="519E8E5B" w14:textId="77777777" w:rsidR="004E1C56" w:rsidRDefault="00000000">
      <w:pPr>
        <w:pStyle w:val="BodyText"/>
        <w:spacing w:after="50" w:line="252" w:lineRule="auto"/>
        <w:ind w:left="374" w:hanging="317"/>
      </w:pPr>
      <w:r>
        <w:rPr>
          <w:rFonts w:eastAsia="Arial"/>
        </w:rPr>
        <w:t>•</w:t>
      </w:r>
      <w:r>
        <w:rPr>
          <w:rFonts w:eastAsia="Arial"/>
        </w:rPr>
        <w:tab/>
        <w:t>Pair support is a complete cross product with no filters, missing arcs, or duplicate pair decisions.</w:t>
      </w:r>
    </w:p>
    <w:p w14:paraId="4AC819CA" w14:textId="77777777" w:rsidR="004E1C56" w:rsidRDefault="00000000">
      <w:pPr>
        <w:pStyle w:val="BodyText"/>
        <w:spacing w:after="50" w:line="252" w:lineRule="auto"/>
        <w:ind w:left="374" w:hanging="317"/>
      </w:pPr>
      <w:r>
        <w:rPr>
          <w:rFonts w:eastAsia="Arial"/>
        </w:rPr>
        <w:t>•</w:t>
      </w:r>
      <w:r>
        <w:rPr>
          <w:rFonts w:eastAsia="Arial"/>
        </w:rPr>
        <w:tab/>
        <w:t>The only coupling constraints are one supply equality per source and one demand equality per destination, with no arc bounds, fixed flows, or other constraints.</w:t>
      </w:r>
    </w:p>
    <w:p w14:paraId="79924753" w14:textId="77777777" w:rsidR="004E1C56" w:rsidRDefault="00000000">
      <w:pPr>
        <w:pStyle w:val="BodyText"/>
        <w:spacing w:after="50" w:line="252" w:lineRule="auto"/>
        <w:ind w:left="374" w:hanging="317"/>
      </w:pPr>
      <w:r>
        <w:rPr>
          <w:rFonts w:eastAsia="Arial"/>
        </w:rPr>
        <w:t>•</w:t>
      </w:r>
      <w:r>
        <w:rPr>
          <w:rFonts w:eastAsia="Arial"/>
        </w:rPr>
        <w:tab/>
        <w:t xml:space="preserve">The </w:t>
      </w:r>
      <w:r>
        <w:rPr>
          <w:rFonts w:ascii="Menlo" w:eastAsia="Menlo" w:hAnsi="Menlo"/>
          <w:sz w:val="20"/>
        </w:rPr>
        <w:t>PER</w:t>
      </w:r>
      <w:r>
        <w:rPr>
          <w:rFonts w:eastAsia="Arial"/>
        </w:rPr>
        <w:t xml:space="preserve"> groups and </w:t>
      </w:r>
      <w:r>
        <w:rPr>
          <w:rFonts w:ascii="Menlo" w:eastAsia="Menlo" w:hAnsi="Menlo"/>
          <w:sz w:val="20"/>
        </w:rPr>
        <w:t>WHEN</w:t>
      </w:r>
      <w:r>
        <w:rPr>
          <w:rFonts w:eastAsia="Arial"/>
        </w:rPr>
        <w:t xml:space="preserve"> masks cover exactly the intended incident pairs.</w:t>
      </w:r>
    </w:p>
    <w:p w14:paraId="7BC73F66" w14:textId="77777777" w:rsidR="004E1C56" w:rsidRDefault="00000000">
      <w:pPr>
        <w:pStyle w:val="BodyText"/>
        <w:spacing w:after="50" w:line="252" w:lineRule="auto"/>
        <w:ind w:left="374" w:hanging="317"/>
      </w:pPr>
      <w:r>
        <w:rPr>
          <w:rFonts w:eastAsia="Arial"/>
        </w:rPr>
        <w:t>•</w:t>
      </w:r>
      <w:r>
        <w:rPr>
          <w:rFonts w:eastAsia="Arial"/>
        </w:rPr>
        <w:tab/>
        <w:t>Supplies and demands are finite, non-NULL, and nonnegative, and their totals balance under DECIDE's equality policy.</w:t>
      </w:r>
    </w:p>
    <w:p w14:paraId="25D81CD3" w14:textId="77777777" w:rsidR="004E1C56" w:rsidRDefault="00000000">
      <w:pPr>
        <w:pStyle w:val="BodyText"/>
        <w:spacing w:after="50" w:line="252" w:lineRule="auto"/>
        <w:ind w:left="374" w:hanging="317"/>
      </w:pPr>
      <w:r>
        <w:rPr>
          <w:rFonts w:eastAsia="Arial"/>
        </w:rPr>
        <w:t>•</w:t>
      </w:r>
      <w:r>
        <w:rPr>
          <w:rFonts w:eastAsia="Arial"/>
        </w:rPr>
        <w:tab/>
        <w:t>Empty input preserves the source-level empty result. Invalid numeric input produces DECIDE's numeric outcome, while negative mass or unequal totals produce infeasibility.</w:t>
      </w:r>
    </w:p>
    <w:p w14:paraId="6ED68C5D" w14:textId="77777777" w:rsidR="004E1C56" w:rsidRDefault="00000000">
      <w:pPr>
        <w:pStyle w:val="BodyText"/>
        <w:spacing w:after="50" w:line="252" w:lineRule="auto"/>
        <w:ind w:left="374" w:hanging="317"/>
      </w:pPr>
      <w:r>
        <w:rPr>
          <w:rFonts w:eastAsia="Arial"/>
        </w:rPr>
        <w:t>•</w:t>
      </w:r>
      <w:r>
        <w:rPr>
          <w:rFonts w:eastAsia="Arial"/>
        </w:rPr>
        <w:tab/>
        <w:t>The objective is exactly a nonnegative constant multiple of a supported one-dimensional Monge distance, initially absolute or squared distance, with no additional or secondary objective term.</w:t>
      </w:r>
    </w:p>
    <w:p w14:paraId="37D3B117" w14:textId="77777777" w:rsidR="004E1C56" w:rsidRDefault="00000000">
      <w:pPr>
        <w:pStyle w:val="BodyText"/>
        <w:spacing w:after="50" w:line="252" w:lineRule="auto"/>
        <w:ind w:left="374" w:hanging="317"/>
      </w:pPr>
      <w:r>
        <w:rPr>
          <w:rFonts w:eastAsia="Arial"/>
        </w:rPr>
        <w:t>•</w:t>
      </w:r>
      <w:r>
        <w:rPr>
          <w:rFonts w:eastAsia="Arial"/>
        </w:rPr>
        <w:tab/>
        <w:t>Positions and scale values are finite and non-NULL, and their evaluated distances preserve the Monge ordering under DECIDE's numeric policy.</w:t>
      </w:r>
    </w:p>
    <w:p w14:paraId="4F3D8902" w14:textId="77777777" w:rsidR="004E1C56" w:rsidRDefault="00000000">
      <w:pPr>
        <w:pStyle w:val="BodyText"/>
        <w:spacing w:after="50" w:line="252" w:lineRule="auto"/>
        <w:ind w:left="374" w:hanging="317"/>
      </w:pPr>
      <w:r>
        <w:rPr>
          <w:rFonts w:eastAsia="Arial"/>
        </w:rPr>
        <w:t>•</w:t>
      </w:r>
      <w:r>
        <w:rPr>
          <w:rFonts w:eastAsia="Arial"/>
        </w:rPr>
        <w:tab/>
        <w:t>Every mass, cumulative endpoint, subtraction, interval overlap, and output cast is exact and representable under the admitted numeric policy. The current prototype requires a proved common exact mass quantum.</w:t>
      </w:r>
    </w:p>
    <w:p w14:paraId="06BE00C6" w14:textId="77777777" w:rsidR="004E1C56" w:rsidRDefault="00000000">
      <w:pPr>
        <w:pStyle w:val="BodyText"/>
        <w:spacing w:after="50" w:line="252" w:lineRule="auto"/>
        <w:ind w:left="374" w:hanging="317"/>
      </w:pPr>
      <w:r>
        <w:rPr>
          <w:rFonts w:eastAsia="Arial"/>
        </w:rPr>
        <w:t>•</w:t>
      </w:r>
      <w:r>
        <w:rPr>
          <w:rFonts w:eastAsia="Arial"/>
        </w:rPr>
        <w:tab/>
        <w:t>Equal positions and zero masses use stable internal identities. Recomputed row and column sums must certify every required marginal without a one-cell repair.</w:t>
      </w:r>
    </w:p>
    <w:p w14:paraId="423066C0" w14:textId="77777777" w:rsidR="004E1C56" w:rsidRDefault="00000000">
      <w:pPr>
        <w:pStyle w:val="BodyText"/>
        <w:spacing w:after="50" w:line="252" w:lineRule="auto"/>
        <w:ind w:left="374" w:hanging="317"/>
      </w:pPr>
      <w:r>
        <w:rPr>
          <w:rFonts w:eastAsia="Arial"/>
        </w:rPr>
        <w:t>•</w:t>
      </w:r>
      <w:r>
        <w:rPr>
          <w:rFonts w:eastAsia="Arial"/>
        </w:rPr>
        <w:tab/>
        <w:t>The result emits one flow for every original pair row and preserves DECIDE's result type, source cardinality, schema, ordering, status, and output mapping.</w:t>
      </w:r>
    </w:p>
    <w:p w14:paraId="55E29DC7" w14:textId="77777777" w:rsidR="004E1C56" w:rsidRDefault="00000000">
      <w:pPr>
        <w:pStyle w:val="Heading2"/>
      </w:pPr>
      <w:r>
        <w:t>Prototype limitations</w:t>
      </w:r>
    </w:p>
    <w:p w14:paraId="71CBC6D0" w14:textId="77777777" w:rsidR="004E1C56" w:rsidRDefault="00000000">
      <w:pPr>
        <w:pStyle w:val="BodyText"/>
      </w:pPr>
      <w:r>
        <w:rPr>
          <w:rFonts w:eastAsia="Arial"/>
        </w:rPr>
        <w:t>The interval construction is mathematically exact, but DeciDB must still prove complete pair support, valid balanced marginals, and a numeric representation in which cumulative endpoints and overlap lengths meet DECIDE's equality semantics. If those facts or the final marginal checks cannot be certified, the query remains on the general solver path.</w:t>
      </w:r>
    </w:p>
    <w:p w14:paraId="31970C81" w14:textId="77777777" w:rsidR="004E1C56" w:rsidRDefault="00000000">
      <w:pPr>
        <w:pStyle w:val="Heading1"/>
      </w:pPr>
      <w:r>
        <w:t>O1 and O2 comparison</w:t>
      </w:r>
    </w:p>
    <w:p w14:paraId="0AC77CC5" w14:textId="77777777" w:rsidR="004E1C56" w:rsidRDefault="00000000">
      <w:pPr>
        <w:pStyle w:val="BodyText"/>
      </w:pPr>
      <w:r>
        <w:rPr>
          <w:rFonts w:eastAsia="Arial"/>
        </w:rPr>
        <w:t>O1 distance minimization is the unit-mass case of O2:</w:t>
      </w:r>
    </w:p>
    <w:p w14:paraId="220A451F" w14:textId="77777777" w:rsidR="004E1C56" w:rsidRDefault="00000000">
      <w:pPr>
        <w:pStyle w:val="BodyText"/>
        <w:spacing w:after="50" w:line="252" w:lineRule="auto"/>
        <w:ind w:left="374" w:hanging="317"/>
      </w:pPr>
      <w:r>
        <w:rPr>
          <w:rFonts w:eastAsia="Arial"/>
        </w:rPr>
        <w:t>•</w:t>
      </w:r>
      <w:r>
        <w:rPr>
          <w:rFonts w:eastAsia="Arial"/>
        </w:rPr>
        <w:tab/>
        <w:t>every source supplies one unit;</w:t>
      </w:r>
    </w:p>
    <w:p w14:paraId="7F0A6889" w14:textId="77777777" w:rsidR="004E1C56" w:rsidRDefault="00000000">
      <w:pPr>
        <w:pStyle w:val="BodyText"/>
        <w:spacing w:after="50" w:line="252" w:lineRule="auto"/>
        <w:ind w:left="374" w:hanging="317"/>
      </w:pPr>
      <w:r>
        <w:rPr>
          <w:rFonts w:eastAsia="Arial"/>
        </w:rPr>
        <w:t>•</w:t>
      </w:r>
      <w:r>
        <w:rPr>
          <w:rFonts w:eastAsia="Arial"/>
        </w:rPr>
        <w:tab/>
        <w:t>every destination demands one unit;</w:t>
      </w:r>
    </w:p>
    <w:p w14:paraId="4D594B67" w14:textId="77777777" w:rsidR="004E1C56" w:rsidRDefault="00000000">
      <w:pPr>
        <w:pStyle w:val="BodyText"/>
        <w:spacing w:after="50" w:line="252" w:lineRule="auto"/>
        <w:ind w:left="374" w:hanging="317"/>
      </w:pPr>
      <w:r>
        <w:rPr>
          <w:rFonts w:eastAsia="Arial"/>
        </w:rPr>
        <w:t>•</w:t>
      </w:r>
      <w:r>
        <w:rPr>
          <w:rFonts w:eastAsia="Arial"/>
        </w:rPr>
        <w:tab/>
        <w:t>every cumulative overlap is either zero or one.</w:t>
      </w:r>
    </w:p>
    <w:p w14:paraId="75AE7D04" w14:textId="77777777" w:rsidR="004E1C56" w:rsidRDefault="00000000">
      <w:pPr>
        <w:pStyle w:val="BodyText"/>
      </w:pPr>
      <w:r>
        <w:rPr>
          <w:rFonts w:eastAsia="Arial"/>
        </w:rPr>
        <w:t>O1 remains separate because its decisions are Boolean and its product-objective variants rely on the rearrangement inequality rather than the Monge transport proof.</w:t>
      </w:r>
    </w:p>
    <w:p w14:paraId="41FEF10C" w14:textId="77777777" w:rsidR="004E1C56" w:rsidRDefault="00000000">
      <w:r>
        <w:br w:type="page"/>
      </w:r>
    </w:p>
    <w:p w14:paraId="6C723718" w14:textId="77777777" w:rsidR="004E1C56" w:rsidRDefault="00000000">
      <w:pPr>
        <w:pStyle w:val="Heading1"/>
      </w:pPr>
      <w:r>
        <w:lastRenderedPageBreak/>
        <w:t>D1 — Exact keyed decomposition</w:t>
      </w:r>
    </w:p>
    <w:p w14:paraId="74B87679" w14:textId="77777777" w:rsidR="004E1C56" w:rsidRDefault="00000000">
      <w:pPr>
        <w:keepNext/>
        <w:spacing w:after="200"/>
      </w:pPr>
      <w:r>
        <w:rPr>
          <w:rFonts w:eastAsia="Arial"/>
          <w:b/>
          <w:color w:val="595959"/>
          <w:sz w:val="17"/>
        </w:rPr>
        <w:t xml:space="preserve">CATALOGUE STATUS  </w:t>
      </w:r>
      <w:r>
        <w:rPr>
          <w:rFonts w:eastAsia="Arial"/>
          <w:b/>
          <w:sz w:val="17"/>
        </w:rPr>
        <w:t>EXACT</w:t>
      </w:r>
    </w:p>
    <w:p w14:paraId="63A5E93B" w14:textId="77777777" w:rsidR="004E1C56" w:rsidRDefault="00000000">
      <w:pPr>
        <w:pStyle w:val="Heading2"/>
      </w:pPr>
      <w:r>
        <w:t>Worked example</w:t>
      </w:r>
    </w:p>
    <w:p w14:paraId="6EF15E36" w14:textId="77777777" w:rsidR="004E1C56" w:rsidRDefault="00000000">
      <w:pPr>
        <w:pStyle w:val="BodyText"/>
      </w:pPr>
      <w:r>
        <w:rPr>
          <w:rFonts w:eastAsia="Arial"/>
        </w:rPr>
        <w:t>D1 applies when one DECIDE query contains several independent subproblems. It proves the separation, rewrites each subproblem, and combines their assignments.</w:t>
      </w:r>
    </w:p>
    <w:tbl>
      <w:tblPr>
        <w:tblW w:w="0" w:type="auto"/>
        <w:jc w:val="center"/>
        <w:tblLayout w:type="fixed"/>
        <w:tblLook w:val="04A0" w:firstRow="1" w:lastRow="0" w:firstColumn="1" w:lastColumn="0" w:noHBand="0" w:noVBand="1"/>
      </w:tblPr>
      <w:tblGrid>
        <w:gridCol w:w="3312"/>
        <w:gridCol w:w="3312"/>
        <w:gridCol w:w="3312"/>
      </w:tblGrid>
      <w:tr w:rsidR="004E1C56" w14:paraId="076B14F7" w14:textId="77777777">
        <w:trPr>
          <w:cantSplit/>
          <w:tblHeader/>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3CB83F65" w14:textId="77777777" w:rsidR="004E1C56" w:rsidRDefault="00000000">
            <w:pPr>
              <w:spacing w:after="0" w:line="240" w:lineRule="auto"/>
              <w:jc w:val="center"/>
            </w:pPr>
            <w:r>
              <w:rPr>
                <w:rFonts w:eastAsia="Arial"/>
                <w:b/>
                <w:color w:val="FFFFFF"/>
                <w:sz w:val="18"/>
              </w:rPr>
              <w:t>Candidate</w:t>
            </w:r>
          </w:p>
        </w:tc>
        <w:tc>
          <w:tcPr>
            <w:tcW w:w="3312"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0364D040" w14:textId="77777777" w:rsidR="004E1C56" w:rsidRDefault="00000000">
            <w:pPr>
              <w:spacing w:after="0" w:line="240" w:lineRule="auto"/>
            </w:pPr>
            <w:r>
              <w:rPr>
                <w:rFonts w:eastAsia="Arial"/>
                <w:b/>
                <w:color w:val="FFFFFF"/>
                <w:sz w:val="18"/>
              </w:rPr>
              <w:t>Department</w:t>
            </w:r>
          </w:p>
        </w:tc>
        <w:tc>
          <w:tcPr>
            <w:tcW w:w="3312"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4D95D076" w14:textId="77777777" w:rsidR="004E1C56" w:rsidRDefault="00000000">
            <w:pPr>
              <w:spacing w:after="0" w:line="240" w:lineRule="auto"/>
            </w:pPr>
            <w:r>
              <w:rPr>
                <w:rFonts w:eastAsia="Arial"/>
                <w:b/>
                <w:color w:val="FFFFFF"/>
                <w:sz w:val="18"/>
              </w:rPr>
              <w:t>Score</w:t>
            </w:r>
          </w:p>
        </w:tc>
      </w:tr>
      <w:tr w:rsidR="004E1C56" w14:paraId="636A3D04" w14:textId="77777777">
        <w:trPr>
          <w:cantSplit/>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20FEFE5" w14:textId="77777777" w:rsidR="004E1C56" w:rsidRDefault="00000000">
            <w:pPr>
              <w:spacing w:after="0" w:line="240" w:lineRule="auto"/>
              <w:jc w:val="center"/>
            </w:pPr>
            <w:r>
              <w:rPr>
                <w:rFonts w:eastAsia="Arial"/>
                <w:sz w:val="18"/>
              </w:rPr>
              <w:t>A</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872E575" w14:textId="77777777" w:rsidR="004E1C56" w:rsidRDefault="00000000">
            <w:pPr>
              <w:spacing w:after="0" w:line="240" w:lineRule="auto"/>
            </w:pPr>
            <w:r>
              <w:rPr>
                <w:rFonts w:eastAsia="Arial"/>
                <w:sz w:val="18"/>
              </w:rPr>
              <w:t>Sales</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AD974FF" w14:textId="77777777" w:rsidR="004E1C56" w:rsidRDefault="00000000">
            <w:pPr>
              <w:spacing w:after="0" w:line="240" w:lineRule="auto"/>
            </w:pPr>
            <w:r>
              <w:rPr>
                <w:rFonts w:eastAsia="Arial"/>
                <w:sz w:val="18"/>
              </w:rPr>
              <w:t>9</w:t>
            </w:r>
          </w:p>
        </w:tc>
      </w:tr>
      <w:tr w:rsidR="004E1C56" w14:paraId="35090450" w14:textId="77777777">
        <w:trPr>
          <w:cantSplit/>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7DB3AF3F" w14:textId="77777777" w:rsidR="004E1C56" w:rsidRDefault="00000000">
            <w:pPr>
              <w:spacing w:after="0" w:line="240" w:lineRule="auto"/>
              <w:jc w:val="center"/>
            </w:pPr>
            <w:r>
              <w:rPr>
                <w:rFonts w:eastAsia="Arial"/>
                <w:sz w:val="18"/>
              </w:rPr>
              <w:t>B</w:t>
            </w:r>
          </w:p>
        </w:tc>
        <w:tc>
          <w:tcPr>
            <w:tcW w:w="3312"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7156FA32" w14:textId="77777777" w:rsidR="004E1C56" w:rsidRDefault="00000000">
            <w:pPr>
              <w:spacing w:after="0" w:line="240" w:lineRule="auto"/>
            </w:pPr>
            <w:r>
              <w:rPr>
                <w:rFonts w:eastAsia="Arial"/>
                <w:sz w:val="18"/>
              </w:rPr>
              <w:t>Sales</w:t>
            </w:r>
          </w:p>
        </w:tc>
        <w:tc>
          <w:tcPr>
            <w:tcW w:w="3312"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30C9492D" w14:textId="77777777" w:rsidR="004E1C56" w:rsidRDefault="00000000">
            <w:pPr>
              <w:spacing w:after="0" w:line="240" w:lineRule="auto"/>
            </w:pPr>
            <w:r>
              <w:rPr>
                <w:rFonts w:eastAsia="Arial"/>
                <w:sz w:val="18"/>
              </w:rPr>
              <w:t>6</w:t>
            </w:r>
          </w:p>
        </w:tc>
      </w:tr>
      <w:tr w:rsidR="004E1C56" w14:paraId="3CEC2461" w14:textId="77777777">
        <w:trPr>
          <w:cantSplit/>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5F7370C" w14:textId="77777777" w:rsidR="004E1C56" w:rsidRDefault="00000000">
            <w:pPr>
              <w:spacing w:after="0" w:line="240" w:lineRule="auto"/>
              <w:jc w:val="center"/>
            </w:pPr>
            <w:r>
              <w:rPr>
                <w:rFonts w:eastAsia="Arial"/>
                <w:sz w:val="18"/>
              </w:rPr>
              <w:t>C</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80793DC" w14:textId="77777777" w:rsidR="004E1C56" w:rsidRDefault="00000000">
            <w:pPr>
              <w:spacing w:after="0" w:line="240" w:lineRule="auto"/>
            </w:pPr>
            <w:r>
              <w:rPr>
                <w:rFonts w:eastAsia="Arial"/>
                <w:sz w:val="18"/>
              </w:rPr>
              <w:t>Research</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5C04A39" w14:textId="77777777" w:rsidR="004E1C56" w:rsidRDefault="00000000">
            <w:pPr>
              <w:spacing w:after="0" w:line="240" w:lineRule="auto"/>
            </w:pPr>
            <w:r>
              <w:rPr>
                <w:rFonts w:eastAsia="Arial"/>
                <w:sz w:val="18"/>
              </w:rPr>
              <w:t>5</w:t>
            </w:r>
          </w:p>
        </w:tc>
      </w:tr>
      <w:tr w:rsidR="004E1C56" w14:paraId="569C9ABB" w14:textId="77777777">
        <w:trPr>
          <w:cantSplit/>
          <w:jc w:val="center"/>
        </w:trPr>
        <w:tc>
          <w:tcPr>
            <w:tcW w:w="3312"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4A3C7581" w14:textId="77777777" w:rsidR="004E1C56" w:rsidRDefault="00000000">
            <w:pPr>
              <w:spacing w:after="0" w:line="240" w:lineRule="auto"/>
              <w:jc w:val="center"/>
            </w:pPr>
            <w:r>
              <w:rPr>
                <w:rFonts w:eastAsia="Arial"/>
                <w:sz w:val="18"/>
              </w:rPr>
              <w:t>D</w:t>
            </w:r>
          </w:p>
        </w:tc>
        <w:tc>
          <w:tcPr>
            <w:tcW w:w="3312"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0C74AEA8" w14:textId="77777777" w:rsidR="004E1C56" w:rsidRDefault="00000000">
            <w:pPr>
              <w:spacing w:after="0" w:line="240" w:lineRule="auto"/>
            </w:pPr>
            <w:r>
              <w:rPr>
                <w:rFonts w:eastAsia="Arial"/>
                <w:sz w:val="18"/>
              </w:rPr>
              <w:t>Research</w:t>
            </w:r>
          </w:p>
        </w:tc>
        <w:tc>
          <w:tcPr>
            <w:tcW w:w="3312"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735D1FDF" w14:textId="77777777" w:rsidR="004E1C56" w:rsidRDefault="00000000">
            <w:pPr>
              <w:spacing w:after="0" w:line="240" w:lineRule="auto"/>
            </w:pPr>
            <w:r>
              <w:rPr>
                <w:rFonts w:eastAsia="Arial"/>
                <w:sz w:val="18"/>
              </w:rPr>
              <w:t>8</w:t>
            </w:r>
          </w:p>
        </w:tc>
      </w:tr>
    </w:tbl>
    <w:p w14:paraId="50E8E75A" w14:textId="77777777" w:rsidR="004E1C56" w:rsidRDefault="004E1C56">
      <w:pPr>
        <w:spacing w:after="0"/>
      </w:pPr>
    </w:p>
    <w:p w14:paraId="1200455C" w14:textId="77777777" w:rsidR="004E1C56" w:rsidRDefault="00000000">
      <w:pPr>
        <w:pStyle w:val="BodyText"/>
      </w:pPr>
      <w:r>
        <w:rPr>
          <w:rFonts w:eastAsia="Arial"/>
        </w:rPr>
        <w:t>Each department must select exactly one candidate:</w:t>
      </w:r>
    </w:p>
    <w:p w14:paraId="2F718FD9" w14:textId="77777777" w:rsidR="004E1C56" w:rsidRDefault="00000000">
      <w:pPr>
        <w:pStyle w:val="CodeBlock"/>
        <w:keepLines/>
      </w:pPr>
      <w:r>
        <w:rPr>
          <w:rFonts w:eastAsia="Menlo"/>
          <w:color w:val="202A35"/>
        </w:rPr>
        <w:t>SELECT id, department, selected</w:t>
      </w:r>
      <w:r>
        <w:rPr>
          <w:rFonts w:eastAsia="Menlo"/>
          <w:color w:val="202A35"/>
        </w:rPr>
        <w:br/>
        <w:t>FROM candidates</w:t>
      </w:r>
      <w:r>
        <w:rPr>
          <w:rFonts w:eastAsia="Menlo"/>
          <w:color w:val="202A35"/>
        </w:rPr>
        <w:br/>
        <w:t>DECIDE selected(BOOL)</w:t>
      </w:r>
      <w:r>
        <w:rPr>
          <w:rFonts w:eastAsia="Menlo"/>
          <w:color w:val="202A35"/>
        </w:rPr>
        <w:br/>
        <w:t>SUCH THAT SUM(selected) = 1 PER department</w:t>
      </w:r>
      <w:r>
        <w:rPr>
          <w:rFonts w:eastAsia="Menlo"/>
          <w:color w:val="202A35"/>
        </w:rPr>
        <w:br/>
        <w:t>MAXIMIZE SUM(score*selected);</w:t>
      </w:r>
    </w:p>
    <w:p w14:paraId="32A83EDD" w14:textId="77777777" w:rsidR="004E1C56" w:rsidRDefault="00000000">
      <w:pPr>
        <w:pStyle w:val="BodyText"/>
      </w:pPr>
      <w:r>
        <w:rPr>
          <w:rFonts w:eastAsia="Arial"/>
        </w:rPr>
        <w:t>The Sales choice cannot affect the Research choice. D1 therefore treats the query as two independent S1 problems:</w:t>
      </w:r>
    </w:p>
    <w:tbl>
      <w:tblPr>
        <w:tblW w:w="0" w:type="auto"/>
        <w:jc w:val="center"/>
        <w:tblLayout w:type="fixed"/>
        <w:tblLook w:val="04A0" w:firstRow="1" w:lastRow="0" w:firstColumn="1" w:lastColumn="0" w:noHBand="0" w:noVBand="1"/>
      </w:tblPr>
      <w:tblGrid>
        <w:gridCol w:w="4968"/>
        <w:gridCol w:w="4968"/>
      </w:tblGrid>
      <w:tr w:rsidR="004E1C56" w14:paraId="78369110" w14:textId="77777777">
        <w:trPr>
          <w:cantSplit/>
          <w:tblHeader/>
          <w:jc w:val="center"/>
        </w:trPr>
        <w:tc>
          <w:tcPr>
            <w:tcW w:w="496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7B80859D" w14:textId="77777777" w:rsidR="004E1C56" w:rsidRDefault="00000000">
            <w:pPr>
              <w:spacing w:after="0" w:line="240" w:lineRule="auto"/>
            </w:pPr>
            <w:r>
              <w:rPr>
                <w:rFonts w:eastAsia="Arial"/>
                <w:b/>
                <w:color w:val="FFFFFF"/>
                <w:sz w:val="18"/>
              </w:rPr>
              <w:t>Component</w:t>
            </w:r>
          </w:p>
        </w:tc>
        <w:tc>
          <w:tcPr>
            <w:tcW w:w="496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0C92D65E" w14:textId="77777777" w:rsidR="004E1C56" w:rsidRDefault="00000000">
            <w:pPr>
              <w:spacing w:after="0" w:line="240" w:lineRule="auto"/>
            </w:pPr>
            <w:r>
              <w:rPr>
                <w:rFonts w:eastAsia="Arial"/>
                <w:b/>
                <w:color w:val="FFFFFF"/>
                <w:sz w:val="18"/>
              </w:rPr>
              <w:t>Direct result</w:t>
            </w:r>
          </w:p>
        </w:tc>
      </w:tr>
      <w:tr w:rsidR="004E1C56" w14:paraId="31A25B46" w14:textId="77777777">
        <w:trPr>
          <w:cantSplit/>
          <w:jc w:val="center"/>
        </w:trPr>
        <w:tc>
          <w:tcPr>
            <w:tcW w:w="49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0680680" w14:textId="77777777" w:rsidR="004E1C56" w:rsidRDefault="00000000">
            <w:pPr>
              <w:spacing w:after="0" w:line="240" w:lineRule="auto"/>
            </w:pPr>
            <w:r>
              <w:rPr>
                <w:rFonts w:eastAsia="Arial"/>
                <w:sz w:val="18"/>
              </w:rPr>
              <w:t>Sales</w:t>
            </w:r>
          </w:p>
        </w:tc>
        <w:tc>
          <w:tcPr>
            <w:tcW w:w="49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1CE47BA" w14:textId="77777777" w:rsidR="004E1C56" w:rsidRDefault="00000000">
            <w:pPr>
              <w:spacing w:after="0" w:line="240" w:lineRule="auto"/>
            </w:pPr>
            <w:r>
              <w:rPr>
                <w:rFonts w:eastAsia="Arial"/>
                <w:sz w:val="18"/>
              </w:rPr>
              <w:t>Select A</w:t>
            </w:r>
          </w:p>
        </w:tc>
      </w:tr>
      <w:tr w:rsidR="004E1C56" w14:paraId="41AEDA55" w14:textId="77777777">
        <w:trPr>
          <w:cantSplit/>
          <w:jc w:val="center"/>
        </w:trPr>
        <w:tc>
          <w:tcPr>
            <w:tcW w:w="4968"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3C9468D1" w14:textId="77777777" w:rsidR="004E1C56" w:rsidRDefault="00000000">
            <w:pPr>
              <w:spacing w:after="0" w:line="240" w:lineRule="auto"/>
            </w:pPr>
            <w:r>
              <w:rPr>
                <w:rFonts w:eastAsia="Arial"/>
                <w:sz w:val="18"/>
              </w:rPr>
              <w:t>Research</w:t>
            </w:r>
          </w:p>
        </w:tc>
        <w:tc>
          <w:tcPr>
            <w:tcW w:w="4968"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2485F258" w14:textId="77777777" w:rsidR="004E1C56" w:rsidRDefault="00000000">
            <w:pPr>
              <w:spacing w:after="0" w:line="240" w:lineRule="auto"/>
            </w:pPr>
            <w:r>
              <w:rPr>
                <w:rFonts w:eastAsia="Arial"/>
                <w:sz w:val="18"/>
              </w:rPr>
              <w:t>Select D</w:t>
            </w:r>
          </w:p>
        </w:tc>
      </w:tr>
    </w:tbl>
    <w:p w14:paraId="6BFAC9D7" w14:textId="77777777" w:rsidR="004E1C56" w:rsidRDefault="004E1C56">
      <w:pPr>
        <w:spacing w:after="0"/>
      </w:pPr>
    </w:p>
    <w:p w14:paraId="0F1E2A94" w14:textId="77777777" w:rsidR="004E1C56" w:rsidRDefault="00000000">
      <w:pPr>
        <w:pStyle w:val="CodeBlock"/>
      </w:pPr>
      <w:r>
        <w:rPr>
          <w:rFonts w:eastAsia="Menlo"/>
          <w:color w:val="202A35"/>
        </w:rPr>
        <w:t>WITH ranked AS (</w:t>
      </w:r>
      <w:r>
        <w:rPr>
          <w:rFonts w:eastAsia="Menlo"/>
          <w:color w:val="202A35"/>
        </w:rPr>
        <w:br/>
        <w:t xml:space="preserve">    SELECT</w:t>
      </w:r>
      <w:r>
        <w:rPr>
          <w:rFonts w:eastAsia="Menlo"/>
          <w:color w:val="202A35"/>
        </w:rPr>
        <w:br/>
        <w:t xml:space="preserve">        id,</w:t>
      </w:r>
      <w:r>
        <w:rPr>
          <w:rFonts w:eastAsia="Menlo"/>
          <w:color w:val="202A35"/>
        </w:rPr>
        <w:br/>
        <w:t xml:space="preserve">        ROW_NUMBER() OVER (</w:t>
      </w:r>
      <w:r>
        <w:rPr>
          <w:rFonts w:eastAsia="Menlo"/>
          <w:color w:val="202A35"/>
        </w:rPr>
        <w:br/>
        <w:t xml:space="preserve">            PARTITION BY department</w:t>
      </w:r>
      <w:r>
        <w:rPr>
          <w:rFonts w:eastAsia="Menlo"/>
          <w:color w:val="202A35"/>
        </w:rPr>
        <w:br/>
        <w:t xml:space="preserve">            ORDER BY score DESC, id</w:t>
      </w:r>
      <w:r>
        <w:rPr>
          <w:rFonts w:eastAsia="Menlo"/>
          <w:color w:val="202A35"/>
        </w:rPr>
        <w:br/>
        <w:t xml:space="preserve">        ) AS score_rank</w:t>
      </w:r>
      <w:r>
        <w:rPr>
          <w:rFonts w:eastAsia="Menlo"/>
          <w:color w:val="202A35"/>
        </w:rPr>
        <w:br/>
        <w:t xml:space="preserve">    FROM candidates</w:t>
      </w:r>
      <w:r>
        <w:rPr>
          <w:rFonts w:eastAsia="Menlo"/>
          <w:color w:val="202A35"/>
        </w:rPr>
        <w:br/>
        <w:t>),</w:t>
      </w:r>
      <w:r>
        <w:rPr>
          <w:rFonts w:eastAsia="Menlo"/>
          <w:color w:val="202A35"/>
        </w:rPr>
        <w:br/>
        <w:t>assignments AS (</w:t>
      </w:r>
      <w:r>
        <w:rPr>
          <w:rFonts w:eastAsia="Menlo"/>
          <w:color w:val="202A35"/>
        </w:rPr>
        <w:br/>
        <w:t xml:space="preserve">    SELECT id, score_rank = 1 AS selected</w:t>
      </w:r>
      <w:r>
        <w:rPr>
          <w:rFonts w:eastAsia="Menlo"/>
          <w:color w:val="202A35"/>
        </w:rPr>
        <w:br/>
        <w:t xml:space="preserve">    FROM ranked</w:t>
      </w:r>
      <w:r>
        <w:rPr>
          <w:rFonts w:eastAsia="Menlo"/>
          <w:color w:val="202A35"/>
        </w:rPr>
        <w:br/>
        <w:t>)</w:t>
      </w:r>
      <w:r>
        <w:rPr>
          <w:rFonts w:eastAsia="Menlo"/>
          <w:color w:val="202A35"/>
        </w:rPr>
        <w:br/>
        <w:t>SELECT c.id, c.department, a.selected</w:t>
      </w:r>
      <w:r>
        <w:rPr>
          <w:rFonts w:eastAsia="Menlo"/>
          <w:color w:val="202A35"/>
        </w:rPr>
        <w:br/>
        <w:t>FROM candidates c</w:t>
      </w:r>
      <w:r>
        <w:rPr>
          <w:rFonts w:eastAsia="Menlo"/>
          <w:color w:val="202A35"/>
        </w:rPr>
        <w:br/>
        <w:t>JOIN assignments a USING (id);</w:t>
      </w:r>
    </w:p>
    <w:p w14:paraId="135431C8" w14:textId="77777777" w:rsidR="004E1C56" w:rsidRDefault="00000000">
      <w:pPr>
        <w:pStyle w:val="BodyText"/>
      </w:pPr>
      <w:r>
        <w:rPr>
          <w:rFonts w:eastAsia="Arial"/>
        </w:rPr>
        <w:t>The partitioned ranking is the S1 rewrite. D1 provides the proof that each department may use it independently and that the results may be joined safely.</w:t>
      </w:r>
    </w:p>
    <w:p w14:paraId="20067A1C" w14:textId="77777777" w:rsidR="004E1C56" w:rsidRDefault="00000000">
      <w:pPr>
        <w:pStyle w:val="Heading2"/>
      </w:pPr>
      <w:r>
        <w:t>Recognition</w:t>
      </w:r>
    </w:p>
    <w:p w14:paraId="33873D58" w14:textId="77777777" w:rsidR="004E1C56" w:rsidRDefault="00000000">
      <w:pPr>
        <w:pStyle w:val="BodyText"/>
      </w:pPr>
      <w:r>
        <w:rPr>
          <w:rFonts w:eastAsia="Arial"/>
        </w:rPr>
        <w:t>After fixed decisions are substituted:</w:t>
      </w:r>
    </w:p>
    <w:p w14:paraId="66492325" w14:textId="77777777" w:rsidR="004E1C56" w:rsidRDefault="00000000">
      <w:pPr>
        <w:pStyle w:val="BodyText"/>
        <w:spacing w:after="50" w:line="252" w:lineRule="auto"/>
        <w:ind w:left="374" w:hanging="317"/>
      </w:pPr>
      <w:r>
        <w:rPr>
          <w:rFonts w:eastAsia="Arial"/>
        </w:rPr>
        <w:t>•</w:t>
      </w:r>
      <w:r>
        <w:rPr>
          <w:rFonts w:eastAsia="Arial"/>
        </w:rPr>
        <w:tab/>
        <w:t>the remaining decisions split into disjoint components;</w:t>
      </w:r>
    </w:p>
    <w:p w14:paraId="1ED63BE7" w14:textId="77777777" w:rsidR="004E1C56" w:rsidRDefault="00000000">
      <w:pPr>
        <w:pStyle w:val="BodyText"/>
        <w:spacing w:after="50" w:line="252" w:lineRule="auto"/>
        <w:ind w:left="374" w:hanging="317"/>
      </w:pPr>
      <w:r>
        <w:rPr>
          <w:rFonts w:eastAsia="Arial"/>
        </w:rPr>
        <w:t>•</w:t>
      </w:r>
      <w:r>
        <w:rPr>
          <w:rFonts w:eastAsia="Arial"/>
        </w:rPr>
        <w:tab/>
        <w:t>every constraint refers only to decisions in one component;</w:t>
      </w:r>
    </w:p>
    <w:p w14:paraId="1BC4D141" w14:textId="77777777" w:rsidR="004E1C56" w:rsidRDefault="00000000">
      <w:pPr>
        <w:pStyle w:val="BodyText"/>
        <w:spacing w:after="50" w:line="252" w:lineRule="auto"/>
        <w:ind w:left="374" w:hanging="317"/>
      </w:pPr>
      <w:r>
        <w:rPr>
          <w:rFonts w:eastAsia="Arial"/>
        </w:rPr>
        <w:lastRenderedPageBreak/>
        <w:t>•</w:t>
      </w:r>
      <w:r>
        <w:rPr>
          <w:rFonts w:eastAsia="Arial"/>
        </w:rPr>
        <w:tab/>
        <w:t>every nonseparable objective term also stays inside one component;</w:t>
      </w:r>
    </w:p>
    <w:p w14:paraId="689C7743" w14:textId="77777777" w:rsidR="004E1C56" w:rsidRDefault="00000000">
      <w:pPr>
        <w:pStyle w:val="BodyText"/>
        <w:spacing w:after="50" w:line="252" w:lineRule="auto"/>
        <w:ind w:left="374" w:hanging="317"/>
      </w:pPr>
      <w:r>
        <w:rPr>
          <w:rFonts w:eastAsia="Arial"/>
        </w:rPr>
        <w:t>•</w:t>
      </w:r>
      <w:r>
        <w:rPr>
          <w:rFonts w:eastAsia="Arial"/>
        </w:rPr>
        <w:tab/>
        <w:t>the global objective combines component values in a supported way;</w:t>
      </w:r>
    </w:p>
    <w:p w14:paraId="55983E93" w14:textId="77777777" w:rsidR="004E1C56" w:rsidRDefault="00000000">
      <w:pPr>
        <w:pStyle w:val="BodyText"/>
        <w:spacing w:after="50" w:line="252" w:lineRule="auto"/>
        <w:ind w:left="374" w:hanging="317"/>
      </w:pPr>
      <w:r>
        <w:rPr>
          <w:rFonts w:eastAsia="Arial"/>
        </w:rPr>
        <w:t>•</w:t>
      </w:r>
      <w:r>
        <w:rPr>
          <w:rFonts w:eastAsia="Arial"/>
        </w:rPr>
        <w:tab/>
        <w:t>every component matches a complete leaf rewrite such as A1, S1, or R1.</w:t>
      </w:r>
    </w:p>
    <w:p w14:paraId="4CA56332" w14:textId="77777777" w:rsidR="004E1C56" w:rsidRDefault="00000000">
      <w:pPr>
        <w:pStyle w:val="BodyText"/>
      </w:pPr>
      <w:r>
        <w:rPr>
          <w:rFonts w:eastAsia="Arial"/>
        </w:rPr>
        <w:t>A useful way to detect the split is to connect decisions that occur together in a constraint or a nonseparable objective term. Separate connected components may be solved independently.</w:t>
      </w:r>
    </w:p>
    <w:p w14:paraId="7FDB4E2D" w14:textId="77777777" w:rsidR="004E1C56" w:rsidRDefault="00000000">
      <w:pPr>
        <w:pStyle w:val="BodyText"/>
      </w:pPr>
      <w:r>
        <w:rPr>
          <w:rFonts w:eastAsia="Arial"/>
        </w:rPr>
        <w:t>A query does not belong to D1 when a shared decision, resource constraint, scalar, or objective term connects the apparent groups. For example, one budget across all departments reconnects them.</w:t>
      </w:r>
    </w:p>
    <w:p w14:paraId="1B530C76" w14:textId="77777777" w:rsidR="004E1C56" w:rsidRDefault="00000000">
      <w:pPr>
        <w:pStyle w:val="Heading2"/>
      </w:pPr>
      <w:r>
        <w:t>Supported variants</w:t>
      </w:r>
    </w:p>
    <w:tbl>
      <w:tblPr>
        <w:tblW w:w="0" w:type="auto"/>
        <w:jc w:val="center"/>
        <w:tblLayout w:type="fixed"/>
        <w:tblLook w:val="04A0" w:firstRow="1" w:lastRow="0" w:firstColumn="1" w:lastColumn="0" w:noHBand="0" w:noVBand="1"/>
      </w:tblPr>
      <w:tblGrid>
        <w:gridCol w:w="3007"/>
        <w:gridCol w:w="6928"/>
      </w:tblGrid>
      <w:tr w:rsidR="004E1C56" w14:paraId="5D265E58" w14:textId="77777777">
        <w:trPr>
          <w:cantSplit/>
          <w:tblHeader/>
          <w:jc w:val="center"/>
        </w:trPr>
        <w:tc>
          <w:tcPr>
            <w:tcW w:w="3007"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5C11C4EF" w14:textId="77777777" w:rsidR="004E1C56" w:rsidRDefault="00000000">
            <w:pPr>
              <w:spacing w:after="0" w:line="240" w:lineRule="auto"/>
            </w:pPr>
            <w:r>
              <w:rPr>
                <w:rFonts w:eastAsia="Arial"/>
                <w:b/>
                <w:color w:val="FFFFFF"/>
                <w:sz w:val="18"/>
              </w:rPr>
              <w:t>Variant</w:t>
            </w:r>
          </w:p>
        </w:tc>
        <w:tc>
          <w:tcPr>
            <w:tcW w:w="6928" w:type="dxa"/>
            <w:tcBorders>
              <w:top w:val="single" w:sz="6" w:space="0" w:color="D9D9D9"/>
              <w:left w:val="single" w:sz="6" w:space="0" w:color="D9D9D9"/>
              <w:bottom w:val="single" w:sz="6" w:space="0" w:color="D9D9D9"/>
              <w:right w:val="single" w:sz="6" w:space="0" w:color="D9D9D9"/>
            </w:tcBorders>
            <w:shd w:val="clear" w:color="auto" w:fill="17365D"/>
            <w:tcMar>
              <w:top w:w="90" w:type="dxa"/>
              <w:left w:w="110" w:type="dxa"/>
              <w:bottom w:w="90" w:type="dxa"/>
              <w:right w:w="110" w:type="dxa"/>
            </w:tcMar>
            <w:vAlign w:val="center"/>
          </w:tcPr>
          <w:p w14:paraId="30BCFC43" w14:textId="77777777" w:rsidR="004E1C56" w:rsidRDefault="00000000">
            <w:pPr>
              <w:spacing w:after="0" w:line="240" w:lineRule="auto"/>
            </w:pPr>
            <w:r>
              <w:rPr>
                <w:rFonts w:eastAsia="Arial"/>
                <w:b/>
                <w:color w:val="FFFFFF"/>
                <w:sz w:val="18"/>
              </w:rPr>
              <w:t>Handling</w:t>
            </w:r>
          </w:p>
        </w:tc>
      </w:tr>
      <w:tr w:rsidR="004E1C56" w14:paraId="3C88CC3E" w14:textId="77777777">
        <w:trPr>
          <w:cantSplit/>
          <w:jc w:val="center"/>
        </w:trPr>
        <w:tc>
          <w:tcPr>
            <w:tcW w:w="300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3FE452A" w14:textId="77777777" w:rsidR="004E1C56" w:rsidRDefault="00000000">
            <w:pPr>
              <w:spacing w:after="0" w:line="240" w:lineRule="auto"/>
            </w:pPr>
            <w:r>
              <w:rPr>
                <w:rFonts w:eastAsia="Arial"/>
                <w:sz w:val="18"/>
              </w:rPr>
              <w:t>One leaf class across many keys</w:t>
            </w:r>
          </w:p>
        </w:tc>
        <w:tc>
          <w:tcPr>
            <w:tcW w:w="69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CB02503" w14:textId="77777777" w:rsidR="004E1C56" w:rsidRDefault="00000000">
            <w:pPr>
              <w:spacing w:after="0" w:line="240" w:lineRule="auto"/>
            </w:pPr>
            <w:r>
              <w:rPr>
                <w:rFonts w:eastAsia="Arial"/>
                <w:sz w:val="18"/>
              </w:rPr>
              <w:t>Apply one partitioned SQL rewrite, as in the department example.</w:t>
            </w:r>
          </w:p>
        </w:tc>
      </w:tr>
      <w:tr w:rsidR="004E1C56" w14:paraId="0254B7FB" w14:textId="77777777">
        <w:trPr>
          <w:cantSplit/>
          <w:jc w:val="center"/>
        </w:trPr>
        <w:tc>
          <w:tcPr>
            <w:tcW w:w="3007"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67102C6E" w14:textId="77777777" w:rsidR="004E1C56" w:rsidRDefault="00000000">
            <w:pPr>
              <w:spacing w:after="0" w:line="240" w:lineRule="auto"/>
            </w:pPr>
            <w:r>
              <w:rPr>
                <w:rFonts w:eastAsia="Arial"/>
                <w:sz w:val="18"/>
              </w:rPr>
              <w:t>Different leaf classes</w:t>
            </w:r>
          </w:p>
        </w:tc>
        <w:tc>
          <w:tcPr>
            <w:tcW w:w="6928"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728563DB" w14:textId="77777777" w:rsidR="004E1C56" w:rsidRDefault="00000000">
            <w:pPr>
              <w:spacing w:after="0" w:line="240" w:lineRule="auto"/>
            </w:pPr>
            <w:r>
              <w:rPr>
                <w:rFonts w:eastAsia="Arial"/>
                <w:sz w:val="18"/>
              </w:rPr>
              <w:t>Rewrite each component with its matching rule, then union the assignment relations.</w:t>
            </w:r>
          </w:p>
        </w:tc>
      </w:tr>
      <w:tr w:rsidR="004E1C56" w14:paraId="46E6D2E0" w14:textId="77777777">
        <w:trPr>
          <w:cantSplit/>
          <w:jc w:val="center"/>
        </w:trPr>
        <w:tc>
          <w:tcPr>
            <w:tcW w:w="300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722CF8F" w14:textId="77777777" w:rsidR="004E1C56" w:rsidRDefault="00000000">
            <w:pPr>
              <w:spacing w:after="0" w:line="240" w:lineRule="auto"/>
            </w:pPr>
            <w:r>
              <w:rPr>
                <w:rFonts w:eastAsia="Arial"/>
                <w:sz w:val="18"/>
              </w:rPr>
              <w:t>Split created by fixed decisions</w:t>
            </w:r>
          </w:p>
        </w:tc>
        <w:tc>
          <w:tcPr>
            <w:tcW w:w="69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D815D58" w14:textId="77777777" w:rsidR="004E1C56" w:rsidRDefault="00000000">
            <w:pPr>
              <w:spacing w:after="0" w:line="240" w:lineRule="auto"/>
            </w:pPr>
            <w:r>
              <w:rPr>
                <w:rFonts w:eastAsia="Arial"/>
                <w:sz w:val="18"/>
              </w:rPr>
              <w:t>Substitute the fixed values, rebuild the components, and rewrite the remaining pieces.</w:t>
            </w:r>
          </w:p>
        </w:tc>
      </w:tr>
      <w:tr w:rsidR="004E1C56" w14:paraId="0B86701D" w14:textId="77777777">
        <w:trPr>
          <w:cantSplit/>
          <w:jc w:val="center"/>
        </w:trPr>
        <w:tc>
          <w:tcPr>
            <w:tcW w:w="3007"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2034A4BB" w14:textId="77777777" w:rsidR="004E1C56" w:rsidRDefault="00000000">
            <w:pPr>
              <w:spacing w:after="0" w:line="240" w:lineRule="auto"/>
            </w:pPr>
            <w:r>
              <w:rPr>
                <w:rFonts w:eastAsia="Arial"/>
                <w:sz w:val="18"/>
              </w:rPr>
              <w:t>Additive objective</w:t>
            </w:r>
          </w:p>
        </w:tc>
        <w:tc>
          <w:tcPr>
            <w:tcW w:w="6928"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1EA06D1B" w14:textId="77777777" w:rsidR="004E1C56" w:rsidRDefault="00000000">
            <w:pPr>
              <w:spacing w:after="0" w:line="240" w:lineRule="auto"/>
            </w:pPr>
            <w:r>
              <w:rPr>
                <w:rFonts w:eastAsia="Arial"/>
                <w:sz w:val="18"/>
              </w:rPr>
              <w:t>Optimize every component in the objective's requested direction.</w:t>
            </w:r>
          </w:p>
        </w:tc>
      </w:tr>
      <w:tr w:rsidR="004E1C56" w14:paraId="4DBC9D81" w14:textId="77777777">
        <w:trPr>
          <w:cantSplit/>
          <w:jc w:val="center"/>
        </w:trPr>
        <w:tc>
          <w:tcPr>
            <w:tcW w:w="300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F87D111" w14:textId="77777777" w:rsidR="004E1C56" w:rsidRDefault="00000000">
            <w:pPr>
              <w:spacing w:after="0" w:line="240" w:lineRule="auto"/>
            </w:pPr>
            <w:r>
              <w:rPr>
                <w:rFonts w:eastAsia="Arial"/>
                <w:sz w:val="18"/>
              </w:rPr>
              <w:t xml:space="preserve">Outer </w:t>
            </w:r>
            <w:r>
              <w:rPr>
                <w:rFonts w:ascii="Menlo" w:eastAsia="Menlo" w:hAnsi="Menlo"/>
                <w:sz w:val="17"/>
              </w:rPr>
              <w:t>MIN</w:t>
            </w:r>
            <w:r>
              <w:rPr>
                <w:rFonts w:eastAsia="Arial"/>
                <w:sz w:val="18"/>
              </w:rPr>
              <w:t xml:space="preserve"> or </w:t>
            </w:r>
            <w:r>
              <w:rPr>
                <w:rFonts w:ascii="Menlo" w:eastAsia="Menlo" w:hAnsi="Menlo"/>
                <w:sz w:val="17"/>
              </w:rPr>
              <w:t>MAX</w:t>
            </w:r>
          </w:p>
        </w:tc>
        <w:tc>
          <w:tcPr>
            <w:tcW w:w="69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86C4C6C" w14:textId="77777777" w:rsidR="004E1C56" w:rsidRDefault="00000000">
            <w:pPr>
              <w:spacing w:after="0" w:line="240" w:lineRule="auto"/>
            </w:pPr>
            <w:r>
              <w:rPr>
                <w:rFonts w:eastAsia="Arial"/>
                <w:sz w:val="18"/>
              </w:rPr>
              <w:t>Compose only when improving every component in one proved direction cannot worsen the outer objective.</w:t>
            </w:r>
          </w:p>
        </w:tc>
      </w:tr>
      <w:tr w:rsidR="004E1C56" w14:paraId="6160A87D" w14:textId="77777777">
        <w:trPr>
          <w:cantSplit/>
          <w:jc w:val="center"/>
        </w:trPr>
        <w:tc>
          <w:tcPr>
            <w:tcW w:w="3007"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57F348A3" w14:textId="77777777" w:rsidR="004E1C56" w:rsidRDefault="00000000">
            <w:pPr>
              <w:spacing w:after="0" w:line="240" w:lineRule="auto"/>
            </w:pPr>
            <w:r>
              <w:rPr>
                <w:rFonts w:eastAsia="Arial"/>
                <w:sz w:val="18"/>
              </w:rPr>
              <w:t>Infeasible component</w:t>
            </w:r>
          </w:p>
        </w:tc>
        <w:tc>
          <w:tcPr>
            <w:tcW w:w="6928"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2B3668D6" w14:textId="77777777" w:rsidR="004E1C56" w:rsidRDefault="00000000">
            <w:pPr>
              <w:spacing w:after="0" w:line="240" w:lineRule="auto"/>
            </w:pPr>
            <w:r>
              <w:rPr>
                <w:rFonts w:eastAsia="Arial"/>
                <w:sz w:val="18"/>
              </w:rPr>
              <w:t>The complete DECIDE problem is infeasible.</w:t>
            </w:r>
          </w:p>
        </w:tc>
      </w:tr>
      <w:tr w:rsidR="004E1C56" w14:paraId="610DC780" w14:textId="77777777">
        <w:trPr>
          <w:cantSplit/>
          <w:jc w:val="center"/>
        </w:trPr>
        <w:tc>
          <w:tcPr>
            <w:tcW w:w="3007"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42CBFF1" w14:textId="77777777" w:rsidR="004E1C56" w:rsidRDefault="00000000">
            <w:pPr>
              <w:spacing w:after="0" w:line="240" w:lineRule="auto"/>
            </w:pPr>
            <w:r>
              <w:rPr>
                <w:rFonts w:eastAsia="Arial"/>
                <w:sz w:val="18"/>
              </w:rPr>
              <w:t>Favorably unbounded component</w:t>
            </w:r>
          </w:p>
        </w:tc>
        <w:tc>
          <w:tcPr>
            <w:tcW w:w="692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3CC560B" w14:textId="77777777" w:rsidR="004E1C56" w:rsidRDefault="00000000">
            <w:pPr>
              <w:spacing w:after="0" w:line="240" w:lineRule="auto"/>
            </w:pPr>
            <w:r>
              <w:rPr>
                <w:rFonts w:eastAsia="Arial"/>
                <w:sz w:val="18"/>
              </w:rPr>
              <w:t>An additive objective is unbounded in that direction.</w:t>
            </w:r>
          </w:p>
        </w:tc>
      </w:tr>
      <w:tr w:rsidR="004E1C56" w14:paraId="20978AF0" w14:textId="77777777">
        <w:trPr>
          <w:cantSplit/>
          <w:jc w:val="center"/>
        </w:trPr>
        <w:tc>
          <w:tcPr>
            <w:tcW w:w="3007"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68AB5BBB" w14:textId="77777777" w:rsidR="004E1C56" w:rsidRDefault="00000000">
            <w:pPr>
              <w:spacing w:after="0" w:line="240" w:lineRule="auto"/>
            </w:pPr>
            <w:r>
              <w:rPr>
                <w:rFonts w:eastAsia="Arial"/>
                <w:sz w:val="18"/>
              </w:rPr>
              <w:t xml:space="preserve">NULL </w:t>
            </w:r>
            <w:r>
              <w:rPr>
                <w:rFonts w:ascii="Menlo" w:eastAsia="Menlo" w:hAnsi="Menlo"/>
                <w:sz w:val="17"/>
              </w:rPr>
              <w:t>PER</w:t>
            </w:r>
            <w:r>
              <w:rPr>
                <w:rFonts w:eastAsia="Arial"/>
                <w:sz w:val="18"/>
              </w:rPr>
              <w:t xml:space="preserve"> key</w:t>
            </w:r>
          </w:p>
        </w:tc>
        <w:tc>
          <w:tcPr>
            <w:tcW w:w="6928" w:type="dxa"/>
            <w:tcBorders>
              <w:top w:val="single" w:sz="6" w:space="0" w:color="D9D9D9"/>
              <w:left w:val="single" w:sz="6" w:space="0" w:color="D9D9D9"/>
              <w:bottom w:val="single" w:sz="6" w:space="0" w:color="D9D9D9"/>
              <w:right w:val="single" w:sz="6" w:space="0" w:color="D9D9D9"/>
            </w:tcBorders>
            <w:shd w:val="clear" w:color="auto" w:fill="F4F7FB"/>
            <w:tcMar>
              <w:top w:w="90" w:type="dxa"/>
              <w:left w:w="110" w:type="dxa"/>
              <w:bottom w:w="90" w:type="dxa"/>
              <w:right w:w="110" w:type="dxa"/>
            </w:tcMar>
            <w:vAlign w:val="center"/>
          </w:tcPr>
          <w:p w14:paraId="10EAF3CC" w14:textId="77777777" w:rsidR="004E1C56" w:rsidRDefault="00000000">
            <w:pPr>
              <w:spacing w:after="0" w:line="240" w:lineRule="auto"/>
            </w:pPr>
            <w:r>
              <w:rPr>
                <w:rFonts w:eastAsia="Arial"/>
                <w:sz w:val="18"/>
              </w:rPr>
              <w:t>The row bypasses that grouped factor and is handled by its actual remaining component.</w:t>
            </w:r>
          </w:p>
        </w:tc>
      </w:tr>
    </w:tbl>
    <w:p w14:paraId="70B9EB02" w14:textId="77777777" w:rsidR="004E1C56" w:rsidRDefault="004E1C56">
      <w:pPr>
        <w:spacing w:after="0"/>
      </w:pPr>
    </w:p>
    <w:p w14:paraId="2779930E" w14:textId="77777777" w:rsidR="004E1C56" w:rsidRDefault="00000000">
      <w:pPr>
        <w:pStyle w:val="BodyText"/>
      </w:pPr>
      <w:r>
        <w:rPr>
          <w:rFonts w:eastAsia="Arial"/>
        </w:rPr>
        <w:t>D1 inherits the status of every leaf it uses. Decomposition cannot make an unsupported or prototype leaf eligible by itself.</w:t>
      </w:r>
    </w:p>
    <w:p w14:paraId="7E0B4624" w14:textId="77777777" w:rsidR="004E1C56" w:rsidRDefault="00000000">
      <w:pPr>
        <w:pStyle w:val="Heading2"/>
      </w:pPr>
      <w:r>
        <w:t>Relational construction</w:t>
      </w:r>
    </w:p>
    <w:p w14:paraId="118ECCEA" w14:textId="77777777" w:rsidR="004E1C56" w:rsidRDefault="00000000">
      <w:pPr>
        <w:pStyle w:val="BodyText"/>
      </w:pPr>
      <w:r>
        <w:rPr>
          <w:rFonts w:eastAsia="Arial"/>
        </w:rPr>
        <w:t>D1 performs the following semantic steps:</w:t>
      </w:r>
    </w:p>
    <w:p w14:paraId="2E57EDD2" w14:textId="77777777" w:rsidR="004E1C56" w:rsidRDefault="00000000">
      <w:pPr>
        <w:pStyle w:val="BodyText"/>
        <w:spacing w:after="50" w:line="252" w:lineRule="auto"/>
        <w:ind w:left="374" w:hanging="317"/>
      </w:pPr>
      <w:r>
        <w:rPr>
          <w:rFonts w:eastAsia="Arial"/>
        </w:rPr>
        <w:t>1.</w:t>
      </w:r>
      <w:r>
        <w:rPr>
          <w:rFonts w:eastAsia="Arial"/>
        </w:rPr>
        <w:tab/>
        <w:t xml:space="preserve">normalizes decision identity, coefficients, </w:t>
      </w:r>
      <w:r>
        <w:rPr>
          <w:rFonts w:ascii="Menlo" w:eastAsia="Menlo" w:hAnsi="Menlo"/>
          <w:sz w:val="20"/>
        </w:rPr>
        <w:t>PER</w:t>
      </w:r>
      <w:r>
        <w:rPr>
          <w:rFonts w:eastAsia="Arial"/>
        </w:rPr>
        <w:t xml:space="preserve">, and </w:t>
      </w:r>
      <w:r>
        <w:rPr>
          <w:rFonts w:ascii="Menlo" w:eastAsia="Menlo" w:hAnsi="Menlo"/>
          <w:sz w:val="20"/>
        </w:rPr>
        <w:t>WHEN</w:t>
      </w:r>
      <w:r>
        <w:rPr>
          <w:rFonts w:eastAsia="Arial"/>
        </w:rPr>
        <w:t xml:space="preserve"> behavior;</w:t>
      </w:r>
    </w:p>
    <w:p w14:paraId="7E4B6FB2" w14:textId="77777777" w:rsidR="004E1C56" w:rsidRDefault="00000000">
      <w:pPr>
        <w:pStyle w:val="BodyText"/>
        <w:spacing w:after="50" w:line="252" w:lineRule="auto"/>
        <w:ind w:left="374" w:hanging="317"/>
      </w:pPr>
      <w:r>
        <w:rPr>
          <w:rFonts w:eastAsia="Arial"/>
        </w:rPr>
        <w:t>2.</w:t>
      </w:r>
      <w:r>
        <w:rPr>
          <w:rFonts w:eastAsia="Arial"/>
        </w:rPr>
        <w:tab/>
        <w:t>substitutes decisions whose values are already proved;</w:t>
      </w:r>
    </w:p>
    <w:p w14:paraId="2F08FAC6" w14:textId="77777777" w:rsidR="004E1C56" w:rsidRDefault="00000000">
      <w:pPr>
        <w:pStyle w:val="BodyText"/>
        <w:spacing w:after="50" w:line="252" w:lineRule="auto"/>
        <w:ind w:left="374" w:hanging="317"/>
      </w:pPr>
      <w:r>
        <w:rPr>
          <w:rFonts w:eastAsia="Arial"/>
        </w:rPr>
        <w:t>3.</w:t>
      </w:r>
      <w:r>
        <w:rPr>
          <w:rFonts w:eastAsia="Arial"/>
        </w:rPr>
        <w:tab/>
        <w:t>connects decisions that share any remaining constraint or nonseparable objective term;</w:t>
      </w:r>
    </w:p>
    <w:p w14:paraId="06894231" w14:textId="77777777" w:rsidR="004E1C56" w:rsidRDefault="00000000">
      <w:pPr>
        <w:pStyle w:val="BodyText"/>
        <w:spacing w:after="50" w:line="252" w:lineRule="auto"/>
        <w:ind w:left="374" w:hanging="317"/>
      </w:pPr>
      <w:r>
        <w:rPr>
          <w:rFonts w:eastAsia="Arial"/>
        </w:rPr>
        <w:t>4.</w:t>
      </w:r>
      <w:r>
        <w:rPr>
          <w:rFonts w:eastAsia="Arial"/>
        </w:rPr>
        <w:tab/>
        <w:t>finds the exact independent components;</w:t>
      </w:r>
    </w:p>
    <w:p w14:paraId="5ABD177C" w14:textId="77777777" w:rsidR="004E1C56" w:rsidRDefault="00000000">
      <w:pPr>
        <w:pStyle w:val="BodyText"/>
        <w:spacing w:after="50" w:line="252" w:lineRule="auto"/>
        <w:ind w:left="374" w:hanging="317"/>
      </w:pPr>
      <w:r>
        <w:rPr>
          <w:rFonts w:eastAsia="Arial"/>
        </w:rPr>
        <w:t>5.</w:t>
      </w:r>
      <w:r>
        <w:rPr>
          <w:rFonts w:eastAsia="Arial"/>
        </w:rPr>
        <w:tab/>
        <w:t>matches every component to a supported leaf rewrite;</w:t>
      </w:r>
    </w:p>
    <w:p w14:paraId="233AC70A" w14:textId="77777777" w:rsidR="004E1C56" w:rsidRDefault="00000000">
      <w:pPr>
        <w:pStyle w:val="BodyText"/>
        <w:spacing w:after="50" w:line="252" w:lineRule="auto"/>
        <w:ind w:left="374" w:hanging="317"/>
      </w:pPr>
      <w:r>
        <w:rPr>
          <w:rFonts w:eastAsia="Arial"/>
        </w:rPr>
        <w:t>6.</w:t>
      </w:r>
      <w:r>
        <w:rPr>
          <w:rFonts w:eastAsia="Arial"/>
        </w:rPr>
        <w:tab/>
        <w:t>runs those relational rewrites and unions their typed assignment rows;</w:t>
      </w:r>
    </w:p>
    <w:p w14:paraId="20F2A00E" w14:textId="77777777" w:rsidR="004E1C56" w:rsidRDefault="00000000">
      <w:pPr>
        <w:pStyle w:val="BodyText"/>
        <w:spacing w:after="50" w:line="252" w:lineRule="auto"/>
        <w:ind w:left="374" w:hanging="317"/>
      </w:pPr>
      <w:r>
        <w:rPr>
          <w:rFonts w:eastAsia="Arial"/>
        </w:rPr>
        <w:t>7.</w:t>
      </w:r>
      <w:r>
        <w:rPr>
          <w:rFonts w:eastAsia="Arial"/>
        </w:rPr>
        <w:tab/>
        <w:t>verifies one assignment per decision and joins them back to the source rows.</w:t>
      </w:r>
    </w:p>
    <w:p w14:paraId="16F2EF43" w14:textId="77777777" w:rsidR="004E1C56" w:rsidRDefault="00000000">
      <w:pPr>
        <w:pStyle w:val="BodyText"/>
      </w:pPr>
      <w:r>
        <w:rPr>
          <w:rFonts w:eastAsia="Arial"/>
        </w:rPr>
        <w:t>The generated SQL depends on the leaf classes. It may use partitioned windows for S1, clamping for A1, or marginal ordering for R1. D1 contributes the partition keys and the final identity-based assembly.</w:t>
      </w:r>
    </w:p>
    <w:p w14:paraId="00D19D55" w14:textId="77777777" w:rsidR="004E1C56" w:rsidRDefault="00000000">
      <w:pPr>
        <w:pStyle w:val="Heading2"/>
      </w:pPr>
      <w:r>
        <w:t>Correctness</w:t>
      </w:r>
    </w:p>
    <w:p w14:paraId="048D7E01" w14:textId="77777777" w:rsidR="004E1C56" w:rsidRDefault="00000000">
      <w:pPr>
        <w:pStyle w:val="BodyText"/>
      </w:pPr>
      <w:r>
        <w:rPr>
          <w:rFonts w:eastAsia="Arial"/>
        </w:rPr>
        <w:t xml:space="preserve">If every constraint belongs to one component, the global feasible set is exactly the combination of the component feasible sets. Joining one feasible assignment from each component therefore gives a </w:t>
      </w:r>
      <w:r>
        <w:rPr>
          <w:rFonts w:eastAsia="Arial"/>
        </w:rPr>
        <w:lastRenderedPageBreak/>
        <w:t>feasible global assignment. If one component is infeasible, no global assignment can satisfy all constraints.</w:t>
      </w:r>
    </w:p>
    <w:p w14:paraId="4327A1B7" w14:textId="77777777" w:rsidR="004E1C56" w:rsidRDefault="00000000">
      <w:pPr>
        <w:pStyle w:val="BodyText"/>
      </w:pPr>
      <w:r>
        <w:rPr>
          <w:rFonts w:eastAsia="Arial"/>
        </w:rPr>
        <w:t>For an additive objective, the total value is the sum of the component values. Replacing any component assignment with its local optimum cannot worsen that sum. Doing this for every component produces a global optimum.</w:t>
      </w:r>
    </w:p>
    <w:p w14:paraId="6273B50B" w14:textId="77777777" w:rsidR="004E1C56" w:rsidRDefault="00000000">
      <w:pPr>
        <w:pStyle w:val="BodyText"/>
      </w:pPr>
      <w:r>
        <w:rPr>
          <w:rFonts w:eastAsia="Arial"/>
        </w:rPr>
        <w:t xml:space="preserve">An outer </w:t>
      </w:r>
      <w:r>
        <w:rPr>
          <w:rFonts w:ascii="Menlo" w:eastAsia="Menlo" w:hAnsi="Menlo"/>
          <w:sz w:val="20"/>
        </w:rPr>
        <w:t>MIN</w:t>
      </w:r>
      <w:r>
        <w:rPr>
          <w:rFonts w:eastAsia="Arial"/>
        </w:rPr>
        <w:t xml:space="preserve"> or </w:t>
      </w:r>
      <w:r>
        <w:rPr>
          <w:rFonts w:ascii="Menlo" w:eastAsia="Menlo" w:hAnsi="Menlo"/>
          <w:sz w:val="20"/>
        </w:rPr>
        <w:t>MAX</w:t>
      </w:r>
      <w:r>
        <w:rPr>
          <w:rFonts w:eastAsia="Arial"/>
        </w:rPr>
        <w:t xml:space="preserve"> needs an additional monotonicity proof. For example, maximizing the minimum of independent component values permits maximizing every component first, because increasing a component cannot reduce the minimum. Each required component optimum must be finite and attained.</w:t>
      </w:r>
    </w:p>
    <w:p w14:paraId="0BF55B23" w14:textId="77777777" w:rsidR="004E1C56" w:rsidRDefault="00000000">
      <w:pPr>
        <w:pStyle w:val="BodyText"/>
      </w:pPr>
      <w:r>
        <w:rPr>
          <w:rFonts w:eastAsia="Arial"/>
        </w:rPr>
        <w:t>Disjoint internal identities ensure that the union contains one assignment per decision. The final identity join reproduces entity and scalar values on the correct source rows.</w:t>
      </w:r>
    </w:p>
    <w:p w14:paraId="5EB61605" w14:textId="77777777" w:rsidR="004E1C56" w:rsidRDefault="00000000">
      <w:pPr>
        <w:pStyle w:val="Heading2"/>
      </w:pPr>
      <w:r>
        <w:t>Eligibility conditions</w:t>
      </w:r>
    </w:p>
    <w:p w14:paraId="0A77A286" w14:textId="77777777" w:rsidR="004E1C56" w:rsidRDefault="00000000">
      <w:pPr>
        <w:pStyle w:val="BodyText"/>
        <w:spacing w:after="50" w:line="252" w:lineRule="auto"/>
        <w:ind w:left="374" w:hanging="317"/>
      </w:pPr>
      <w:r>
        <w:rPr>
          <w:rFonts w:eastAsia="Arial"/>
        </w:rPr>
        <w:t>•</w:t>
      </w:r>
      <w:r>
        <w:rPr>
          <w:rFonts w:eastAsia="Arial"/>
        </w:rPr>
        <w:tab/>
        <w:t>All decisions fixed by bounds or another exact rule are substituted before the component split is proved.</w:t>
      </w:r>
    </w:p>
    <w:p w14:paraId="2AA2A6F4" w14:textId="77777777" w:rsidR="004E1C56" w:rsidRDefault="00000000">
      <w:pPr>
        <w:pStyle w:val="BodyText"/>
        <w:spacing w:after="50" w:line="252" w:lineRule="auto"/>
        <w:ind w:left="374" w:hanging="317"/>
      </w:pPr>
      <w:r>
        <w:rPr>
          <w:rFonts w:eastAsia="Arial"/>
        </w:rPr>
        <w:t>•</w:t>
      </w:r>
      <w:r>
        <w:rPr>
          <w:rFonts w:eastAsia="Arial"/>
        </w:rPr>
        <w:tab/>
        <w:t>Every remaining constraint and every nonseparable objective term belongs wholly to one component.</w:t>
      </w:r>
    </w:p>
    <w:p w14:paraId="3CEBA1ED" w14:textId="77777777" w:rsidR="004E1C56" w:rsidRDefault="00000000">
      <w:pPr>
        <w:pStyle w:val="BodyText"/>
        <w:spacing w:after="50" w:line="252" w:lineRule="auto"/>
        <w:ind w:left="374" w:hanging="317"/>
      </w:pPr>
      <w:r>
        <w:rPr>
          <w:rFonts w:eastAsia="Arial"/>
        </w:rPr>
        <w:t>•</w:t>
      </w:r>
      <w:r>
        <w:rPr>
          <w:rFonts w:eastAsia="Arial"/>
        </w:rPr>
        <w:tab/>
        <w:t xml:space="preserve">The objective is an additive combination of component objectives, or an outer </w:t>
      </w:r>
      <w:r>
        <w:rPr>
          <w:rFonts w:ascii="Menlo" w:eastAsia="Menlo" w:hAnsi="Menlo"/>
          <w:sz w:val="20"/>
        </w:rPr>
        <w:t>MIN</w:t>
      </w:r>
      <w:r>
        <w:rPr>
          <w:rFonts w:eastAsia="Arial"/>
        </w:rPr>
        <w:t>/</w:t>
      </w:r>
      <w:r>
        <w:rPr>
          <w:rFonts w:ascii="Menlo" w:eastAsia="Menlo" w:hAnsi="Menlo"/>
          <w:sz w:val="20"/>
        </w:rPr>
        <w:t>MAX</w:t>
      </w:r>
      <w:r>
        <w:rPr>
          <w:rFonts w:eastAsia="Arial"/>
        </w:rPr>
        <w:t xml:space="preserve"> whose required direction is proved coordinatewise monotone.</w:t>
      </w:r>
    </w:p>
    <w:p w14:paraId="36AFDF49" w14:textId="77777777" w:rsidR="004E1C56" w:rsidRDefault="00000000">
      <w:pPr>
        <w:pStyle w:val="BodyText"/>
        <w:spacing w:after="50" w:line="252" w:lineRule="auto"/>
        <w:ind w:left="374" w:hanging="317"/>
      </w:pPr>
      <w:r>
        <w:rPr>
          <w:rFonts w:eastAsia="Arial"/>
        </w:rPr>
        <w:t>•</w:t>
      </w:r>
      <w:r>
        <w:rPr>
          <w:rFonts w:eastAsia="Arial"/>
        </w:rPr>
        <w:tab/>
        <w:t xml:space="preserve">Every component optimum needed by an outer </w:t>
      </w:r>
      <w:r>
        <w:rPr>
          <w:rFonts w:ascii="Menlo" w:eastAsia="Menlo" w:hAnsi="Menlo"/>
          <w:sz w:val="20"/>
        </w:rPr>
        <w:t>MIN</w:t>
      </w:r>
      <w:r>
        <w:rPr>
          <w:rFonts w:eastAsia="Arial"/>
        </w:rPr>
        <w:t>/</w:t>
      </w:r>
      <w:r>
        <w:rPr>
          <w:rFonts w:ascii="Menlo" w:eastAsia="Menlo" w:hAnsi="Menlo"/>
          <w:sz w:val="20"/>
        </w:rPr>
        <w:t>MAX</w:t>
      </w:r>
      <w:r>
        <w:rPr>
          <w:rFonts w:eastAsia="Arial"/>
        </w:rPr>
        <w:t xml:space="preserve"> is finite and attained.</w:t>
      </w:r>
    </w:p>
    <w:p w14:paraId="1415B35D" w14:textId="77777777" w:rsidR="004E1C56" w:rsidRDefault="00000000">
      <w:pPr>
        <w:pStyle w:val="BodyText"/>
        <w:spacing w:after="50" w:line="252" w:lineRule="auto"/>
        <w:ind w:left="374" w:hanging="317"/>
      </w:pPr>
      <w:r>
        <w:rPr>
          <w:rFonts w:eastAsia="Arial"/>
        </w:rPr>
        <w:t>•</w:t>
      </w:r>
      <w:r>
        <w:rPr>
          <w:rFonts w:eastAsia="Arial"/>
        </w:rPr>
        <w:tab/>
        <w:t>Under an additive objective, an infeasible component makes the global problem infeasible, while a component unbounded in the favorable direction makes it unbounded.</w:t>
      </w:r>
    </w:p>
    <w:p w14:paraId="1F8EA0F9" w14:textId="77777777" w:rsidR="004E1C56" w:rsidRDefault="00000000">
      <w:pPr>
        <w:pStyle w:val="BodyText"/>
        <w:spacing w:after="50" w:line="252" w:lineRule="auto"/>
        <w:ind w:left="374" w:hanging="317"/>
      </w:pPr>
      <w:r>
        <w:rPr>
          <w:rFonts w:eastAsia="Arial"/>
        </w:rPr>
        <w:t>•</w:t>
      </w:r>
      <w:r>
        <w:rPr>
          <w:rFonts w:eastAsia="Arial"/>
        </w:rPr>
        <w:tab/>
        <w:t>Exact row, entity, and scalar decision identities are known, and no decision identity occurs in more than one component.</w:t>
      </w:r>
    </w:p>
    <w:p w14:paraId="3DC22E0C" w14:textId="77777777" w:rsidR="004E1C56" w:rsidRDefault="00000000">
      <w:pPr>
        <w:pStyle w:val="BodyText"/>
        <w:spacing w:after="50" w:line="252" w:lineRule="auto"/>
        <w:ind w:left="374" w:hanging="317"/>
      </w:pPr>
      <w:r>
        <w:rPr>
          <w:rFonts w:eastAsia="Arial"/>
        </w:rPr>
        <w:t>•</w:t>
      </w:r>
      <w:r>
        <w:rPr>
          <w:rFonts w:eastAsia="Arial"/>
        </w:rPr>
        <w:tab/>
        <w:t>Component membership follows the complete entity key and proved functional dependencies rather than coincidental equality of data values.</w:t>
      </w:r>
    </w:p>
    <w:p w14:paraId="5D6D6809" w14:textId="77777777" w:rsidR="004E1C56" w:rsidRDefault="00000000">
      <w:pPr>
        <w:pStyle w:val="BodyText"/>
        <w:spacing w:after="50" w:line="252" w:lineRule="auto"/>
        <w:ind w:left="374" w:hanging="317"/>
      </w:pPr>
      <w:r>
        <w:rPr>
          <w:rFonts w:eastAsia="Arial"/>
        </w:rPr>
        <w:t>•</w:t>
      </w:r>
      <w:r>
        <w:rPr>
          <w:rFonts w:eastAsia="Arial"/>
        </w:rPr>
        <w:tab/>
      </w:r>
      <w:r>
        <w:rPr>
          <w:rFonts w:ascii="Menlo" w:eastAsia="Menlo" w:hAnsi="Menlo"/>
          <w:sz w:val="20"/>
        </w:rPr>
        <w:t>PER</w:t>
      </w:r>
      <w:r>
        <w:rPr>
          <w:rFonts w:eastAsia="Arial"/>
        </w:rPr>
        <w:t xml:space="preserve"> keys, </w:t>
      </w:r>
      <w:r>
        <w:rPr>
          <w:rFonts w:ascii="Menlo" w:eastAsia="Menlo" w:hAnsi="Menlo"/>
          <w:sz w:val="20"/>
        </w:rPr>
        <w:t>WHEN</w:t>
      </w:r>
      <w:r>
        <w:rPr>
          <w:rFonts w:eastAsia="Arial"/>
        </w:rPr>
        <w:t xml:space="preserve"> masks, qualified reducers, join multiplicities, and data-valued right-hand sides are normalized before decomposition.</w:t>
      </w:r>
    </w:p>
    <w:p w14:paraId="493D0DC4" w14:textId="77777777" w:rsidR="004E1C56" w:rsidRDefault="00000000">
      <w:pPr>
        <w:pStyle w:val="BodyText"/>
        <w:spacing w:after="50" w:line="252" w:lineRule="auto"/>
        <w:ind w:left="374" w:hanging="317"/>
      </w:pPr>
      <w:r>
        <w:rPr>
          <w:rFonts w:eastAsia="Arial"/>
        </w:rPr>
        <w:t>•</w:t>
      </w:r>
      <w:r>
        <w:rPr>
          <w:rFonts w:eastAsia="Arial"/>
        </w:rPr>
        <w:tab/>
        <w:t xml:space="preserve">NULL </w:t>
      </w:r>
      <w:r>
        <w:rPr>
          <w:rFonts w:ascii="Menlo" w:eastAsia="Menlo" w:hAnsi="Menlo"/>
          <w:sz w:val="20"/>
        </w:rPr>
        <w:t>PER</w:t>
      </w:r>
      <w:r>
        <w:rPr>
          <w:rFonts w:eastAsia="Arial"/>
        </w:rPr>
        <w:t xml:space="preserve"> keys bypass their grouped factor. Shared scalars or any factor that spans groups reconnect the affected decisions.</w:t>
      </w:r>
    </w:p>
    <w:p w14:paraId="4645F2A4" w14:textId="77777777" w:rsidR="004E1C56" w:rsidRDefault="00000000">
      <w:pPr>
        <w:pStyle w:val="BodyText"/>
        <w:spacing w:after="50" w:line="252" w:lineRule="auto"/>
        <w:ind w:left="374" w:hanging="317"/>
      </w:pPr>
      <w:r>
        <w:rPr>
          <w:rFonts w:eastAsia="Arial"/>
        </w:rPr>
        <w:t>•</w:t>
      </w:r>
      <w:r>
        <w:rPr>
          <w:rFonts w:eastAsia="Arial"/>
        </w:rPr>
        <w:tab/>
        <w:t xml:space="preserve">Every component matches one complete leaf rule and satisfies that rule's full </w:t>
      </w:r>
      <w:r>
        <w:rPr>
          <w:rFonts w:eastAsia="Arial"/>
          <w:b/>
        </w:rPr>
        <w:t>Valid when</w:t>
      </w:r>
      <w:r>
        <w:rPr>
          <w:rFonts w:eastAsia="Arial"/>
        </w:rPr>
        <w:t xml:space="preserve"> checklist. A proof failure in any component rejects the complete D1 rewrite and keeps the original DECIDE query on the solver path.</w:t>
      </w:r>
    </w:p>
    <w:p w14:paraId="047A60A3" w14:textId="77777777" w:rsidR="004E1C56" w:rsidRDefault="00000000">
      <w:pPr>
        <w:pStyle w:val="BodyText"/>
        <w:spacing w:after="50" w:line="252" w:lineRule="auto"/>
        <w:ind w:left="374" w:hanging="317"/>
      </w:pPr>
      <w:r>
        <w:rPr>
          <w:rFonts w:eastAsia="Arial"/>
        </w:rPr>
        <w:t>•</w:t>
      </w:r>
      <w:r>
        <w:rPr>
          <w:rFonts w:eastAsia="Arial"/>
        </w:rPr>
        <w:tab/>
        <w:t>Component keys and solver-read coefficients are non-NULL and finite wherever DECIDE requires them. Empty, infeasible, and unbounded outcomes preserve DECIDE's precedence and cannot appear as missing join rows.</w:t>
      </w:r>
    </w:p>
    <w:p w14:paraId="65DA05A2" w14:textId="77777777" w:rsidR="004E1C56" w:rsidRDefault="00000000">
      <w:pPr>
        <w:pStyle w:val="BodyText"/>
        <w:spacing w:after="50" w:line="252" w:lineRule="auto"/>
        <w:ind w:left="374" w:hanging="317"/>
      </w:pPr>
      <w:r>
        <w:rPr>
          <w:rFonts w:eastAsia="Arial"/>
        </w:rPr>
        <w:t>•</w:t>
      </w:r>
      <w:r>
        <w:rPr>
          <w:rFonts w:eastAsia="Arial"/>
        </w:rPr>
        <w:tab/>
        <w:t>Every leaf emits one typed assignment per internal decision identity. Assembly verifies complete, duplicate-free coverage and preserves source cardinality, entity and scalar fan-out, schema, ordering, status, NULL behavior, and numeric semantics.</w:t>
      </w:r>
    </w:p>
    <w:p w14:paraId="78170F6F" w14:textId="77777777" w:rsidR="004E1C56" w:rsidRDefault="00000000">
      <w:pPr>
        <w:pStyle w:val="Heading2"/>
      </w:pPr>
      <w:r>
        <w:t>Exactness</w:t>
      </w:r>
    </w:p>
    <w:p w14:paraId="27B811A2" w14:textId="77777777" w:rsidR="004E1C56" w:rsidRDefault="00000000">
      <w:pPr>
        <w:pStyle w:val="BodyText"/>
      </w:pPr>
      <w:r>
        <w:rPr>
          <w:rFonts w:eastAsia="Arial"/>
        </w:rPr>
        <w:t>Once independence and every leaf's eligibility are proved, the global feasibility and optimality arguments follow directly from the product of the component feasible sets. D1 introduces no approximation. If the split or any leaf cannot be proved, DeciDB keeps the undivided problem on the general solver path.</w:t>
      </w:r>
    </w:p>
    <w:sectPr w:rsidR="004E1C56" w:rsidSect="00034616">
      <w:footerReference w:type="default" r:id="rId8"/>
      <w:pgSz w:w="12240" w:h="15840"/>
      <w:pgMar w:top="1037" w:right="1123" w:bottom="979" w:left="1123" w:header="432"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1BC9C2" w14:textId="77777777" w:rsidR="001E1F11" w:rsidRDefault="001E1F11">
      <w:pPr>
        <w:spacing w:after="0" w:line="240" w:lineRule="auto"/>
      </w:pPr>
      <w:r>
        <w:separator/>
      </w:r>
    </w:p>
  </w:endnote>
  <w:endnote w:type="continuationSeparator" w:id="0">
    <w:p w14:paraId="356B75BD" w14:textId="77777777" w:rsidR="001E1F11" w:rsidRDefault="001E1F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28FC5D" w14:textId="77777777" w:rsidR="004E1C56" w:rsidRDefault="00000000">
    <w:pPr>
      <w:pStyle w:val="Footer"/>
      <w:spacing w:before="120"/>
      <w:jc w:val="center"/>
    </w:pPr>
    <w:r>
      <w:rPr>
        <w:rFonts w:eastAsia="Arial"/>
        <w:color w:val="595959"/>
        <w:sz w:val="18"/>
      </w:rPr>
      <w:fldChar w:fldCharType="begin"/>
    </w:r>
    <w:r>
      <w:rPr>
        <w:rFonts w:eastAsia="Arial"/>
        <w:color w:val="595959"/>
        <w:sz w:val="18"/>
      </w:rPr>
      <w:instrText xml:space="preserve"> PAGE </w:instrText>
    </w:r>
    <w:r w:rsidR="00472A6B">
      <w:rPr>
        <w:rFonts w:eastAsia="Arial"/>
        <w:color w:val="595959"/>
        <w:sz w:val="18"/>
      </w:rPr>
      <w:fldChar w:fldCharType="separate"/>
    </w:r>
    <w:r w:rsidR="00472A6B">
      <w:rPr>
        <w:rFonts w:eastAsia="Arial"/>
        <w:noProof/>
        <w:color w:val="595959"/>
        <w:sz w:val="18"/>
      </w:rPr>
      <w:t>1</w:t>
    </w:r>
    <w:r>
      <w:rPr>
        <w:rFonts w:eastAsia="Arial"/>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56B89A" w14:textId="77777777" w:rsidR="001E1F11" w:rsidRDefault="001E1F11">
      <w:pPr>
        <w:spacing w:after="0" w:line="240" w:lineRule="auto"/>
      </w:pPr>
      <w:r>
        <w:separator/>
      </w:r>
    </w:p>
  </w:footnote>
  <w:footnote w:type="continuationSeparator" w:id="0">
    <w:p w14:paraId="35694ED4" w14:textId="77777777" w:rsidR="001E1F11" w:rsidRDefault="001E1F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585889">
    <w:abstractNumId w:val="8"/>
  </w:num>
  <w:num w:numId="2" w16cid:durableId="2113042954">
    <w:abstractNumId w:val="6"/>
  </w:num>
  <w:num w:numId="3" w16cid:durableId="1875657614">
    <w:abstractNumId w:val="5"/>
  </w:num>
  <w:num w:numId="4" w16cid:durableId="122506626">
    <w:abstractNumId w:val="4"/>
  </w:num>
  <w:num w:numId="5" w16cid:durableId="403841023">
    <w:abstractNumId w:val="7"/>
  </w:num>
  <w:num w:numId="6" w16cid:durableId="669021234">
    <w:abstractNumId w:val="3"/>
  </w:num>
  <w:num w:numId="7" w16cid:durableId="387727416">
    <w:abstractNumId w:val="2"/>
  </w:num>
  <w:num w:numId="8" w16cid:durableId="735905612">
    <w:abstractNumId w:val="1"/>
  </w:num>
  <w:num w:numId="9" w16cid:durableId="33295065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1F11"/>
    <w:rsid w:val="0029639D"/>
    <w:rsid w:val="00326F90"/>
    <w:rsid w:val="00472A6B"/>
    <w:rsid w:val="004E1C56"/>
    <w:rsid w:val="00AA1D8D"/>
    <w:rsid w:val="00B47730"/>
    <w:rsid w:val="00CB0664"/>
    <w:rsid w:val="00E01E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FD1536"/>
  <w14:defaultImageDpi w14:val="300"/>
  <w15:docId w15:val="{987601C8-8709-7243-8EDC-BD3158FF7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sz w:val="38"/>
      <w:szCs w:val="28"/>
    </w:rPr>
  </w:style>
  <w:style w:type="paragraph" w:styleId="Heading2">
    <w:name w:val="heading 2"/>
    <w:basedOn w:val="Normal"/>
    <w:next w:val="Normal"/>
    <w:link w:val="Heading2Char"/>
    <w:uiPriority w:val="9"/>
    <w:unhideWhenUsed/>
    <w:qFormat/>
    <w:rsid w:val="00FC693F"/>
    <w:pPr>
      <w:keepNext/>
      <w:keepLines/>
      <w:spacing w:before="260"/>
      <w:outlineLvl w:val="1"/>
    </w:pPr>
    <w:rPr>
      <w:rFonts w:asciiTheme="majorHAnsi" w:eastAsiaTheme="majorEastAsia" w:hAnsiTheme="majorHAnsi" w:cstheme="majorBidi"/>
      <w:b/>
      <w:bCs/>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b/>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0"/>
    </w:pPr>
    <w:rPr>
      <w:rFonts w:asciiTheme="majorHAnsi" w:eastAsiaTheme="majorEastAsia" w:hAnsiTheme="majorHAnsi" w:cstheme="majorBidi"/>
      <w:i/>
      <w:iCs/>
      <w:color w:val="59595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widowControl w:val="0"/>
      <w:pBdr>
        <w:left w:val="single" w:sz="12" w:space="8" w:color="9EADBA"/>
      </w:pBdr>
      <w:shd w:val="clear" w:color="auto" w:fill="F3F5F7"/>
      <w:spacing w:before="60" w:after="160" w:line="240" w:lineRule="auto"/>
      <w:ind w:left="230" w:right="230"/>
    </w:pPr>
    <w:rPr>
      <w:rFonts w:ascii="Menlo" w:hAnsi="Menlo"/>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49</Pages>
  <Words>13232</Words>
  <Characters>75423</Characters>
  <Application>Microsoft Office Word</Application>
  <DocSecurity>0</DocSecurity>
  <Lines>628</Lines>
  <Paragraphs>176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Direct Relational Rewrites for DECIDE</dc:title>
  <dc:subject>DECIDE problem classes and direct SQL constructions</dc:subject>
  <dc:creator>Hatim Rehmanjee</dc:creator>
  <cp:keywords/>
  <dc:description>generated by python-docx</dc:description>
  <cp:lastModifiedBy>Hatim Rehmanjee</cp:lastModifiedBy>
  <cp:revision>2</cp:revision>
  <dcterms:created xsi:type="dcterms:W3CDTF">2026-09-22T16:29:00Z</dcterms:created>
  <dcterms:modified xsi:type="dcterms:W3CDTF">2026-09-22T16:29:00Z</dcterms:modified>
  <cp:category/>
</cp:coreProperties>
</file>