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2A53C" w14:textId="77777777" w:rsidR="005B7138" w:rsidRDefault="005B7138" w:rsidP="005B7138">
      <w:pPr>
        <w:spacing w:before="100" w:beforeAutospacing="1" w:after="100" w:afterAutospacing="1" w:line="240" w:lineRule="auto"/>
        <w:ind w:left="720"/>
        <w:jc w:val="center"/>
        <w:rPr>
          <w:rFonts w:ascii="Times New Roman" w:hAnsi="Times New Roman" w:cs="Times New Roman"/>
          <w:b/>
          <w:bCs/>
          <w:kern w:val="0"/>
          <w:sz w:val="40"/>
          <w:szCs w:val="40"/>
          <w14:ligatures w14:val="none"/>
        </w:rPr>
      </w:pPr>
    </w:p>
    <w:p w14:paraId="67A20915" w14:textId="77777777" w:rsidR="005B7138" w:rsidRDefault="005B7138" w:rsidP="005B7138">
      <w:pPr>
        <w:spacing w:before="100" w:beforeAutospacing="1" w:after="100" w:afterAutospacing="1" w:line="240" w:lineRule="auto"/>
        <w:ind w:left="720"/>
        <w:jc w:val="center"/>
        <w:rPr>
          <w:rFonts w:ascii="Times New Roman" w:hAnsi="Times New Roman" w:cs="Times New Roman"/>
          <w:b/>
          <w:bCs/>
          <w:kern w:val="0"/>
          <w:sz w:val="40"/>
          <w:szCs w:val="40"/>
          <w14:ligatures w14:val="none"/>
        </w:rPr>
      </w:pPr>
    </w:p>
    <w:p w14:paraId="0A580B36" w14:textId="77777777" w:rsidR="005B7138" w:rsidRDefault="005B7138" w:rsidP="005B7138">
      <w:pPr>
        <w:spacing w:before="100" w:beforeAutospacing="1" w:after="100" w:afterAutospacing="1" w:line="240" w:lineRule="auto"/>
        <w:ind w:left="720"/>
        <w:jc w:val="center"/>
        <w:rPr>
          <w:rFonts w:ascii="Times New Roman" w:hAnsi="Times New Roman" w:cs="Times New Roman"/>
          <w:b/>
          <w:bCs/>
          <w:kern w:val="0"/>
          <w:sz w:val="40"/>
          <w:szCs w:val="40"/>
          <w14:ligatures w14:val="none"/>
        </w:rPr>
      </w:pPr>
    </w:p>
    <w:p w14:paraId="5C7E46B3" w14:textId="77777777" w:rsidR="005B7138" w:rsidRDefault="005B7138" w:rsidP="005B7138">
      <w:pPr>
        <w:spacing w:before="100" w:beforeAutospacing="1" w:after="100" w:afterAutospacing="1" w:line="240" w:lineRule="auto"/>
        <w:ind w:left="720"/>
        <w:jc w:val="center"/>
        <w:rPr>
          <w:rFonts w:ascii="Times New Roman" w:hAnsi="Times New Roman" w:cs="Times New Roman"/>
          <w:b/>
          <w:bCs/>
          <w:kern w:val="0"/>
          <w:sz w:val="40"/>
          <w:szCs w:val="40"/>
          <w14:ligatures w14:val="none"/>
        </w:rPr>
      </w:pPr>
    </w:p>
    <w:p w14:paraId="197661C5" w14:textId="6EB2CD63" w:rsidR="008D2E8E" w:rsidRPr="000A171C" w:rsidRDefault="00BD0419" w:rsidP="005B7138">
      <w:pPr>
        <w:spacing w:before="100" w:beforeAutospacing="1" w:after="100" w:afterAutospacing="1" w:line="240" w:lineRule="auto"/>
        <w:ind w:left="720"/>
        <w:jc w:val="center"/>
        <w:rPr>
          <w:rFonts w:ascii="Times New Roman" w:hAnsi="Times New Roman" w:cs="Times New Roman"/>
          <w:b/>
          <w:bCs/>
          <w:kern w:val="0"/>
          <w:sz w:val="48"/>
          <w:szCs w:val="48"/>
          <w14:ligatures w14:val="none"/>
        </w:rPr>
      </w:pPr>
      <w:r w:rsidRPr="000A171C">
        <w:rPr>
          <w:rFonts w:ascii="Times New Roman" w:hAnsi="Times New Roman" w:cs="Times New Roman"/>
          <w:b/>
          <w:bCs/>
          <w:kern w:val="0"/>
          <w:sz w:val="48"/>
          <w:szCs w:val="48"/>
          <w14:ligatures w14:val="none"/>
        </w:rPr>
        <w:t>UART Transmitter (UART TX) Design &amp; Verification Report</w:t>
      </w:r>
    </w:p>
    <w:p w14:paraId="371FFFDD" w14:textId="77777777" w:rsidR="005B7138" w:rsidRPr="000A171C" w:rsidRDefault="005B7138" w:rsidP="005B7138">
      <w:pPr>
        <w:spacing w:before="100" w:beforeAutospacing="1" w:after="100" w:afterAutospacing="1" w:line="240" w:lineRule="auto"/>
        <w:ind w:left="720"/>
        <w:jc w:val="center"/>
        <w:rPr>
          <w:rFonts w:ascii="Times New Roman" w:hAnsi="Times New Roman" w:cs="Times New Roman"/>
          <w:b/>
          <w:bCs/>
          <w:kern w:val="0"/>
          <w:sz w:val="48"/>
          <w:szCs w:val="48"/>
          <w14:ligatures w14:val="none"/>
        </w:rPr>
      </w:pPr>
    </w:p>
    <w:p w14:paraId="75309538" w14:textId="77777777" w:rsidR="005B7138" w:rsidRPr="000A171C" w:rsidRDefault="005B7138" w:rsidP="005B7138">
      <w:pPr>
        <w:spacing w:before="100" w:beforeAutospacing="1" w:after="100" w:afterAutospacing="1" w:line="240" w:lineRule="auto"/>
        <w:ind w:left="720"/>
        <w:jc w:val="center"/>
        <w:rPr>
          <w:rFonts w:ascii="Times New Roman" w:hAnsi="Times New Roman" w:cs="Times New Roman"/>
          <w:b/>
          <w:bCs/>
          <w:kern w:val="0"/>
          <w:sz w:val="48"/>
          <w:szCs w:val="48"/>
          <w14:ligatures w14:val="none"/>
        </w:rPr>
      </w:pPr>
    </w:p>
    <w:p w14:paraId="42A24E43" w14:textId="77777777" w:rsidR="005A289A" w:rsidRPr="000A171C" w:rsidRDefault="005B7138" w:rsidP="002B1DC5">
      <w:pPr>
        <w:jc w:val="center"/>
        <w:rPr>
          <w:rFonts w:ascii="Times New Roman" w:hAnsi="Times New Roman" w:cs="Times New Roman"/>
          <w:b/>
          <w:bCs/>
          <w:kern w:val="0"/>
          <w:sz w:val="48"/>
          <w:szCs w:val="48"/>
          <w14:ligatures w14:val="none"/>
        </w:rPr>
      </w:pPr>
      <w:r w:rsidRPr="000A171C">
        <w:rPr>
          <w:rFonts w:ascii="Times New Roman" w:hAnsi="Times New Roman" w:cs="Times New Roman"/>
          <w:b/>
          <w:bCs/>
          <w:kern w:val="0"/>
          <w:sz w:val="48"/>
          <w:szCs w:val="48"/>
          <w14:ligatures w14:val="none"/>
        </w:rPr>
        <w:t xml:space="preserve">Student: Huda Saad Fawzi </w:t>
      </w:r>
      <w:r w:rsidR="002563E9" w:rsidRPr="000A171C">
        <w:rPr>
          <w:rFonts w:ascii="Times New Roman" w:hAnsi="Times New Roman" w:cs="Times New Roman"/>
          <w:b/>
          <w:bCs/>
          <w:kern w:val="0"/>
          <w:sz w:val="48"/>
          <w:szCs w:val="48"/>
          <w14:ligatures w14:val="none"/>
        </w:rPr>
        <w:t>Al-Qaey</w:t>
      </w:r>
    </w:p>
    <w:p w14:paraId="30BD3750" w14:textId="77777777" w:rsidR="005A289A" w:rsidRPr="000A171C" w:rsidRDefault="005A289A" w:rsidP="002B1DC5">
      <w:pPr>
        <w:jc w:val="center"/>
        <w:rPr>
          <w:rFonts w:ascii="Times New Roman" w:hAnsi="Times New Roman" w:cs="Times New Roman"/>
          <w:b/>
          <w:bCs/>
          <w:kern w:val="0"/>
          <w:sz w:val="48"/>
          <w:szCs w:val="48"/>
          <w14:ligatures w14:val="none"/>
        </w:rPr>
      </w:pPr>
    </w:p>
    <w:p w14:paraId="210AA944" w14:textId="77777777" w:rsidR="005A289A" w:rsidRDefault="005A289A" w:rsidP="002B1DC5">
      <w:pPr>
        <w:jc w:val="center"/>
        <w:rPr>
          <w:rFonts w:ascii="Times New Roman" w:hAnsi="Times New Roman" w:cs="Times New Roman"/>
          <w:b/>
          <w:bCs/>
          <w:kern w:val="0"/>
          <w:sz w:val="40"/>
          <w:szCs w:val="40"/>
          <w14:ligatures w14:val="none"/>
        </w:rPr>
      </w:pPr>
    </w:p>
    <w:p w14:paraId="4257193E" w14:textId="77777777" w:rsidR="005A289A" w:rsidRDefault="005A289A" w:rsidP="002B1DC5">
      <w:pPr>
        <w:jc w:val="center"/>
        <w:rPr>
          <w:rFonts w:ascii="Times New Roman" w:hAnsi="Times New Roman" w:cs="Times New Roman"/>
          <w:b/>
          <w:bCs/>
          <w:kern w:val="0"/>
          <w:sz w:val="40"/>
          <w:szCs w:val="40"/>
          <w14:ligatures w14:val="none"/>
        </w:rPr>
      </w:pPr>
    </w:p>
    <w:p w14:paraId="5070FA6C" w14:textId="2CC8A33A" w:rsidR="006058F4" w:rsidRPr="004E2C0E" w:rsidRDefault="008D2E8E" w:rsidP="004E2C0E">
      <w:pPr>
        <w:rPr>
          <w:rFonts w:eastAsia="Times New Roman"/>
        </w:rPr>
      </w:pPr>
      <w:r>
        <w:rPr>
          <w:rFonts w:ascii="Times New Roman" w:hAnsi="Times New Roman" w:cs="Times New Roman"/>
          <w:b/>
          <w:bCs/>
          <w:kern w:val="0"/>
          <w:sz w:val="32"/>
          <w:szCs w:val="32"/>
          <w14:ligatures w14:val="none"/>
        </w:rPr>
        <w:br w:type="page"/>
      </w:r>
      <w:r w:rsidR="002B1DC5" w:rsidRPr="002B1DC5">
        <w:rPr>
          <w:b/>
          <w:bCs/>
          <w:sz w:val="32"/>
          <w:szCs w:val="32"/>
          <w:u w:val="single"/>
        </w:rPr>
        <w:lastRenderedPageBreak/>
        <w:t>Introduction to UART</w:t>
      </w:r>
    </w:p>
    <w:p w14:paraId="724B5B62" w14:textId="7910034C" w:rsidR="00A43915" w:rsidRDefault="002B1DC5" w:rsidP="004E2C0E">
      <w:pPr>
        <w:rPr>
          <w:sz w:val="28"/>
          <w:szCs w:val="28"/>
        </w:rPr>
      </w:pPr>
      <w:r w:rsidRPr="005A289A">
        <w:rPr>
          <w:sz w:val="28"/>
          <w:szCs w:val="28"/>
        </w:rPr>
        <w:t>UART stands for Universal Asynchronous Receiver-Transmitter. It is a fundamental hardware communication protocol used for serial data transmission between digital systems. Unlike synchronous protocols, UART is asynchronous, meaning it does not rely on a shared clock signal between the transmitter and receiver. Instead, data is transmitted bit-by-bit sequentially over a single physical line, packaged inside standard frames that include a Start Bit(0), payload data bits, an optional Parity Bit for error detection, and a Stop Bit(1).</w:t>
      </w:r>
    </w:p>
    <w:p w14:paraId="56274BC2" w14:textId="77777777" w:rsidR="004E2C0E" w:rsidRPr="004E2C0E" w:rsidRDefault="004E2C0E" w:rsidP="004E2C0E">
      <w:pPr>
        <w:rPr>
          <w:sz w:val="28"/>
          <w:szCs w:val="28"/>
        </w:rPr>
      </w:pPr>
    </w:p>
    <w:p w14:paraId="622D42FF" w14:textId="382831EC" w:rsidR="006058F4" w:rsidRPr="006058F4" w:rsidRDefault="002B1DC5" w:rsidP="004E2C0E">
      <w:pPr>
        <w:rPr>
          <w:b/>
          <w:bCs/>
          <w:sz w:val="32"/>
          <w:szCs w:val="32"/>
          <w:u w:val="single"/>
        </w:rPr>
      </w:pPr>
      <w:r w:rsidRPr="0003620E">
        <w:rPr>
          <w:b/>
          <w:bCs/>
          <w:sz w:val="32"/>
          <w:szCs w:val="32"/>
          <w:u w:val="single"/>
        </w:rPr>
        <w:t xml:space="preserve"> System Architecture &amp; Top-Level Module (UART_TX)</w:t>
      </w:r>
    </w:p>
    <w:p w14:paraId="3E163365" w14:textId="3FF0CE2C" w:rsidR="002B1DC5" w:rsidRPr="006058F4" w:rsidRDefault="002B1DC5" w:rsidP="006058F4">
      <w:pPr>
        <w:rPr>
          <w:sz w:val="28"/>
          <w:szCs w:val="28"/>
        </w:rPr>
      </w:pPr>
      <w:r w:rsidRPr="005A289A">
        <w:rPr>
          <w:sz w:val="28"/>
          <w:szCs w:val="28"/>
        </w:rPr>
        <w:t>The overall design is centered around the primary module</w:t>
      </w:r>
      <w:r w:rsidR="0003620E">
        <w:rPr>
          <w:sz w:val="28"/>
          <w:szCs w:val="28"/>
        </w:rPr>
        <w:t xml:space="preserve"> </w:t>
      </w:r>
      <w:r w:rsidRPr="005A289A">
        <w:rPr>
          <w:sz w:val="28"/>
          <w:szCs w:val="28"/>
        </w:rPr>
        <w:t>UART_TX</w:t>
      </w:r>
      <w:r w:rsidR="0003620E">
        <w:rPr>
          <w:sz w:val="28"/>
          <w:szCs w:val="28"/>
        </w:rPr>
        <w:t xml:space="preserve"> </w:t>
      </w:r>
      <w:r w:rsidRPr="005A289A">
        <w:rPr>
          <w:sz w:val="28"/>
          <w:szCs w:val="28"/>
        </w:rPr>
        <w:t>which serves as the top-level wrapper integrating four core sub-modules:</w:t>
      </w:r>
    </w:p>
    <w:p w14:paraId="74BE8BD8" w14:textId="3BAC4B80" w:rsidR="002B1DC5" w:rsidRPr="005A289A" w:rsidRDefault="002B1DC5" w:rsidP="00BD0419">
      <w:pPr>
        <w:rPr>
          <w:sz w:val="28"/>
          <w:szCs w:val="28"/>
        </w:rPr>
      </w:pPr>
      <w:r w:rsidRPr="005A289A">
        <w:rPr>
          <w:sz w:val="28"/>
          <w:szCs w:val="28"/>
        </w:rPr>
        <w:t>1. Finite State Machine (FSM) Control Unit:</w:t>
      </w:r>
      <w:r w:rsidR="004A7964">
        <w:rPr>
          <w:sz w:val="28"/>
          <w:szCs w:val="28"/>
        </w:rPr>
        <w:t xml:space="preserve"> </w:t>
      </w:r>
      <w:r w:rsidRPr="005A289A">
        <w:rPr>
          <w:sz w:val="28"/>
          <w:szCs w:val="28"/>
        </w:rPr>
        <w:t>Manages state transitions, handshaking, and routing logic.</w:t>
      </w:r>
    </w:p>
    <w:p w14:paraId="4D07DBB9" w14:textId="42FF0281" w:rsidR="002B1DC5" w:rsidRPr="005A289A" w:rsidRDefault="002B1DC5" w:rsidP="00BD0419">
      <w:pPr>
        <w:rPr>
          <w:sz w:val="28"/>
          <w:szCs w:val="28"/>
        </w:rPr>
      </w:pPr>
      <w:r w:rsidRPr="005A289A">
        <w:rPr>
          <w:sz w:val="28"/>
          <w:szCs w:val="28"/>
        </w:rPr>
        <w:t>2. Serializer (PISO): Transforms parallel data into a serial bitstream.</w:t>
      </w:r>
    </w:p>
    <w:p w14:paraId="41852498" w14:textId="4194FB59" w:rsidR="002B1DC5" w:rsidRPr="005A289A" w:rsidRDefault="002B1DC5" w:rsidP="00BD0419">
      <w:pPr>
        <w:rPr>
          <w:sz w:val="28"/>
          <w:szCs w:val="28"/>
        </w:rPr>
      </w:pPr>
      <w:r w:rsidRPr="005A289A">
        <w:rPr>
          <w:sz w:val="28"/>
          <w:szCs w:val="28"/>
        </w:rPr>
        <w:t>3. Parity Calculator:</w:t>
      </w:r>
      <w:r w:rsidR="00F937D7">
        <w:rPr>
          <w:sz w:val="28"/>
          <w:szCs w:val="28"/>
        </w:rPr>
        <w:t xml:space="preserve"> </w:t>
      </w:r>
      <w:r w:rsidRPr="005A289A">
        <w:rPr>
          <w:sz w:val="28"/>
          <w:szCs w:val="28"/>
        </w:rPr>
        <w:t>Computes even or odd parity over the data payload.</w:t>
      </w:r>
    </w:p>
    <w:p w14:paraId="2BD9B3A3" w14:textId="12CBB98E" w:rsidR="002B1DC5" w:rsidRPr="005A289A" w:rsidRDefault="002B1DC5" w:rsidP="00BD0419">
      <w:pPr>
        <w:rPr>
          <w:sz w:val="28"/>
          <w:szCs w:val="28"/>
        </w:rPr>
      </w:pPr>
      <w:r w:rsidRPr="005A289A">
        <w:rPr>
          <w:sz w:val="28"/>
          <w:szCs w:val="28"/>
        </w:rPr>
        <w:t>4. Multiplexer (MUX):</w:t>
      </w:r>
      <w:r w:rsidR="00F937D7">
        <w:rPr>
          <w:sz w:val="28"/>
          <w:szCs w:val="28"/>
        </w:rPr>
        <w:t xml:space="preserve"> </w:t>
      </w:r>
      <w:r w:rsidRPr="005A289A">
        <w:rPr>
          <w:sz w:val="28"/>
          <w:szCs w:val="28"/>
        </w:rPr>
        <w:t>Directs the correct signal channel onto the primary output line (TX_OUTPUT).</w:t>
      </w:r>
    </w:p>
    <w:p w14:paraId="3066ECBB" w14:textId="28D174A5" w:rsidR="002B1DC5" w:rsidRPr="007758FB" w:rsidRDefault="007758FB" w:rsidP="00BD0419">
      <w:pPr>
        <w:rPr>
          <w:sz w:val="28"/>
          <w:szCs w:val="28"/>
        </w:rPr>
      </w:pPr>
      <w:r>
        <w:rPr>
          <w:noProof/>
          <w:sz w:val="28"/>
          <w:szCs w:val="28"/>
        </w:rPr>
        <w:drawing>
          <wp:anchor distT="0" distB="0" distL="114300" distR="114300" simplePos="0" relativeHeight="251659264" behindDoc="0" locked="0" layoutInCell="1" allowOverlap="1" wp14:anchorId="55D58A7D" wp14:editId="5DCC2C5E">
            <wp:simplePos x="0" y="0"/>
            <wp:positionH relativeFrom="column">
              <wp:posOffset>1009015</wp:posOffset>
            </wp:positionH>
            <wp:positionV relativeFrom="paragraph">
              <wp:posOffset>380365</wp:posOffset>
            </wp:positionV>
            <wp:extent cx="3649980" cy="1821180"/>
            <wp:effectExtent l="0" t="0" r="7620" b="7620"/>
            <wp:wrapTopAndBottom/>
            <wp:docPr id="19496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74373" name="Picture 19496743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9980" cy="1821180"/>
                    </a:xfrm>
                    <a:prstGeom prst="rect">
                      <a:avLst/>
                    </a:prstGeom>
                  </pic:spPr>
                </pic:pic>
              </a:graphicData>
            </a:graphic>
            <wp14:sizeRelH relativeFrom="margin">
              <wp14:pctWidth>0</wp14:pctWidth>
            </wp14:sizeRelH>
            <wp14:sizeRelV relativeFrom="margin">
              <wp14:pctHeight>0</wp14:pctHeight>
            </wp14:sizeRelV>
          </wp:anchor>
        </w:drawing>
      </w:r>
    </w:p>
    <w:p w14:paraId="7794890A" w14:textId="77777777" w:rsidR="002B1DC5" w:rsidRPr="005A289A" w:rsidRDefault="002B1DC5" w:rsidP="00BD0419">
      <w:pPr>
        <w:rPr>
          <w:sz w:val="28"/>
          <w:szCs w:val="28"/>
        </w:rPr>
      </w:pPr>
    </w:p>
    <w:p w14:paraId="185A2CF0" w14:textId="750D5F72" w:rsidR="002B1DC5" w:rsidRPr="00585638" w:rsidRDefault="002B1DC5" w:rsidP="00BD0419">
      <w:pPr>
        <w:rPr>
          <w:b/>
          <w:bCs/>
          <w:sz w:val="28"/>
          <w:szCs w:val="28"/>
          <w:u w:val="single"/>
        </w:rPr>
      </w:pPr>
      <w:r w:rsidRPr="00585638">
        <w:rPr>
          <w:b/>
          <w:bCs/>
          <w:sz w:val="28"/>
          <w:szCs w:val="28"/>
          <w:u w:val="single"/>
        </w:rPr>
        <w:lastRenderedPageBreak/>
        <w:t>Interface Signal Definitions:</w:t>
      </w:r>
    </w:p>
    <w:p w14:paraId="567AA0AB" w14:textId="621257E2" w:rsidR="002B1DC5" w:rsidRPr="00A860FD" w:rsidRDefault="002B1DC5" w:rsidP="00A860FD">
      <w:pPr>
        <w:pStyle w:val="ListParagraph"/>
        <w:numPr>
          <w:ilvl w:val="0"/>
          <w:numId w:val="13"/>
        </w:numPr>
        <w:rPr>
          <w:sz w:val="28"/>
          <w:szCs w:val="28"/>
        </w:rPr>
      </w:pPr>
      <w:r w:rsidRPr="00DB2852">
        <w:rPr>
          <w:b/>
          <w:bCs/>
          <w:sz w:val="28"/>
          <w:szCs w:val="28"/>
        </w:rPr>
        <w:t>P_INPUT</w:t>
      </w:r>
      <w:r w:rsidRPr="00A860FD">
        <w:rPr>
          <w:sz w:val="28"/>
          <w:szCs w:val="28"/>
        </w:rPr>
        <w:t>: Parallel data input vector to be serialized.</w:t>
      </w:r>
    </w:p>
    <w:p w14:paraId="436E043F" w14:textId="7E830EBD" w:rsidR="0000101F" w:rsidRPr="0000101F" w:rsidRDefault="002B1DC5" w:rsidP="0000101F">
      <w:pPr>
        <w:pStyle w:val="ListParagraph"/>
        <w:numPr>
          <w:ilvl w:val="0"/>
          <w:numId w:val="13"/>
        </w:numPr>
        <w:rPr>
          <w:sz w:val="28"/>
          <w:szCs w:val="28"/>
        </w:rPr>
      </w:pPr>
      <w:r w:rsidRPr="00DB2852">
        <w:rPr>
          <w:b/>
          <w:bCs/>
          <w:sz w:val="28"/>
          <w:szCs w:val="28"/>
        </w:rPr>
        <w:t>V_INPUT</w:t>
      </w:r>
      <w:r w:rsidR="00C11E37" w:rsidRPr="00DB2852">
        <w:rPr>
          <w:b/>
          <w:bCs/>
          <w:sz w:val="28"/>
          <w:szCs w:val="28"/>
        </w:rPr>
        <w:t xml:space="preserve"> </w:t>
      </w:r>
      <w:r w:rsidRPr="00A860FD">
        <w:rPr>
          <w:sz w:val="28"/>
          <w:szCs w:val="28"/>
        </w:rPr>
        <w:t>: Valid input strobe triggering frame transmission.</w:t>
      </w:r>
    </w:p>
    <w:p w14:paraId="42EC76A2" w14:textId="3EBD4814" w:rsidR="00577AA4" w:rsidRPr="00577AA4" w:rsidRDefault="002B1DC5" w:rsidP="00577AA4">
      <w:pPr>
        <w:pStyle w:val="ListParagraph"/>
        <w:numPr>
          <w:ilvl w:val="0"/>
          <w:numId w:val="13"/>
        </w:numPr>
        <w:rPr>
          <w:sz w:val="28"/>
          <w:szCs w:val="28"/>
        </w:rPr>
      </w:pPr>
      <w:r w:rsidRPr="00DB2852">
        <w:rPr>
          <w:b/>
          <w:bCs/>
          <w:sz w:val="28"/>
          <w:szCs w:val="28"/>
        </w:rPr>
        <w:t>CLK/ RST</w:t>
      </w:r>
      <w:r w:rsidR="00C11E37">
        <w:rPr>
          <w:sz w:val="28"/>
          <w:szCs w:val="28"/>
        </w:rPr>
        <w:t xml:space="preserve"> </w:t>
      </w:r>
      <w:r w:rsidRPr="0000101F">
        <w:rPr>
          <w:sz w:val="28"/>
          <w:szCs w:val="28"/>
        </w:rPr>
        <w:t>: Main system clock and active-high/low reset line.</w:t>
      </w:r>
    </w:p>
    <w:p w14:paraId="33871CDE" w14:textId="59C667E5" w:rsidR="00577AA4" w:rsidRPr="00577AA4" w:rsidRDefault="002B1DC5" w:rsidP="00577AA4">
      <w:pPr>
        <w:pStyle w:val="ListParagraph"/>
        <w:numPr>
          <w:ilvl w:val="0"/>
          <w:numId w:val="13"/>
        </w:numPr>
        <w:rPr>
          <w:sz w:val="28"/>
          <w:szCs w:val="28"/>
        </w:rPr>
      </w:pPr>
      <w:r w:rsidRPr="00577AA4">
        <w:rPr>
          <w:sz w:val="28"/>
          <w:szCs w:val="28"/>
        </w:rPr>
        <w:t xml:space="preserve"> </w:t>
      </w:r>
      <w:r w:rsidRPr="00DB2852">
        <w:rPr>
          <w:b/>
          <w:bCs/>
          <w:sz w:val="28"/>
          <w:szCs w:val="28"/>
        </w:rPr>
        <w:t>P_EN</w:t>
      </w:r>
      <w:r w:rsidR="00C11E37" w:rsidRPr="00DB2852">
        <w:rPr>
          <w:b/>
          <w:bCs/>
          <w:sz w:val="28"/>
          <w:szCs w:val="28"/>
        </w:rPr>
        <w:t xml:space="preserve"> </w:t>
      </w:r>
      <w:r w:rsidRPr="00DB2852">
        <w:rPr>
          <w:b/>
          <w:bCs/>
          <w:sz w:val="28"/>
          <w:szCs w:val="28"/>
        </w:rPr>
        <w:t>:</w:t>
      </w:r>
      <w:r w:rsidRPr="00577AA4">
        <w:rPr>
          <w:sz w:val="28"/>
          <w:szCs w:val="28"/>
        </w:rPr>
        <w:t xml:space="preserve"> Parity Enable control bit (1</w:t>
      </w:r>
      <w:r w:rsidR="00D85DD3">
        <w:rPr>
          <w:sz w:val="28"/>
          <w:szCs w:val="28"/>
        </w:rPr>
        <w:t>)</w:t>
      </w:r>
      <w:r w:rsidRPr="00577AA4">
        <w:rPr>
          <w:sz w:val="28"/>
          <w:szCs w:val="28"/>
        </w:rPr>
        <w:t xml:space="preserve">: Enable parity bit, </w:t>
      </w:r>
      <w:r w:rsidR="00D85DD3">
        <w:rPr>
          <w:sz w:val="28"/>
          <w:szCs w:val="28"/>
        </w:rPr>
        <w:t>(</w:t>
      </w:r>
      <w:r w:rsidRPr="00577AA4">
        <w:rPr>
          <w:sz w:val="28"/>
          <w:szCs w:val="28"/>
        </w:rPr>
        <w:t>0</w:t>
      </w:r>
      <w:r w:rsidR="00D85DD3">
        <w:rPr>
          <w:sz w:val="28"/>
          <w:szCs w:val="28"/>
        </w:rPr>
        <w:t>)</w:t>
      </w:r>
      <w:r w:rsidRPr="00577AA4">
        <w:rPr>
          <w:sz w:val="28"/>
          <w:szCs w:val="28"/>
        </w:rPr>
        <w:t>: Bypass parity</w:t>
      </w:r>
      <w:r w:rsidR="00DB2852">
        <w:rPr>
          <w:sz w:val="28"/>
          <w:szCs w:val="28"/>
        </w:rPr>
        <w:t>.</w:t>
      </w:r>
    </w:p>
    <w:p w14:paraId="6615C3A7" w14:textId="75DBCB9A" w:rsidR="00577AA4" w:rsidRPr="00577AA4" w:rsidRDefault="002B1DC5" w:rsidP="00577AA4">
      <w:pPr>
        <w:pStyle w:val="ListParagraph"/>
        <w:numPr>
          <w:ilvl w:val="0"/>
          <w:numId w:val="13"/>
        </w:numPr>
        <w:rPr>
          <w:sz w:val="28"/>
          <w:szCs w:val="28"/>
        </w:rPr>
      </w:pPr>
      <w:r w:rsidRPr="00577AA4">
        <w:rPr>
          <w:sz w:val="28"/>
          <w:szCs w:val="28"/>
        </w:rPr>
        <w:t>P_BIT: Parity Type selector (0: Even parity, 1: Odd parity).</w:t>
      </w:r>
    </w:p>
    <w:p w14:paraId="14F19746" w14:textId="4159E5AD" w:rsidR="00C11E37" w:rsidRPr="00C11E37" w:rsidRDefault="002B1DC5" w:rsidP="00C11E37">
      <w:pPr>
        <w:pStyle w:val="ListParagraph"/>
        <w:numPr>
          <w:ilvl w:val="0"/>
          <w:numId w:val="13"/>
        </w:numPr>
        <w:rPr>
          <w:sz w:val="28"/>
          <w:szCs w:val="28"/>
        </w:rPr>
      </w:pPr>
      <w:r w:rsidRPr="00585638">
        <w:rPr>
          <w:b/>
          <w:bCs/>
          <w:sz w:val="28"/>
          <w:szCs w:val="28"/>
        </w:rPr>
        <w:t>TX_OUTPUT</w:t>
      </w:r>
      <w:r w:rsidR="00C11E37" w:rsidRPr="00585638">
        <w:rPr>
          <w:b/>
          <w:bCs/>
          <w:sz w:val="28"/>
          <w:szCs w:val="28"/>
        </w:rPr>
        <w:t xml:space="preserve"> </w:t>
      </w:r>
      <w:r w:rsidRPr="00577AA4">
        <w:rPr>
          <w:sz w:val="28"/>
          <w:szCs w:val="28"/>
        </w:rPr>
        <w:t>: Physical serial output line driving transmitted data.</w:t>
      </w:r>
    </w:p>
    <w:p w14:paraId="37DF3583" w14:textId="4A31B42B" w:rsidR="002B1DC5" w:rsidRPr="00216102" w:rsidRDefault="002B1DC5" w:rsidP="00216102">
      <w:pPr>
        <w:pStyle w:val="ListParagraph"/>
        <w:numPr>
          <w:ilvl w:val="0"/>
          <w:numId w:val="13"/>
        </w:numPr>
        <w:rPr>
          <w:sz w:val="28"/>
          <w:szCs w:val="28"/>
        </w:rPr>
      </w:pPr>
      <w:r w:rsidRPr="00585638">
        <w:rPr>
          <w:b/>
          <w:bCs/>
          <w:sz w:val="28"/>
          <w:szCs w:val="28"/>
        </w:rPr>
        <w:t>BUSY</w:t>
      </w:r>
      <w:r w:rsidR="00C11E37">
        <w:rPr>
          <w:sz w:val="28"/>
          <w:szCs w:val="28"/>
        </w:rPr>
        <w:t xml:space="preserve"> </w:t>
      </w:r>
      <w:r w:rsidRPr="00C11E37">
        <w:rPr>
          <w:sz w:val="28"/>
          <w:szCs w:val="28"/>
        </w:rPr>
        <w:t>: System status flag asserting high during active frame transmission.</w:t>
      </w:r>
    </w:p>
    <w:p w14:paraId="0914BFA8" w14:textId="31D7AD96" w:rsidR="002B1DC5" w:rsidRPr="00585638" w:rsidRDefault="002B1DC5" w:rsidP="00BD0419">
      <w:pPr>
        <w:rPr>
          <w:b/>
          <w:bCs/>
          <w:sz w:val="32"/>
          <w:szCs w:val="32"/>
          <w:u w:val="single"/>
        </w:rPr>
      </w:pPr>
      <w:r w:rsidRPr="00585638">
        <w:rPr>
          <w:b/>
          <w:bCs/>
          <w:sz w:val="32"/>
          <w:szCs w:val="32"/>
          <w:u w:val="single"/>
        </w:rPr>
        <w:t>Design Parameterization &amp; Scalability</w:t>
      </w:r>
      <w:r w:rsidR="00585638" w:rsidRPr="00585638">
        <w:rPr>
          <w:b/>
          <w:bCs/>
          <w:sz w:val="32"/>
          <w:szCs w:val="32"/>
          <w:u w:val="single"/>
        </w:rPr>
        <w:t xml:space="preserve"> </w:t>
      </w:r>
      <w:r w:rsidRPr="00585638">
        <w:rPr>
          <w:b/>
          <w:bCs/>
          <w:sz w:val="32"/>
          <w:szCs w:val="32"/>
          <w:u w:val="single"/>
        </w:rPr>
        <w:t>:</w:t>
      </w:r>
    </w:p>
    <w:p w14:paraId="7C093412" w14:textId="479A6DE3" w:rsidR="002B1DC5" w:rsidRPr="006058F4" w:rsidRDefault="002B1DC5" w:rsidP="006058F4">
      <w:pPr>
        <w:pStyle w:val="ListParagraph"/>
        <w:numPr>
          <w:ilvl w:val="0"/>
          <w:numId w:val="14"/>
        </w:numPr>
        <w:rPr>
          <w:sz w:val="28"/>
          <w:szCs w:val="28"/>
        </w:rPr>
      </w:pPr>
      <w:r w:rsidRPr="006058F4">
        <w:rPr>
          <w:sz w:val="28"/>
          <w:szCs w:val="28"/>
        </w:rPr>
        <w:t>The top-level design and underlying sub-modules utilize Verilog parameterization (parameter DATA_WIDTH = 8).</w:t>
      </w:r>
    </w:p>
    <w:p w14:paraId="644EF5A6" w14:textId="24D75FE7" w:rsidR="00C40254" w:rsidRPr="00C40254" w:rsidRDefault="002B1DC5" w:rsidP="00C40254">
      <w:pPr>
        <w:pStyle w:val="ListParagraph"/>
        <w:numPr>
          <w:ilvl w:val="0"/>
          <w:numId w:val="14"/>
        </w:numPr>
        <w:rPr>
          <w:sz w:val="28"/>
          <w:szCs w:val="28"/>
        </w:rPr>
      </w:pPr>
      <w:r w:rsidRPr="002B2513">
        <w:rPr>
          <w:sz w:val="28"/>
          <w:szCs w:val="28"/>
        </w:rPr>
        <w:t>While configured for an 8-bit bus payload by default, the codebase is fully scalable. Adjusting DATA_WIDTH ( from 8 to 16 bits) automatically updates the internal shift registers, counter dynamics, and FSM</w:t>
      </w:r>
      <w:r w:rsidR="008C4047">
        <w:rPr>
          <w:sz w:val="28"/>
          <w:szCs w:val="28"/>
        </w:rPr>
        <w:t xml:space="preserve"> </w:t>
      </w:r>
      <w:r w:rsidRPr="008C4047">
        <w:rPr>
          <w:sz w:val="28"/>
          <w:szCs w:val="28"/>
        </w:rPr>
        <w:t>terminal counts across all modules without modifying the underlying architecture.</w:t>
      </w:r>
    </w:p>
    <w:p w14:paraId="515B0F2E" w14:textId="77777777" w:rsidR="00C40254" w:rsidRPr="00C40254" w:rsidRDefault="00C40254" w:rsidP="00C40254">
      <w:pPr>
        <w:pStyle w:val="ListParagraph"/>
        <w:ind w:left="778"/>
        <w:rPr>
          <w:sz w:val="28"/>
          <w:szCs w:val="28"/>
        </w:rPr>
      </w:pPr>
    </w:p>
    <w:p w14:paraId="4D2DD4B8" w14:textId="56FD4E79" w:rsidR="007B0621" w:rsidRDefault="002B1DC5" w:rsidP="007B0621">
      <w:pPr>
        <w:rPr>
          <w:b/>
          <w:bCs/>
          <w:sz w:val="32"/>
          <w:szCs w:val="32"/>
          <w:u w:val="single"/>
        </w:rPr>
      </w:pPr>
      <w:r w:rsidRPr="00B4791B">
        <w:rPr>
          <w:b/>
          <w:bCs/>
          <w:sz w:val="32"/>
          <w:szCs w:val="32"/>
          <w:u w:val="single"/>
        </w:rPr>
        <w:t>RTL Sub-Modules Architecture &amp; Detailed RTL Design</w:t>
      </w:r>
    </w:p>
    <w:p w14:paraId="772C9060" w14:textId="03AB9FC0" w:rsidR="00C937E0" w:rsidRPr="00C937E0" w:rsidRDefault="00C937E0" w:rsidP="007B0621">
      <w:pPr>
        <w:rPr>
          <w:b/>
          <w:bCs/>
          <w:sz w:val="32"/>
          <w:szCs w:val="32"/>
        </w:rPr>
      </w:pPr>
      <w:r w:rsidRPr="00C937E0">
        <w:rPr>
          <w:b/>
          <w:bCs/>
          <w:sz w:val="32"/>
          <w:szCs w:val="32"/>
        </w:rPr>
        <w:t>Finite State Machine (FSM) Control Unit:</w:t>
      </w:r>
    </w:p>
    <w:p w14:paraId="7F62C1E3" w14:textId="780AAAEA" w:rsidR="002B1DC5" w:rsidRPr="00DB4A8A" w:rsidRDefault="002B1DC5" w:rsidP="00DB4A8A">
      <w:pPr>
        <w:pStyle w:val="ListParagraph"/>
        <w:numPr>
          <w:ilvl w:val="0"/>
          <w:numId w:val="15"/>
        </w:numPr>
        <w:rPr>
          <w:sz w:val="28"/>
          <w:szCs w:val="28"/>
        </w:rPr>
      </w:pPr>
      <w:r w:rsidRPr="00DB4A8A">
        <w:rPr>
          <w:sz w:val="28"/>
          <w:szCs w:val="28"/>
        </w:rPr>
        <w:t xml:space="preserve">Architecture &amp; State Encoding: Implemented as a Moore/Mealy hybrid FSM managing five discrete operational states: IDLE (3’b000), START (3’b001), </w:t>
      </w:r>
      <w:r w:rsidR="00B150E9">
        <w:rPr>
          <w:sz w:val="28"/>
          <w:szCs w:val="28"/>
        </w:rPr>
        <w:t xml:space="preserve"> </w:t>
      </w:r>
      <w:r w:rsidRPr="00DB4A8A">
        <w:rPr>
          <w:sz w:val="28"/>
          <w:szCs w:val="28"/>
        </w:rPr>
        <w:t>SER_DATA</w:t>
      </w:r>
      <w:r w:rsidR="00B150E9">
        <w:rPr>
          <w:sz w:val="28"/>
          <w:szCs w:val="28"/>
        </w:rPr>
        <w:t xml:space="preserve"> </w:t>
      </w:r>
      <w:r w:rsidRPr="00DB4A8A">
        <w:rPr>
          <w:sz w:val="28"/>
          <w:szCs w:val="28"/>
        </w:rPr>
        <w:t>(3’b010), PARITY (3’b011), and STOP (3’b100).</w:t>
      </w:r>
    </w:p>
    <w:p w14:paraId="0AB52BC9" w14:textId="15D5A756" w:rsidR="002B1DC5" w:rsidRPr="001667D8" w:rsidRDefault="002B1DC5" w:rsidP="001667D8">
      <w:pPr>
        <w:pStyle w:val="ListParagraph"/>
        <w:numPr>
          <w:ilvl w:val="0"/>
          <w:numId w:val="15"/>
        </w:numPr>
        <w:rPr>
          <w:sz w:val="28"/>
          <w:szCs w:val="28"/>
        </w:rPr>
      </w:pPr>
      <w:r w:rsidRPr="001667D8">
        <w:rPr>
          <w:sz w:val="28"/>
          <w:szCs w:val="28"/>
        </w:rPr>
        <w:t>State Transitions &amp; Handshaking: In IDLE, the FSM monitors V_INPUT</w:t>
      </w:r>
      <w:r w:rsidR="00A05E06">
        <w:rPr>
          <w:sz w:val="28"/>
          <w:szCs w:val="28"/>
        </w:rPr>
        <w:t>.</w:t>
      </w:r>
      <w:r w:rsidRPr="001667D8">
        <w:rPr>
          <w:sz w:val="28"/>
          <w:szCs w:val="28"/>
        </w:rPr>
        <w:t xml:space="preserve"> Upon detecting V_INPUT = 1, it immediately asserts BUSY = 1, transitions to START, and generates a load pulse to latch parallel datainto the Serializer. After driving the Start bit, it advances to </w:t>
      </w:r>
      <w:r w:rsidR="00114C17">
        <w:rPr>
          <w:sz w:val="28"/>
          <w:szCs w:val="28"/>
        </w:rPr>
        <w:t xml:space="preserve"> </w:t>
      </w:r>
      <w:r w:rsidRPr="001667D8">
        <w:rPr>
          <w:sz w:val="28"/>
          <w:szCs w:val="28"/>
        </w:rPr>
        <w:t>SER_DATA</w:t>
      </w:r>
      <w:r w:rsidR="00114C17">
        <w:rPr>
          <w:sz w:val="28"/>
          <w:szCs w:val="28"/>
        </w:rPr>
        <w:t xml:space="preserve"> </w:t>
      </w:r>
      <w:r w:rsidRPr="001667D8">
        <w:rPr>
          <w:sz w:val="28"/>
          <w:szCs w:val="28"/>
        </w:rPr>
        <w:t>and asserts</w:t>
      </w:r>
      <w:r w:rsidR="00114C17">
        <w:rPr>
          <w:sz w:val="28"/>
          <w:szCs w:val="28"/>
        </w:rPr>
        <w:t xml:space="preserve"> </w:t>
      </w:r>
      <w:r w:rsidRPr="001667D8">
        <w:rPr>
          <w:sz w:val="28"/>
          <w:szCs w:val="28"/>
        </w:rPr>
        <w:t xml:space="preserve"> ser_en = 1.</w:t>
      </w:r>
    </w:p>
    <w:p w14:paraId="635D7D55" w14:textId="0F74ACC5" w:rsidR="002B1DC5" w:rsidRPr="005B4073" w:rsidRDefault="002B1DC5" w:rsidP="005B4073">
      <w:pPr>
        <w:pStyle w:val="ListParagraph"/>
        <w:numPr>
          <w:ilvl w:val="0"/>
          <w:numId w:val="15"/>
        </w:numPr>
        <w:rPr>
          <w:sz w:val="28"/>
          <w:szCs w:val="28"/>
        </w:rPr>
      </w:pPr>
      <w:r w:rsidRPr="005B4073">
        <w:rPr>
          <w:sz w:val="28"/>
          <w:szCs w:val="28"/>
        </w:rPr>
        <w:lastRenderedPageBreak/>
        <w:t>Dynamic Path Execution:The FSM continuously samples ser_done from the Serializer. Once ser_done = 1, it checks P_EN. If P_EN = 1, it transitions to PARITY</w:t>
      </w:r>
      <w:r w:rsidR="001428F3">
        <w:rPr>
          <w:sz w:val="28"/>
          <w:szCs w:val="28"/>
        </w:rPr>
        <w:t xml:space="preserve"> </w:t>
      </w:r>
      <w:r w:rsidRPr="005B4073">
        <w:rPr>
          <w:sz w:val="28"/>
          <w:szCs w:val="28"/>
        </w:rPr>
        <w:t>for one clock cycle; if P_EN = 0, it bypasses PARITY</w:t>
      </w:r>
      <w:r w:rsidR="00EA1682">
        <w:rPr>
          <w:sz w:val="28"/>
          <w:szCs w:val="28"/>
        </w:rPr>
        <w:t xml:space="preserve"> </w:t>
      </w:r>
      <w:r w:rsidRPr="005B4073">
        <w:rPr>
          <w:sz w:val="28"/>
          <w:szCs w:val="28"/>
        </w:rPr>
        <w:t xml:space="preserve">directly to </w:t>
      </w:r>
      <w:r w:rsidR="001428F3">
        <w:rPr>
          <w:sz w:val="28"/>
          <w:szCs w:val="28"/>
        </w:rPr>
        <w:t>S</w:t>
      </w:r>
      <w:r w:rsidRPr="005B4073">
        <w:rPr>
          <w:sz w:val="28"/>
          <w:szCs w:val="28"/>
        </w:rPr>
        <w:t>TOP</w:t>
      </w:r>
      <w:r w:rsidR="001428F3">
        <w:rPr>
          <w:sz w:val="28"/>
          <w:szCs w:val="28"/>
        </w:rPr>
        <w:t xml:space="preserve"> . </w:t>
      </w:r>
      <w:r w:rsidRPr="005B4073">
        <w:rPr>
          <w:sz w:val="28"/>
          <w:szCs w:val="28"/>
        </w:rPr>
        <w:t xml:space="preserve"> Finally, it drives the Stop bit, de-asserts `BUSY = 0`, and returns to </w:t>
      </w:r>
      <w:r w:rsidR="00EA1682">
        <w:rPr>
          <w:sz w:val="28"/>
          <w:szCs w:val="28"/>
        </w:rPr>
        <w:t>I</w:t>
      </w:r>
      <w:r w:rsidRPr="005B4073">
        <w:rPr>
          <w:sz w:val="28"/>
          <w:szCs w:val="28"/>
        </w:rPr>
        <w:t>DLE.</w:t>
      </w:r>
    </w:p>
    <w:p w14:paraId="149E1261" w14:textId="3C3ED151" w:rsidR="002B1DC5" w:rsidRPr="008F004C" w:rsidRDefault="002B1DC5" w:rsidP="00EA1682">
      <w:pPr>
        <w:pStyle w:val="ListParagraph"/>
        <w:numPr>
          <w:ilvl w:val="0"/>
          <w:numId w:val="15"/>
        </w:numPr>
        <w:rPr>
          <w:sz w:val="28"/>
          <w:szCs w:val="28"/>
        </w:rPr>
      </w:pPr>
      <w:r w:rsidRPr="00EA1682">
        <w:rPr>
          <w:sz w:val="28"/>
          <w:szCs w:val="28"/>
        </w:rPr>
        <w:t xml:space="preserve">Control Outputs:Generates the 2-bit routing signal </w:t>
      </w:r>
      <w:r w:rsidR="00AF7B55">
        <w:rPr>
          <w:sz w:val="28"/>
          <w:szCs w:val="28"/>
        </w:rPr>
        <w:t xml:space="preserve"> </w:t>
      </w:r>
      <w:r w:rsidRPr="00EA1682">
        <w:rPr>
          <w:sz w:val="28"/>
          <w:szCs w:val="28"/>
        </w:rPr>
        <w:t>mux_sel</w:t>
      </w:r>
      <w:r w:rsidR="00AF7B55">
        <w:rPr>
          <w:sz w:val="28"/>
          <w:szCs w:val="28"/>
        </w:rPr>
        <w:t xml:space="preserve"> </w:t>
      </w:r>
      <w:r w:rsidRPr="00EA1682">
        <w:rPr>
          <w:sz w:val="28"/>
          <w:szCs w:val="28"/>
        </w:rPr>
        <w:t xml:space="preserve"> (2’b00: Start, 2’b01: Data, 2’b10: Parity, 2’b11: Stop/Idle) to control the top-level multiplexer output.</w:t>
      </w:r>
    </w:p>
    <w:p w14:paraId="5FF03342" w14:textId="77777777" w:rsidR="008F004C" w:rsidRPr="00EA1682" w:rsidRDefault="008F004C" w:rsidP="008F004C">
      <w:pPr>
        <w:pStyle w:val="ListParagraph"/>
        <w:rPr>
          <w:sz w:val="28"/>
          <w:szCs w:val="28"/>
        </w:rPr>
      </w:pPr>
    </w:p>
    <w:p w14:paraId="46ECFCAF" w14:textId="1D505AB2" w:rsidR="002B1DC5" w:rsidRPr="008F004C" w:rsidRDefault="002B1DC5" w:rsidP="008F004C">
      <w:pPr>
        <w:rPr>
          <w:b/>
          <w:bCs/>
          <w:sz w:val="32"/>
          <w:szCs w:val="32"/>
        </w:rPr>
      </w:pPr>
      <w:r w:rsidRPr="008F004C">
        <w:rPr>
          <w:b/>
          <w:bCs/>
          <w:sz w:val="32"/>
          <w:szCs w:val="32"/>
        </w:rPr>
        <w:t>Parallel-In Serial-Out (PISO) Serializer Module</w:t>
      </w:r>
      <w:r w:rsidR="008F004C" w:rsidRPr="008F004C">
        <w:rPr>
          <w:b/>
          <w:bCs/>
          <w:sz w:val="32"/>
          <w:szCs w:val="32"/>
        </w:rPr>
        <w:t>:</w:t>
      </w:r>
    </w:p>
    <w:p w14:paraId="0CA696CD" w14:textId="0FC04B6C" w:rsidR="002B1DC5" w:rsidRPr="009D4A47" w:rsidRDefault="002B1DC5" w:rsidP="009D4A47">
      <w:pPr>
        <w:pStyle w:val="ListParagraph"/>
        <w:numPr>
          <w:ilvl w:val="0"/>
          <w:numId w:val="16"/>
        </w:numPr>
        <w:rPr>
          <w:sz w:val="28"/>
          <w:szCs w:val="28"/>
        </w:rPr>
      </w:pPr>
      <w:r w:rsidRPr="009D4A47">
        <w:rPr>
          <w:sz w:val="28"/>
          <w:szCs w:val="28"/>
        </w:rPr>
        <w:t>Internal Architecture: Built around an internal shift register sized to DATA_WIDTH</w:t>
      </w:r>
      <w:r w:rsidR="009D4A47">
        <w:rPr>
          <w:sz w:val="28"/>
          <w:szCs w:val="28"/>
        </w:rPr>
        <w:t xml:space="preserve"> </w:t>
      </w:r>
      <w:r w:rsidRPr="009D4A47">
        <w:rPr>
          <w:sz w:val="28"/>
          <w:szCs w:val="28"/>
        </w:rPr>
        <w:t xml:space="preserve">and an internal bit-counter </w:t>
      </w:r>
      <w:r w:rsidR="000456B1">
        <w:rPr>
          <w:sz w:val="28"/>
          <w:szCs w:val="28"/>
        </w:rPr>
        <w:t>log2(DATA_WIDTH</w:t>
      </w:r>
      <w:r w:rsidR="006B663A">
        <w:rPr>
          <w:sz w:val="28"/>
          <w:szCs w:val="28"/>
        </w:rPr>
        <w:t>)</w:t>
      </w:r>
      <w:r w:rsidR="000456B1">
        <w:rPr>
          <w:sz w:val="28"/>
          <w:szCs w:val="28"/>
        </w:rPr>
        <w:t xml:space="preserve"> </w:t>
      </w:r>
    </w:p>
    <w:p w14:paraId="6DF3E60D" w14:textId="49D47134" w:rsidR="002B1DC5" w:rsidRPr="00635139" w:rsidRDefault="002B1DC5" w:rsidP="00635139">
      <w:pPr>
        <w:pStyle w:val="ListParagraph"/>
        <w:numPr>
          <w:ilvl w:val="0"/>
          <w:numId w:val="16"/>
        </w:numPr>
        <w:rPr>
          <w:sz w:val="28"/>
          <w:szCs w:val="28"/>
        </w:rPr>
      </w:pPr>
      <w:r w:rsidRPr="00635139">
        <w:rPr>
          <w:sz w:val="28"/>
          <w:szCs w:val="28"/>
        </w:rPr>
        <w:t xml:space="preserve">Data Latching &amp; Shifting:When </w:t>
      </w:r>
      <w:r w:rsidR="00635139">
        <w:rPr>
          <w:sz w:val="28"/>
          <w:szCs w:val="28"/>
        </w:rPr>
        <w:t xml:space="preserve"> </w:t>
      </w:r>
      <w:r w:rsidRPr="00635139">
        <w:rPr>
          <w:sz w:val="28"/>
          <w:szCs w:val="28"/>
        </w:rPr>
        <w:t>load = 1</w:t>
      </w:r>
      <w:r w:rsidR="00635139">
        <w:rPr>
          <w:sz w:val="28"/>
          <w:szCs w:val="28"/>
        </w:rPr>
        <w:t xml:space="preserve"> </w:t>
      </w:r>
      <w:r w:rsidRPr="00635139">
        <w:rPr>
          <w:sz w:val="28"/>
          <w:szCs w:val="28"/>
        </w:rPr>
        <w:t xml:space="preserve"> is asserted by the FSM, P_INPUT</w:t>
      </w:r>
      <w:r w:rsidR="002318D1">
        <w:rPr>
          <w:sz w:val="28"/>
          <w:szCs w:val="28"/>
        </w:rPr>
        <w:t xml:space="preserve"> </w:t>
      </w:r>
      <w:r w:rsidRPr="00635139">
        <w:rPr>
          <w:sz w:val="28"/>
          <w:szCs w:val="28"/>
        </w:rPr>
        <w:t xml:space="preserve">is synchronously latched into the internal register. Upon ser_en = 1, data shifts out LSB-first (P_INPUT[0] to P_INPUT[DATA_WIDTH-1]), driven by </w:t>
      </w:r>
      <w:r w:rsidR="002318D1">
        <w:rPr>
          <w:sz w:val="28"/>
          <w:szCs w:val="28"/>
        </w:rPr>
        <w:t>n</w:t>
      </w:r>
      <w:r w:rsidRPr="00635139">
        <w:rPr>
          <w:sz w:val="28"/>
          <w:szCs w:val="28"/>
        </w:rPr>
        <w:t>posedge CLK.</w:t>
      </w:r>
    </w:p>
    <w:p w14:paraId="167F5ACE" w14:textId="6E0B7984" w:rsidR="002B1DC5" w:rsidRPr="003E4077" w:rsidRDefault="002B1DC5" w:rsidP="003E4077">
      <w:pPr>
        <w:pStyle w:val="ListParagraph"/>
        <w:numPr>
          <w:ilvl w:val="0"/>
          <w:numId w:val="16"/>
        </w:numPr>
        <w:rPr>
          <w:sz w:val="28"/>
          <w:szCs w:val="28"/>
        </w:rPr>
      </w:pPr>
      <w:r w:rsidRPr="005B1B19">
        <w:rPr>
          <w:sz w:val="28"/>
          <w:szCs w:val="28"/>
        </w:rPr>
        <w:t xml:space="preserve">Termination Signaling:The internal counter increments on every active clock edge during </w:t>
      </w:r>
      <w:r w:rsidR="00345750">
        <w:rPr>
          <w:sz w:val="28"/>
          <w:szCs w:val="28"/>
        </w:rPr>
        <w:t xml:space="preserve"> </w:t>
      </w:r>
      <w:r w:rsidRPr="005B1B19">
        <w:rPr>
          <w:sz w:val="28"/>
          <w:szCs w:val="28"/>
        </w:rPr>
        <w:t xml:space="preserve">ser_en. Upon reaching state DATA_WIDTH – 1 (3’b111 for 8 bits), the module asserts </w:t>
      </w:r>
      <w:r w:rsidR="00D876F1">
        <w:rPr>
          <w:sz w:val="28"/>
          <w:szCs w:val="28"/>
        </w:rPr>
        <w:t xml:space="preserve"> </w:t>
      </w:r>
      <w:r w:rsidRPr="005B1B19">
        <w:rPr>
          <w:sz w:val="28"/>
          <w:szCs w:val="28"/>
        </w:rPr>
        <w:t>ser_done = 1</w:t>
      </w:r>
      <w:r w:rsidR="00D876F1">
        <w:rPr>
          <w:sz w:val="28"/>
          <w:szCs w:val="28"/>
        </w:rPr>
        <w:t xml:space="preserve"> </w:t>
      </w:r>
      <w:r w:rsidRPr="005B1B19">
        <w:rPr>
          <w:sz w:val="28"/>
          <w:szCs w:val="28"/>
        </w:rPr>
        <w:t>to notify the FSM that serialization is complete.</w:t>
      </w:r>
    </w:p>
    <w:p w14:paraId="75D49ED6" w14:textId="77777777" w:rsidR="00AF7C10" w:rsidRDefault="00AF7C10" w:rsidP="00BD0419">
      <w:pPr>
        <w:rPr>
          <w:b/>
          <w:bCs/>
          <w:sz w:val="32"/>
          <w:szCs w:val="32"/>
          <w:lang/>
        </w:rPr>
      </w:pPr>
    </w:p>
    <w:p w14:paraId="2ECB53E6" w14:textId="4C9B1DD7" w:rsidR="002B1DC5" w:rsidRPr="00D876F1" w:rsidRDefault="002B1DC5" w:rsidP="00BD0419">
      <w:pPr>
        <w:rPr>
          <w:b/>
          <w:bCs/>
          <w:sz w:val="32"/>
          <w:szCs w:val="32"/>
        </w:rPr>
      </w:pPr>
      <w:r w:rsidRPr="00D876F1">
        <w:rPr>
          <w:b/>
          <w:bCs/>
          <w:sz w:val="32"/>
          <w:szCs w:val="32"/>
        </w:rPr>
        <w:t>Parity Calculator Module:</w:t>
      </w:r>
    </w:p>
    <w:p w14:paraId="495E67D6" w14:textId="49F2981C" w:rsidR="002B1DC5" w:rsidRPr="00D876F1" w:rsidRDefault="002B1DC5" w:rsidP="00D876F1">
      <w:pPr>
        <w:pStyle w:val="ListParagraph"/>
        <w:numPr>
          <w:ilvl w:val="0"/>
          <w:numId w:val="17"/>
        </w:numPr>
        <w:rPr>
          <w:sz w:val="28"/>
          <w:szCs w:val="28"/>
        </w:rPr>
      </w:pPr>
      <w:r w:rsidRPr="00D876F1">
        <w:rPr>
          <w:sz w:val="28"/>
          <w:szCs w:val="28"/>
        </w:rPr>
        <w:t>Combinational Logic: Computes parity dynamically over P_INPUT using XOR reduction logic (^P_INPUT).</w:t>
      </w:r>
    </w:p>
    <w:p w14:paraId="34B0DF2C" w14:textId="77777777" w:rsidR="004A6378" w:rsidRPr="004A6378" w:rsidRDefault="002B1DC5" w:rsidP="004A6378">
      <w:pPr>
        <w:pStyle w:val="ListParagraph"/>
        <w:numPr>
          <w:ilvl w:val="0"/>
          <w:numId w:val="17"/>
        </w:numPr>
        <w:rPr>
          <w:sz w:val="28"/>
          <w:szCs w:val="28"/>
        </w:rPr>
      </w:pPr>
      <w:r w:rsidRPr="004C596B">
        <w:rPr>
          <w:sz w:val="28"/>
          <w:szCs w:val="28"/>
        </w:rPr>
        <w:t xml:space="preserve">Mode Selection (P_BIT):Supports Even Parity (P_BIT = 0, </w:t>
      </w:r>
      <w:r w:rsidR="0081281C">
        <w:rPr>
          <w:sz w:val="28"/>
          <w:szCs w:val="28"/>
        </w:rPr>
        <w:t xml:space="preserve">parity out </w:t>
      </w:r>
      <w:r w:rsidRPr="004C596B">
        <w:rPr>
          <w:sz w:val="28"/>
          <w:szCs w:val="28"/>
        </w:rPr>
        <w:t>1</w:t>
      </w:r>
      <w:r w:rsidR="004C596B">
        <w:rPr>
          <w:sz w:val="28"/>
          <w:szCs w:val="28"/>
        </w:rPr>
        <w:t xml:space="preserve"> </w:t>
      </w:r>
      <w:r w:rsidRPr="004C596B">
        <w:rPr>
          <w:sz w:val="28"/>
          <w:szCs w:val="28"/>
        </w:rPr>
        <w:t xml:space="preserve"> if the number of 1s is odd) and Odd Parity (P_BIT = 1, </w:t>
      </w:r>
      <w:r w:rsidR="0081281C">
        <w:rPr>
          <w:sz w:val="28"/>
          <w:szCs w:val="28"/>
        </w:rPr>
        <w:t xml:space="preserve">parity out </w:t>
      </w:r>
      <w:r w:rsidRPr="004C596B">
        <w:rPr>
          <w:sz w:val="28"/>
          <w:szCs w:val="28"/>
        </w:rPr>
        <w:t>1</w:t>
      </w:r>
      <w:r w:rsidR="0081281C">
        <w:rPr>
          <w:sz w:val="28"/>
          <w:szCs w:val="28"/>
        </w:rPr>
        <w:t xml:space="preserve"> </w:t>
      </w:r>
      <w:r w:rsidRPr="004C596B">
        <w:rPr>
          <w:sz w:val="28"/>
          <w:szCs w:val="28"/>
        </w:rPr>
        <w:t>if the number of 1s is even).</w:t>
      </w:r>
    </w:p>
    <w:p w14:paraId="072B4F9C" w14:textId="7C947250" w:rsidR="002B1DC5" w:rsidRPr="004A6378" w:rsidRDefault="002B1DC5" w:rsidP="004A6378">
      <w:pPr>
        <w:pStyle w:val="ListParagraph"/>
        <w:numPr>
          <w:ilvl w:val="0"/>
          <w:numId w:val="17"/>
        </w:numPr>
        <w:rPr>
          <w:sz w:val="28"/>
          <w:szCs w:val="28"/>
        </w:rPr>
      </w:pPr>
      <w:r w:rsidRPr="004A6378">
        <w:rPr>
          <w:sz w:val="28"/>
          <w:szCs w:val="28"/>
        </w:rPr>
        <w:t>Gating:Computations run combinationally, but the output is routed to TX_OUTPUT</w:t>
      </w:r>
      <w:r w:rsidR="004A6378" w:rsidRPr="004A6378">
        <w:rPr>
          <w:sz w:val="28"/>
          <w:szCs w:val="28"/>
        </w:rPr>
        <w:t xml:space="preserve"> </w:t>
      </w:r>
      <w:r w:rsidRPr="004A6378">
        <w:rPr>
          <w:sz w:val="28"/>
          <w:szCs w:val="28"/>
        </w:rPr>
        <w:t>strictly when selected by mux_sel = 2’b10.</w:t>
      </w:r>
    </w:p>
    <w:p w14:paraId="2399D430" w14:textId="42D75FDF" w:rsidR="002B1DC5" w:rsidRPr="00EA67EA" w:rsidRDefault="002B1DC5" w:rsidP="00BD0419">
      <w:pPr>
        <w:rPr>
          <w:b/>
          <w:bCs/>
          <w:sz w:val="32"/>
          <w:szCs w:val="32"/>
        </w:rPr>
      </w:pPr>
      <w:r w:rsidRPr="00EA67EA">
        <w:rPr>
          <w:b/>
          <w:bCs/>
          <w:sz w:val="32"/>
          <w:szCs w:val="32"/>
        </w:rPr>
        <w:lastRenderedPageBreak/>
        <w:t>Top-Level Multiplexer (MUX) Module:</w:t>
      </w:r>
    </w:p>
    <w:p w14:paraId="5F6DF7F9" w14:textId="1695855D" w:rsidR="002B1DC5" w:rsidRPr="00B4282A" w:rsidRDefault="002B1DC5" w:rsidP="00B4282A">
      <w:pPr>
        <w:pStyle w:val="ListParagraph"/>
        <w:numPr>
          <w:ilvl w:val="0"/>
          <w:numId w:val="18"/>
        </w:numPr>
        <w:rPr>
          <w:sz w:val="28"/>
          <w:szCs w:val="28"/>
        </w:rPr>
      </w:pPr>
      <w:r w:rsidRPr="00B4282A">
        <w:rPr>
          <w:sz w:val="28"/>
          <w:szCs w:val="28"/>
        </w:rPr>
        <w:t xml:space="preserve">Routing Logic:A 4-to-1 combinational multiplexer selecting </w:t>
      </w:r>
      <w:r w:rsidR="007219F9">
        <w:rPr>
          <w:sz w:val="28"/>
          <w:szCs w:val="28"/>
        </w:rPr>
        <w:t xml:space="preserve"> </w:t>
      </w:r>
      <w:r w:rsidRPr="00B4282A">
        <w:rPr>
          <w:sz w:val="28"/>
          <w:szCs w:val="28"/>
        </w:rPr>
        <w:t>TX_OUTPUT</w:t>
      </w:r>
      <w:r w:rsidR="007219F9">
        <w:rPr>
          <w:sz w:val="28"/>
          <w:szCs w:val="28"/>
        </w:rPr>
        <w:t xml:space="preserve">. </w:t>
      </w:r>
      <w:r w:rsidRPr="00B4282A">
        <w:rPr>
          <w:sz w:val="28"/>
          <w:szCs w:val="28"/>
        </w:rPr>
        <w:t xml:space="preserve">based on </w:t>
      </w:r>
      <w:r w:rsidR="007219F9">
        <w:rPr>
          <w:sz w:val="28"/>
          <w:szCs w:val="28"/>
        </w:rPr>
        <w:t xml:space="preserve"> </w:t>
      </w:r>
      <w:r w:rsidRPr="00B4282A">
        <w:rPr>
          <w:sz w:val="28"/>
          <w:szCs w:val="28"/>
        </w:rPr>
        <w:t>mux_sel</w:t>
      </w:r>
      <w:r w:rsidR="007219F9">
        <w:rPr>
          <w:sz w:val="28"/>
          <w:szCs w:val="28"/>
        </w:rPr>
        <w:t xml:space="preserve"> </w:t>
      </w:r>
      <w:r w:rsidRPr="00B4282A">
        <w:rPr>
          <w:sz w:val="28"/>
          <w:szCs w:val="28"/>
        </w:rPr>
        <w:t xml:space="preserve"> driven by the FSM:</w:t>
      </w:r>
    </w:p>
    <w:p w14:paraId="18CEF0B0" w14:textId="093827E1" w:rsidR="002B1DC5" w:rsidRPr="007B0452" w:rsidRDefault="00EF6D68" w:rsidP="007B0452">
      <w:pPr>
        <w:pStyle w:val="ListParagraph"/>
        <w:rPr>
          <w:sz w:val="28"/>
          <w:szCs w:val="28"/>
        </w:rPr>
      </w:pPr>
      <w:r>
        <w:rPr>
          <w:b/>
          <w:bCs/>
          <w:sz w:val="28"/>
          <w:szCs w:val="28"/>
        </w:rPr>
        <w:t xml:space="preserve">    </w:t>
      </w:r>
      <w:r w:rsidR="002B1DC5" w:rsidRPr="00EF6D68">
        <w:rPr>
          <w:b/>
          <w:bCs/>
          <w:sz w:val="28"/>
          <w:szCs w:val="28"/>
          <w:u w:val="single"/>
        </w:rPr>
        <w:t>2’b00</w:t>
      </w:r>
      <w:r w:rsidR="002B1DC5" w:rsidRPr="007B0452">
        <w:rPr>
          <w:sz w:val="28"/>
          <w:szCs w:val="28"/>
        </w:rPr>
        <w:t>: Routes logic LOW (1’b0</w:t>
      </w:r>
      <w:r w:rsidR="00B4282A" w:rsidRPr="007B0452">
        <w:rPr>
          <w:sz w:val="28"/>
          <w:szCs w:val="28"/>
        </w:rPr>
        <w:t xml:space="preserve"> )</w:t>
      </w:r>
      <w:r w:rsidR="002B1DC5" w:rsidRPr="007B0452">
        <w:rPr>
          <w:sz w:val="28"/>
          <w:szCs w:val="28"/>
        </w:rPr>
        <w:t xml:space="preserve"> for Start Bit.</w:t>
      </w:r>
    </w:p>
    <w:p w14:paraId="55F4529F" w14:textId="5AC3C98E" w:rsidR="002B1DC5" w:rsidRPr="005A289A" w:rsidRDefault="00A90E1D" w:rsidP="00BD0419">
      <w:pPr>
        <w:rPr>
          <w:sz w:val="28"/>
          <w:szCs w:val="28"/>
        </w:rPr>
      </w:pPr>
      <w:r w:rsidRPr="00A90E1D">
        <w:rPr>
          <w:b/>
          <w:bCs/>
          <w:sz w:val="28"/>
          <w:szCs w:val="28"/>
        </w:rPr>
        <w:t xml:space="preserve">             </w:t>
      </w:r>
      <w:r w:rsidR="00EF6D68">
        <w:rPr>
          <w:b/>
          <w:bCs/>
          <w:sz w:val="28"/>
          <w:szCs w:val="28"/>
        </w:rPr>
        <w:t xml:space="preserve">    </w:t>
      </w:r>
      <w:r w:rsidR="002B1DC5" w:rsidRPr="00EF6D68">
        <w:rPr>
          <w:b/>
          <w:bCs/>
          <w:sz w:val="28"/>
          <w:szCs w:val="28"/>
          <w:u w:val="single"/>
        </w:rPr>
        <w:t>2’b01</w:t>
      </w:r>
      <w:r w:rsidR="002B1DC5" w:rsidRPr="005A289A">
        <w:rPr>
          <w:sz w:val="28"/>
          <w:szCs w:val="28"/>
        </w:rPr>
        <w:t xml:space="preserve">: Routes </w:t>
      </w:r>
      <w:r w:rsidR="00AB5AAF">
        <w:rPr>
          <w:sz w:val="28"/>
          <w:szCs w:val="28"/>
        </w:rPr>
        <w:t xml:space="preserve"> </w:t>
      </w:r>
      <w:r w:rsidR="002B1DC5" w:rsidRPr="005A289A">
        <w:rPr>
          <w:sz w:val="28"/>
          <w:szCs w:val="28"/>
        </w:rPr>
        <w:t>ser_data_out</w:t>
      </w:r>
      <w:r w:rsidR="00AB5AAF">
        <w:rPr>
          <w:sz w:val="28"/>
          <w:szCs w:val="28"/>
        </w:rPr>
        <w:t xml:space="preserve"> </w:t>
      </w:r>
      <w:r w:rsidR="002B1DC5" w:rsidRPr="005A289A">
        <w:rPr>
          <w:sz w:val="28"/>
          <w:szCs w:val="28"/>
        </w:rPr>
        <w:t xml:space="preserve"> from Serializer for Payload Data</w:t>
      </w:r>
      <w:r w:rsidR="00A954C0">
        <w:rPr>
          <w:sz w:val="28"/>
          <w:szCs w:val="28"/>
        </w:rPr>
        <w:t xml:space="preserve"> </w:t>
      </w:r>
      <w:r w:rsidR="002B1DC5" w:rsidRPr="005A289A">
        <w:rPr>
          <w:sz w:val="28"/>
          <w:szCs w:val="28"/>
        </w:rPr>
        <w:t>.</w:t>
      </w:r>
    </w:p>
    <w:p w14:paraId="191290EE" w14:textId="0DF6B211" w:rsidR="002B1DC5" w:rsidRPr="005A289A" w:rsidRDefault="00EF6D68" w:rsidP="00BD0419">
      <w:pPr>
        <w:rPr>
          <w:sz w:val="28"/>
          <w:szCs w:val="28"/>
        </w:rPr>
      </w:pPr>
      <w:r>
        <w:rPr>
          <w:sz w:val="28"/>
          <w:szCs w:val="28"/>
        </w:rPr>
        <w:t xml:space="preserve">                </w:t>
      </w:r>
      <w:r w:rsidR="002B1DC5" w:rsidRPr="00EF6D68">
        <w:rPr>
          <w:b/>
          <w:bCs/>
          <w:sz w:val="28"/>
          <w:szCs w:val="28"/>
          <w:u w:val="single"/>
        </w:rPr>
        <w:t>2’b10</w:t>
      </w:r>
      <w:r w:rsidR="002B1DC5" w:rsidRPr="005A289A">
        <w:rPr>
          <w:sz w:val="28"/>
          <w:szCs w:val="28"/>
        </w:rPr>
        <w:t xml:space="preserve">: Routes </w:t>
      </w:r>
      <w:r w:rsidR="00AB5AAF">
        <w:rPr>
          <w:sz w:val="28"/>
          <w:szCs w:val="28"/>
        </w:rPr>
        <w:t xml:space="preserve"> </w:t>
      </w:r>
      <w:r w:rsidR="002B1DC5" w:rsidRPr="005A289A">
        <w:rPr>
          <w:sz w:val="28"/>
          <w:szCs w:val="28"/>
        </w:rPr>
        <w:t>parity_out</w:t>
      </w:r>
      <w:r w:rsidR="00AB5AAF">
        <w:rPr>
          <w:sz w:val="28"/>
          <w:szCs w:val="28"/>
        </w:rPr>
        <w:t xml:space="preserve"> </w:t>
      </w:r>
      <w:r w:rsidR="002B1DC5" w:rsidRPr="005A289A">
        <w:rPr>
          <w:sz w:val="28"/>
          <w:szCs w:val="28"/>
        </w:rPr>
        <w:t xml:space="preserve"> from Parity Calculator for Parity Bit</w:t>
      </w:r>
      <w:r w:rsidR="00A954C0">
        <w:rPr>
          <w:sz w:val="28"/>
          <w:szCs w:val="28"/>
        </w:rPr>
        <w:t xml:space="preserve"> </w:t>
      </w:r>
      <w:r w:rsidR="002B1DC5" w:rsidRPr="005A289A">
        <w:rPr>
          <w:sz w:val="28"/>
          <w:szCs w:val="28"/>
        </w:rPr>
        <w:t>.</w:t>
      </w:r>
    </w:p>
    <w:p w14:paraId="0B839523" w14:textId="293B8305" w:rsidR="00321225" w:rsidRPr="004566DC" w:rsidRDefault="00EF6D68" w:rsidP="004566DC">
      <w:pPr>
        <w:rPr>
          <w:sz w:val="28"/>
          <w:szCs w:val="28"/>
          <w:lang/>
        </w:rPr>
      </w:pPr>
      <w:r>
        <w:rPr>
          <w:sz w:val="28"/>
          <w:szCs w:val="28"/>
        </w:rPr>
        <w:t xml:space="preserve">                </w:t>
      </w:r>
      <w:r w:rsidR="002B1DC5" w:rsidRPr="00EF6D68">
        <w:rPr>
          <w:b/>
          <w:bCs/>
          <w:sz w:val="28"/>
          <w:szCs w:val="28"/>
          <w:u w:val="single"/>
        </w:rPr>
        <w:t>2’b11</w:t>
      </w:r>
      <w:r w:rsidR="002B1DC5" w:rsidRPr="005A289A">
        <w:rPr>
          <w:sz w:val="28"/>
          <w:szCs w:val="28"/>
        </w:rPr>
        <w:t xml:space="preserve">: Routes logic HIGH (1’b1) for </w:t>
      </w:r>
      <w:r w:rsidR="00A954C0">
        <w:rPr>
          <w:sz w:val="28"/>
          <w:szCs w:val="28"/>
        </w:rPr>
        <w:t xml:space="preserve"> </w:t>
      </w:r>
      <w:r w:rsidR="002B1DC5" w:rsidRPr="005A289A">
        <w:rPr>
          <w:sz w:val="28"/>
          <w:szCs w:val="28"/>
        </w:rPr>
        <w:t>Stop Bit / Idle State</w:t>
      </w:r>
      <w:r w:rsidR="00A954C0">
        <w:rPr>
          <w:sz w:val="28"/>
          <w:szCs w:val="28"/>
        </w:rPr>
        <w:t xml:space="preserve"> </w:t>
      </w:r>
      <w:r w:rsidR="002B1DC5" w:rsidRPr="005A289A">
        <w:rPr>
          <w:sz w:val="28"/>
          <w:szCs w:val="28"/>
        </w:rPr>
        <w:t>.</w:t>
      </w:r>
    </w:p>
    <w:p w14:paraId="389E882A" w14:textId="7F3ABA57" w:rsidR="000A0A8A" w:rsidRPr="004566DC" w:rsidRDefault="002B1DC5" w:rsidP="004566DC">
      <w:pPr>
        <w:rPr>
          <w:b/>
          <w:bCs/>
          <w:sz w:val="32"/>
          <w:szCs w:val="32"/>
          <w:u w:val="single"/>
          <w:lang/>
        </w:rPr>
      </w:pPr>
      <w:r w:rsidRPr="005A289A">
        <w:rPr>
          <w:sz w:val="28"/>
          <w:szCs w:val="28"/>
        </w:rPr>
        <w:t xml:space="preserve"> </w:t>
      </w:r>
      <w:r w:rsidR="000A0A8A" w:rsidRPr="000A0A8A">
        <w:rPr>
          <w:b/>
          <w:bCs/>
          <w:sz w:val="32"/>
          <w:szCs w:val="32"/>
          <w:u w:val="single"/>
        </w:rPr>
        <w:t>Testbench Implementation, Verification Methodology and Debugging Journey</w:t>
      </w:r>
    </w:p>
    <w:p w14:paraId="17A509C5" w14:textId="6B1E29E9" w:rsidR="009C3010" w:rsidRPr="009C3010" w:rsidRDefault="000A0A8A" w:rsidP="004566DC">
      <w:pPr>
        <w:rPr>
          <w:sz w:val="28"/>
          <w:szCs w:val="28"/>
          <w:lang/>
        </w:rPr>
      </w:pPr>
      <w:r>
        <w:rPr>
          <w:sz w:val="28"/>
          <w:szCs w:val="28"/>
        </w:rPr>
        <w:t>To ensure complete verification coverage, the system was evaluated using top-level testbench simulations, followed by sub-module isolation tests, and finally targeted debugging iterations on delay controls.</w:t>
      </w:r>
    </w:p>
    <w:p w14:paraId="51B20920" w14:textId="54E27069" w:rsidR="000A0A8A" w:rsidRPr="009C3010" w:rsidRDefault="000A0A8A" w:rsidP="009C3010">
      <w:pPr>
        <w:rPr>
          <w:b/>
          <w:bCs/>
          <w:sz w:val="32"/>
          <w:szCs w:val="32"/>
          <w:lang/>
        </w:rPr>
      </w:pPr>
      <w:r w:rsidRPr="009C3010">
        <w:rPr>
          <w:b/>
          <w:bCs/>
          <w:sz w:val="32"/>
          <w:szCs w:val="32"/>
        </w:rPr>
        <w:t>Phase 1: Initial Top-Level Testing and Waveform Analysis</w:t>
      </w:r>
    </w:p>
    <w:p w14:paraId="5BBB85AB" w14:textId="31748BAE" w:rsidR="000A0A8A" w:rsidRPr="009C3010" w:rsidRDefault="000A0A8A" w:rsidP="009C3010">
      <w:pPr>
        <w:rPr>
          <w:sz w:val="28"/>
          <w:szCs w:val="28"/>
          <w:lang/>
        </w:rPr>
      </w:pPr>
      <w:r>
        <w:rPr>
          <w:sz w:val="28"/>
          <w:szCs w:val="28"/>
        </w:rPr>
        <w:t>Top-level verification began using the master testbench (UART_TB.v) to sample output signals on TX_OUTPUT.</w:t>
      </w:r>
    </w:p>
    <w:p w14:paraId="1A09C1CD" w14:textId="75F965E9" w:rsidR="00B070C1" w:rsidRPr="00B070C1" w:rsidRDefault="000A0A8A" w:rsidP="008433C0">
      <w:pPr>
        <w:rPr>
          <w:sz w:val="28"/>
          <w:szCs w:val="28"/>
          <w:lang/>
        </w:rPr>
      </w:pPr>
      <w:r>
        <w:rPr>
          <w:sz w:val="28"/>
          <w:szCs w:val="28"/>
        </w:rPr>
        <w:t>Transcript Baseline: In the initial baseline run, all payload data bits (DATA_BIT_0 through DATA_BIT_7), and the Stop Bit achieved PASS status in the script transcript. However, the Start Bit reported a FAIL in the transcript script (specifically during the second frame transmission with parity enabled).</w:t>
      </w:r>
    </w:p>
    <w:p w14:paraId="5D0A053E" w14:textId="3B2CC7B8" w:rsidR="000A0A8A" w:rsidRPr="008C5366" w:rsidRDefault="008433C0" w:rsidP="008C5366">
      <w:pPr>
        <w:rPr>
          <w:sz w:val="28"/>
          <w:szCs w:val="28"/>
          <w:lang/>
        </w:rPr>
      </w:pPr>
      <w:r>
        <w:rPr>
          <w:noProof/>
          <w:sz w:val="28"/>
          <w:szCs w:val="28"/>
          <w:lang/>
        </w:rPr>
        <w:drawing>
          <wp:anchor distT="0" distB="0" distL="114300" distR="114300" simplePos="0" relativeHeight="251661312" behindDoc="0" locked="0" layoutInCell="1" allowOverlap="1" wp14:anchorId="61363DBA" wp14:editId="26083F1F">
            <wp:simplePos x="0" y="0"/>
            <wp:positionH relativeFrom="column">
              <wp:posOffset>0</wp:posOffset>
            </wp:positionH>
            <wp:positionV relativeFrom="paragraph">
              <wp:posOffset>534670</wp:posOffset>
            </wp:positionV>
            <wp:extent cx="2259965" cy="1741170"/>
            <wp:effectExtent l="0" t="0" r="6985" b="0"/>
            <wp:wrapTopAndBottom/>
            <wp:docPr id="83249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4948" name="Picture 8324949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9965" cy="1741170"/>
                    </a:xfrm>
                    <a:prstGeom prst="rect">
                      <a:avLst/>
                    </a:prstGeom>
                  </pic:spPr>
                </pic:pic>
              </a:graphicData>
            </a:graphic>
            <wp14:sizeRelH relativeFrom="margin">
              <wp14:pctWidth>0</wp14:pctWidth>
            </wp14:sizeRelH>
            <wp14:sizeRelV relativeFrom="margin">
              <wp14:pctHeight>0</wp14:pctHeight>
            </wp14:sizeRelV>
          </wp:anchor>
        </w:drawing>
      </w:r>
      <w:r w:rsidR="000A0A8A">
        <w:rPr>
          <w:sz w:val="28"/>
          <w:szCs w:val="28"/>
        </w:rPr>
        <w:t>Visual inspection of ModelSim waveforms was conducted to compare physical signal transitions against the transcript output.</w:t>
      </w:r>
    </w:p>
    <w:p w14:paraId="6D5F70AA" w14:textId="3FF6A4E0" w:rsidR="000A0A8A" w:rsidRPr="008C5366" w:rsidRDefault="000A0A8A" w:rsidP="008C5366">
      <w:pPr>
        <w:rPr>
          <w:b/>
          <w:bCs/>
          <w:sz w:val="28"/>
          <w:szCs w:val="28"/>
          <w:lang/>
        </w:rPr>
      </w:pPr>
      <w:r w:rsidRPr="008C5366">
        <w:rPr>
          <w:b/>
          <w:bCs/>
          <w:sz w:val="28"/>
          <w:szCs w:val="28"/>
        </w:rPr>
        <w:lastRenderedPageBreak/>
        <w:t>Detailed Waveform Inspection Breakdown:</w:t>
      </w:r>
    </w:p>
    <w:p w14:paraId="01721BCE" w14:textId="7618FAAF" w:rsidR="000A0A8A" w:rsidRDefault="000147D0" w:rsidP="00BD0419">
      <w:pPr>
        <w:rPr>
          <w:sz w:val="28"/>
          <w:szCs w:val="28"/>
        </w:rPr>
      </w:pPr>
      <w:r>
        <w:rPr>
          <w:noProof/>
          <w:sz w:val="28"/>
          <w:szCs w:val="28"/>
          <w:lang/>
        </w:rPr>
        <w:drawing>
          <wp:anchor distT="0" distB="0" distL="114300" distR="114300" simplePos="0" relativeHeight="251662336" behindDoc="0" locked="0" layoutInCell="1" allowOverlap="1" wp14:anchorId="54EE0D25" wp14:editId="301D31CA">
            <wp:simplePos x="0" y="0"/>
            <wp:positionH relativeFrom="column">
              <wp:posOffset>0</wp:posOffset>
            </wp:positionH>
            <wp:positionV relativeFrom="paragraph">
              <wp:posOffset>897890</wp:posOffset>
            </wp:positionV>
            <wp:extent cx="4942205" cy="2303780"/>
            <wp:effectExtent l="0" t="0" r="0" b="1270"/>
            <wp:wrapTopAndBottom/>
            <wp:docPr id="1679850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0219" name="Picture 16798502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2205" cy="2303780"/>
                    </a:xfrm>
                    <a:prstGeom prst="rect">
                      <a:avLst/>
                    </a:prstGeom>
                  </pic:spPr>
                </pic:pic>
              </a:graphicData>
            </a:graphic>
            <wp14:sizeRelH relativeFrom="margin">
              <wp14:pctWidth>0</wp14:pctWidth>
            </wp14:sizeRelH>
            <wp14:sizeRelV relativeFrom="margin">
              <wp14:pctHeight>0</wp14:pctHeight>
            </wp14:sizeRelV>
          </wp:anchor>
        </w:drawing>
      </w:r>
      <w:r w:rsidR="000A0A8A">
        <w:rPr>
          <w:sz w:val="28"/>
          <w:szCs w:val="28"/>
        </w:rPr>
        <w:t>Start Bit Case (First posedge CLK): When V_INPUT = 1 and BUSY = 1, the system enters the Start bit condition. The waveform shows TX_OUTPUT = 0, matching expected hardware logic.</w:t>
      </w:r>
    </w:p>
    <w:p w14:paraId="01802DC2" w14:textId="77777777" w:rsidR="000147D0" w:rsidRDefault="000147D0" w:rsidP="00BD0419">
      <w:pPr>
        <w:rPr>
          <w:sz w:val="28"/>
          <w:szCs w:val="28"/>
          <w:lang/>
        </w:rPr>
      </w:pPr>
    </w:p>
    <w:p w14:paraId="73FFEFAF" w14:textId="2E7C45B7" w:rsidR="000A0A8A" w:rsidRDefault="000A0A8A" w:rsidP="00BD0419">
      <w:pPr>
        <w:rPr>
          <w:sz w:val="28"/>
          <w:szCs w:val="28"/>
          <w:lang/>
        </w:rPr>
      </w:pPr>
      <w:r>
        <w:rPr>
          <w:sz w:val="28"/>
          <w:szCs w:val="28"/>
        </w:rPr>
        <w:t>Data Bit Case (Data Bit 0): When V_INPUT = 0 and BUSY = 1, the system transitions into serial transmission, and TX_OUTPUT correctly displays the payload data starting at DATA_BIT_0.</w:t>
      </w:r>
    </w:p>
    <w:p w14:paraId="73FD6361" w14:textId="708B4BC7" w:rsidR="00C972CD" w:rsidRPr="00C972CD" w:rsidRDefault="00C972CD" w:rsidP="00BD0419">
      <w:pPr>
        <w:rPr>
          <w:sz w:val="28"/>
          <w:szCs w:val="28"/>
          <w:lang/>
        </w:rPr>
      </w:pPr>
      <w:r>
        <w:rPr>
          <w:noProof/>
          <w:sz w:val="28"/>
          <w:szCs w:val="28"/>
          <w:lang/>
        </w:rPr>
        <w:drawing>
          <wp:anchor distT="0" distB="0" distL="114300" distR="114300" simplePos="0" relativeHeight="251663360" behindDoc="0" locked="0" layoutInCell="1" allowOverlap="1" wp14:anchorId="7B4F3C23" wp14:editId="39CBC0FA">
            <wp:simplePos x="0" y="0"/>
            <wp:positionH relativeFrom="column">
              <wp:posOffset>0</wp:posOffset>
            </wp:positionH>
            <wp:positionV relativeFrom="paragraph">
              <wp:posOffset>148590</wp:posOffset>
            </wp:positionV>
            <wp:extent cx="5026025" cy="2344420"/>
            <wp:effectExtent l="0" t="0" r="3175" b="0"/>
            <wp:wrapTopAndBottom/>
            <wp:docPr id="1699271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71868" name="Picture 16992718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6025" cy="2344420"/>
                    </a:xfrm>
                    <a:prstGeom prst="rect">
                      <a:avLst/>
                    </a:prstGeom>
                  </pic:spPr>
                </pic:pic>
              </a:graphicData>
            </a:graphic>
            <wp14:sizeRelH relativeFrom="margin">
              <wp14:pctWidth>0</wp14:pctWidth>
            </wp14:sizeRelH>
            <wp14:sizeRelV relativeFrom="margin">
              <wp14:pctHeight>0</wp14:pctHeight>
            </wp14:sizeRelV>
          </wp:anchor>
        </w:drawing>
      </w:r>
    </w:p>
    <w:p w14:paraId="2424C5E8" w14:textId="0087A32E" w:rsidR="000A0A8A" w:rsidRDefault="000A0A8A" w:rsidP="00BD0419">
      <w:pPr>
        <w:rPr>
          <w:sz w:val="28"/>
          <w:szCs w:val="28"/>
          <w:lang/>
        </w:rPr>
      </w:pPr>
      <w:r>
        <w:rPr>
          <w:sz w:val="28"/>
          <w:szCs w:val="28"/>
        </w:rPr>
        <w:t xml:space="preserve">Second Frame Transmission (With Parity Enabled): After the first frame finishes, BUSY drops to 0 following the Stop bit. Then V_INPUT goes High (1) </w:t>
      </w:r>
      <w:r>
        <w:rPr>
          <w:sz w:val="28"/>
          <w:szCs w:val="28"/>
        </w:rPr>
        <w:lastRenderedPageBreak/>
        <w:t xml:space="preserve">again to initiate a new frame with parity enabled. On the waveform, the Start </w:t>
      </w:r>
      <w:r w:rsidR="009B135A">
        <w:rPr>
          <w:noProof/>
          <w:sz w:val="28"/>
          <w:szCs w:val="28"/>
          <w:lang/>
        </w:rPr>
        <w:drawing>
          <wp:anchor distT="0" distB="0" distL="114300" distR="114300" simplePos="0" relativeHeight="251664384" behindDoc="0" locked="0" layoutInCell="1" allowOverlap="1" wp14:anchorId="6661F78D" wp14:editId="507A0343">
            <wp:simplePos x="0" y="0"/>
            <wp:positionH relativeFrom="column">
              <wp:posOffset>0</wp:posOffset>
            </wp:positionH>
            <wp:positionV relativeFrom="paragraph">
              <wp:posOffset>692785</wp:posOffset>
            </wp:positionV>
            <wp:extent cx="5120640" cy="2326640"/>
            <wp:effectExtent l="0" t="0" r="3810" b="0"/>
            <wp:wrapTopAndBottom/>
            <wp:docPr id="434585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85341" name="Picture 434585341"/>
                    <pic:cNvPicPr/>
                  </pic:nvPicPr>
                  <pic:blipFill rotWithShape="1">
                    <a:blip r:embed="rId9" cstate="print">
                      <a:extLst>
                        <a:ext uri="{28A0092B-C50C-407E-A947-70E740481C1C}">
                          <a14:useLocalDpi xmlns:a14="http://schemas.microsoft.com/office/drawing/2010/main" val="0"/>
                        </a:ext>
                      </a:extLst>
                    </a:blip>
                    <a:srcRect b="6390"/>
                    <a:stretch>
                      <a:fillRect/>
                    </a:stretch>
                  </pic:blipFill>
                  <pic:spPr bwMode="auto">
                    <a:xfrm>
                      <a:off x="0" y="0"/>
                      <a:ext cx="5120640" cy="232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szCs w:val="28"/>
        </w:rPr>
        <w:t>bit is driven to 0 cleanly, whereas the transcript script logs it as 1 (FAIL).</w:t>
      </w:r>
    </w:p>
    <w:p w14:paraId="31C91EB6" w14:textId="77777777" w:rsidR="000A0A8A" w:rsidRPr="009B135A" w:rsidRDefault="000A0A8A" w:rsidP="00BD0419">
      <w:pPr>
        <w:rPr>
          <w:sz w:val="28"/>
          <w:szCs w:val="28"/>
          <w:lang/>
        </w:rPr>
      </w:pPr>
    </w:p>
    <w:p w14:paraId="46F6125B" w14:textId="77777777" w:rsidR="00452AAF" w:rsidRDefault="000A0A8A" w:rsidP="00452AAF">
      <w:pPr>
        <w:rPr>
          <w:b/>
          <w:bCs/>
          <w:sz w:val="32"/>
          <w:szCs w:val="32"/>
          <w:lang/>
        </w:rPr>
      </w:pPr>
      <w:r w:rsidRPr="009B135A">
        <w:rPr>
          <w:b/>
          <w:bCs/>
          <w:sz w:val="32"/>
          <w:szCs w:val="32"/>
        </w:rPr>
        <w:t>Phase 2: Standalone Sub-Module Verification (Unit Testing)</w:t>
      </w:r>
    </w:p>
    <w:p w14:paraId="67510232" w14:textId="1B9890C2" w:rsidR="000A0A8A" w:rsidRPr="00452AAF" w:rsidRDefault="000A0A8A" w:rsidP="00452AAF">
      <w:pPr>
        <w:rPr>
          <w:b/>
          <w:bCs/>
          <w:sz w:val="32"/>
          <w:szCs w:val="32"/>
          <w:lang/>
        </w:rPr>
      </w:pPr>
      <w:r>
        <w:rPr>
          <w:sz w:val="28"/>
          <w:szCs w:val="28"/>
        </w:rPr>
        <w:t>To confirm whether the Start bit transcript failure originated from sub-module RTL logic or top-level control integration, testing was paused at the top level to run standalone unit testbenches for both core sub-modules.</w:t>
      </w:r>
    </w:p>
    <w:p w14:paraId="631C7072" w14:textId="54F935D2" w:rsidR="000A0A8A" w:rsidRPr="00786B5E" w:rsidRDefault="000A0A8A" w:rsidP="00786B5E">
      <w:pPr>
        <w:rPr>
          <w:sz w:val="28"/>
          <w:szCs w:val="28"/>
          <w:lang/>
        </w:rPr>
      </w:pPr>
      <w:r>
        <w:rPr>
          <w:sz w:val="28"/>
          <w:szCs w:val="28"/>
        </w:rPr>
        <w:t>Standalone Serializer Unit Verification (serializer_tb)</w:t>
      </w:r>
    </w:p>
    <w:p w14:paraId="36A9A2C9" w14:textId="725E553F" w:rsidR="00836E2A" w:rsidRDefault="0006688C" w:rsidP="007A1989">
      <w:pPr>
        <w:rPr>
          <w:sz w:val="28"/>
          <w:szCs w:val="28"/>
          <w:lang/>
        </w:rPr>
      </w:pPr>
      <w:r>
        <w:rPr>
          <w:noProof/>
          <w:sz w:val="28"/>
          <w:szCs w:val="28"/>
        </w:rPr>
        <w:drawing>
          <wp:anchor distT="0" distB="0" distL="114300" distR="114300" simplePos="0" relativeHeight="251665408" behindDoc="0" locked="0" layoutInCell="1" allowOverlap="1" wp14:anchorId="3809B484" wp14:editId="7F8DBBA8">
            <wp:simplePos x="0" y="0"/>
            <wp:positionH relativeFrom="column">
              <wp:posOffset>-440055</wp:posOffset>
            </wp:positionH>
            <wp:positionV relativeFrom="paragraph">
              <wp:posOffset>1009015</wp:posOffset>
            </wp:positionV>
            <wp:extent cx="2501265" cy="2070100"/>
            <wp:effectExtent l="0" t="0" r="0" b="6350"/>
            <wp:wrapTopAndBottom/>
            <wp:docPr id="1071792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2371" name="Picture 10717923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1265" cy="2070100"/>
                    </a:xfrm>
                    <a:prstGeom prst="rect">
                      <a:avLst/>
                    </a:prstGeom>
                  </pic:spPr>
                </pic:pic>
              </a:graphicData>
            </a:graphic>
            <wp14:sizeRelH relativeFrom="margin">
              <wp14:pctWidth>0</wp14:pctWidth>
            </wp14:sizeRelH>
            <wp14:sizeRelV relativeFrom="margin">
              <wp14:pctHeight>0</wp14:pctHeight>
            </wp14:sizeRelV>
          </wp:anchor>
        </w:drawing>
      </w:r>
      <w:r w:rsidR="00E01FD0">
        <w:rPr>
          <w:noProof/>
          <w:sz w:val="28"/>
          <w:szCs w:val="28"/>
        </w:rPr>
        <w:drawing>
          <wp:anchor distT="0" distB="0" distL="114300" distR="114300" simplePos="0" relativeHeight="251666432" behindDoc="0" locked="0" layoutInCell="1" allowOverlap="1" wp14:anchorId="67F18FF7" wp14:editId="7B6510D7">
            <wp:simplePos x="0" y="0"/>
            <wp:positionH relativeFrom="column">
              <wp:posOffset>2380615</wp:posOffset>
            </wp:positionH>
            <wp:positionV relativeFrom="paragraph">
              <wp:posOffset>989965</wp:posOffset>
            </wp:positionV>
            <wp:extent cx="4252595" cy="2092325"/>
            <wp:effectExtent l="0" t="0" r="0" b="3175"/>
            <wp:wrapTopAndBottom/>
            <wp:docPr id="105027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7142" name="Picture 1050271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52595" cy="2092325"/>
                    </a:xfrm>
                    <a:prstGeom prst="rect">
                      <a:avLst/>
                    </a:prstGeom>
                  </pic:spPr>
                </pic:pic>
              </a:graphicData>
            </a:graphic>
            <wp14:sizeRelH relativeFrom="margin">
              <wp14:pctWidth>0</wp14:pctWidth>
            </wp14:sizeRelH>
            <wp14:sizeRelV relativeFrom="margin">
              <wp14:pctHeight>0</wp14:pctHeight>
            </wp14:sizeRelV>
          </wp:anchor>
        </w:drawing>
      </w:r>
      <w:r w:rsidR="000A0A8A">
        <w:rPr>
          <w:sz w:val="28"/>
          <w:szCs w:val="28"/>
        </w:rPr>
        <w:t>Implementation: Built a dedicated testbench applying an 8-bit parallel vector P_INPUT, triggering load, and monitoring ser_data_out and ser_done.Result: All unit test cases passed. Data shifted out LSB-first in synchronization with posedge CLK, and ser_done asserted cleanly without errors.</w:t>
      </w:r>
    </w:p>
    <w:p w14:paraId="61302A69" w14:textId="1011A711" w:rsidR="00836E2A" w:rsidRPr="00836E2A" w:rsidRDefault="00836E2A" w:rsidP="00BD0419">
      <w:pPr>
        <w:rPr>
          <w:sz w:val="28"/>
          <w:szCs w:val="28"/>
          <w:lang/>
        </w:rPr>
      </w:pPr>
    </w:p>
    <w:p w14:paraId="7EFD57D1" w14:textId="27F94175" w:rsidR="000A0A8A" w:rsidRPr="007A1989" w:rsidRDefault="000A0A8A" w:rsidP="007A1989">
      <w:pPr>
        <w:rPr>
          <w:b/>
          <w:bCs/>
          <w:sz w:val="32"/>
          <w:szCs w:val="32"/>
          <w:lang/>
        </w:rPr>
      </w:pPr>
      <w:r w:rsidRPr="007A1989">
        <w:rPr>
          <w:b/>
          <w:bCs/>
          <w:sz w:val="32"/>
          <w:szCs w:val="32"/>
        </w:rPr>
        <w:t>Standalone FSM Unit Verification (fsm_tb)</w:t>
      </w:r>
    </w:p>
    <w:p w14:paraId="34E0A3B8" w14:textId="353BAAED" w:rsidR="000A0A8A" w:rsidRPr="007A1989" w:rsidRDefault="000A0A8A" w:rsidP="007A1989">
      <w:pPr>
        <w:rPr>
          <w:sz w:val="28"/>
          <w:szCs w:val="28"/>
          <w:lang/>
        </w:rPr>
      </w:pPr>
      <w:r>
        <w:rPr>
          <w:sz w:val="28"/>
          <w:szCs w:val="28"/>
        </w:rPr>
        <w:t>Implementation: Constructed a standalone testbench driving V_INPUT, P_EN, and ser_done across all states (IDLE, START, SER_DATA, PARITY, STOP).</w:t>
      </w:r>
    </w:p>
    <w:p w14:paraId="726A242F" w14:textId="7C59D811" w:rsidR="000A0A8A" w:rsidRDefault="00BD20D6" w:rsidP="007A1989">
      <w:pPr>
        <w:rPr>
          <w:sz w:val="28"/>
          <w:szCs w:val="28"/>
          <w:lang/>
        </w:rPr>
      </w:pPr>
      <w:r>
        <w:rPr>
          <w:noProof/>
          <w:sz w:val="28"/>
          <w:szCs w:val="28"/>
          <w:lang/>
        </w:rPr>
        <w:drawing>
          <wp:anchor distT="0" distB="0" distL="114300" distR="114300" simplePos="0" relativeHeight="251670528" behindDoc="0" locked="0" layoutInCell="1" allowOverlap="1" wp14:anchorId="4636ED5A" wp14:editId="5CD99700">
            <wp:simplePos x="0" y="0"/>
            <wp:positionH relativeFrom="column">
              <wp:posOffset>-207645</wp:posOffset>
            </wp:positionH>
            <wp:positionV relativeFrom="paragraph">
              <wp:posOffset>647065</wp:posOffset>
            </wp:positionV>
            <wp:extent cx="2428240" cy="2413635"/>
            <wp:effectExtent l="0" t="0" r="0" b="5715"/>
            <wp:wrapTopAndBottom/>
            <wp:docPr id="183195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5607" name="Picture 183195607"/>
                    <pic:cNvPicPr/>
                  </pic:nvPicPr>
                  <pic:blipFill>
                    <a:blip r:embed="rId12">
                      <a:extLst>
                        <a:ext uri="{28A0092B-C50C-407E-A947-70E740481C1C}">
                          <a14:useLocalDpi xmlns:a14="http://schemas.microsoft.com/office/drawing/2010/main" val="0"/>
                        </a:ext>
                      </a:extLst>
                    </a:blip>
                    <a:stretch>
                      <a:fillRect/>
                    </a:stretch>
                  </pic:blipFill>
                  <pic:spPr>
                    <a:xfrm>
                      <a:off x="0" y="0"/>
                      <a:ext cx="2428240" cy="2413635"/>
                    </a:xfrm>
                    <a:prstGeom prst="rect">
                      <a:avLst/>
                    </a:prstGeom>
                  </pic:spPr>
                </pic:pic>
              </a:graphicData>
            </a:graphic>
            <wp14:sizeRelH relativeFrom="margin">
              <wp14:pctWidth>0</wp14:pctWidth>
            </wp14:sizeRelH>
            <wp14:sizeRelV relativeFrom="margin">
              <wp14:pctHeight>0</wp14:pctHeight>
            </wp14:sizeRelV>
          </wp:anchor>
        </w:drawing>
      </w:r>
      <w:r w:rsidR="001C7924">
        <w:rPr>
          <w:noProof/>
          <w:sz w:val="28"/>
          <w:szCs w:val="28"/>
          <w:lang/>
        </w:rPr>
        <w:drawing>
          <wp:anchor distT="0" distB="0" distL="114300" distR="114300" simplePos="0" relativeHeight="251668480" behindDoc="0" locked="0" layoutInCell="1" allowOverlap="1" wp14:anchorId="50BBF408" wp14:editId="4B41347F">
            <wp:simplePos x="0" y="0"/>
            <wp:positionH relativeFrom="column">
              <wp:posOffset>2455545</wp:posOffset>
            </wp:positionH>
            <wp:positionV relativeFrom="paragraph">
              <wp:posOffset>643255</wp:posOffset>
            </wp:positionV>
            <wp:extent cx="4199890" cy="2363470"/>
            <wp:effectExtent l="0" t="0" r="0" b="0"/>
            <wp:wrapTopAndBottom/>
            <wp:docPr id="234674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74308" name="Picture 234674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9890" cy="2363470"/>
                    </a:xfrm>
                    <a:prstGeom prst="rect">
                      <a:avLst/>
                    </a:prstGeom>
                  </pic:spPr>
                </pic:pic>
              </a:graphicData>
            </a:graphic>
            <wp14:sizeRelH relativeFrom="margin">
              <wp14:pctWidth>0</wp14:pctWidth>
            </wp14:sizeRelH>
            <wp14:sizeRelV relativeFrom="margin">
              <wp14:pctHeight>0</wp14:pctHeight>
            </wp14:sizeRelV>
          </wp:anchor>
        </w:drawing>
      </w:r>
      <w:r w:rsidR="000A0A8A">
        <w:rPr>
          <w:sz w:val="28"/>
          <w:szCs w:val="28"/>
        </w:rPr>
        <w:t>Result: All unit test cases passed. State transitions, BUSY flag control, and mux_sel routing signals operated as specified.</w:t>
      </w:r>
    </w:p>
    <w:p w14:paraId="7E03D2A0" w14:textId="7A8C8867" w:rsidR="003740DD" w:rsidRPr="002A63CE" w:rsidRDefault="003740DD" w:rsidP="007A1989">
      <w:pPr>
        <w:rPr>
          <w:sz w:val="28"/>
          <w:szCs w:val="28"/>
          <w:lang/>
        </w:rPr>
      </w:pPr>
    </w:p>
    <w:p w14:paraId="1EEFF65E" w14:textId="2E0BD456" w:rsidR="000A0A8A" w:rsidRPr="00EF14F8" w:rsidRDefault="000A0A8A" w:rsidP="00EF14F8">
      <w:pPr>
        <w:rPr>
          <w:b/>
          <w:bCs/>
          <w:sz w:val="32"/>
          <w:szCs w:val="32"/>
          <w:lang/>
        </w:rPr>
      </w:pPr>
      <w:r w:rsidRPr="00BD20D6">
        <w:rPr>
          <w:b/>
          <w:bCs/>
          <w:sz w:val="32"/>
          <w:szCs w:val="32"/>
        </w:rPr>
        <w:t>Phase 3: Top-Level Debugging and Delay Control Iterations</w:t>
      </w:r>
    </w:p>
    <w:p w14:paraId="6DC13401" w14:textId="16DDADFA" w:rsidR="000A0A8A" w:rsidRDefault="000A0A8A" w:rsidP="00EF14F8">
      <w:pPr>
        <w:rPr>
          <w:sz w:val="28"/>
          <w:szCs w:val="28"/>
          <w:lang/>
        </w:rPr>
      </w:pPr>
      <w:r>
        <w:rPr>
          <w:sz w:val="28"/>
          <w:szCs w:val="28"/>
        </w:rPr>
        <w:t>With standalone unit tests passing for both the FSM and Serializer, multiple debugging attempts were executed on the top-level testbench (UART_TB.v) to resolve the Start bit transcript mismatch.</w:t>
      </w:r>
    </w:p>
    <w:p w14:paraId="71892154" w14:textId="77777777" w:rsidR="00C17343" w:rsidRPr="00C17343" w:rsidRDefault="00C17343" w:rsidP="00EF14F8">
      <w:pPr>
        <w:rPr>
          <w:sz w:val="28"/>
          <w:szCs w:val="28"/>
          <w:lang/>
        </w:rPr>
      </w:pPr>
    </w:p>
    <w:p w14:paraId="7F2D2836" w14:textId="51681547" w:rsidR="000A0A8A" w:rsidRPr="00EF14F8" w:rsidRDefault="000A0A8A" w:rsidP="00EF14F8">
      <w:pPr>
        <w:rPr>
          <w:b/>
          <w:bCs/>
          <w:sz w:val="28"/>
          <w:szCs w:val="28"/>
          <w:u w:val="single"/>
          <w:lang/>
        </w:rPr>
      </w:pPr>
      <w:r w:rsidRPr="00EF14F8">
        <w:rPr>
          <w:b/>
          <w:bCs/>
          <w:sz w:val="28"/>
          <w:szCs w:val="28"/>
          <w:u w:val="single"/>
        </w:rPr>
        <w:t>Attempt 1: Modifying Delay Control (#10 to #15)</w:t>
      </w:r>
    </w:p>
    <w:p w14:paraId="1C502C0F" w14:textId="21052D3F" w:rsidR="000A0A8A" w:rsidRPr="00EF14F8" w:rsidRDefault="000A0A8A" w:rsidP="00EF14F8">
      <w:pPr>
        <w:rPr>
          <w:sz w:val="28"/>
          <w:szCs w:val="28"/>
          <w:lang/>
        </w:rPr>
      </w:pPr>
      <w:r>
        <w:rPr>
          <w:sz w:val="28"/>
          <w:szCs w:val="28"/>
        </w:rPr>
        <w:t>Action: Changed sampling assertion delay from #10 to #15 in the testbench.</w:t>
      </w:r>
    </w:p>
    <w:p w14:paraId="6854B31F" w14:textId="6BB25E2F" w:rsidR="000A0A8A" w:rsidRPr="00094024" w:rsidRDefault="000A0A8A" w:rsidP="00094024">
      <w:pPr>
        <w:rPr>
          <w:sz w:val="28"/>
          <w:szCs w:val="28"/>
          <w:lang/>
        </w:rPr>
      </w:pPr>
      <w:r>
        <w:rPr>
          <w:sz w:val="28"/>
          <w:szCs w:val="28"/>
        </w:rPr>
        <w:t>Result: The Start bit remained FAIL. Payload data bits produced alternating pass and fail outcomes (some data bits passed while others failed).</w:t>
      </w:r>
    </w:p>
    <w:p w14:paraId="5FF22AB7" w14:textId="795B5FE5" w:rsidR="0064059D" w:rsidRDefault="000A0A8A" w:rsidP="0064059D">
      <w:pPr>
        <w:rPr>
          <w:sz w:val="28"/>
          <w:szCs w:val="28"/>
          <w:lang/>
        </w:rPr>
      </w:pPr>
      <w:r>
        <w:rPr>
          <w:sz w:val="28"/>
          <w:szCs w:val="28"/>
        </w:rPr>
        <w:t>Key Finding: Parity Bit and Stop Bit maintained PASS status.</w:t>
      </w:r>
    </w:p>
    <w:p w14:paraId="4A9FE455" w14:textId="58B8E6FA" w:rsidR="00E04322" w:rsidRPr="00A63C92" w:rsidRDefault="00E04322" w:rsidP="00A63C92">
      <w:pPr>
        <w:rPr>
          <w:b/>
          <w:bCs/>
          <w:sz w:val="28"/>
          <w:szCs w:val="28"/>
          <w:u w:val="single"/>
          <w:lang/>
        </w:rPr>
      </w:pPr>
      <w:r w:rsidRPr="00E04322">
        <w:rPr>
          <w:b/>
          <w:bCs/>
          <w:sz w:val="28"/>
          <w:szCs w:val="28"/>
          <w:u w:val="single"/>
        </w:rPr>
        <w:lastRenderedPageBreak/>
        <w:t>Attempt 2: Clock Synchronization Before Start Bit Only</w:t>
      </w:r>
    </w:p>
    <w:p w14:paraId="031C211A" w14:textId="77777777" w:rsidR="001B62B1" w:rsidRDefault="00E04322" w:rsidP="001B62B1">
      <w:pPr>
        <w:rPr>
          <w:sz w:val="28"/>
          <w:szCs w:val="28"/>
          <w:lang/>
        </w:rPr>
      </w:pPr>
      <w:r>
        <w:rPr>
          <w:sz w:val="28"/>
          <w:szCs w:val="28"/>
        </w:rPr>
        <w:t>Action: Added posedge CLK synchronizer strictly before the Start bit assertion check.</w:t>
      </w:r>
    </w:p>
    <w:p w14:paraId="3B615719" w14:textId="758ED206" w:rsidR="00E04322" w:rsidRPr="00A63C92" w:rsidRDefault="00E04322" w:rsidP="001B62B1">
      <w:pPr>
        <w:rPr>
          <w:sz w:val="28"/>
          <w:szCs w:val="28"/>
          <w:lang/>
        </w:rPr>
      </w:pPr>
      <w:r>
        <w:rPr>
          <w:sz w:val="28"/>
          <w:szCs w:val="28"/>
        </w:rPr>
        <w:t>Result:Start Bit: Changed to PASS.</w:t>
      </w:r>
    </w:p>
    <w:p w14:paraId="4CF6D054" w14:textId="168F110D" w:rsidR="00E04322" w:rsidRPr="00A63C92" w:rsidRDefault="00E04322" w:rsidP="00A63C92">
      <w:pPr>
        <w:rPr>
          <w:sz w:val="28"/>
          <w:szCs w:val="28"/>
          <w:lang/>
        </w:rPr>
      </w:pPr>
      <w:r>
        <w:rPr>
          <w:sz w:val="28"/>
          <w:szCs w:val="28"/>
        </w:rPr>
        <w:t>Data Bits: Produced mixed results (DATA_BIT_0 PASS, DATA_BIT_1 FAIL, DATA_BIT_2 PASS, DATA_BIT_3 FAIL, DATA_BIT_4 PASS, DATA_BIT_5 PASS, DATA_BIT_6 FAIL, and DATA_BIT_7 PASS).</w:t>
      </w:r>
    </w:p>
    <w:p w14:paraId="15642613" w14:textId="369D2C9E" w:rsidR="0064059D" w:rsidRPr="00B42A72" w:rsidRDefault="00DB0F9F" w:rsidP="00B42A72">
      <w:pPr>
        <w:rPr>
          <w:sz w:val="28"/>
          <w:szCs w:val="28"/>
          <w:lang/>
        </w:rPr>
      </w:pPr>
      <w:r>
        <w:rPr>
          <w:noProof/>
          <w:sz w:val="28"/>
          <w:szCs w:val="28"/>
          <w:lang/>
        </w:rPr>
        <w:drawing>
          <wp:anchor distT="0" distB="0" distL="114300" distR="114300" simplePos="0" relativeHeight="251673600" behindDoc="0" locked="0" layoutInCell="1" allowOverlap="1" wp14:anchorId="12E69455" wp14:editId="60ECF6F7">
            <wp:simplePos x="0" y="0"/>
            <wp:positionH relativeFrom="column">
              <wp:posOffset>1720215</wp:posOffset>
            </wp:positionH>
            <wp:positionV relativeFrom="paragraph">
              <wp:posOffset>277495</wp:posOffset>
            </wp:positionV>
            <wp:extent cx="1969135" cy="1759585"/>
            <wp:effectExtent l="0" t="0" r="0" b="0"/>
            <wp:wrapTopAndBottom/>
            <wp:docPr id="329016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16572" name="Picture 3290165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9135" cy="1759585"/>
                    </a:xfrm>
                    <a:prstGeom prst="rect">
                      <a:avLst/>
                    </a:prstGeom>
                  </pic:spPr>
                </pic:pic>
              </a:graphicData>
            </a:graphic>
            <wp14:sizeRelH relativeFrom="margin">
              <wp14:pctWidth>0</wp14:pctWidth>
            </wp14:sizeRelH>
            <wp14:sizeRelV relativeFrom="margin">
              <wp14:pctHeight>0</wp14:pctHeight>
            </wp14:sizeRelV>
          </wp:anchor>
        </w:drawing>
      </w:r>
      <w:r w:rsidR="000735AE">
        <w:rPr>
          <w:b/>
          <w:bCs/>
          <w:noProof/>
          <w:sz w:val="28"/>
          <w:szCs w:val="28"/>
          <w:u w:val="single"/>
          <w:lang/>
        </w:rPr>
        <w:drawing>
          <wp:anchor distT="0" distB="0" distL="114300" distR="114300" simplePos="0" relativeHeight="251672576" behindDoc="0" locked="0" layoutInCell="1" allowOverlap="1" wp14:anchorId="3576786E" wp14:editId="4F2C37CB">
            <wp:simplePos x="0" y="0"/>
            <wp:positionH relativeFrom="column">
              <wp:posOffset>40640</wp:posOffset>
            </wp:positionH>
            <wp:positionV relativeFrom="paragraph">
              <wp:posOffset>278130</wp:posOffset>
            </wp:positionV>
            <wp:extent cx="1264920" cy="1784350"/>
            <wp:effectExtent l="0" t="0" r="0" b="6350"/>
            <wp:wrapTopAndBottom/>
            <wp:docPr id="721207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07764" name="Picture 7212077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64920" cy="1784350"/>
                    </a:xfrm>
                    <a:prstGeom prst="rect">
                      <a:avLst/>
                    </a:prstGeom>
                  </pic:spPr>
                </pic:pic>
              </a:graphicData>
            </a:graphic>
            <wp14:sizeRelH relativeFrom="margin">
              <wp14:pctWidth>0</wp14:pctWidth>
            </wp14:sizeRelH>
            <wp14:sizeRelV relativeFrom="margin">
              <wp14:pctHeight>0</wp14:pctHeight>
            </wp14:sizeRelV>
          </wp:anchor>
        </w:drawing>
      </w:r>
      <w:r w:rsidR="00E04322">
        <w:rPr>
          <w:sz w:val="28"/>
          <w:szCs w:val="28"/>
        </w:rPr>
        <w:t>Parity and Stop Bits: Maintained PASS status.</w:t>
      </w:r>
    </w:p>
    <w:p w14:paraId="6E7814F5" w14:textId="33350DEE" w:rsidR="000A0A8A" w:rsidRPr="0042572A" w:rsidRDefault="000A0A8A" w:rsidP="0042572A">
      <w:pPr>
        <w:rPr>
          <w:b/>
          <w:bCs/>
          <w:sz w:val="28"/>
          <w:szCs w:val="28"/>
          <w:u w:val="single"/>
          <w:lang/>
        </w:rPr>
      </w:pPr>
      <w:r w:rsidRPr="001B6769">
        <w:rPr>
          <w:b/>
          <w:bCs/>
          <w:sz w:val="28"/>
          <w:szCs w:val="28"/>
          <w:u w:val="single"/>
        </w:rPr>
        <w:t xml:space="preserve">Attempt </w:t>
      </w:r>
      <w:r w:rsidR="006F755F">
        <w:rPr>
          <w:b/>
          <w:bCs/>
          <w:sz w:val="28"/>
          <w:szCs w:val="28"/>
          <w:u w:val="single"/>
        </w:rPr>
        <w:t>3</w:t>
      </w:r>
      <w:r w:rsidRPr="001B6769">
        <w:rPr>
          <w:b/>
          <w:bCs/>
          <w:sz w:val="28"/>
          <w:szCs w:val="28"/>
          <w:u w:val="single"/>
        </w:rPr>
        <w:t>: Clock Synchronization Across Data Bits (posedge CLK)</w:t>
      </w:r>
    </w:p>
    <w:p w14:paraId="2C87EFEF" w14:textId="5637D3C8" w:rsidR="000A0A8A" w:rsidRPr="006F755F" w:rsidRDefault="000A0A8A" w:rsidP="006F755F">
      <w:pPr>
        <w:rPr>
          <w:sz w:val="28"/>
          <w:szCs w:val="28"/>
          <w:lang/>
        </w:rPr>
      </w:pPr>
      <w:r>
        <w:rPr>
          <w:sz w:val="28"/>
          <w:szCs w:val="28"/>
        </w:rPr>
        <w:t>Action: Inserted posedge CLK synchronizers before checking every data bit condition (instead of checking only before the Start bit).</w:t>
      </w:r>
    </w:p>
    <w:p w14:paraId="7949EF1C" w14:textId="77777777" w:rsidR="006F755F" w:rsidRDefault="000A0A8A" w:rsidP="006F755F">
      <w:pPr>
        <w:rPr>
          <w:sz w:val="28"/>
          <w:szCs w:val="28"/>
          <w:lang/>
        </w:rPr>
      </w:pPr>
      <w:r>
        <w:rPr>
          <w:sz w:val="28"/>
          <w:szCs w:val="28"/>
        </w:rPr>
        <w:t>Result:Start Bit: Changed to PASS.</w:t>
      </w:r>
    </w:p>
    <w:p w14:paraId="71CE02E1" w14:textId="2467012E" w:rsidR="000A0A8A" w:rsidRPr="006F755F" w:rsidRDefault="000A0A8A" w:rsidP="006F755F">
      <w:pPr>
        <w:rPr>
          <w:sz w:val="28"/>
          <w:szCs w:val="28"/>
          <w:lang/>
        </w:rPr>
      </w:pPr>
      <w:r>
        <w:rPr>
          <w:sz w:val="28"/>
          <w:szCs w:val="28"/>
        </w:rPr>
        <w:t>Data Bits: Produced mixed results (DATA_BIT_0 PASS, DATA_BIT_1 FAIL, DATA_BIT_2 PASS, DATA_BIT_3 FAIL, DATA_BIT_4 PASS, DATA_BIT_5 PASS, DATA_BIT_6 FAIL, and DATA_BIT_7 PASS).</w:t>
      </w:r>
    </w:p>
    <w:p w14:paraId="075159D1" w14:textId="2C647BAE" w:rsidR="000A0A8A" w:rsidRDefault="000A0A8A" w:rsidP="00BD0419">
      <w:pPr>
        <w:rPr>
          <w:sz w:val="28"/>
          <w:szCs w:val="28"/>
        </w:rPr>
      </w:pPr>
      <w:r>
        <w:rPr>
          <w:sz w:val="28"/>
          <w:szCs w:val="28"/>
        </w:rPr>
        <w:t>Parity and Stop Bits: Maintained PASS status.</w:t>
      </w:r>
    </w:p>
    <w:p w14:paraId="56EF65F0" w14:textId="44F900EA" w:rsidR="000A0A8A" w:rsidRPr="008E3258" w:rsidRDefault="00A8041F" w:rsidP="00BD0419">
      <w:pPr>
        <w:rPr>
          <w:sz w:val="28"/>
          <w:szCs w:val="28"/>
          <w:lang/>
        </w:rPr>
      </w:pPr>
      <w:r>
        <w:rPr>
          <w:sz w:val="28"/>
          <w:szCs w:val="28"/>
          <w:lang/>
        </w:rPr>
        <w:t>Key Observation: Applying posedge CLK synchronizers across all individual data bit conditions yielded the exact same outcome as Attempt 2, with no difference observed in the transcript output.</w:t>
      </w:r>
    </w:p>
    <w:p w14:paraId="466A6E67" w14:textId="562D5015" w:rsidR="008E3258" w:rsidRDefault="008E3258" w:rsidP="00BD0419">
      <w:pPr>
        <w:rPr>
          <w:sz w:val="28"/>
          <w:szCs w:val="28"/>
          <w:lang/>
        </w:rPr>
      </w:pPr>
    </w:p>
    <w:p w14:paraId="18975A85" w14:textId="77777777" w:rsidR="008E3258" w:rsidRPr="008E3258" w:rsidRDefault="008E3258" w:rsidP="00BD0419">
      <w:pPr>
        <w:rPr>
          <w:sz w:val="28"/>
          <w:szCs w:val="28"/>
          <w:lang/>
        </w:rPr>
      </w:pPr>
    </w:p>
    <w:p w14:paraId="0C16420E" w14:textId="66FA5F89" w:rsidR="00013A38" w:rsidRPr="006E382A" w:rsidRDefault="00013A38" w:rsidP="006E382A">
      <w:pPr>
        <w:rPr>
          <w:b/>
          <w:bCs/>
          <w:sz w:val="28"/>
          <w:szCs w:val="28"/>
          <w:u w:val="single"/>
          <w:lang/>
        </w:rPr>
      </w:pPr>
      <w:r w:rsidRPr="006B7995">
        <w:rPr>
          <w:b/>
          <w:bCs/>
          <w:sz w:val="28"/>
          <w:szCs w:val="28"/>
          <w:u w:val="single"/>
        </w:rPr>
        <w:lastRenderedPageBreak/>
        <w:t xml:space="preserve">Attempt 4: BUSY and </w:t>
      </w:r>
      <w:r w:rsidR="006B7995" w:rsidRPr="006B7995">
        <w:rPr>
          <w:b/>
          <w:bCs/>
          <w:sz w:val="28"/>
          <w:szCs w:val="28"/>
          <w:u w:val="single"/>
        </w:rPr>
        <w:t xml:space="preserve">TX_OUT </w:t>
      </w:r>
      <w:r w:rsidRPr="006B7995">
        <w:rPr>
          <w:b/>
          <w:bCs/>
          <w:sz w:val="28"/>
          <w:szCs w:val="28"/>
          <w:u w:val="single"/>
        </w:rPr>
        <w:t xml:space="preserve"> Signal Condition Checking (TX_OUTPUT == 1 &amp;&amp; BUSY == 0)</w:t>
      </w:r>
    </w:p>
    <w:p w14:paraId="4DE41E21" w14:textId="15ADCABE" w:rsidR="00013A38" w:rsidRPr="006E382A" w:rsidRDefault="00013A38" w:rsidP="006E382A">
      <w:pPr>
        <w:rPr>
          <w:sz w:val="28"/>
          <w:szCs w:val="28"/>
          <w:lang/>
        </w:rPr>
      </w:pPr>
      <w:r>
        <w:rPr>
          <w:sz w:val="28"/>
          <w:szCs w:val="28"/>
        </w:rPr>
        <w:t xml:space="preserve">Action: Added assertion logic to check the specific condition where </w:t>
      </w:r>
      <w:r w:rsidR="00420740">
        <w:rPr>
          <w:sz w:val="28"/>
          <w:szCs w:val="28"/>
        </w:rPr>
        <w:t xml:space="preserve">TX_OUTPUT </w:t>
      </w:r>
      <w:r>
        <w:rPr>
          <w:sz w:val="28"/>
          <w:szCs w:val="28"/>
        </w:rPr>
        <w:t xml:space="preserve"> = 1 and</w:t>
      </w:r>
      <w:r w:rsidR="00023B06">
        <w:rPr>
          <w:sz w:val="28"/>
          <w:szCs w:val="28"/>
        </w:rPr>
        <w:t>BUSY == 0</w:t>
      </w:r>
      <w:r>
        <w:rPr>
          <w:sz w:val="28"/>
          <w:szCs w:val="28"/>
        </w:rPr>
        <w:t xml:space="preserve"> to verify TX_OUTPUT driving during adle state.</w:t>
      </w:r>
    </w:p>
    <w:p w14:paraId="4364AB75" w14:textId="77777777" w:rsidR="00013A38" w:rsidRDefault="00013A38" w:rsidP="00BD0419">
      <w:pPr>
        <w:rPr>
          <w:sz w:val="28"/>
          <w:szCs w:val="28"/>
          <w:lang/>
        </w:rPr>
      </w:pPr>
      <w:r>
        <w:rPr>
          <w:sz w:val="28"/>
          <w:szCs w:val="28"/>
        </w:rPr>
        <w:t>Result: On the waveform, signals behaved correctly. However, in the transcript script, the Start bit still logged FAIL for the second frame (with parity enabled), while all payload data bits (DATA_BIT_0 through DATA_BIT_7), the Parity Bit, and the Stop Bit ,Idle state ,passed cleanly.</w:t>
      </w:r>
    </w:p>
    <w:p w14:paraId="40F74E2E" w14:textId="7993F2DC" w:rsidR="005B03B7" w:rsidRPr="005B03B7" w:rsidRDefault="00502500" w:rsidP="00BD0419">
      <w:pPr>
        <w:rPr>
          <w:sz w:val="28"/>
          <w:szCs w:val="28"/>
          <w:lang/>
        </w:rPr>
      </w:pPr>
      <w:r>
        <w:rPr>
          <w:noProof/>
          <w:sz w:val="28"/>
          <w:szCs w:val="28"/>
          <w:lang/>
        </w:rPr>
        <w:drawing>
          <wp:anchor distT="0" distB="0" distL="114300" distR="114300" simplePos="0" relativeHeight="251674624" behindDoc="0" locked="0" layoutInCell="1" allowOverlap="1" wp14:anchorId="79B4A597" wp14:editId="072BDC9F">
            <wp:simplePos x="0" y="0"/>
            <wp:positionH relativeFrom="column">
              <wp:posOffset>-161290</wp:posOffset>
            </wp:positionH>
            <wp:positionV relativeFrom="paragraph">
              <wp:posOffset>43815</wp:posOffset>
            </wp:positionV>
            <wp:extent cx="2720975" cy="3130550"/>
            <wp:effectExtent l="0" t="0" r="3175" b="0"/>
            <wp:wrapTopAndBottom/>
            <wp:docPr id="1181044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4135" name="Picture 1181044135"/>
                    <pic:cNvPicPr/>
                  </pic:nvPicPr>
                  <pic:blipFill>
                    <a:blip r:embed="rId16">
                      <a:extLst>
                        <a:ext uri="{28A0092B-C50C-407E-A947-70E740481C1C}">
                          <a14:useLocalDpi xmlns:a14="http://schemas.microsoft.com/office/drawing/2010/main" val="0"/>
                        </a:ext>
                      </a:extLst>
                    </a:blip>
                    <a:stretch>
                      <a:fillRect/>
                    </a:stretch>
                  </pic:blipFill>
                  <pic:spPr>
                    <a:xfrm>
                      <a:off x="0" y="0"/>
                      <a:ext cx="2720975" cy="3130550"/>
                    </a:xfrm>
                    <a:prstGeom prst="rect">
                      <a:avLst/>
                    </a:prstGeom>
                  </pic:spPr>
                </pic:pic>
              </a:graphicData>
            </a:graphic>
            <wp14:sizeRelH relativeFrom="margin">
              <wp14:pctWidth>0</wp14:pctWidth>
            </wp14:sizeRelH>
            <wp14:sizeRelV relativeFrom="margin">
              <wp14:pctHeight>0</wp14:pctHeight>
            </wp14:sizeRelV>
          </wp:anchor>
        </w:drawing>
      </w:r>
    </w:p>
    <w:p w14:paraId="2F98C355" w14:textId="71D7A9A4" w:rsidR="00502500" w:rsidRDefault="00502500" w:rsidP="00502500">
      <w:pPr>
        <w:rPr>
          <w:sz w:val="28"/>
          <w:szCs w:val="28"/>
          <w:lang/>
        </w:rPr>
      </w:pPr>
      <w:r>
        <w:rPr>
          <w:sz w:val="28"/>
          <w:szCs w:val="28"/>
          <w:lang/>
        </w:rPr>
        <w:t>Final Decision</w:t>
      </w:r>
    </w:p>
    <w:p w14:paraId="128A7105" w14:textId="77777777" w:rsidR="00502500" w:rsidRDefault="00502500" w:rsidP="00502500">
      <w:pPr>
        <w:rPr>
          <w:sz w:val="28"/>
          <w:szCs w:val="28"/>
          <w:lang/>
        </w:rPr>
      </w:pPr>
      <w:r>
        <w:rPr>
          <w:sz w:val="28"/>
          <w:szCs w:val="28"/>
          <w:lang/>
        </w:rPr>
        <w:t>Because altering testbench sampling delays and clock edge alignment checks introduced artificial failures across data payload bits, the top-level testbench code was retained in its baseline state. In this baseline configuration, all payload data bits (0 through 7), parity calculations, and stop bits pass in the transcript, while the single Start bit failure for the second frame in the transcript remains an identified testbench strobe control issue under further refinement.</w:t>
      </w:r>
    </w:p>
    <w:p w14:paraId="641E77D3" w14:textId="77777777" w:rsidR="00502500" w:rsidRDefault="00502500" w:rsidP="00502500">
      <w:pPr>
        <w:rPr>
          <w:sz w:val="28"/>
          <w:szCs w:val="28"/>
          <w:lang/>
        </w:rPr>
      </w:pPr>
    </w:p>
    <w:p w14:paraId="6C21EE26" w14:textId="77777777" w:rsidR="00502500" w:rsidRDefault="00502500" w:rsidP="00502500">
      <w:pPr>
        <w:rPr>
          <w:sz w:val="28"/>
          <w:szCs w:val="28"/>
          <w:lang/>
        </w:rPr>
      </w:pPr>
    </w:p>
    <w:p w14:paraId="79071971" w14:textId="7FE7BD87" w:rsidR="005B03B7" w:rsidRDefault="005B03B7" w:rsidP="00BD0419">
      <w:pPr>
        <w:rPr>
          <w:sz w:val="28"/>
          <w:szCs w:val="28"/>
          <w:lang/>
        </w:rPr>
      </w:pPr>
    </w:p>
    <w:p w14:paraId="50CB8B1E" w14:textId="77777777" w:rsidR="005B03B7" w:rsidRDefault="005B03B7" w:rsidP="00BD0419">
      <w:pPr>
        <w:rPr>
          <w:sz w:val="28"/>
          <w:szCs w:val="28"/>
          <w:lang/>
        </w:rPr>
      </w:pPr>
    </w:p>
    <w:p w14:paraId="717EB697" w14:textId="77777777" w:rsidR="005B03B7" w:rsidRDefault="005B03B7" w:rsidP="00BD0419">
      <w:pPr>
        <w:rPr>
          <w:sz w:val="28"/>
          <w:szCs w:val="28"/>
          <w:lang/>
        </w:rPr>
      </w:pPr>
    </w:p>
    <w:p w14:paraId="349ECA2A" w14:textId="77777777" w:rsidR="005B03B7" w:rsidRDefault="005B03B7" w:rsidP="00BD0419">
      <w:pPr>
        <w:rPr>
          <w:sz w:val="28"/>
          <w:szCs w:val="28"/>
          <w:lang/>
        </w:rPr>
      </w:pPr>
    </w:p>
    <w:p w14:paraId="08B0CE83" w14:textId="794B6564" w:rsidR="005B03B7" w:rsidRDefault="005B03B7" w:rsidP="00BD0419">
      <w:pPr>
        <w:rPr>
          <w:sz w:val="28"/>
          <w:szCs w:val="28"/>
          <w:lang/>
        </w:rPr>
      </w:pPr>
    </w:p>
    <w:p w14:paraId="4CD2F9B0" w14:textId="77777777" w:rsidR="005B03B7" w:rsidRPr="005B03B7" w:rsidRDefault="005B03B7" w:rsidP="00BD0419">
      <w:pPr>
        <w:rPr>
          <w:sz w:val="28"/>
          <w:szCs w:val="28"/>
          <w:lang/>
        </w:rPr>
      </w:pPr>
    </w:p>
    <w:p w14:paraId="2D19B58B" w14:textId="77777777" w:rsidR="00CE26C4" w:rsidRPr="00CE26C4" w:rsidRDefault="00CE26C4" w:rsidP="00BD0419">
      <w:pPr>
        <w:rPr>
          <w:sz w:val="28"/>
          <w:szCs w:val="28"/>
          <w:lang/>
        </w:rPr>
      </w:pPr>
    </w:p>
    <w:p w14:paraId="08128EAF" w14:textId="77777777" w:rsidR="00013A38" w:rsidRDefault="00013A38" w:rsidP="00BD0419">
      <w:pPr>
        <w:rPr>
          <w:sz w:val="28"/>
          <w:szCs w:val="28"/>
        </w:rPr>
      </w:pPr>
    </w:p>
    <w:p w14:paraId="19B545E9" w14:textId="5D5D5375" w:rsidR="000A0A8A" w:rsidRDefault="000A0A8A" w:rsidP="00BD0419">
      <w:pPr>
        <w:rPr>
          <w:sz w:val="28"/>
          <w:szCs w:val="28"/>
        </w:rPr>
      </w:pPr>
    </w:p>
    <w:p w14:paraId="4765DA13" w14:textId="77777777" w:rsidR="00C03735" w:rsidRDefault="00C03735" w:rsidP="00BD0419">
      <w:pPr>
        <w:rPr>
          <w:sz w:val="28"/>
          <w:szCs w:val="28"/>
          <w:lang/>
        </w:rPr>
      </w:pPr>
    </w:p>
    <w:p w14:paraId="29FCACAA" w14:textId="1021B655" w:rsidR="00C03735" w:rsidRDefault="00C03735" w:rsidP="00BD0419">
      <w:pPr>
        <w:rPr>
          <w:sz w:val="28"/>
          <w:szCs w:val="28"/>
          <w:lang/>
        </w:rPr>
      </w:pPr>
    </w:p>
    <w:p w14:paraId="7C654D69" w14:textId="5B2AB5DD" w:rsidR="00C03735" w:rsidRPr="00027327" w:rsidRDefault="00C03735" w:rsidP="00BD0419">
      <w:pPr>
        <w:rPr>
          <w:sz w:val="28"/>
          <w:szCs w:val="28"/>
          <w:lang/>
        </w:rPr>
      </w:pPr>
    </w:p>
    <w:p w14:paraId="469BC513" w14:textId="1FA4FC9B" w:rsidR="000A0A8A" w:rsidRPr="00A8041F" w:rsidRDefault="000A0A8A" w:rsidP="00BD0419">
      <w:pPr>
        <w:rPr>
          <w:sz w:val="28"/>
          <w:szCs w:val="28"/>
          <w:lang/>
        </w:rPr>
      </w:pPr>
    </w:p>
    <w:p w14:paraId="6F197F91" w14:textId="60E447B6" w:rsidR="00F4201B" w:rsidRPr="005A289A" w:rsidRDefault="00F4201B" w:rsidP="00BD0419">
      <w:pPr>
        <w:rPr>
          <w:sz w:val="28"/>
          <w:szCs w:val="28"/>
        </w:rPr>
      </w:pPr>
    </w:p>
    <w:sectPr w:rsidR="00F4201B" w:rsidRPr="005A28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77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32AE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222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F0F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660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7760B"/>
    <w:multiLevelType w:val="hybridMultilevel"/>
    <w:tmpl w:val="52EA69B4"/>
    <w:lvl w:ilvl="0" w:tplc="FFFFFFFF">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0632F"/>
    <w:multiLevelType w:val="hybridMultilevel"/>
    <w:tmpl w:val="909AD7C4"/>
    <w:lvl w:ilvl="0" w:tplc="FFFFFFFF">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0537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B6E46"/>
    <w:multiLevelType w:val="hybridMultilevel"/>
    <w:tmpl w:val="D32E3E4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D769CE"/>
    <w:multiLevelType w:val="hybridMultilevel"/>
    <w:tmpl w:val="18FE3B60"/>
    <w:lvl w:ilvl="0" w:tplc="FFFFFFFF">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D420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552F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B62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B1CDD"/>
    <w:multiLevelType w:val="hybridMultilevel"/>
    <w:tmpl w:val="2342E004"/>
    <w:lvl w:ilvl="0" w:tplc="FFFFFFFF">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2A4FF5"/>
    <w:multiLevelType w:val="hybridMultilevel"/>
    <w:tmpl w:val="60CE3436"/>
    <w:lvl w:ilvl="0" w:tplc="FFFFFFFF">
      <w:start w:val="4"/>
      <w:numFmt w:val="bullet"/>
      <w:lvlText w:val=""/>
      <w:lvlJc w:val="left"/>
      <w:pPr>
        <w:ind w:left="778" w:hanging="360"/>
      </w:pPr>
      <w:rPr>
        <w:rFonts w:ascii="Symbol" w:eastAsiaTheme="minorEastAsia" w:hAnsi="Symbol" w:cstheme="minorBidi"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5" w15:restartNumberingAfterBreak="0">
    <w:nsid w:val="6D71662C"/>
    <w:multiLevelType w:val="hybridMultilevel"/>
    <w:tmpl w:val="70D65356"/>
    <w:lvl w:ilvl="0" w:tplc="FFFFFFFF">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231A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D69D6"/>
    <w:multiLevelType w:val="hybridMultilevel"/>
    <w:tmpl w:val="41D8702E"/>
    <w:lvl w:ilvl="0" w:tplc="FFFFFFFF">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55648">
    <w:abstractNumId w:val="11"/>
  </w:num>
  <w:num w:numId="2" w16cid:durableId="313029252">
    <w:abstractNumId w:val="0"/>
  </w:num>
  <w:num w:numId="3" w16cid:durableId="597492222">
    <w:abstractNumId w:val="1"/>
  </w:num>
  <w:num w:numId="4" w16cid:durableId="835992842">
    <w:abstractNumId w:val="2"/>
  </w:num>
  <w:num w:numId="5" w16cid:durableId="1153256101">
    <w:abstractNumId w:val="16"/>
  </w:num>
  <w:num w:numId="6" w16cid:durableId="646399605">
    <w:abstractNumId w:val="12"/>
  </w:num>
  <w:num w:numId="7" w16cid:durableId="527375642">
    <w:abstractNumId w:val="10"/>
  </w:num>
  <w:num w:numId="8" w16cid:durableId="1313364274">
    <w:abstractNumId w:val="3"/>
  </w:num>
  <w:num w:numId="9" w16cid:durableId="684094182">
    <w:abstractNumId w:val="4"/>
  </w:num>
  <w:num w:numId="10" w16cid:durableId="1125077985">
    <w:abstractNumId w:val="7"/>
  </w:num>
  <w:num w:numId="11" w16cid:durableId="979770862">
    <w:abstractNumId w:val="8"/>
  </w:num>
  <w:num w:numId="12" w16cid:durableId="143279976">
    <w:abstractNumId w:val="13"/>
  </w:num>
  <w:num w:numId="13" w16cid:durableId="378937705">
    <w:abstractNumId w:val="17"/>
  </w:num>
  <w:num w:numId="14" w16cid:durableId="51511431">
    <w:abstractNumId w:val="14"/>
  </w:num>
  <w:num w:numId="15" w16cid:durableId="139157095">
    <w:abstractNumId w:val="15"/>
  </w:num>
  <w:num w:numId="16" w16cid:durableId="2114981112">
    <w:abstractNumId w:val="6"/>
  </w:num>
  <w:num w:numId="17" w16cid:durableId="2015297867">
    <w:abstractNumId w:val="9"/>
  </w:num>
  <w:num w:numId="18" w16cid:durableId="274675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1B"/>
    <w:rsid w:val="0000101F"/>
    <w:rsid w:val="0000289A"/>
    <w:rsid w:val="00013A38"/>
    <w:rsid w:val="000147D0"/>
    <w:rsid w:val="00023B06"/>
    <w:rsid w:val="00027327"/>
    <w:rsid w:val="0003620E"/>
    <w:rsid w:val="000456B1"/>
    <w:rsid w:val="0006688C"/>
    <w:rsid w:val="000735AE"/>
    <w:rsid w:val="00074B33"/>
    <w:rsid w:val="00094024"/>
    <w:rsid w:val="000A0A8A"/>
    <w:rsid w:val="000A171C"/>
    <w:rsid w:val="000A268D"/>
    <w:rsid w:val="000F7BCC"/>
    <w:rsid w:val="00114C17"/>
    <w:rsid w:val="001428F3"/>
    <w:rsid w:val="001667D8"/>
    <w:rsid w:val="0017316B"/>
    <w:rsid w:val="001B62B1"/>
    <w:rsid w:val="001B6769"/>
    <w:rsid w:val="001C7924"/>
    <w:rsid w:val="001F151B"/>
    <w:rsid w:val="00216102"/>
    <w:rsid w:val="002318D1"/>
    <w:rsid w:val="00255171"/>
    <w:rsid w:val="002563E9"/>
    <w:rsid w:val="00284D47"/>
    <w:rsid w:val="00293F26"/>
    <w:rsid w:val="002A63CE"/>
    <w:rsid w:val="002B1DC5"/>
    <w:rsid w:val="002B2513"/>
    <w:rsid w:val="003176C5"/>
    <w:rsid w:val="00321225"/>
    <w:rsid w:val="00345750"/>
    <w:rsid w:val="003740DD"/>
    <w:rsid w:val="003E4077"/>
    <w:rsid w:val="00420740"/>
    <w:rsid w:val="0042572A"/>
    <w:rsid w:val="00452534"/>
    <w:rsid w:val="00452AAF"/>
    <w:rsid w:val="004566DC"/>
    <w:rsid w:val="00457BCB"/>
    <w:rsid w:val="004907C4"/>
    <w:rsid w:val="004A6378"/>
    <w:rsid w:val="004A7964"/>
    <w:rsid w:val="004C596B"/>
    <w:rsid w:val="004E2C0E"/>
    <w:rsid w:val="00502500"/>
    <w:rsid w:val="00515AFD"/>
    <w:rsid w:val="00557F1D"/>
    <w:rsid w:val="00577AA4"/>
    <w:rsid w:val="00585638"/>
    <w:rsid w:val="00591EB0"/>
    <w:rsid w:val="005A289A"/>
    <w:rsid w:val="005B03B7"/>
    <w:rsid w:val="005B10D6"/>
    <w:rsid w:val="005B1B19"/>
    <w:rsid w:val="005B4073"/>
    <w:rsid w:val="005B7138"/>
    <w:rsid w:val="006058F4"/>
    <w:rsid w:val="006076E5"/>
    <w:rsid w:val="00621CAE"/>
    <w:rsid w:val="00635139"/>
    <w:rsid w:val="0064059D"/>
    <w:rsid w:val="006A0038"/>
    <w:rsid w:val="006B663A"/>
    <w:rsid w:val="006B7995"/>
    <w:rsid w:val="006C01BE"/>
    <w:rsid w:val="006E382A"/>
    <w:rsid w:val="006F755F"/>
    <w:rsid w:val="007219F9"/>
    <w:rsid w:val="00741B4B"/>
    <w:rsid w:val="007464AB"/>
    <w:rsid w:val="007758FB"/>
    <w:rsid w:val="00786B5E"/>
    <w:rsid w:val="007A1989"/>
    <w:rsid w:val="007A48B3"/>
    <w:rsid w:val="007B0452"/>
    <w:rsid w:val="007B0621"/>
    <w:rsid w:val="007E7378"/>
    <w:rsid w:val="007F1C0F"/>
    <w:rsid w:val="0081281C"/>
    <w:rsid w:val="00836E2A"/>
    <w:rsid w:val="008433C0"/>
    <w:rsid w:val="008C4047"/>
    <w:rsid w:val="008C5366"/>
    <w:rsid w:val="008D2E8E"/>
    <w:rsid w:val="008E3258"/>
    <w:rsid w:val="008E55D6"/>
    <w:rsid w:val="008F004C"/>
    <w:rsid w:val="008F090B"/>
    <w:rsid w:val="008F5321"/>
    <w:rsid w:val="00995790"/>
    <w:rsid w:val="009B135A"/>
    <w:rsid w:val="009C3010"/>
    <w:rsid w:val="009D4A47"/>
    <w:rsid w:val="00A05E06"/>
    <w:rsid w:val="00A374B1"/>
    <w:rsid w:val="00A43915"/>
    <w:rsid w:val="00A43A51"/>
    <w:rsid w:val="00A63C92"/>
    <w:rsid w:val="00A8041F"/>
    <w:rsid w:val="00A860FD"/>
    <w:rsid w:val="00A90E1D"/>
    <w:rsid w:val="00A954C0"/>
    <w:rsid w:val="00AB5AAF"/>
    <w:rsid w:val="00AE1FF5"/>
    <w:rsid w:val="00AF7B55"/>
    <w:rsid w:val="00AF7C10"/>
    <w:rsid w:val="00B070C1"/>
    <w:rsid w:val="00B150E9"/>
    <w:rsid w:val="00B4282A"/>
    <w:rsid w:val="00B42A72"/>
    <w:rsid w:val="00B4791B"/>
    <w:rsid w:val="00BD0419"/>
    <w:rsid w:val="00BD20D6"/>
    <w:rsid w:val="00C03735"/>
    <w:rsid w:val="00C11E37"/>
    <w:rsid w:val="00C17343"/>
    <w:rsid w:val="00C40254"/>
    <w:rsid w:val="00C4506F"/>
    <w:rsid w:val="00C615D0"/>
    <w:rsid w:val="00C937E0"/>
    <w:rsid w:val="00C96759"/>
    <w:rsid w:val="00C972CD"/>
    <w:rsid w:val="00CA5A81"/>
    <w:rsid w:val="00CE26C4"/>
    <w:rsid w:val="00CF5AFA"/>
    <w:rsid w:val="00D532BC"/>
    <w:rsid w:val="00D85DD3"/>
    <w:rsid w:val="00D876F1"/>
    <w:rsid w:val="00D92EFE"/>
    <w:rsid w:val="00DB0F9F"/>
    <w:rsid w:val="00DB2852"/>
    <w:rsid w:val="00DB4A8A"/>
    <w:rsid w:val="00DF0CFA"/>
    <w:rsid w:val="00E01FD0"/>
    <w:rsid w:val="00E04322"/>
    <w:rsid w:val="00E574AA"/>
    <w:rsid w:val="00E61210"/>
    <w:rsid w:val="00E62099"/>
    <w:rsid w:val="00E736CF"/>
    <w:rsid w:val="00EA1682"/>
    <w:rsid w:val="00EA67EA"/>
    <w:rsid w:val="00EE6252"/>
    <w:rsid w:val="00EF14F8"/>
    <w:rsid w:val="00EF6D68"/>
    <w:rsid w:val="00F06BD4"/>
    <w:rsid w:val="00F4201B"/>
    <w:rsid w:val="00F937D7"/>
    <w:rsid w:val="00FC358D"/>
    <w:rsid w:val="00FE1F11"/>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2A53CC97"/>
  <w15:chartTrackingRefBased/>
  <w15:docId w15:val="{156CD8AC-2C16-064C-B7B3-43319542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01B"/>
    <w:rPr>
      <w:rFonts w:eastAsiaTheme="majorEastAsia" w:cstheme="majorBidi"/>
      <w:color w:val="272727" w:themeColor="text1" w:themeTint="D8"/>
    </w:rPr>
  </w:style>
  <w:style w:type="paragraph" w:styleId="Title">
    <w:name w:val="Title"/>
    <w:basedOn w:val="Normal"/>
    <w:next w:val="Normal"/>
    <w:link w:val="TitleChar"/>
    <w:uiPriority w:val="10"/>
    <w:qFormat/>
    <w:rsid w:val="00F42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01B"/>
    <w:pPr>
      <w:spacing w:before="160"/>
      <w:jc w:val="center"/>
    </w:pPr>
    <w:rPr>
      <w:i/>
      <w:iCs/>
      <w:color w:val="404040" w:themeColor="text1" w:themeTint="BF"/>
    </w:rPr>
  </w:style>
  <w:style w:type="character" w:customStyle="1" w:styleId="QuoteChar">
    <w:name w:val="Quote Char"/>
    <w:basedOn w:val="DefaultParagraphFont"/>
    <w:link w:val="Quote"/>
    <w:uiPriority w:val="29"/>
    <w:rsid w:val="00F4201B"/>
    <w:rPr>
      <w:i/>
      <w:iCs/>
      <w:color w:val="404040" w:themeColor="text1" w:themeTint="BF"/>
    </w:rPr>
  </w:style>
  <w:style w:type="paragraph" w:styleId="ListParagraph">
    <w:name w:val="List Paragraph"/>
    <w:basedOn w:val="Normal"/>
    <w:uiPriority w:val="34"/>
    <w:qFormat/>
    <w:rsid w:val="00F4201B"/>
    <w:pPr>
      <w:ind w:left="720"/>
      <w:contextualSpacing/>
    </w:pPr>
  </w:style>
  <w:style w:type="character" w:styleId="IntenseEmphasis">
    <w:name w:val="Intense Emphasis"/>
    <w:basedOn w:val="DefaultParagraphFont"/>
    <w:uiPriority w:val="21"/>
    <w:qFormat/>
    <w:rsid w:val="00F4201B"/>
    <w:rPr>
      <w:i/>
      <w:iCs/>
      <w:color w:val="0F4761" w:themeColor="accent1" w:themeShade="BF"/>
    </w:rPr>
  </w:style>
  <w:style w:type="paragraph" w:styleId="IntenseQuote">
    <w:name w:val="Intense Quote"/>
    <w:basedOn w:val="Normal"/>
    <w:next w:val="Normal"/>
    <w:link w:val="IntenseQuoteChar"/>
    <w:uiPriority w:val="30"/>
    <w:qFormat/>
    <w:rsid w:val="00F42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01B"/>
    <w:rPr>
      <w:i/>
      <w:iCs/>
      <w:color w:val="0F4761" w:themeColor="accent1" w:themeShade="BF"/>
    </w:rPr>
  </w:style>
  <w:style w:type="character" w:styleId="IntenseReference">
    <w:name w:val="Intense Reference"/>
    <w:basedOn w:val="DefaultParagraphFont"/>
    <w:uiPriority w:val="32"/>
    <w:qFormat/>
    <w:rsid w:val="00F4201B"/>
    <w:rPr>
      <w:b/>
      <w:bCs/>
      <w:smallCaps/>
      <w:color w:val="0F4761" w:themeColor="accent1" w:themeShade="BF"/>
      <w:spacing w:val="5"/>
    </w:rPr>
  </w:style>
  <w:style w:type="paragraph" w:styleId="NormalWeb">
    <w:name w:val="Normal (Web)"/>
    <w:basedOn w:val="Normal"/>
    <w:uiPriority w:val="99"/>
    <w:semiHidden/>
    <w:unhideWhenUsed/>
    <w:rsid w:val="00F4201B"/>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F4201B"/>
    <w:rPr>
      <w:rFonts w:ascii="Courier New" w:eastAsiaTheme="minorEastAsia" w:hAnsi="Courier New" w:cs="Courier New"/>
      <w:sz w:val="20"/>
      <w:szCs w:val="20"/>
    </w:rPr>
  </w:style>
  <w:style w:type="character" w:styleId="Strong">
    <w:name w:val="Strong"/>
    <w:basedOn w:val="DefaultParagraphFont"/>
    <w:uiPriority w:val="22"/>
    <w:qFormat/>
    <w:rsid w:val="00F4201B"/>
    <w:rPr>
      <w:b/>
      <w:bCs/>
    </w:rPr>
  </w:style>
  <w:style w:type="character" w:styleId="Emphasis">
    <w:name w:val="Emphasis"/>
    <w:basedOn w:val="DefaultParagraphFont"/>
    <w:uiPriority w:val="20"/>
    <w:qFormat/>
    <w:rsid w:val="00F420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1473</Words>
  <Characters>8398</Characters>
  <Application>Microsoft Office Word</Application>
  <DocSecurity>0</DocSecurity>
  <Lines>69</Lines>
  <Paragraphs>19</Paragraphs>
  <ScaleCrop>false</ScaleCrop>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Saad Fawzi</dc:creator>
  <cp:keywords/>
  <dc:description/>
  <cp:lastModifiedBy>Huda Saad Fawzi</cp:lastModifiedBy>
  <cp:revision>2</cp:revision>
  <dcterms:created xsi:type="dcterms:W3CDTF">2026-08-28T19:56:00Z</dcterms:created>
  <dcterms:modified xsi:type="dcterms:W3CDTF">2026-08-28T19:56:00Z</dcterms:modified>
</cp:coreProperties>
</file>