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contextualSpacing/>
        <w:rPr>
          <w:rFonts w:ascii="Times New Roman" w:hAnsi="Times New Roman"/>
        </w:rPr>
      </w:pPr>
      <w:r>
        <w:rPr>
          <w:rFonts w:ascii="Times New Roman" w:hAnsi="Times New Roman"/>
        </w:rPr>
        <w:t>02 TRAFFICMIND V5 — TIZIM ARXITEKTURASI VA SPETSIFIKATSIYASI</w:t>
      </w:r>
    </w:p>
    <w:p>
      <w:pPr>
        <w:pStyle w:val="02"/>
        <w:spacing w:before="0" w:after="0"/>
        <w:contextualSpacing/>
        <w:rPr>
          <w:rFonts w:ascii="Times New Roman" w:hAnsi="Times New Roman"/>
        </w:rPr>
      </w:pPr>
      <w:r>
        <w:rPr/>
        <w:t>1. ARXITEKTURA QATLAMLARI (SYSTEM HIERARCHY)</w:t>
      </w:r>
    </w:p>
    <w:p>
      <w:pPr>
        <w:pStyle w:val="BodyText"/>
        <w:widowControl/>
        <w:bidi w:val="0"/>
        <w:spacing w:lineRule="auto" w:line="274" w:before="0" w:after="0"/>
        <w:ind w:hanging="0" w:start="0" w:end="0"/>
        <w:contextualSpacing/>
        <w:jc w:val="both"/>
        <w:rPr>
          <w:rFonts w:ascii="Times New Roman" w:hAnsi="Times New Roman"/>
          <w:sz w:val="24"/>
          <w:szCs w:val="24"/>
        </w:rPr>
      </w:pPr>
      <w:r>
        <w:rPr>
          <w:rFonts w:ascii="Times New Roman" w:hAnsi="Times New Roman"/>
          <w:color w:val="1F1F1F"/>
          <w:sz w:val="24"/>
          <w:szCs w:val="24"/>
        </w:rPr>
        <w:t>Tizim modulli 4 qatlamli xavfsiz arxitekturaga asoslangan:</w:t>
      </w:r>
    </w:p>
    <w:p>
      <w:pPr>
        <w:pStyle w:val="BodyText"/>
        <w:keepNext w:val="false"/>
        <w:widowControl/>
        <w:numPr>
          <w:ilvl w:val="0"/>
          <w:numId w:val="0"/>
        </w:numPr>
        <w:tabs>
          <w:tab w:val="clear" w:pos="709"/>
          <w:tab w:val="left" w:pos="0" w:leader="none"/>
        </w:tabs>
        <w:bidi w:val="0"/>
        <w:spacing w:lineRule="auto" w:line="274" w:before="0" w:after="0"/>
        <w:ind w:hanging="0" w:start="0"/>
        <w:contextualSpacing/>
        <w:jc w:val="both"/>
        <w:rPr>
          <w:rFonts w:ascii="Times New Roman" w:hAnsi="Times New Roman"/>
          <w:b/>
          <w:bCs/>
          <w:color w:val="FF0000"/>
          <w:sz w:val="28"/>
          <w:szCs w:val="28"/>
        </w:rPr>
      </w:pPr>
      <w:r>
        <w:rPr>
          <w:rFonts w:ascii="Times New Roman" w:hAnsi="Times New Roman"/>
          <w:b/>
          <w:bCs/>
          <w:color w:val="FF0000"/>
          <w:sz w:val="28"/>
          <w:szCs w:val="28"/>
          <w:lang w:val="en-US"/>
        </w:rPr>
        <w:t>1.</w:t>
      </w:r>
      <w:r>
        <w:rPr>
          <w:rFonts w:ascii="Times New Roman" w:hAnsi="Times New Roman"/>
          <w:b/>
          <w:bCs/>
          <w:color w:val="FF0000"/>
          <w:sz w:val="28"/>
          <w:szCs w:val="28"/>
        </w:rPr>
        <w:t>TELEMETRIYA VA SENSOR QATLAMI</w:t>
      </w:r>
    </w:p>
    <w:p>
      <w:pPr>
        <w:pStyle w:val="FirstParagraph"/>
        <w:pageBreakBefore w:val="false"/>
        <w:spacing w:before="0" w:after="0"/>
        <w:contextualSpacing/>
        <w:rPr>
          <w:rFonts w:ascii="Times New Roman" w:hAnsi="Times New Roman"/>
          <w:sz w:val="24"/>
          <w:szCs w:val="24"/>
        </w:rPr>
      </w:pPr>
      <w:r>
        <w:rPr>
          <w:rFonts w:ascii="Times New Roman" w:hAnsi="Times New Roman"/>
          <w:sz w:val="24"/>
          <w:szCs w:val="24"/>
        </w:rPr>
        <w:t>Asosiy signallar:</w:t>
      </w:r>
    </w:p>
    <w:p>
      <w:pPr>
        <w:pStyle w:val="Compact"/>
        <w:numPr>
          <w:ilvl w:val="0"/>
          <w:numId w:val="2"/>
        </w:numPr>
        <w:spacing w:before="0" w:after="0"/>
        <w:contextualSpacing/>
        <w:rPr>
          <w:rFonts w:ascii="Times New Roman" w:hAnsi="Times New Roman"/>
          <w:sz w:val="24"/>
          <w:szCs w:val="24"/>
        </w:rPr>
      </w:pPr>
      <w:r>
        <w:rPr>
          <w:rFonts w:ascii="Times New Roman" w:hAnsi="Times New Roman"/>
          <w:sz w:val="24"/>
          <w:szCs w:val="24"/>
        </w:rPr>
        <w:t>Inflow buckets:</w:t>
      </w:r>
    </w:p>
    <w:p>
      <w:pPr>
        <w:pStyle w:val="Compact"/>
        <w:numPr>
          <w:ilvl w:val="1"/>
          <w:numId w:val="2"/>
        </w:numPr>
        <w:spacing w:before="0" w:after="0"/>
        <w:contextualSpacing/>
        <w:rPr>
          <w:rFonts w:ascii="Times New Roman" w:hAnsi="Times New Roman"/>
          <w:sz w:val="24"/>
          <w:szCs w:val="24"/>
        </w:rPr>
      </w:pPr>
      <w:r>
        <w:rPr>
          <w:rFonts w:ascii="Times New Roman" w:hAnsi="Times New Roman"/>
          <w:sz w:val="24"/>
          <w:szCs w:val="24"/>
        </w:rPr>
        <w:t>h</w:t>
      </w:r>
      <w:r>
        <w:rPr>
          <w:rFonts w:ascii="Times New Roman" w:hAnsi="Times New Roman"/>
          <w:sz w:val="24"/>
          <w:szCs w:val="24"/>
          <w:vertAlign w:val="subscript"/>
        </w:rPr>
        <w:t>5</w:t>
      </w:r>
      <w:r>
        <w:rPr>
          <w:rFonts w:ascii="Times New Roman" w:hAnsi="Times New Roman"/>
          <w:sz w:val="24"/>
          <w:szCs w:val="24"/>
        </w:rPr>
        <w:t xml:space="preserve"> = 0–5 s</w:t>
      </w:r>
    </w:p>
    <w:p>
      <w:pPr>
        <w:pStyle w:val="Compact"/>
        <w:numPr>
          <w:ilvl w:val="1"/>
          <w:numId w:val="2"/>
        </w:numPr>
        <w:spacing w:before="0" w:after="0"/>
        <w:contextualSpacing/>
        <w:rPr>
          <w:rFonts w:ascii="Times New Roman" w:hAnsi="Times New Roman"/>
          <w:sz w:val="24"/>
          <w:szCs w:val="24"/>
        </w:rPr>
      </w:pPr>
      <w:r>
        <w:rPr>
          <w:rFonts w:ascii="Times New Roman" w:hAnsi="Times New Roman"/>
          <w:sz w:val="24"/>
          <w:szCs w:val="24"/>
        </w:rPr>
        <w:t>h</w:t>
      </w:r>
      <w:r>
        <w:rPr>
          <w:rFonts w:ascii="Times New Roman" w:hAnsi="Times New Roman"/>
          <w:sz w:val="24"/>
          <w:szCs w:val="24"/>
          <w:vertAlign w:val="subscript"/>
        </w:rPr>
        <w:t>10</w:t>
      </w:r>
      <w:r>
        <w:rPr>
          <w:rFonts w:ascii="Times New Roman" w:hAnsi="Times New Roman"/>
          <w:sz w:val="24"/>
          <w:szCs w:val="24"/>
        </w:rPr>
        <w:t xml:space="preserve"> = 0–10 s</w:t>
      </w:r>
    </w:p>
    <w:p>
      <w:pPr>
        <w:pStyle w:val="Compact"/>
        <w:numPr>
          <w:ilvl w:val="1"/>
          <w:numId w:val="2"/>
        </w:numPr>
        <w:spacing w:before="0" w:after="0"/>
        <w:contextualSpacing/>
        <w:rPr>
          <w:rFonts w:ascii="Times New Roman" w:hAnsi="Times New Roman"/>
          <w:sz w:val="24"/>
          <w:szCs w:val="24"/>
        </w:rPr>
      </w:pPr>
      <w:r>
        <w:rPr>
          <w:rFonts w:ascii="Times New Roman" w:hAnsi="Times New Roman"/>
          <w:sz w:val="24"/>
          <w:szCs w:val="24"/>
        </w:rPr>
        <w:t>h</w:t>
      </w:r>
      <w:r>
        <w:rPr>
          <w:rFonts w:ascii="Times New Roman" w:hAnsi="Times New Roman"/>
          <w:sz w:val="24"/>
          <w:szCs w:val="24"/>
          <w:vertAlign w:val="subscript"/>
        </w:rPr>
        <w:t>20</w:t>
      </w:r>
      <w:r>
        <w:rPr>
          <w:rFonts w:ascii="Times New Roman" w:hAnsi="Times New Roman"/>
          <w:sz w:val="24"/>
          <w:szCs w:val="24"/>
        </w:rPr>
        <w:t xml:space="preserve"> = 0–20 s</w:t>
      </w:r>
    </w:p>
    <w:p>
      <w:pPr>
        <w:pStyle w:val="Compact"/>
        <w:numPr>
          <w:ilvl w:val="0"/>
          <w:numId w:val="2"/>
        </w:numPr>
        <w:spacing w:before="0" w:after="0"/>
        <w:contextualSpacing/>
        <w:rPr>
          <w:rFonts w:ascii="Times New Roman" w:hAnsi="Times New Roman"/>
          <w:sz w:val="24"/>
          <w:szCs w:val="24"/>
        </w:rPr>
      </w:pPr>
      <w:r>
        <w:rPr>
          <w:rFonts w:ascii="Times New Roman" w:hAnsi="Times New Roman"/>
          <w:sz w:val="24"/>
          <w:szCs w:val="24"/>
        </w:rPr>
        <w:t>Q</w:t>
      </w:r>
      <w:r>
        <w:rPr>
          <w:rFonts w:ascii="Times New Roman" w:hAnsi="Times New Roman"/>
          <w:sz w:val="24"/>
          <w:szCs w:val="24"/>
          <w:vertAlign w:val="subscript"/>
        </w:rPr>
        <w:t>now</w:t>
      </w:r>
      <w:r>
        <w:rPr>
          <w:rFonts w:ascii="Times New Roman" w:hAnsi="Times New Roman"/>
          <w:sz w:val="24"/>
          <w:szCs w:val="24"/>
        </w:rPr>
        <w:t xml:space="preserve"> — joriy navbat</w:t>
      </w:r>
    </w:p>
    <w:p>
      <w:pPr>
        <w:pStyle w:val="Compact"/>
        <w:numPr>
          <w:ilvl w:val="0"/>
          <w:numId w:val="2"/>
        </w:numPr>
        <w:spacing w:before="0" w:after="0"/>
        <w:contextualSpacing/>
        <w:rPr>
          <w:rFonts w:ascii="Times New Roman" w:hAnsi="Times New Roman"/>
          <w:sz w:val="24"/>
          <w:szCs w:val="24"/>
        </w:rPr>
      </w:pPr>
      <w:r>
        <w:rPr>
          <w:rFonts w:ascii="Times New Roman" w:hAnsi="Times New Roman"/>
          <w:sz w:val="24"/>
          <w:szCs w:val="24"/>
        </w:rPr>
        <w:t>v</w:t>
      </w:r>
      <w:r>
        <w:rPr>
          <w:rFonts w:ascii="Times New Roman" w:hAnsi="Times New Roman"/>
          <w:sz w:val="24"/>
          <w:szCs w:val="24"/>
          <w:vertAlign w:val="subscript"/>
        </w:rPr>
        <w:t>avg</w:t>
      </w:r>
      <w:r>
        <w:rPr>
          <w:rFonts w:ascii="Times New Roman" w:hAnsi="Times New Roman"/>
          <w:sz w:val="24"/>
          <w:szCs w:val="24"/>
        </w:rPr>
        <w:t xml:space="preserve"> — o‘rtacha tezlik</w:t>
      </w:r>
    </w:p>
    <w:p>
      <w:pPr>
        <w:pStyle w:val="Compact"/>
        <w:numPr>
          <w:ilvl w:val="0"/>
          <w:numId w:val="2"/>
        </w:numPr>
        <w:spacing w:before="0" w:after="0"/>
        <w:contextualSpacing/>
        <w:rPr>
          <w:rFonts w:ascii="Times New Roman" w:hAnsi="Times New Roman"/>
          <w:sz w:val="24"/>
          <w:szCs w:val="24"/>
        </w:rPr>
      </w:pPr>
      <w:r>
        <w:rPr>
          <w:rFonts w:ascii="Times New Roman" w:hAnsi="Times New Roman"/>
          <w:sz w:val="24"/>
          <w:szCs w:val="24"/>
        </w:rPr>
        <w:t>C</w:t>
      </w:r>
      <w:r>
        <w:rPr>
          <w:rFonts w:ascii="Times New Roman" w:hAnsi="Times New Roman"/>
          <w:sz w:val="24"/>
          <w:szCs w:val="24"/>
          <w:vertAlign w:val="subscript"/>
        </w:rPr>
        <w:t>i</w:t>
      </w:r>
      <w:r>
        <w:rPr>
          <w:rFonts w:ascii="Times New Roman" w:hAnsi="Times New Roman"/>
          <w:sz w:val="24"/>
          <w:szCs w:val="24"/>
        </w:rPr>
        <w:t xml:space="preserve"> — sensor reliability/confidence</w:t>
      </w:r>
    </w:p>
    <w:p>
      <w:pPr>
        <w:pStyle w:val="Compact"/>
        <w:numPr>
          <w:ilvl w:val="0"/>
          <w:numId w:val="2"/>
        </w:numPr>
        <w:spacing w:before="0" w:after="0"/>
        <w:contextualSpacing/>
        <w:rPr>
          <w:rFonts w:ascii="Times New Roman" w:hAnsi="Times New Roman"/>
          <w:sz w:val="24"/>
          <w:szCs w:val="24"/>
        </w:rPr>
      </w:pPr>
      <w:r>
        <w:rPr>
          <w:rFonts w:ascii="Times New Roman" w:hAnsi="Times New Roman"/>
          <w:sz w:val="24"/>
          <w:szCs w:val="24"/>
        </w:rPr>
        <w:t>pedestrian_waiting</w:t>
      </w:r>
    </w:p>
    <w:p>
      <w:pPr>
        <w:pStyle w:val="BodyText"/>
        <w:keepNext w:val="false"/>
        <w:widowControl/>
        <w:numPr>
          <w:ilvl w:val="0"/>
          <w:numId w:val="0"/>
        </w:numPr>
        <w:tabs>
          <w:tab w:val="clear" w:pos="709"/>
          <w:tab w:val="left" w:pos="0" w:leader="none"/>
        </w:tabs>
        <w:suppressAutoHyphens w:val="true"/>
        <w:bidi w:val="0"/>
        <w:spacing w:lineRule="auto" w:line="274" w:before="0" w:after="0"/>
        <w:ind w:hanging="0" w:start="0"/>
        <w:contextualSpacing/>
        <w:jc w:val="both"/>
        <w:rPr>
          <w:rFonts w:ascii="Times New Roman" w:hAnsi="Times New Roman"/>
          <w:color w:val="FF0000"/>
          <w:sz w:val="28"/>
          <w:szCs w:val="28"/>
        </w:rPr>
      </w:pPr>
      <w:r>
        <w:rPr>
          <w:rFonts w:eastAsia="NSimSun" w:cs="Lucida Sans" w:ascii="Times New Roman" w:hAnsi="Times New Roman"/>
          <w:b/>
          <w:bCs/>
          <w:color w:val="FF0000"/>
          <w:kern w:val="2"/>
          <w:sz w:val="28"/>
          <w:szCs w:val="28"/>
          <w:lang w:val="ru-RU" w:eastAsia="zh-CN" w:bidi="hi-IN"/>
        </w:rPr>
        <w:t>2.TRAYEKTORIYA VA ROUTE-DISTANCE ETA QATLAMI</w:t>
      </w:r>
    </w:p>
    <w:p>
      <w:pPr>
        <w:pStyle w:val="FirstParagraph"/>
        <w:keepNext w:val="false"/>
        <w:pageBreakBefore w:val="false"/>
        <w:widowControl/>
        <w:tabs>
          <w:tab w:val="clear" w:pos="709"/>
          <w:tab w:val="left" w:pos="0" w:leader="none"/>
        </w:tabs>
        <w:bidi w:val="0"/>
        <w:spacing w:lineRule="auto" w:line="274" w:before="0" w:after="0"/>
        <w:contextualSpacing/>
        <w:jc w:val="both"/>
        <w:rPr>
          <w:rFonts w:ascii="Times New Roman" w:hAnsi="Times New Roman"/>
          <w:color w:val="1F1F1F"/>
          <w:sz w:val="24"/>
          <w:szCs w:val="24"/>
        </w:rPr>
      </w:pPr>
      <w:r>
        <w:rPr>
          <w:rFonts w:ascii="Times New Roman" w:hAnsi="Times New Roman"/>
          <w:color w:val="1F1F1F"/>
          <w:sz w:val="24"/>
          <w:szCs w:val="24"/>
        </w:rPr>
        <w:t>Favqulodda transport vositasining marshruti SUMO topology bo‘yicha edge-by-edge hisoblanadi.</w:t>
      </w:r>
    </w:p>
    <w:p>
      <w:pPr>
        <w:pStyle w:val="BodyText"/>
        <w:spacing w:before="0" w:after="0"/>
        <w:contextualSpacing/>
        <w:rPr>
          <w:rFonts w:ascii="Times New Roman" w:hAnsi="Times New Roman"/>
          <w:sz w:val="24"/>
          <w:szCs w:val="24"/>
        </w:rPr>
      </w:pPr>
      <w:r>
        <w:rPr>
          <w:rFonts w:ascii="Times New Roman" w:hAnsi="Times New Roman"/>
          <w:sz w:val="24"/>
          <w:szCs w:val="24"/>
        </w:rPr>
        <w:t xml:space="preserve">Emergency Zone: </w:t>
      </w:r>
      <w:r>
        <w:rPr>
          <w:rFonts w:ascii="Times New Roman" w:hAnsi="Times New Roman"/>
          <w:b/>
          <w:bCs/>
          <w:color w:val="1F1F1F"/>
          <w:sz w:val="24"/>
          <w:szCs w:val="24"/>
        </w:rPr>
        <w:t>EZ = 500 m</w:t>
      </w:r>
    </w:p>
    <w:p>
      <w:pPr>
        <w:pStyle w:val="BodyText"/>
        <w:pageBreakBefore w:val="false"/>
        <w:widowControl/>
        <w:spacing w:lineRule="auto" w:line="274" w:before="0" w:after="0"/>
        <w:ind w:hanging="0" w:start="0" w:end="0"/>
        <w:contextualSpacing/>
        <w:jc w:val="both"/>
        <w:rPr>
          <w:rFonts w:ascii="Times New Roman" w:hAnsi="Times New Roman"/>
          <w:b/>
          <w:color w:val="auto"/>
          <w:sz w:val="24"/>
          <w:szCs w:val="24"/>
        </w:rPr>
      </w:pPr>
      <w:r>
        <w:rPr>
          <w:rFonts w:ascii="Times New Roman" w:hAnsi="Times New Roman"/>
          <w:b/>
          <w:color w:val="auto"/>
          <w:sz w:val="24"/>
          <w:szCs w:val="24"/>
        </w:rPr>
        <w:t>1. Favqulodda Ta’sir Zonasi (Emergency Zone — EZ = 500 m)</w:t>
      </w:r>
    </w:p>
    <w:p>
      <w:pPr>
        <w:pStyle w:val="BodyText"/>
        <w:keepNext w:val="false"/>
        <w:widowControl/>
        <w:spacing w:lineRule="auto" w:line="274" w:before="0" w:after="0"/>
        <w:ind w:hanging="0" w:start="0" w:end="0"/>
        <w:contextualSpacing/>
        <w:jc w:val="both"/>
        <w:rPr>
          <w:rFonts w:ascii="Times New Roman" w:hAnsi="Times New Roman"/>
          <w:color w:val="auto"/>
          <w:sz w:val="24"/>
          <w:szCs w:val="24"/>
        </w:rPr>
      </w:pPr>
      <w:r>
        <w:rPr>
          <w:rFonts w:ascii="Times New Roman" w:hAnsi="Times New Roman"/>
          <w:color w:val="auto"/>
          <w:sz w:val="24"/>
          <w:szCs w:val="24"/>
        </w:rPr>
        <w:t>Favqulodda transport vositasi chorrahagacha bo‘lgan masofasi 500 metrga yetganda, tizim uni kuzatuvga oladi va Pre-Flush (oldindan yo‘l tozalash) shartlarini hisoblashni boshlaydi.</w:t>
      </w:r>
    </w:p>
    <w:p>
      <w:pPr>
        <w:pStyle w:val="BodyText"/>
        <w:pageBreakBefore w:val="false"/>
        <w:widowControl/>
        <w:spacing w:lineRule="auto" w:line="274" w:before="0" w:after="283"/>
        <w:ind w:hanging="0" w:start="0" w:end="0"/>
        <w:jc w:val="both"/>
        <w:rPr>
          <w:rFonts w:ascii="Times New Roman" w:hAnsi="Times New Roman"/>
          <w:color w:val="auto"/>
          <w:sz w:val="24"/>
          <w:szCs w:val="24"/>
        </w:rPr>
      </w:pPr>
      <w:r>
        <w:rPr>
          <w:rFonts w:ascii="Times New Roman" w:hAnsi="Times New Roman"/>
          <w:b/>
          <w:color w:val="auto"/>
          <w:sz w:val="24"/>
          <w:szCs w:val="24"/>
        </w:rPr>
        <w:t>2. Marshrut Masofasi (S</w:t>
      </w:r>
      <w:r>
        <w:rPr>
          <w:rFonts w:ascii="Times New Roman" w:hAnsi="Times New Roman"/>
          <w:b/>
          <w:color w:val="auto"/>
          <w:sz w:val="24"/>
          <w:szCs w:val="24"/>
          <w:vertAlign w:val="subscript"/>
        </w:rPr>
        <w:t>route</w:t>
      </w:r>
      <w:r>
        <w:rPr>
          <w:rFonts w:ascii="Times New Roman" w:hAnsi="Times New Roman"/>
          <w:b/>
          <w:color w:val="auto"/>
          <w:sz w:val="24"/>
          <w:szCs w:val="24"/>
        </w:rPr>
        <w:t>):</w:t>
      </w:r>
    </w:p>
    <w:p>
      <w:pPr>
        <w:pStyle w:val="BodyText"/>
        <w:jc w:val="start"/>
        <w:rPr/>
      </w:pPr>
      <w:r>
        <w:rPr/>
      </w:r>
      <m:oMathPara xmlns:m="http://schemas.openxmlformats.org/officeDocument/2006/math">
        <m:oMathParaPr>
          <m:jc m:val="left"/>
        </m:oMathParaPr>
        <m:oMath>
          <m:sSub>
            <m:e>
              <m:r>
                <m:t xml:space="preserve">S</m:t>
              </m:r>
            </m:e>
            <m:sub>
              <m:r>
                <m:rPr>
                  <m:lit/>
                  <m:nor/>
                </m:rPr>
                <m:t xml:space="preserve">route</m:t>
              </m:r>
            </m:sub>
          </m:sSub>
          <m:r>
            <m:rPr>
              <m:lit/>
              <m:nor/>
            </m:rPr>
            <m:t xml:space="preserve">=</m:t>
          </m:r>
          <m:d>
            <m:dPr>
              <m:begChr m:val="("/>
              <m:endChr m:val=")"/>
            </m:dPr>
            <m:e>
              <m:sSub>
                <m:e>
                  <m:r>
                    <m:t xml:space="preserve">L</m:t>
                  </m:r>
                </m:e>
                <m:sub>
                  <m:r>
                    <m:rPr>
                      <m:lit/>
                      <m:nor/>
                    </m:rPr>
                    <m:t xml:space="preserve">cur_edge</m:t>
                  </m:r>
                </m:sub>
              </m:sSub>
              <m:r>
                <m:t xml:space="preserve">−</m:t>
              </m:r>
              <m:sSub>
                <m:e>
                  <m:r>
                    <m:t xml:space="preserve">Pos</m:t>
                  </m:r>
                </m:e>
                <m:sub>
                  <m:r>
                    <m:rPr>
                      <m:lit/>
                      <m:nor/>
                    </m:rPr>
                    <m:t xml:space="preserve">veh</m:t>
                  </m:r>
                </m:sub>
              </m:sSub>
            </m:e>
          </m:d>
          <m:r>
            <m:rPr>
              <m:lit/>
              <m:nor/>
            </m:rPr>
            <m:t xml:space="preserve">+</m:t>
          </m:r>
          <m:nary>
            <m:naryPr>
              <m:chr m:val="∑"/>
              <m:subHide m:val="1"/>
              <m:supHide m:val="1"/>
            </m:naryPr>
            <m:sub/>
            <m:sup/>
            <m:e>
              <m:sSub>
                <m:e>
                  <m:r>
                    <m:t xml:space="preserve">L</m:t>
                  </m:r>
                </m:e>
                <m:sub>
                  <m:r>
                    <m:rPr>
                      <m:lit/>
                      <m:nor/>
                    </m:rPr>
                    <m:t xml:space="preserve">intermediate</m:t>
                  </m:r>
                </m:sub>
              </m:sSub>
            </m:e>
          </m:nary>
          <m:r>
            <m:rPr>
              <m:lit/>
              <m:nor/>
            </m:rPr>
            <m:t xml:space="preserve">+</m:t>
          </m:r>
          <m:sSub>
            <m:e>
              <m:r>
                <m:t xml:space="preserve">L</m:t>
              </m:r>
            </m:e>
            <m:sub>
              <m:r>
                <m:rPr>
                  <m:lit/>
                  <m:nor/>
                </m:rPr>
                <m:t xml:space="preserve">entry_edge</m:t>
              </m:r>
            </m:sub>
          </m:sSub>
        </m:oMath>
      </m:oMathPara>
    </w:p>
    <w:p>
      <w:pPr>
        <w:pStyle w:val="BodyText"/>
        <w:keepNext w:val="false"/>
        <w:widowControl/>
        <w:spacing w:lineRule="auto" w:line="274" w:before="0" w:after="0"/>
        <w:ind w:hanging="0" w:start="0" w:end="0"/>
        <w:contextualSpacing/>
        <w:jc w:val="both"/>
        <w:rPr/>
      </w:pPr>
      <w:r>
        <w:rPr>
          <w:rStyle w:val="user"/>
          <w:rFonts w:ascii="Times New Roman" w:hAnsi="Times New Roman"/>
          <w:b w:val="false"/>
          <w:i w:val="false"/>
          <w:caps w:val="false"/>
          <w:smallCaps w:val="false"/>
          <w:color w:val="auto"/>
          <w:sz w:val="24"/>
          <w:szCs w:val="24"/>
        </w:rPr>
        <w:t>L_cur_edge - Pos_veh</w:t>
      </w:r>
      <w:r>
        <w:rPr>
          <w:rFonts w:ascii="Times New Roman" w:hAnsi="Times New Roman"/>
          <w:b/>
          <w:color w:val="auto"/>
          <w:sz w:val="24"/>
          <w:szCs w:val="24"/>
        </w:rPr>
        <w:t xml:space="preserve"> (Joriy ko‘chadagi qolgan masofa):</w:t>
      </w:r>
      <w:r>
        <w:rPr>
          <w:rFonts w:ascii="Times New Roman" w:hAnsi="Times New Roman"/>
          <w:color w:val="auto"/>
          <w:sz w:val="24"/>
          <w:szCs w:val="24"/>
        </w:rPr>
        <w:t xml:space="preserve"> Ambulans hozir harakatlanayotgan yo‘l kesmasining (edge) umumiy uzunligidan uning ayni paytdagi jismoniy joylashuvi ayirib tashlanadi.</w:t>
      </w:r>
    </w:p>
    <w:p>
      <w:pPr>
        <w:pStyle w:val="BodyText"/>
        <w:keepNext w:val="false"/>
        <w:pageBreakBefore w:val="false"/>
        <w:widowControl/>
        <w:spacing w:lineRule="auto" w:line="274" w:before="0" w:after="0"/>
        <w:ind w:hanging="0" w:start="0" w:end="0"/>
        <w:contextualSpacing/>
        <w:jc w:val="both"/>
        <w:rPr/>
      </w:pPr>
      <w:r>
        <w:rPr>
          <w:rStyle w:val="user"/>
          <w:rFonts w:ascii="Times New Roman" w:hAnsi="Times New Roman"/>
          <w:b w:val="false"/>
          <w:i w:val="false"/>
          <w:caps w:val="false"/>
          <w:smallCaps w:val="false"/>
          <w:color w:val="auto"/>
          <w:sz w:val="24"/>
          <w:szCs w:val="24"/>
        </w:rPr>
        <w:t>∑</w:t>
      </w:r>
      <w:r>
        <w:rPr>
          <w:rStyle w:val="user"/>
          <w:rFonts w:ascii="Times New Roman" w:hAnsi="Times New Roman"/>
          <w:b w:val="false"/>
          <w:i w:val="false"/>
          <w:caps w:val="false"/>
          <w:smallCaps w:val="false"/>
          <w:color w:val="auto"/>
          <w:sz w:val="24"/>
          <w:szCs w:val="24"/>
        </w:rPr>
        <w:t>L</w:t>
      </w:r>
      <w:r>
        <w:rPr>
          <w:rStyle w:val="user"/>
          <w:rFonts w:ascii="Times New Roman" w:hAnsi="Times New Roman"/>
          <w:b w:val="false"/>
          <w:i w:val="false"/>
          <w:caps w:val="false"/>
          <w:smallCaps w:val="false"/>
          <w:color w:val="auto"/>
          <w:sz w:val="24"/>
          <w:szCs w:val="24"/>
          <w:vertAlign w:val="subscript"/>
        </w:rPr>
        <w:t>intermediate</w:t>
      </w:r>
      <w:r>
        <w:rPr>
          <w:rFonts w:ascii="Times New Roman" w:hAnsi="Times New Roman"/>
          <w:b/>
          <w:color w:val="auto"/>
          <w:sz w:val="24"/>
          <w:szCs w:val="24"/>
        </w:rPr>
        <w:t xml:space="preserve"> (Oraliq ko‘chalar uzunligi):</w:t>
      </w:r>
      <w:r>
        <w:rPr>
          <w:rFonts w:ascii="Times New Roman" w:hAnsi="Times New Roman"/>
          <w:color w:val="auto"/>
          <w:sz w:val="24"/>
          <w:szCs w:val="24"/>
        </w:rPr>
        <w:t xml:space="preserve"> Agar ambulans chorrahagacha bir nechta ko‘cha yoki burilishlardan o‘tishi kerak bo‘lsa, oraliqdagi barcha ko‘chalarning jismoniy uzunliklari yig‘indisi.</w:t>
      </w:r>
    </w:p>
    <w:p>
      <w:pPr>
        <w:pStyle w:val="BodyText"/>
        <w:keepNext w:val="false"/>
        <w:pageBreakBefore w:val="false"/>
        <w:widowControl/>
        <w:spacing w:lineRule="auto" w:line="274" w:before="0" w:after="0"/>
        <w:ind w:hanging="0" w:start="0" w:end="0"/>
        <w:contextualSpacing/>
        <w:jc w:val="both"/>
        <w:rPr/>
      </w:pPr>
      <w:r>
        <w:rPr>
          <w:rStyle w:val="user"/>
          <w:rFonts w:ascii="Times New Roman" w:hAnsi="Times New Roman"/>
          <w:b w:val="false"/>
          <w:i w:val="false"/>
          <w:caps w:val="false"/>
          <w:smallCaps w:val="false"/>
          <w:color w:val="auto"/>
          <w:sz w:val="24"/>
          <w:szCs w:val="24"/>
        </w:rPr>
        <w:t>L</w:t>
      </w:r>
      <w:r>
        <w:rPr>
          <w:rStyle w:val="user"/>
          <w:rFonts w:ascii="Times New Roman" w:hAnsi="Times New Roman"/>
          <w:b w:val="false"/>
          <w:i w:val="false"/>
          <w:caps w:val="false"/>
          <w:smallCaps w:val="false"/>
          <w:color w:val="auto"/>
          <w:sz w:val="24"/>
          <w:szCs w:val="24"/>
          <w:vertAlign w:val="subscript"/>
        </w:rPr>
        <w:t>entry_edge</w:t>
      </w:r>
      <w:r>
        <w:rPr>
          <w:rFonts w:ascii="Times New Roman" w:hAnsi="Times New Roman"/>
          <w:b/>
          <w:color w:val="auto"/>
          <w:sz w:val="24"/>
          <w:szCs w:val="24"/>
        </w:rPr>
        <w:t xml:space="preserve"> (Chorrahaga kirish yo‘lagi):</w:t>
      </w:r>
      <w:r>
        <w:rPr>
          <w:rFonts w:ascii="Times New Roman" w:hAnsi="Times New Roman"/>
          <w:color w:val="auto"/>
          <w:sz w:val="24"/>
          <w:szCs w:val="24"/>
        </w:rPr>
        <w:t xml:space="preserve"> Nizoning to‘g‘ridan-to‘g‘ri stop-chizig‘iga olib boruvchi so‘nggi yo‘l qismining uzunligi.</w:t>
      </w:r>
    </w:p>
    <w:p>
      <w:pPr>
        <w:pStyle w:val="BodyText"/>
        <w:pageBreakBefore w:val="false"/>
        <w:widowControl/>
        <w:spacing w:lineRule="auto" w:line="274" w:before="0" w:after="283"/>
        <w:ind w:hanging="0" w:start="0" w:end="0"/>
        <w:jc w:val="both"/>
        <w:rPr>
          <w:rFonts w:ascii="Times New Roman" w:hAnsi="Times New Roman"/>
          <w:color w:val="auto"/>
          <w:sz w:val="24"/>
          <w:szCs w:val="24"/>
        </w:rPr>
      </w:pPr>
      <w:r>
        <w:rPr>
          <w:rFonts w:ascii="Times New Roman" w:hAnsi="Times New Roman"/>
          <w:b/>
          <w:color w:val="auto"/>
          <w:sz w:val="24"/>
          <w:szCs w:val="24"/>
        </w:rPr>
        <w:t>3. Kelish Vaqti (t_ETA):</w:t>
      </w:r>
    </w:p>
    <w:p>
      <w:pPr>
        <w:pStyle w:val="BodyText"/>
        <w:jc w:val="start"/>
        <w:rPr/>
      </w:pPr>
      <w:r>
        <w:rPr/>
      </w:r>
      <m:oMathPara xmlns:m="http://schemas.openxmlformats.org/officeDocument/2006/math">
        <m:oMathParaPr>
          <m:jc m:val="left"/>
        </m:oMathParaPr>
        <m:oMath>
          <m:sSub>
            <m:e>
              <m:r>
                <m:t xml:space="preserve">t</m:t>
              </m:r>
            </m:e>
            <m:sub>
              <m:r>
                <m:rPr>
                  <m:lit/>
                  <m:nor/>
                </m:rPr>
                <m:t xml:space="preserve">ETA</m:t>
              </m:r>
            </m:sub>
          </m:sSub>
          <m:r>
            <m:rPr>
              <m:lit/>
              <m:nor/>
            </m:rPr>
            <m:t xml:space="preserve">=</m:t>
          </m:r>
          <m:f>
            <m:num>
              <m:sSub>
                <m:e>
                  <m:r>
                    <m:t xml:space="preserve">S</m:t>
                  </m:r>
                </m:e>
                <m:sub>
                  <m:r>
                    <m:rPr>
                      <m:lit/>
                      <m:nor/>
                    </m:rPr>
                    <m:t xml:space="preserve">route</m:t>
                  </m:r>
                </m:sub>
              </m:sSub>
            </m:num>
            <m:den>
              <m:r>
                <m:rPr>
                  <m:lit/>
                  <m:nor/>
                </m:rPr>
                <m:t xml:space="preserve">max</m:t>
              </m:r>
              <m:d>
                <m:dPr>
                  <m:begChr m:val="("/>
                  <m:endChr m:val=")"/>
                </m:dPr>
                <m:e>
                  <m:sSub>
                    <m:e>
                      <m:r>
                        <m:t xml:space="preserve">v</m:t>
                      </m:r>
                    </m:e>
                    <m:sub>
                      <m:r>
                        <m:rPr>
                          <m:lit/>
                          <m:nor/>
                        </m:rPr>
                        <m:t xml:space="preserve">EV</m:t>
                      </m:r>
                    </m:sub>
                  </m:sSub>
                  <m:r>
                    <m:t xml:space="preserve">,</m:t>
                  </m:r>
                  <m:r>
                    <m:t xml:space="preserve">1.5</m:t>
                  </m:r>
                </m:e>
              </m:d>
            </m:den>
          </m:f>
        </m:oMath>
      </m:oMathPara>
    </w:p>
    <w:p>
      <w:pPr>
        <w:pStyle w:val="BodyText"/>
        <w:keepNext w:val="false"/>
        <w:widowControl/>
        <w:spacing w:lineRule="auto" w:line="274" w:before="0" w:after="0"/>
        <w:ind w:hanging="0" w:start="0" w:end="0"/>
        <w:contextualSpacing/>
        <w:jc w:val="both"/>
        <w:rPr/>
      </w:pPr>
      <w:r>
        <w:rPr>
          <w:rStyle w:val="user"/>
          <w:rFonts w:ascii="Times New Roman" w:hAnsi="Times New Roman"/>
          <w:b w:val="false"/>
          <w:i w:val="false"/>
          <w:caps w:val="false"/>
          <w:smallCaps w:val="false"/>
          <w:color w:val="auto"/>
          <w:sz w:val="24"/>
          <w:szCs w:val="24"/>
        </w:rPr>
        <w:t>S_route</w:t>
      </w:r>
      <w:r>
        <w:rPr>
          <w:rFonts w:ascii="Times New Roman" w:hAnsi="Times New Roman"/>
          <w:b/>
          <w:color w:val="auto"/>
          <w:sz w:val="24"/>
          <w:szCs w:val="24"/>
        </w:rPr>
        <w:t>:</w:t>
      </w:r>
      <w:r>
        <w:rPr>
          <w:rFonts w:ascii="Times New Roman" w:hAnsi="Times New Roman"/>
          <w:color w:val="auto"/>
          <w:sz w:val="24"/>
          <w:szCs w:val="24"/>
        </w:rPr>
        <w:t xml:space="preserve"> Yuqorida hisoblangan haqiqiy marshrut masofasi.</w:t>
      </w:r>
    </w:p>
    <w:p>
      <w:pPr>
        <w:pStyle w:val="BodyText"/>
        <w:keepNext w:val="false"/>
        <w:pageBreakBefore w:val="false"/>
        <w:widowControl/>
        <w:spacing w:lineRule="auto" w:line="274" w:before="0" w:after="0"/>
        <w:ind w:hanging="0" w:start="0" w:end="0"/>
        <w:contextualSpacing/>
        <w:jc w:val="both"/>
        <w:rPr/>
      </w:pPr>
      <w:r>
        <w:rPr>
          <w:rStyle w:val="user"/>
          <w:rFonts w:ascii="Times New Roman" w:hAnsi="Times New Roman"/>
          <w:b w:val="false"/>
          <w:i w:val="false"/>
          <w:caps w:val="false"/>
          <w:smallCaps w:val="false"/>
          <w:color w:val="auto"/>
          <w:sz w:val="24"/>
          <w:szCs w:val="24"/>
        </w:rPr>
        <w:t>v_EV</w:t>
      </w:r>
      <w:r>
        <w:rPr>
          <w:rFonts w:ascii="Times New Roman" w:hAnsi="Times New Roman"/>
          <w:b/>
          <w:color w:val="auto"/>
          <w:sz w:val="24"/>
          <w:szCs w:val="24"/>
        </w:rPr>
        <w:t>:</w:t>
      </w:r>
      <w:r>
        <w:rPr>
          <w:rFonts w:ascii="Times New Roman" w:hAnsi="Times New Roman"/>
          <w:color w:val="auto"/>
          <w:sz w:val="24"/>
          <w:szCs w:val="24"/>
        </w:rPr>
        <w:t xml:space="preserve"> Ambulansning ayni paytdagi joriy tezligi (m/s).</w:t>
      </w:r>
    </w:p>
    <w:p>
      <w:pPr>
        <w:pStyle w:val="BodyText"/>
        <w:keepNext w:val="false"/>
        <w:widowControl/>
        <w:spacing w:lineRule="auto" w:line="274" w:before="0" w:after="0"/>
        <w:ind w:hanging="0" w:start="0" w:end="0"/>
        <w:contextualSpacing/>
        <w:jc w:val="both"/>
        <w:rPr/>
      </w:pPr>
      <w:r>
        <w:rPr>
          <w:rStyle w:val="user"/>
          <w:rFonts w:ascii="Times New Roman" w:hAnsi="Times New Roman"/>
          <w:b w:val="false"/>
          <w:i w:val="false"/>
          <w:caps w:val="false"/>
          <w:smallCaps w:val="false"/>
          <w:color w:val="auto"/>
          <w:sz w:val="24"/>
          <w:szCs w:val="24"/>
        </w:rPr>
        <w:t>max(v_EV, 1.5)</w:t>
      </w:r>
      <w:r>
        <w:rPr>
          <w:rFonts w:ascii="Times New Roman" w:hAnsi="Times New Roman"/>
          <w:b/>
          <w:color w:val="auto"/>
          <w:sz w:val="24"/>
          <w:szCs w:val="24"/>
        </w:rPr>
        <w:t xml:space="preserve"> (Nolga bo‘linishdan himoya):</w:t>
      </w:r>
      <w:r>
        <w:rPr>
          <w:rFonts w:ascii="Times New Roman" w:hAnsi="Times New Roman"/>
          <w:color w:val="auto"/>
          <w:sz w:val="24"/>
          <w:szCs w:val="24"/>
        </w:rPr>
        <w:t xml:space="preserve"> Agar ambulans tirbandlikda to‘xtab qolsa yoki tezligi 0 m/s bo‘lsa, kompyuterda nolga bo‘lish xatosi yuz bermasligi hamda hisob-kitob cheksiz bo‘lib ketmasligi uchun eng minimal tezlik chegarasi 1.5 m/s (piyoda tezligi) qilib cheklangan.</w:t>
      </w:r>
    </w:p>
    <w:p>
      <w:pPr>
        <w:pStyle w:val="BodyText"/>
        <w:keepNext w:val="false"/>
        <w:widowControl/>
        <w:numPr>
          <w:ilvl w:val="0"/>
          <w:numId w:val="0"/>
        </w:numPr>
        <w:tabs>
          <w:tab w:val="clear" w:pos="709"/>
          <w:tab w:val="left" w:pos="0" w:leader="none"/>
        </w:tabs>
        <w:suppressAutoHyphens w:val="true"/>
        <w:bidi w:val="0"/>
        <w:spacing w:lineRule="auto" w:line="274" w:before="0" w:after="0"/>
        <w:ind w:hanging="0" w:start="0"/>
        <w:contextualSpacing/>
        <w:jc w:val="both"/>
        <w:rPr>
          <w:rFonts w:ascii="Times New Roman" w:hAnsi="Times New Roman" w:eastAsia="NSimSun" w:cs="Lucida Sans"/>
          <w:b/>
          <w:bCs/>
          <w:color w:val="FF0000"/>
          <w:kern w:val="2"/>
          <w:sz w:val="28"/>
          <w:szCs w:val="28"/>
          <w:lang w:val="ru-RU" w:eastAsia="zh-CN" w:bidi="hi-IN"/>
        </w:rPr>
      </w:pPr>
      <w:r>
        <w:rPr>
          <w:rFonts w:eastAsia="NSimSun" w:cs="Lucida Sans" w:ascii="Times New Roman" w:hAnsi="Times New Roman"/>
          <w:b/>
          <w:bCs/>
          <w:color w:val="FF0000"/>
          <w:kern w:val="2"/>
          <w:sz w:val="28"/>
          <w:szCs w:val="28"/>
          <w:lang w:val="ru-RU" w:eastAsia="zh-CN" w:bidi="hi-IN"/>
        </w:rPr>
        <w:t>3.QAROR QABUL QILISH VA LOKAL FSM QATLAMI</w:t>
      </w:r>
    </w:p>
    <w:p>
      <w:pPr>
        <w:pStyle w:val="BodyText"/>
        <w:keepNext w:val="false"/>
        <w:pageBreakBefore w:val="false"/>
        <w:widowControl/>
        <w:tabs>
          <w:tab w:val="clear" w:pos="709"/>
          <w:tab w:val="left" w:pos="0" w:leader="none"/>
        </w:tabs>
        <w:bidi w:val="0"/>
        <w:spacing w:lineRule="auto" w:line="274" w:before="0" w:after="0"/>
        <w:contextualSpacing/>
        <w:jc w:val="both"/>
        <w:rPr>
          <w:rFonts w:ascii="Times New Roman" w:hAnsi="Times New Roman"/>
          <w:sz w:val="24"/>
          <w:szCs w:val="24"/>
        </w:rPr>
      </w:pPr>
      <w:r>
        <w:rPr>
          <w:rFonts w:ascii="Times New Roman" w:hAnsi="Times New Roman"/>
          <w:color w:val="1F1F1F"/>
          <w:sz w:val="24"/>
          <w:szCs w:val="24"/>
        </w:rPr>
        <w:t xml:space="preserve">Predictive Regular Engine (T_min &gt;= 20s qat'iy kafolat) </w:t>
      </w:r>
    </w:p>
    <w:p>
      <w:pPr>
        <w:pStyle w:val="BodyText"/>
        <w:keepNext w:val="false"/>
        <w:pageBreakBefore w:val="false"/>
        <w:widowControl/>
        <w:tabs>
          <w:tab w:val="clear" w:pos="709"/>
          <w:tab w:val="left" w:pos="0" w:leader="none"/>
        </w:tabs>
        <w:bidi w:val="0"/>
        <w:spacing w:lineRule="auto" w:line="274" w:before="0" w:after="0"/>
        <w:contextualSpacing/>
        <w:jc w:val="both"/>
        <w:rPr>
          <w:rFonts w:ascii="Times New Roman" w:hAnsi="Times New Roman"/>
          <w:sz w:val="24"/>
          <w:szCs w:val="24"/>
        </w:rPr>
      </w:pPr>
      <w:r>
        <w:rPr>
          <w:rFonts w:ascii="Times New Roman" w:hAnsi="Times New Roman"/>
          <w:color w:val="1F1F1F"/>
          <w:sz w:val="24"/>
          <w:szCs w:val="24"/>
        </w:rPr>
        <w:t xml:space="preserve">Emergency Preemption Engine (Predictive Pre-Flush) </w:t>
      </w:r>
    </w:p>
    <w:p>
      <w:pPr>
        <w:pStyle w:val="BodyText"/>
        <w:keepNext w:val="false"/>
        <w:pageBreakBefore w:val="false"/>
        <w:widowControl/>
        <w:tabs>
          <w:tab w:val="clear" w:pos="709"/>
          <w:tab w:val="left" w:pos="0" w:leader="none"/>
        </w:tabs>
        <w:bidi w:val="0"/>
        <w:spacing w:lineRule="auto" w:line="274" w:before="0" w:after="0"/>
        <w:contextualSpacing/>
        <w:jc w:val="both"/>
        <w:rPr>
          <w:rFonts w:ascii="Times New Roman" w:hAnsi="Times New Roman"/>
          <w:sz w:val="24"/>
          <w:szCs w:val="24"/>
        </w:rPr>
      </w:pPr>
      <w:r>
        <w:rPr>
          <w:rFonts w:ascii="Times New Roman" w:hAnsi="Times New Roman"/>
          <w:color w:val="1F1F1F"/>
          <w:sz w:val="24"/>
          <w:szCs w:val="24"/>
        </w:rPr>
        <w:t xml:space="preserve">Sovereign Debt Recovery Engine (Operational Score) </w:t>
      </w:r>
    </w:p>
    <w:p>
      <w:pPr>
        <w:pStyle w:val="BodyText"/>
        <w:keepNext w:val="false"/>
        <w:pageBreakBefore w:val="false"/>
        <w:widowControl/>
        <w:tabs>
          <w:tab w:val="clear" w:pos="709"/>
          <w:tab w:val="left" w:pos="0" w:leader="none"/>
        </w:tabs>
        <w:bidi w:val="0"/>
        <w:spacing w:lineRule="auto" w:line="274" w:before="0" w:after="0"/>
        <w:contextualSpacing/>
        <w:jc w:val="both"/>
        <w:rPr>
          <w:rFonts w:ascii="Times New Roman" w:hAnsi="Times New Roman"/>
          <w:color w:val="1F1F1F"/>
          <w:sz w:val="24"/>
          <w:szCs w:val="24"/>
        </w:rPr>
      </w:pPr>
      <w:r>
        <w:rPr>
          <w:rFonts w:ascii="Times New Roman" w:hAnsi="Times New Roman"/>
          <w:color w:val="1F1F1F"/>
          <w:sz w:val="24"/>
          <w:szCs w:val="24"/>
        </w:rPr>
        <w:t>Decoupled Intersection Lifecycle (B1, C1, D1 mustaqil boshqaruvi)</w:t>
      </w:r>
    </w:p>
    <w:p>
      <w:pPr>
        <w:pStyle w:val="BodyText"/>
        <w:widowControl/>
        <w:tabs>
          <w:tab w:val="clear" w:pos="709"/>
          <w:tab w:val="left" w:pos="0" w:leader="none"/>
        </w:tabs>
        <w:bidi w:val="0"/>
        <w:spacing w:lineRule="auto" w:line="274" w:before="0" w:after="0"/>
        <w:contextualSpacing/>
        <w:jc w:val="both"/>
        <w:rPr>
          <w:rFonts w:ascii="Times New Roman" w:hAnsi="Times New Roman"/>
          <w:color w:val="1F1F1F"/>
          <w:sz w:val="24"/>
          <w:szCs w:val="24"/>
        </w:rPr>
      </w:pPr>
      <w:r>
        <w:rPr>
          <w:rFonts w:ascii="Times New Roman" w:hAnsi="Times New Roman"/>
          <w:color w:val="1F1F1F"/>
          <w:sz w:val="24"/>
          <w:szCs w:val="24"/>
        </w:rPr>
        <w:t>Har bir chorraha mustaqil FSM orqali boshqariladi.</w:t>
      </w:r>
    </w:p>
    <w:p>
      <w:pPr>
        <w:pStyle w:val="BodyText"/>
        <w:keepNext w:val="false"/>
        <w:widowControl/>
        <w:numPr>
          <w:ilvl w:val="0"/>
          <w:numId w:val="0"/>
        </w:numPr>
        <w:tabs>
          <w:tab w:val="clear" w:pos="709"/>
          <w:tab w:val="left" w:pos="0" w:leader="none"/>
        </w:tabs>
        <w:suppressAutoHyphens w:val="true"/>
        <w:bidi w:val="0"/>
        <w:spacing w:lineRule="auto" w:line="274" w:before="0" w:after="0"/>
        <w:ind w:hanging="0" w:start="0"/>
        <w:contextualSpacing/>
        <w:jc w:val="both"/>
        <w:rPr>
          <w:rFonts w:ascii="Times New Roman" w:hAnsi="Times New Roman" w:eastAsia="NSimSun" w:cs="Lucida Sans"/>
          <w:b/>
          <w:bCs/>
          <w:color w:val="FF0000"/>
          <w:kern w:val="2"/>
          <w:sz w:val="28"/>
          <w:szCs w:val="28"/>
          <w:lang w:val="ru-RU" w:eastAsia="zh-CN" w:bidi="hi-IN"/>
        </w:rPr>
      </w:pPr>
      <w:r>
        <w:rPr>
          <w:rFonts w:eastAsia="NSimSun" w:cs="Lucida Sans" w:ascii="Times New Roman" w:hAnsi="Times New Roman"/>
          <w:b/>
          <w:bCs/>
          <w:color w:val="FF0000"/>
          <w:kern w:val="2"/>
          <w:sz w:val="28"/>
          <w:szCs w:val="28"/>
          <w:lang w:val="ru-RU" w:eastAsia="zh-CN" w:bidi="hi-IN"/>
        </w:rPr>
        <w:t>4.INDEPENDENT SAFETY GOVERNOR &amp; FIREWALL QATLAMI</w:t>
      </w:r>
    </w:p>
    <w:p>
      <w:pPr>
        <w:pStyle w:val="BodyText"/>
        <w:keepNext w:val="false"/>
        <w:pageBreakBefore w:val="false"/>
        <w:widowControl/>
        <w:tabs>
          <w:tab w:val="clear" w:pos="709"/>
          <w:tab w:val="left" w:pos="0" w:leader="none"/>
        </w:tabs>
        <w:suppressAutoHyphens w:val="true"/>
        <w:bidi w:val="0"/>
        <w:spacing w:lineRule="auto" w:line="274" w:before="0" w:after="0"/>
        <w:ind w:hanging="0" w:start="0" w:end="0"/>
        <w:contextualSpacing/>
        <w:jc w:val="both"/>
        <w:rPr>
          <w:rFonts w:ascii="Times New Roman" w:hAnsi="Times New Roman"/>
          <w:b/>
          <w:bCs/>
          <w:i/>
          <w:iCs/>
          <w:sz w:val="24"/>
          <w:szCs w:val="24"/>
        </w:rPr>
      </w:pPr>
      <w:r>
        <w:rPr>
          <w:rFonts w:ascii="Times New Roman" w:hAnsi="Times New Roman"/>
          <w:b/>
          <w:bCs/>
          <w:i/>
          <w:iCs/>
          <w:color w:val="1F1F1F"/>
          <w:sz w:val="24"/>
          <w:szCs w:val="24"/>
        </w:rPr>
        <w:t xml:space="preserve">3 soniya Sariq + 2 soniya All-Red qat'iy xavfsizlik oraliqlari </w:t>
      </w:r>
    </w:p>
    <w:p>
      <w:pPr>
        <w:pStyle w:val="BodyText"/>
        <w:keepNext w:val="false"/>
        <w:pageBreakBefore w:val="false"/>
        <w:widowControl/>
        <w:tabs>
          <w:tab w:val="clear" w:pos="709"/>
          <w:tab w:val="left" w:pos="0" w:leader="none"/>
        </w:tabs>
        <w:suppressAutoHyphens w:val="true"/>
        <w:bidi w:val="0"/>
        <w:spacing w:lineRule="auto" w:line="274" w:before="0" w:after="0"/>
        <w:ind w:hanging="0" w:start="0" w:end="0"/>
        <w:contextualSpacing/>
        <w:jc w:val="both"/>
        <w:rPr>
          <w:rFonts w:ascii="Times New Roman" w:hAnsi="Times New Roman"/>
          <w:b/>
          <w:bCs/>
          <w:i/>
          <w:iCs/>
          <w:sz w:val="24"/>
          <w:szCs w:val="24"/>
        </w:rPr>
      </w:pPr>
      <w:r>
        <w:rPr>
          <w:rFonts w:ascii="Times New Roman" w:hAnsi="Times New Roman"/>
          <w:b/>
          <w:bCs/>
          <w:i/>
          <w:iCs/>
          <w:color w:val="1F1F1F"/>
          <w:sz w:val="24"/>
          <w:szCs w:val="24"/>
        </w:rPr>
        <w:t xml:space="preserve">Formal Safety Invariant tekshiruvi (No Conflicting Greens) </w:t>
      </w:r>
    </w:p>
    <w:p>
      <w:pPr>
        <w:pStyle w:val="BodyText"/>
        <w:keepNext w:val="false"/>
        <w:pageBreakBefore w:val="false"/>
        <w:widowControl/>
        <w:tabs>
          <w:tab w:val="clear" w:pos="709"/>
          <w:tab w:val="left" w:pos="0" w:leader="none"/>
        </w:tabs>
        <w:suppressAutoHyphens w:val="true"/>
        <w:bidi w:val="0"/>
        <w:spacing w:lineRule="auto" w:line="274" w:before="0" w:after="0"/>
        <w:ind w:hanging="0" w:start="0" w:end="0"/>
        <w:contextualSpacing/>
        <w:jc w:val="both"/>
        <w:rPr>
          <w:rFonts w:ascii="Times New Roman" w:hAnsi="Times New Roman"/>
          <w:b/>
          <w:bCs/>
          <w:i/>
          <w:iCs/>
          <w:color w:val="1F1F1F"/>
          <w:sz w:val="24"/>
          <w:szCs w:val="24"/>
        </w:rPr>
      </w:pPr>
      <w:r>
        <w:rPr>
          <w:rFonts w:ascii="Times New Roman" w:hAnsi="Times New Roman"/>
          <w:b/>
          <w:bCs/>
          <w:i/>
          <w:iCs/>
          <w:color w:val="1F1F1F"/>
          <w:sz w:val="24"/>
          <w:szCs w:val="24"/>
        </w:rPr>
        <w:t>Fail-Safe Fallback (Ci &lt; 0.15 holatida xavfsiz taymerga o'tish)</w:t>
      </w:r>
    </w:p>
    <w:p>
      <w:pPr>
        <w:pStyle w:val="BodyText"/>
        <w:spacing w:before="0" w:after="0"/>
        <w:contextualSpacing/>
        <w:rPr>
          <w:rFonts w:ascii="Times New Roman" w:hAnsi="Times New Roman"/>
          <w:sz w:val="24"/>
          <w:szCs w:val="24"/>
        </w:rPr>
      </w:pPr>
      <w:r>
        <w:rPr>
          <w:rFonts w:ascii="Times New Roman" w:hAnsi="Times New Roman"/>
          <w:b/>
          <w:bCs/>
          <w:sz w:val="24"/>
          <w:szCs w:val="24"/>
        </w:rPr>
        <w:t>Asosiy vazifalari:</w:t>
      </w:r>
    </w:p>
    <w:p>
      <w:pPr>
        <w:pStyle w:val="BodyText"/>
        <w:keepNext w:val="false"/>
        <w:pageBreakBefore w:val="false"/>
        <w:widowControl/>
        <w:spacing w:lineRule="auto" w:line="274" w:before="0" w:after="0"/>
        <w:ind w:hanging="0" w:start="0" w:end="0"/>
        <w:contextualSpacing/>
        <w:jc w:val="both"/>
        <w:rPr/>
      </w:pPr>
      <w:r>
        <w:rPr>
          <w:rFonts w:ascii="Times New Roman" w:hAnsi="Times New Roman"/>
          <w:b/>
          <w:color w:val="auto"/>
          <w:sz w:val="24"/>
          <w:szCs w:val="24"/>
        </w:rPr>
        <w:t>Signal phase transition sequencing (Signal fazasi almashinuv ketma-ketligi):</w:t>
      </w:r>
      <w:r>
        <w:rPr>
          <w:rFonts w:ascii="Times New Roman" w:hAnsi="Times New Roman"/>
          <w:color w:val="auto"/>
          <w:sz w:val="24"/>
          <w:szCs w:val="24"/>
        </w:rPr>
        <w:t xml:space="preserve"> Svetofor signallarining tartibsiz yoki to‘satdan o‘zgarishini taqiqlovchi qat’iy ketma-ketlik nazorati. Algoritm to‘g‘ridan-to‘g‘ri bir yashildan ikkinchi yashilga sakray olmaydi; tizim har qanday faza almashinuvida </w:t>
      </w:r>
      <w:r>
        <w:rPr>
          <w:rStyle w:val="user"/>
          <w:rFonts w:ascii="Times New Roman" w:hAnsi="Times New Roman"/>
          <w:b w:val="false"/>
          <w:i w:val="false"/>
          <w:caps w:val="false"/>
          <w:smallCaps w:val="false"/>
          <w:color w:val="auto"/>
          <w:sz w:val="24"/>
          <w:szCs w:val="24"/>
        </w:rPr>
        <w:t>Yashil → 3s Sariq → 2s Butunlay Qizil (All-Red) → Yangi Yashil</w:t>
      </w:r>
      <w:r>
        <w:rPr>
          <w:rFonts w:ascii="Times New Roman" w:hAnsi="Times New Roman"/>
          <w:color w:val="auto"/>
          <w:sz w:val="24"/>
          <w:szCs w:val="24"/>
        </w:rPr>
        <w:t xml:space="preserve"> bosqichlarini to‘liq va ketma-ket bosib o‘tishni majburiy qiladi. </w:t>
      </w:r>
    </w:p>
    <w:p>
      <w:pPr>
        <w:pStyle w:val="BodyText"/>
        <w:keepNext w:val="false"/>
        <w:pageBreakBefore w:val="false"/>
        <w:widowControl/>
        <w:spacing w:lineRule="auto" w:line="274" w:before="0" w:after="0"/>
        <w:ind w:hanging="0" w:start="0" w:end="0"/>
        <w:contextualSpacing/>
        <w:jc w:val="both"/>
        <w:rPr>
          <w:rFonts w:ascii="Times New Roman" w:hAnsi="Times New Roman"/>
          <w:color w:val="auto"/>
          <w:sz w:val="24"/>
          <w:szCs w:val="24"/>
        </w:rPr>
      </w:pPr>
      <w:r>
        <w:rPr>
          <w:rFonts w:ascii="Times New Roman" w:hAnsi="Times New Roman"/>
          <w:b/>
          <w:color w:val="auto"/>
          <w:sz w:val="24"/>
          <w:szCs w:val="24"/>
        </w:rPr>
        <w:t>Minimum clearance (Minimal tozalash / bo‘shatish oralig‘i):</w:t>
      </w:r>
      <w:r>
        <w:rPr>
          <w:rFonts w:ascii="Times New Roman" w:hAnsi="Times New Roman"/>
          <w:color w:val="auto"/>
          <w:sz w:val="24"/>
          <w:szCs w:val="24"/>
        </w:rPr>
        <w:t xml:space="preserve"> Chorraha markaziga kirib ulgurgan avtomobillar chorrahadan xavfsiz chiqib ketishi uchun ajratilgan kafolatlangan oraliq. Sariq va All-Red fazalari davomida chorraha ichi jismonan bo‘shatiladi, bu esa yangi yo‘nalishga yashil chiroq yoqilganda chorraha ichida qolib ketgan mashinalar bilan to‘qnashuv yuz bermasligini ta’minlaydi. </w:t>
      </w:r>
    </w:p>
    <w:p>
      <w:pPr>
        <w:pStyle w:val="BodyText"/>
        <w:keepNext w:val="false"/>
        <w:pageBreakBefore w:val="false"/>
        <w:widowControl/>
        <w:spacing w:lineRule="auto" w:line="274" w:before="0" w:after="0"/>
        <w:ind w:hanging="0" w:start="0" w:end="0"/>
        <w:contextualSpacing/>
        <w:jc w:val="both"/>
        <w:rPr>
          <w:rFonts w:ascii="Times New Roman" w:hAnsi="Times New Roman"/>
          <w:color w:val="auto"/>
          <w:sz w:val="24"/>
          <w:szCs w:val="24"/>
        </w:rPr>
      </w:pPr>
      <w:r>
        <w:rPr>
          <w:rFonts w:ascii="Times New Roman" w:hAnsi="Times New Roman"/>
          <w:b/>
          <w:color w:val="auto"/>
          <w:sz w:val="24"/>
          <w:szCs w:val="24"/>
        </w:rPr>
        <w:t>Conflicting-green invariant (Ziddiyatli yashil chiroqlar invarianti):</w:t>
      </w:r>
      <w:r>
        <w:rPr>
          <w:rFonts w:ascii="Times New Roman" w:hAnsi="Times New Roman"/>
          <w:color w:val="auto"/>
          <w:sz w:val="24"/>
          <w:szCs w:val="24"/>
        </w:rPr>
        <w:t xml:space="preserve"> Chorrahadagi kesishuvchi yo‘nalishlarga (masalan, Shimol-Janub va Sharq-G‘arb) hech qanday sharoitda bir vaqtning o‘zida yashil chiroq yoqilmasligini kafolatlovchi asosiy xavfsizlik qoidasi. Boshqaruv moduli har bir soniyada signal holatini tekshiradi; </w:t>
      </w:r>
      <w:r>
        <w:rPr/>
        <w:t xml:space="preserve">agar xatolik sababli bir vaqtda ikkita kesishuvchi yashil paydo bo‘lish xavfi tug‘ilsa, buyruq </w:t>
      </w:r>
      <w:r>
        <w:rPr>
          <w:b/>
        </w:rPr>
        <w:t>dasturiy nazorat darajasida (control-logic level) bloklanadi</w:t>
      </w:r>
      <w:r>
        <w:rPr/>
        <w:t xml:space="preserve"> (apparat darajasidagi blokirovka V6 bosqichiga rejalashtirilgan).</w:t>
      </w:r>
    </w:p>
    <w:p>
      <w:pPr>
        <w:pStyle w:val="BodyText"/>
        <w:pageBreakBefore w:val="false"/>
        <w:widowControl/>
        <w:spacing w:lineRule="auto" w:line="274" w:before="0" w:after="0"/>
        <w:ind w:hanging="0" w:start="0" w:end="0"/>
        <w:contextualSpacing/>
        <w:jc w:val="both"/>
        <w:rPr>
          <w:rFonts w:ascii="Times New Roman" w:hAnsi="Times New Roman"/>
          <w:color w:val="auto"/>
          <w:sz w:val="24"/>
          <w:szCs w:val="24"/>
        </w:rPr>
      </w:pPr>
      <w:r>
        <w:rPr>
          <w:rFonts w:ascii="Times New Roman" w:hAnsi="Times New Roman"/>
          <w:b/>
          <w:color w:val="auto"/>
          <w:sz w:val="24"/>
          <w:szCs w:val="24"/>
        </w:rPr>
        <w:t>Fail-safe fallback (Xatolikdan himoyalangan zaxira rejim):</w:t>
      </w:r>
      <w:r>
        <w:rPr>
          <w:rFonts w:ascii="Times New Roman" w:hAnsi="Times New Roman"/>
          <w:color w:val="auto"/>
          <w:sz w:val="24"/>
          <w:szCs w:val="24"/>
        </w:rPr>
        <w:t xml:space="preserve"> Datchiklar yoki aloqa tizimida nosozlik yuz berganda tizimning to‘xtab qolmasdan xavfsiz rejimga o‘tish mexanizmi. Masalan, kamera linzasi ifloslansa, qor/tuman tufayli ko‘rish sifati pasaysa (C_i &lt; 0.15) yoki telemetriya uzilsa, tizim adaptiv hisoblashni to‘xtatib, avtomatik ravishda standart vaqtli (Fixed-Time) taymer rejimiga qaytadi. </w:t>
      </w:r>
    </w:p>
    <w:p>
      <w:pPr>
        <w:pStyle w:val="BodyText"/>
        <w:keepNext w:val="false"/>
        <w:widowControl/>
        <w:spacing w:lineRule="auto" w:line="274" w:before="0" w:after="0"/>
        <w:ind w:hanging="0" w:start="0" w:end="0"/>
        <w:contextualSpacing/>
        <w:jc w:val="both"/>
        <w:rPr>
          <w:rFonts w:ascii="Times New Roman" w:hAnsi="Times New Roman"/>
          <w:color w:val="auto"/>
          <w:sz w:val="24"/>
          <w:szCs w:val="24"/>
        </w:rPr>
      </w:pPr>
      <w:r>
        <w:rPr>
          <w:rFonts w:ascii="Times New Roman" w:hAnsi="Times New Roman"/>
          <w:b/>
          <w:color w:val="auto"/>
          <w:sz w:val="24"/>
          <w:szCs w:val="24"/>
        </w:rPr>
        <w:t>Emergency transition protection (Favqulodda faza almashinuvi himoyasi):</w:t>
      </w:r>
      <w:r>
        <w:rPr>
          <w:rFonts w:ascii="Times New Roman" w:hAnsi="Times New Roman"/>
          <w:color w:val="auto"/>
          <w:sz w:val="24"/>
          <w:szCs w:val="24"/>
        </w:rPr>
        <w:t xml:space="preserve"> Favqulodda transport vositasi (ambulans) kelganda, oddiy rejimdan favqulodda ustuvorlikka o‘tish jarayonining xavfsizligini ta’minlash. Favqulodda yashil chiroq yoqish maqsadida hozir harakatlanayotgan oddiy mashinalarga to‘satdan qizil yoqib keskin tormozlanish (orqadan to‘qnashuv) xavfi yaratilmaydi; tizim sariq va all-red oraliqlariga to‘liq rioya qilgan holda yo‘lni xavfsiz bo‘shatib beradi. </w:t>
      </w:r>
    </w:p>
    <w:p>
      <w:pPr>
        <w:pStyle w:val="Heading2"/>
        <w:spacing w:before="0" w:after="0"/>
        <w:contextualSpacing/>
        <w:rPr>
          <w:rFonts w:ascii="Times New Roman" w:hAnsi="Times New Roman"/>
          <w:b/>
          <w:bCs/>
        </w:rPr>
      </w:pPr>
      <w:r>
        <w:rPr>
          <w:b/>
          <w:bCs/>
        </w:rPr>
        <w:t>2. MODULLARNING MATEMATIK VA MANTIQIY SPETSIFIKATSIYASI</w:t>
      </w:r>
    </w:p>
    <w:p>
      <w:pPr>
        <w:pStyle w:val="Heading3"/>
        <w:spacing w:before="0" w:after="0"/>
        <w:contextualSpacing/>
        <w:rPr>
          <w:rFonts w:ascii="Times New Roman" w:hAnsi="Times New Roman"/>
        </w:rPr>
      </w:pPr>
      <w:r>
        <w:rPr/>
        <w:t>A. Telemetriya va Platoon Himoyasi</w:t>
      </w:r>
    </w:p>
    <w:p>
      <w:pPr>
        <w:pStyle w:val="BodyText"/>
        <w:widowControl/>
        <w:bidi w:val="0"/>
        <w:spacing w:lineRule="auto" w:line="274" w:before="0" w:after="283"/>
        <w:ind w:hanging="0" w:start="0" w:end="0"/>
        <w:jc w:val="both"/>
        <w:rPr>
          <w:rFonts w:ascii="Times New Roman" w:hAnsi="Times New Roman"/>
          <w:sz w:val="24"/>
          <w:szCs w:val="24"/>
        </w:rPr>
      </w:pPr>
      <w:r>
        <w:rPr>
          <w:rFonts w:ascii="Times New Roman" w:hAnsi="Times New Roman"/>
          <w:color w:val="1F1F1F"/>
          <w:sz w:val="24"/>
          <w:szCs w:val="24"/>
        </w:rPr>
        <w:t>Kelayotgan oqim uchta ufq bo'yicha guruhlanadi: h5 (0-5s), h10 (0-10s), h20 (0-20s). Yo'l faqat va faqat quyidagi shart bajarilganda to'liq bo'sh (is_truly_empty == True) deb e'lon qilinadi:</w:t>
      </w:r>
    </w:p>
    <w:p>
      <w:pPr>
        <w:pStyle w:val="BodyText"/>
        <w:rPr/>
      </w:pPr>
      <w:r>
        <w:rPr>
          <w:rFonts w:ascii="Times New Roman" w:hAnsi="Times New Roman"/>
          <w:color w:val="1F1F1F"/>
          <w:sz w:val="24"/>
          <w:szCs w:val="24"/>
        </w:rPr>
        <w:t>is_truly_empty</w:t>
      </w:r>
      <w:r>
        <w:rPr>
          <w:rFonts w:ascii="Times New Roman" w:hAnsi="Times New Roman"/>
          <w:color w:val="1F1F1F"/>
          <w:sz w:val="24"/>
          <w:szCs w:val="24"/>
          <w:lang w:val="en-US"/>
        </w:rPr>
        <w:t>=</w:t>
      </w:r>
      <w:r>
        <w:rPr>
          <w:rFonts w:ascii="Times New Roman" w:hAnsi="Times New Roman"/>
          <w:color w:val="1F1F1F"/>
          <w:sz w:val="24"/>
          <w:szCs w:val="24"/>
        </w:rPr>
        <w:t xml:space="preserve"> </w:t>
      </w:r>
      <w:r>
        <w:rPr/>
      </w:r>
      <m:oMath xmlns:m="http://schemas.openxmlformats.org/officeDocument/2006/math">
        <m:d>
          <m:dPr>
            <m:begChr m:val="("/>
            <m:endChr m:val=")"/>
          </m:dPr>
          <m:e>
            <m:r>
              <m:t xml:space="preserve">Q</m:t>
            </m:r>
            <m:r>
              <m:t xml:space="preserve">≤</m:t>
            </m:r>
            <m:r>
              <m:t xml:space="preserve">0</m:t>
            </m:r>
          </m:e>
        </m:d>
        <m:r>
          <m:t xml:space="preserve">∧</m:t>
        </m:r>
        <m:d>
          <m:dPr>
            <m:begChr m:val="("/>
            <m:endChr m:val=")"/>
          </m:dPr>
          <m:e>
            <m:sSub>
              <m:e>
                <m:r>
                  <m:t xml:space="preserve">C</m:t>
                </m:r>
              </m:e>
              <m:sub>
                <m:r>
                  <m:t xml:space="preserve">i</m:t>
                </m:r>
              </m:sub>
            </m:sSub>
            <m:r>
              <m:t xml:space="preserve">⋅</m:t>
            </m:r>
            <m:sSub>
              <m:e>
                <m:r>
                  <m:t xml:space="preserve">h</m:t>
                </m:r>
              </m:e>
              <m:sub>
                <m:r>
                  <m:t xml:space="preserve">10</m:t>
                </m:r>
              </m:sub>
            </m:sSub>
            <m:r>
              <m:t xml:space="preserve">≤</m:t>
            </m:r>
            <m:r>
              <m:t xml:space="preserve">0</m:t>
            </m:r>
          </m:e>
        </m:d>
        <m:r>
          <m:t xml:space="preserve">∧</m:t>
        </m:r>
        <m:d>
          <m:dPr>
            <m:begChr m:val="("/>
            <m:endChr m:val=")"/>
          </m:dPr>
          <m:e>
            <m:sSub>
              <m:e>
                <m:r>
                  <m:t xml:space="preserve">pedestrian</m:t>
                </m:r>
              </m:e>
              <m:sub>
                <m:r>
                  <m:t xml:space="preserve">waiting</m:t>
                </m:r>
              </m:sub>
            </m:sSub>
            <m:r>
              <m:rPr>
                <m:lit/>
                <m:nor/>
              </m:rPr>
              <m:t xml:space="preserve">=</m:t>
            </m:r>
            <m:r>
              <m:rPr>
                <m:lit/>
                <m:nor/>
              </m:rPr>
              <m:t xml:space="preserve">False</m:t>
            </m:r>
          </m:e>
        </m:d>
      </m:oMath>
      <w:r>
        <w:rPr/>
        <w:t xml:space="preserve"> </w:t>
      </w:r>
    </w:p>
    <w:p>
      <w:pPr>
        <w:pStyle w:val="BodyText"/>
        <w:widowControl/>
        <w:bidi w:val="0"/>
        <w:spacing w:lineRule="auto" w:line="274" w:before="0" w:after="0"/>
        <w:ind w:hanging="0" w:start="0" w:end="0"/>
        <w:contextualSpacing/>
        <w:jc w:val="both"/>
        <w:rPr>
          <w:rFonts w:ascii="Times New Roman" w:hAnsi="Times New Roman"/>
          <w:color w:val="1F1F1F"/>
          <w:sz w:val="24"/>
          <w:szCs w:val="24"/>
        </w:rPr>
      </w:pPr>
      <w:r>
        <w:rPr>
          <w:rFonts w:ascii="Times New Roman" w:hAnsi="Times New Roman"/>
          <w:color w:val="1F1F1F"/>
          <w:sz w:val="24"/>
          <w:szCs w:val="24"/>
        </w:rPr>
        <w:t>Bu mantiq stop-chiziq bo'sh bo'lsa ham, orqadan 50-60 km/soat tezlikda kelayotgan avtomobillar guruhi (platoon) oldida faza keskin uzilishining oldini oladi.</w:t>
      </w:r>
    </w:p>
    <w:p>
      <w:pPr>
        <w:pStyle w:val="Normal"/>
        <w:keepNext w:val="false"/>
        <w:pageBreakBefore w:val="false"/>
        <w:widowControl/>
        <w:spacing w:lineRule="auto" w:line="274" w:before="0" w:after="0"/>
        <w:contextualSpacing/>
        <w:rPr>
          <w:rFonts w:ascii="Times New Roman" w:hAnsi="Times New Roman"/>
          <w:color w:val="auto"/>
          <w:sz w:val="24"/>
          <w:szCs w:val="24"/>
        </w:rPr>
      </w:pPr>
      <w:r>
        <w:rPr>
          <w:rFonts w:ascii="Times New Roman" w:hAnsi="Times New Roman"/>
          <w:b/>
          <w:color w:val="auto"/>
          <w:sz w:val="24"/>
          <w:szCs w:val="24"/>
        </w:rPr>
        <w:t>C_i (Sensor Confidence Factor)</w:t>
      </w:r>
      <w:r>
        <w:rPr>
          <w:rFonts w:ascii="Times New Roman" w:hAnsi="Times New Roman"/>
          <w:color w:val="auto"/>
          <w:sz w:val="24"/>
          <w:szCs w:val="24"/>
        </w:rPr>
        <w:t xml:space="preserve"> — bu kamera, radar yoki optik datchikning joriy </w:t>
      </w:r>
      <w:r>
        <w:rPr>
          <w:rFonts w:ascii="Times New Roman" w:hAnsi="Times New Roman"/>
          <w:b/>
          <w:color w:val="auto"/>
          <w:sz w:val="24"/>
          <w:szCs w:val="24"/>
        </w:rPr>
        <w:t xml:space="preserve">ishonchlilik </w:t>
      </w:r>
      <w:r>
        <w:rPr>
          <w:rFonts w:ascii="Times New Roman" w:hAnsi="Times New Roman"/>
          <w:b/>
          <w:bCs/>
          <w:color w:val="auto"/>
          <w:sz w:val="24"/>
          <w:szCs w:val="24"/>
        </w:rPr>
        <w:t>koeffitsiyentidir</w:t>
      </w:r>
      <w:r>
        <w:rPr>
          <w:rFonts w:ascii="Times New Roman" w:hAnsi="Times New Roman"/>
          <w:color w:val="auto"/>
          <w:sz w:val="24"/>
          <w:szCs w:val="24"/>
        </w:rPr>
        <w:t xml:space="preserve"> (0.0 dan 1.0 gacha bo‘lgan oraliqda o‘lchanadi). </w:t>
      </w:r>
    </w:p>
    <w:p>
      <w:pPr>
        <w:pStyle w:val="Heading3"/>
        <w:keepNext w:val="false"/>
        <w:widowControl/>
        <w:spacing w:lineRule="auto" w:line="274" w:before="0" w:after="0"/>
        <w:contextualSpacing/>
        <w:rPr>
          <w:rFonts w:ascii="Times New Roman" w:hAnsi="Times New Roman"/>
          <w:color w:val="auto"/>
          <w:sz w:val="24"/>
          <w:szCs w:val="24"/>
        </w:rPr>
      </w:pPr>
      <w:r>
        <w:rPr>
          <w:color w:val="auto"/>
          <w:sz w:val="24"/>
          <w:szCs w:val="24"/>
        </w:rPr>
        <w:t>C_i ning Vazifasi va Qiymatlari:</w:t>
      </w:r>
    </w:p>
    <w:p>
      <w:pPr>
        <w:pStyle w:val="BodyText"/>
        <w:keepNext w:val="false"/>
        <w:pageBreakBefore w:val="false"/>
        <w:widowControl/>
        <w:spacing w:lineRule="auto" w:line="274" w:before="0" w:after="0"/>
        <w:contextualSpacing/>
        <w:rPr>
          <w:rFonts w:ascii="Times New Roman" w:hAnsi="Times New Roman"/>
          <w:color w:val="auto"/>
          <w:sz w:val="24"/>
          <w:szCs w:val="24"/>
        </w:rPr>
      </w:pPr>
      <w:r>
        <w:rPr>
          <w:rFonts w:ascii="Times New Roman" w:hAnsi="Times New Roman"/>
          <w:b/>
          <w:color w:val="auto"/>
          <w:sz w:val="24"/>
          <w:szCs w:val="24"/>
        </w:rPr>
        <w:t>C_i = 1.0 (100% Ishonchli):</w:t>
      </w:r>
      <w:r>
        <w:rPr>
          <w:rFonts w:ascii="Times New Roman" w:hAnsi="Times New Roman"/>
          <w:color w:val="auto"/>
          <w:sz w:val="24"/>
          <w:szCs w:val="24"/>
        </w:rPr>
        <w:t xml:space="preserve"> Datchik mukammal ishlamoqda, ob-havo ochiq, ko‘rish aniq. </w:t>
      </w:r>
    </w:p>
    <w:p>
      <w:pPr>
        <w:pStyle w:val="BodyText"/>
        <w:keepNext w:val="false"/>
        <w:pageBreakBefore w:val="false"/>
        <w:widowControl/>
        <w:spacing w:lineRule="auto" w:line="274" w:before="0" w:after="0"/>
        <w:contextualSpacing/>
        <w:rPr>
          <w:rFonts w:ascii="Times New Roman" w:hAnsi="Times New Roman"/>
          <w:color w:val="auto"/>
          <w:sz w:val="24"/>
          <w:szCs w:val="24"/>
        </w:rPr>
      </w:pPr>
      <w:r>
        <w:rPr>
          <w:rFonts w:ascii="Times New Roman" w:hAnsi="Times New Roman"/>
          <w:b/>
          <w:color w:val="auto"/>
          <w:sz w:val="24"/>
          <w:szCs w:val="24"/>
        </w:rPr>
        <w:t>C_i = 0.5 (Qisman Noaniqlik):</w:t>
      </w:r>
      <w:r>
        <w:rPr>
          <w:rFonts w:ascii="Times New Roman" w:hAnsi="Times New Roman"/>
          <w:color w:val="auto"/>
          <w:sz w:val="24"/>
          <w:szCs w:val="24"/>
        </w:rPr>
        <w:t xml:space="preserve"> Qor, kuchli yomg‘ir yoki tuman tufayli kamera tasviri xiralashgan.</w:t>
      </w:r>
    </w:p>
    <w:p>
      <w:pPr>
        <w:pStyle w:val="BodyText"/>
        <w:keepNext w:val="false"/>
        <w:pageBreakBefore w:val="false"/>
        <w:widowControl/>
        <w:spacing w:lineRule="auto" w:line="274" w:before="0" w:after="0"/>
        <w:contextualSpacing/>
        <w:rPr>
          <w:rFonts w:ascii="Times New Roman" w:hAnsi="Times New Roman"/>
          <w:color w:val="auto"/>
          <w:sz w:val="24"/>
          <w:szCs w:val="24"/>
        </w:rPr>
      </w:pPr>
      <w:r>
        <w:rPr>
          <w:rFonts w:ascii="Times New Roman" w:hAnsi="Times New Roman"/>
          <w:b/>
          <w:color w:val="auto"/>
          <w:sz w:val="24"/>
          <w:szCs w:val="24"/>
        </w:rPr>
        <w:t>C_i &lt; 0.15 (Kritik Pasayish / Nosozlik):</w:t>
      </w:r>
      <w:r>
        <w:rPr>
          <w:rFonts w:ascii="Times New Roman" w:hAnsi="Times New Roman"/>
          <w:color w:val="auto"/>
          <w:sz w:val="24"/>
          <w:szCs w:val="24"/>
        </w:rPr>
        <w:t xml:space="preserve"> Kamera linzasi ifloslangan, optik ko‘rish butunlay to‘silgan yoki aloqa uzilgan (bunda tizim adaptiv rejimdan avtomatik taymerli xavfsiz rejimga — </w:t>
      </w:r>
      <w:r>
        <w:rPr>
          <w:rFonts w:ascii="Times New Roman" w:hAnsi="Times New Roman"/>
          <w:i/>
          <w:color w:val="auto"/>
          <w:sz w:val="24"/>
          <w:szCs w:val="24"/>
        </w:rPr>
        <w:t>Fail-Safe Fallback</w:t>
      </w:r>
      <w:r>
        <w:rPr>
          <w:rFonts w:ascii="Times New Roman" w:hAnsi="Times New Roman"/>
          <w:color w:val="auto"/>
          <w:sz w:val="24"/>
          <w:szCs w:val="24"/>
        </w:rPr>
        <w:t xml:space="preserve">ga o‘tadi). </w:t>
      </w:r>
    </w:p>
    <w:p>
      <w:pPr>
        <w:pStyle w:val="Heading3"/>
        <w:keepNext w:val="false"/>
        <w:pageBreakBefore w:val="false"/>
        <w:widowControl/>
        <w:spacing w:lineRule="auto" w:line="274" w:before="0" w:after="0"/>
        <w:contextualSpacing/>
        <w:rPr>
          <w:rFonts w:ascii="Google Sans Text;sans-serif" w:hAnsi="Google Sans Text;sans-serif"/>
          <w:color w:val="1F1F1F"/>
        </w:rPr>
      </w:pPr>
      <w:r>
        <w:rPr>
          <w:color w:val="auto"/>
          <w:sz w:val="24"/>
          <w:szCs w:val="24"/>
        </w:rPr>
        <w:t xml:space="preserve">Nega Formulada </w:t>
      </w:r>
      <w:r>
        <w:rPr>
          <w:rStyle w:val="user"/>
          <w:b w:val="false"/>
          <w:i w:val="false"/>
          <w:caps w:val="false"/>
          <w:smallCaps w:val="false"/>
          <w:color w:val="auto"/>
          <w:sz w:val="24"/>
          <w:szCs w:val="24"/>
        </w:rPr>
        <w:t>(Ci * h10 &lt;= 0)</w:t>
      </w:r>
      <w:r>
        <w:rPr>
          <w:color w:val="auto"/>
          <w:sz w:val="24"/>
          <w:szCs w:val="24"/>
        </w:rPr>
        <w:t xml:space="preserve"> Ko‘rinishida Ishlatilgan?</w:t>
      </w:r>
    </w:p>
    <w:p>
      <w:pPr>
        <w:pStyle w:val="BodyText"/>
        <w:keepNext w:val="false"/>
        <w:pageBreakBefore w:val="false"/>
        <w:widowControl/>
        <w:spacing w:lineRule="auto" w:line="274" w:before="0" w:after="0"/>
        <w:contextualSpacing/>
        <w:rPr>
          <w:rFonts w:ascii="Google Sans Text;sans-serif" w:hAnsi="Google Sans Text;sans-serif"/>
          <w:color w:val="1F1F1F"/>
        </w:rPr>
      </w:pPr>
      <w:r>
        <w:rPr>
          <w:rStyle w:val="user"/>
          <w:rFonts w:ascii="Times New Roman" w:hAnsi="Times New Roman"/>
          <w:b w:val="false"/>
          <w:i w:val="false"/>
          <w:caps w:val="false"/>
          <w:smallCaps w:val="false"/>
          <w:color w:val="auto"/>
          <w:sz w:val="24"/>
          <w:szCs w:val="24"/>
        </w:rPr>
        <w:t>h10</w:t>
      </w:r>
      <w:r>
        <w:rPr>
          <w:rFonts w:ascii="Times New Roman" w:hAnsi="Times New Roman"/>
          <w:color w:val="auto"/>
          <w:sz w:val="24"/>
          <w:szCs w:val="24"/>
        </w:rPr>
        <w:t xml:space="preserve"> — yaqin 10 soniya ichida chorrahaga kirib kelishi kutilayotgan avtomobillar soni.</w:t>
      </w:r>
    </w:p>
    <w:p>
      <w:pPr>
        <w:pStyle w:val="BodyText"/>
        <w:keepNext w:val="false"/>
        <w:pageBreakBefore w:val="false"/>
        <w:widowControl/>
        <w:spacing w:lineRule="auto" w:line="274" w:before="0" w:after="0"/>
        <w:contextualSpacing/>
        <w:rPr>
          <w:rFonts w:ascii="Google Sans Text;sans-serif" w:hAnsi="Google Sans Text;sans-serif"/>
          <w:color w:val="1F1F1F"/>
        </w:rPr>
      </w:pPr>
      <w:r>
        <w:rPr>
          <w:rStyle w:val="user"/>
          <w:rFonts w:ascii="Times New Roman" w:hAnsi="Times New Roman"/>
          <w:b w:val="false"/>
          <w:i w:val="false"/>
          <w:caps w:val="false"/>
          <w:smallCaps w:val="false"/>
          <w:color w:val="auto"/>
          <w:sz w:val="24"/>
          <w:szCs w:val="24"/>
        </w:rPr>
        <w:t>Ci * h10</w:t>
      </w:r>
      <w:r>
        <w:rPr>
          <w:rFonts w:ascii="Times New Roman" w:hAnsi="Times New Roman"/>
          <w:color w:val="auto"/>
          <w:sz w:val="24"/>
          <w:szCs w:val="24"/>
        </w:rPr>
        <w:t xml:space="preserve"> — datchik ishonchliligiga ko‘paytirilgan haqiqiy oqim hisoblanadi.</w:t>
      </w:r>
    </w:p>
    <w:p>
      <w:pPr>
        <w:pStyle w:val="BodyText"/>
        <w:pageBreakBefore w:val="false"/>
        <w:widowControl/>
        <w:spacing w:lineRule="auto" w:line="274" w:before="0" w:after="0"/>
        <w:contextualSpacing/>
        <w:rPr>
          <w:rFonts w:ascii="Times New Roman" w:hAnsi="Times New Roman"/>
          <w:color w:val="auto"/>
          <w:sz w:val="24"/>
          <w:szCs w:val="24"/>
        </w:rPr>
      </w:pPr>
      <w:r>
        <w:rPr>
          <w:rFonts w:ascii="Times New Roman" w:hAnsi="Times New Roman"/>
          <w:b/>
          <w:color w:val="auto"/>
          <w:sz w:val="24"/>
          <w:szCs w:val="24"/>
        </w:rPr>
        <w:t>Amaliy misollar:</w:t>
      </w:r>
    </w:p>
    <w:p>
      <w:pPr>
        <w:pStyle w:val="BodyText"/>
        <w:keepNext w:val="false"/>
        <w:widowControl/>
        <w:spacing w:lineRule="auto" w:line="274" w:before="0" w:after="0"/>
        <w:contextualSpacing/>
        <w:rPr>
          <w:rFonts w:ascii="Times New Roman" w:hAnsi="Times New Roman"/>
          <w:b/>
          <w:color w:val="auto"/>
          <w:sz w:val="24"/>
          <w:szCs w:val="24"/>
        </w:rPr>
      </w:pPr>
      <w:r>
        <w:rPr>
          <w:rFonts w:ascii="Times New Roman" w:hAnsi="Times New Roman"/>
          <w:b/>
          <w:color w:val="auto"/>
          <w:sz w:val="24"/>
          <w:szCs w:val="24"/>
        </w:rPr>
        <w:t>Datchik yaxshi ishlayapti (C_i = 1.0) va 2 ta mashina kelmoqda (h_10 = 2):</w:t>
      </w:r>
    </w:p>
    <w:p>
      <w:pPr>
        <w:pStyle w:val="BodyText"/>
        <w:keepNext w:val="false"/>
        <w:widowControl/>
        <w:spacing w:lineRule="auto" w:line="274" w:before="0" w:after="0"/>
        <w:contextualSpacing/>
        <w:rPr>
          <w:rFonts w:ascii="Google Sans Text;sans-serif" w:hAnsi="Google Sans Text;sans-serif"/>
          <w:color w:val="1F1F1F"/>
        </w:rPr>
      </w:pPr>
      <w:r>
        <w:rPr>
          <w:rStyle w:val="user"/>
          <w:rFonts w:ascii="Times New Roman" w:hAnsi="Times New Roman"/>
          <w:b w:val="false"/>
          <w:i w:val="false"/>
          <w:caps w:val="false"/>
          <w:smallCaps w:val="false"/>
          <w:color w:val="auto"/>
          <w:sz w:val="24"/>
          <w:szCs w:val="24"/>
        </w:rPr>
        <w:t>Ci * h10 = 1.0 * 2 = 2</w:t>
      </w:r>
      <w:r>
        <w:rPr>
          <w:rFonts w:ascii="Times New Roman" w:hAnsi="Times New Roman"/>
          <w:color w:val="auto"/>
          <w:sz w:val="24"/>
          <w:szCs w:val="24"/>
        </w:rPr>
        <w:t xml:space="preserve"> (bu 0 dan katta). Shart bajarilmaydi, ya'ni yo‘l </w:t>
      </w:r>
      <w:r>
        <w:rPr>
          <w:rFonts w:ascii="Times New Roman" w:hAnsi="Times New Roman"/>
          <w:b/>
          <w:color w:val="auto"/>
          <w:sz w:val="24"/>
          <w:szCs w:val="24"/>
        </w:rPr>
        <w:t>bo‘sh emas</w:t>
      </w:r>
      <w:r>
        <w:rPr>
          <w:rFonts w:ascii="Times New Roman" w:hAnsi="Times New Roman"/>
          <w:color w:val="auto"/>
          <w:sz w:val="24"/>
          <w:szCs w:val="24"/>
        </w:rPr>
        <w:t xml:space="preserve"> deb topiladi va kelayotgan mashinalar oldida yashil chiroq uzilmaydi.</w:t>
      </w:r>
    </w:p>
    <w:p>
      <w:pPr>
        <w:pStyle w:val="BodyText"/>
        <w:keepNext w:val="false"/>
        <w:widowControl/>
        <w:spacing w:lineRule="auto" w:line="274" w:before="0" w:after="0"/>
        <w:contextualSpacing/>
        <w:rPr>
          <w:rFonts w:ascii="Google Sans Text;sans-serif" w:hAnsi="Google Sans Text;sans-serif"/>
          <w:color w:val="1F1F1F"/>
        </w:rPr>
      </w:pPr>
      <w:r>
        <w:rPr>
          <w:rFonts w:ascii="Times New Roman" w:hAnsi="Times New Roman"/>
          <w:b/>
          <w:color w:val="auto"/>
          <w:sz w:val="24"/>
          <w:szCs w:val="24"/>
        </w:rPr>
        <w:t>Datchik nosoz yoki ko‘rmayapti (C_i = 0.0):</w:t>
      </w:r>
      <w:r>
        <w:rPr>
          <w:rFonts w:ascii="Times New Roman" w:hAnsi="Times New Roman"/>
          <w:color w:val="auto"/>
          <w:sz w:val="24"/>
          <w:szCs w:val="24"/>
        </w:rPr>
        <w:t xml:space="preserve"> </w:t>
      </w:r>
      <w:r>
        <w:rPr>
          <w:rStyle w:val="user"/>
          <w:rFonts w:ascii="Times New Roman" w:hAnsi="Times New Roman"/>
          <w:b w:val="false"/>
          <w:i w:val="false"/>
          <w:caps w:val="false"/>
          <w:smallCaps w:val="false"/>
          <w:color w:val="auto"/>
          <w:sz w:val="24"/>
          <w:szCs w:val="24"/>
        </w:rPr>
        <w:t>Ci * h10 = 0.0 * h10 = 0</w:t>
      </w:r>
      <w:r>
        <w:rPr>
          <w:rFonts w:ascii="Times New Roman" w:hAnsi="Times New Roman"/>
          <w:color w:val="auto"/>
          <w:sz w:val="24"/>
          <w:szCs w:val="24"/>
        </w:rPr>
        <w:t>. Tizim datchikning soxta ko‘rsatkichlariga tayanib qolmasdan, boshqa xavfsizlik oraliqlari va taymerlar asosida qaror qabul qiladi.</w:t>
      </w:r>
    </w:p>
    <w:p>
      <w:pPr>
        <w:pStyle w:val="Heading3"/>
        <w:spacing w:before="0" w:after="0"/>
        <w:contextualSpacing/>
        <w:rPr>
          <w:rFonts w:ascii="Times New Roman" w:hAnsi="Times New Roman"/>
        </w:rPr>
      </w:pPr>
      <w:r>
        <w:rPr/>
        <w:t>B. Regular Rejim Talab Modeli (Predictive Regular Engine)</w:t>
      </w:r>
    </w:p>
    <w:p>
      <w:pPr>
        <w:pStyle w:val="BodyText"/>
        <w:widowControl/>
        <w:tabs>
          <w:tab w:val="clear" w:pos="709"/>
          <w:tab w:val="left" w:pos="0" w:leader="none"/>
        </w:tabs>
        <w:suppressAutoHyphens w:val="true"/>
        <w:bidi w:val="0"/>
        <w:spacing w:lineRule="auto" w:line="274" w:before="0" w:after="0"/>
        <w:ind w:hanging="0" w:start="0" w:end="0"/>
        <w:contextualSpacing/>
        <w:jc w:val="both"/>
        <w:rPr>
          <w:rFonts w:ascii="Times New Roman" w:hAnsi="Times New Roman"/>
          <w:sz w:val="24"/>
          <w:szCs w:val="24"/>
        </w:rPr>
      </w:pPr>
      <w:r>
        <w:rPr>
          <w:rFonts w:ascii="Times New Roman" w:hAnsi="Times New Roman"/>
          <w:color w:val="1F1F1F"/>
          <w:sz w:val="24"/>
          <w:szCs w:val="24"/>
        </w:rPr>
        <w:t xml:space="preserve">Bu formula TrafficMind V5 tizimining </w:t>
      </w:r>
      <w:r>
        <w:rPr>
          <w:rFonts w:ascii="Times New Roman" w:hAnsi="Times New Roman"/>
          <w:b/>
          <w:color w:val="1F1F1F"/>
          <w:sz w:val="24"/>
          <w:szCs w:val="24"/>
        </w:rPr>
        <w:t>oddiy (favqulodda transport bo‘lmagan paytdagi) Adaptiv Rejimdagi Ko‘p Omilli Talab Modeli</w:t>
      </w:r>
      <w:r>
        <w:rPr>
          <w:rFonts w:ascii="Times New Roman" w:hAnsi="Times New Roman"/>
          <w:color w:val="1F1F1F"/>
          <w:sz w:val="24"/>
          <w:szCs w:val="24"/>
        </w:rPr>
        <w:t xml:space="preserve"> hisoblanadi.</w:t>
      </w:r>
    </w:p>
    <w:p>
      <w:pPr>
        <w:pStyle w:val="BodyText"/>
        <w:widowControl/>
        <w:bidi w:val="0"/>
        <w:spacing w:lineRule="auto" w:line="274" w:before="0" w:after="0"/>
        <w:ind w:hanging="0" w:start="0" w:end="0"/>
        <w:contextualSpacing/>
        <w:jc w:val="both"/>
        <w:rPr>
          <w:rFonts w:ascii="Times New Roman" w:hAnsi="Times New Roman"/>
        </w:rPr>
      </w:pPr>
      <w:r>
        <w:rPr>
          <w:rFonts w:ascii="Times New Roman" w:hAnsi="Times New Roman"/>
          <w:color w:val="1F1F1F"/>
          <w:sz w:val="24"/>
          <w:szCs w:val="24"/>
        </w:rPr>
        <w:t xml:space="preserve">Har bir guruh g </w:t>
      </w:r>
      <w:r>
        <w:rPr>
          <w:rFonts w:ascii="Times New Roman" w:hAnsi="Times New Roman"/>
        </w:rPr>
        <w:t>∈</w:t>
      </w:r>
      <w:r>
        <w:rPr>
          <w:rFonts w:ascii="Times New Roman" w:hAnsi="Times New Roman"/>
          <w:color w:val="1F1F1F"/>
          <w:sz w:val="24"/>
          <w:szCs w:val="24"/>
        </w:rPr>
        <w:t xml:space="preserve"> </w:t>
      </w:r>
      <w:r>
        <w:rPr>
          <w:rFonts w:ascii="Times New Roman" w:hAnsi="Times New Roman"/>
          <w:color w:val="1F1F1F"/>
          <w:sz w:val="24"/>
          <w:szCs w:val="24"/>
          <w:lang w:val="en-US"/>
        </w:rPr>
        <w:t>{</w:t>
      </w:r>
      <w:r>
        <w:rPr>
          <w:rFonts w:ascii="Times New Roman" w:hAnsi="Times New Roman"/>
          <w:color w:val="1F1F1F"/>
          <w:sz w:val="24"/>
          <w:szCs w:val="24"/>
        </w:rPr>
        <w:t>NS, EW</w:t>
      </w:r>
      <w:r>
        <w:rPr>
          <w:rFonts w:ascii="Times New Roman" w:hAnsi="Times New Roman"/>
          <w:color w:val="1F1F1F"/>
          <w:sz w:val="24"/>
          <w:szCs w:val="24"/>
          <w:lang w:val="en-US"/>
        </w:rPr>
        <w:t>}</w:t>
      </w:r>
      <w:r>
        <w:rPr>
          <w:rFonts w:ascii="Times New Roman" w:hAnsi="Times New Roman"/>
          <w:color w:val="1F1F1F"/>
          <w:sz w:val="24"/>
          <w:szCs w:val="24"/>
        </w:rPr>
        <w:t xml:space="preserve"> uchun normallashgan talab funksiyasi:</w:t>
      </w:r>
    </w:p>
    <w:p>
      <w:pPr>
        <w:pStyle w:val="BodyText"/>
        <w:jc w:val="start"/>
        <w:rPr/>
      </w:pPr>
      <w:r>
        <w:rPr/>
      </w:r>
      <m:oMathPara xmlns:m="http://schemas.openxmlformats.org/officeDocument/2006/math">
        <m:oMathParaPr>
          <m:jc m:val="left"/>
        </m:oMathParaPr>
        <m:oMath>
          <m:r>
            <m:t xml:space="preserve">D</m:t>
          </m:r>
          <m:d>
            <m:dPr>
              <m:begChr m:val="("/>
              <m:endChr m:val=")"/>
            </m:dPr>
            <m:e>
              <m:r>
                <m:t xml:space="preserve">g</m:t>
              </m:r>
            </m:e>
          </m:d>
          <m:r>
            <m:rPr>
              <m:lit/>
              <m:nor/>
            </m:rPr>
            <m:t xml:space="preserve">=</m:t>
          </m:r>
          <m:sSub>
            <m:e>
              <m:r>
                <m:t xml:space="preserve">w</m:t>
              </m:r>
            </m:e>
            <m:sub>
              <m:r>
                <m:t xml:space="preserve">q</m:t>
              </m:r>
            </m:sub>
          </m:sSub>
          <m:r>
            <m:t xml:space="preserve">⋅</m:t>
          </m:r>
          <m:r>
            <m:rPr>
              <m:lit/>
              <m:nor/>
            </m:rPr>
            <m:t xml:space="preserve">min</m:t>
          </m:r>
          <m:d>
            <m:dPr>
              <m:begChr m:val="("/>
              <m:endChr m:val=")"/>
            </m:dPr>
            <m:e>
              <m:r>
                <m:t xml:space="preserve">1.0</m:t>
              </m:r>
              <m:r>
                <m:t xml:space="preserve">,</m:t>
              </m:r>
              <m:f>
                <m:num>
                  <m:sSub>
                    <m:e>
                      <m:r>
                        <m:t xml:space="preserve">Q</m:t>
                      </m:r>
                    </m:e>
                    <m:sub>
                      <m:r>
                        <m:t xml:space="preserve">g</m:t>
                      </m:r>
                    </m:sub>
                  </m:sSub>
                </m:num>
                <m:den>
                  <m:r>
                    <m:t xml:space="preserve">25</m:t>
                  </m:r>
                </m:den>
              </m:f>
            </m:e>
          </m:d>
          <m:r>
            <m:rPr>
              <m:lit/>
              <m:nor/>
            </m:rPr>
            <m:t xml:space="preserve">+</m:t>
          </m:r>
          <m:sSub>
            <m:e>
              <m:r>
                <m:t xml:space="preserve">w</m:t>
              </m:r>
            </m:e>
            <m:sub>
              <m:r>
                <m:rPr>
                  <m:lit/>
                  <m:nor/>
                </m:rPr>
                <m:t xml:space="preserve">in</m:t>
              </m:r>
            </m:sub>
          </m:sSub>
          <m:r>
            <m:t xml:space="preserve">⋅</m:t>
          </m:r>
          <m:r>
            <m:rPr>
              <m:lit/>
              <m:nor/>
            </m:rPr>
            <m:t xml:space="preserve">min</m:t>
          </m:r>
          <m:d>
            <m:dPr>
              <m:begChr m:val="("/>
              <m:endChr m:val=")"/>
            </m:dPr>
            <m:e>
              <m:r>
                <m:t xml:space="preserve">1.0</m:t>
              </m:r>
              <m:r>
                <m:t xml:space="preserve">,</m:t>
              </m:r>
              <m:f>
                <m:num>
                  <m:sSub>
                    <m:e>
                      <m:r>
                        <m:t xml:space="preserve">C</m:t>
                      </m:r>
                    </m:e>
                    <m:sub>
                      <m:r>
                        <m:t xml:space="preserve">i</m:t>
                      </m:r>
                    </m:sub>
                  </m:sSub>
                  <m:r>
                    <m:t xml:space="preserve">⋅</m:t>
                  </m:r>
                  <m:sSub>
                    <m:e>
                      <m:r>
                        <m:t xml:space="preserve">h</m:t>
                      </m:r>
                    </m:e>
                    <m:sub>
                      <m:r>
                        <m:t xml:space="preserve">20</m:t>
                      </m:r>
                      <m:r>
                        <m:t xml:space="preserve">,</m:t>
                      </m:r>
                      <m:r>
                        <m:t xml:space="preserve">g</m:t>
                      </m:r>
                    </m:sub>
                  </m:sSub>
                </m:num>
                <m:den>
                  <m:r>
                    <m:t xml:space="preserve">20</m:t>
                  </m:r>
                </m:den>
              </m:f>
            </m:e>
          </m:d>
          <m:r>
            <m:rPr>
              <m:lit/>
              <m:nor/>
            </m:rPr>
            <m:t xml:space="preserve">+</m:t>
          </m:r>
          <m:sSub>
            <m:e>
              <m:r>
                <m:t xml:space="preserve">w</m:t>
              </m:r>
            </m:e>
            <m:sub>
              <m:r>
                <m:t xml:space="preserve">v</m:t>
              </m:r>
            </m:sub>
          </m:sSub>
          <m:r>
            <m:t xml:space="preserve">⋅</m:t>
          </m:r>
          <m:d>
            <m:dPr>
              <m:begChr m:val="("/>
              <m:endChr m:val=")"/>
            </m:dPr>
            <m:e>
              <m:f>
                <m:num>
                  <m:sSub>
                    <m:e>
                      <m:r>
                        <m:t xml:space="preserve">v</m:t>
                      </m:r>
                    </m:e>
                    <m:sub>
                      <m:r>
                        <m:rPr>
                          <m:lit/>
                          <m:nor/>
                        </m:rPr>
                        <m:t xml:space="preserve">free</m:t>
                      </m:r>
                    </m:sub>
                  </m:sSub>
                  <m:r>
                    <m:t xml:space="preserve">−</m:t>
                  </m:r>
                  <m:sSub>
                    <m:e>
                      <m:r>
                        <m:t xml:space="preserve">v</m:t>
                      </m:r>
                    </m:e>
                    <m:sub>
                      <m:r>
                        <m:rPr>
                          <m:lit/>
                          <m:nor/>
                        </m:rPr>
                        <m:t xml:space="preserve">avg,g</m:t>
                      </m:r>
                    </m:sub>
                  </m:sSub>
                </m:num>
                <m:den>
                  <m:sSub>
                    <m:e>
                      <m:r>
                        <m:t xml:space="preserve">v</m:t>
                      </m:r>
                    </m:e>
                    <m:sub>
                      <m:r>
                        <m:rPr>
                          <m:lit/>
                          <m:nor/>
                        </m:rPr>
                        <m:t xml:space="preserve">free</m:t>
                      </m:r>
                    </m:sub>
                  </m:sSub>
                </m:den>
              </m:f>
            </m:e>
          </m:d>
          <m:r>
            <m:rPr>
              <m:lit/>
              <m:nor/>
            </m:rPr>
            <m:t xml:space="preserve">+</m:t>
          </m:r>
          <m:sSub>
            <m:e>
              <m:r>
                <m:t xml:space="preserve">w</m:t>
              </m:r>
            </m:e>
            <m:sub>
              <m:r>
                <m:t xml:space="preserve">w</m:t>
              </m:r>
            </m:sub>
          </m:sSub>
          <m:r>
            <m:t xml:space="preserve">⋅</m:t>
          </m:r>
          <m:r>
            <m:rPr>
              <m:lit/>
              <m:nor/>
            </m:rPr>
            <m:t xml:space="preserve">min</m:t>
          </m:r>
          <m:d>
            <m:dPr>
              <m:begChr m:val="("/>
              <m:endChr m:val=")"/>
            </m:dPr>
            <m:e>
              <m:r>
                <m:t xml:space="preserve">1.0</m:t>
              </m:r>
              <m:r>
                <m:t xml:space="preserve">,</m:t>
              </m:r>
              <m:f>
                <m:num>
                  <m:sSub>
                    <m:e>
                      <m:r>
                        <m:t xml:space="preserve">W</m:t>
                      </m:r>
                    </m:e>
                    <m:sub>
                      <m:r>
                        <m:t xml:space="preserve">g</m:t>
                      </m:r>
                    </m:sub>
                  </m:sSub>
                </m:num>
                <m:den>
                  <m:sSub>
                    <m:e>
                      <m:r>
                        <m:t xml:space="preserve">W</m:t>
                      </m:r>
                    </m:e>
                    <m:sub>
                      <m:r>
                        <m:rPr>
                          <m:lit/>
                          <m:nor/>
                        </m:rPr>
                        <m:t xml:space="preserve">max</m:t>
                      </m:r>
                    </m:sub>
                  </m:sSub>
                </m:den>
              </m:f>
            </m:e>
          </m:d>
        </m:oMath>
      </m:oMathPara>
    </w:p>
    <w:p>
      <w:pPr>
        <w:pStyle w:val="BodyText"/>
        <w:widowControl/>
        <w:tabs>
          <w:tab w:val="clear" w:pos="709"/>
          <w:tab w:val="left" w:pos="0" w:leader="none"/>
        </w:tabs>
        <w:suppressAutoHyphens w:val="true"/>
        <w:bidi w:val="0"/>
        <w:spacing w:lineRule="auto" w:line="274" w:before="0" w:after="0"/>
        <w:ind w:hanging="0" w:start="0" w:end="0"/>
        <w:contextualSpacing/>
        <w:jc w:val="both"/>
        <w:rPr>
          <w:rFonts w:ascii="Times New Roman" w:hAnsi="Times New Roman"/>
          <w:sz w:val="24"/>
          <w:szCs w:val="24"/>
        </w:rPr>
      </w:pPr>
      <w:r>
        <w:rPr>
          <w:rFonts w:ascii="Times New Roman" w:hAnsi="Times New Roman"/>
          <w:color w:val="1F1F1F"/>
          <w:sz w:val="24"/>
          <w:szCs w:val="24"/>
        </w:rPr>
        <w:t>Sozlamalar: w_q = 0.35, w_in = 0.30, w_v = 0.15, w_w = 0.20.</w:t>
      </w:r>
    </w:p>
    <w:p>
      <w:pPr>
        <w:pStyle w:val="BodyText"/>
        <w:keepNext w:val="false"/>
        <w:pageBreakBefore w:val="false"/>
        <w:widowControl/>
        <w:tabs>
          <w:tab w:val="clear" w:pos="709"/>
          <w:tab w:val="left" w:pos="0" w:leader="none"/>
        </w:tabs>
        <w:suppressAutoHyphens w:val="true"/>
        <w:bidi w:val="0"/>
        <w:spacing w:lineRule="auto" w:line="274" w:before="0" w:after="0"/>
        <w:ind w:hanging="0" w:start="0" w:end="0"/>
        <w:contextualSpacing/>
        <w:jc w:val="both"/>
        <w:rPr>
          <w:rFonts w:ascii="Times New Roman" w:hAnsi="Times New Roman"/>
          <w:color w:val="1F1F1F"/>
          <w:sz w:val="24"/>
          <w:szCs w:val="24"/>
        </w:rPr>
      </w:pPr>
      <w:r>
        <w:rPr>
          <w:rFonts w:ascii="Times New Roman" w:hAnsi="Times New Roman"/>
          <w:color w:val="1F1F1F"/>
          <w:sz w:val="24"/>
          <w:szCs w:val="24"/>
        </w:rPr>
        <w:t>Xavfsizlik Kafolati: Piyodalar va xavfsizlik uchun T_green &gt;= T_min = 20 soniya qat'iy kafolatlanadi.</w:t>
      </w:r>
    </w:p>
    <w:p>
      <w:pPr>
        <w:pStyle w:val="Heading3"/>
        <w:widowControl/>
        <w:tabs>
          <w:tab w:val="clear" w:pos="709"/>
          <w:tab w:val="left" w:pos="0" w:leader="none"/>
        </w:tabs>
        <w:suppressAutoHyphens w:val="true"/>
        <w:bidi w:val="0"/>
        <w:spacing w:lineRule="auto" w:line="274" w:before="0" w:after="0"/>
        <w:ind w:hanging="0" w:start="0" w:end="0"/>
        <w:contextualSpacing/>
        <w:jc w:val="both"/>
        <w:rPr>
          <w:rFonts w:ascii="Times New Roman" w:hAnsi="Times New Roman"/>
          <w:color w:val="1F1F1F"/>
          <w:sz w:val="24"/>
          <w:szCs w:val="24"/>
        </w:rPr>
      </w:pPr>
      <w:r>
        <w:rPr>
          <w:color w:val="1F1F1F"/>
          <w:sz w:val="24"/>
          <w:szCs w:val="24"/>
        </w:rPr>
        <w:t>Formuladagi 4 ta Asosiy Omillar Tahlili:</w:t>
      </w:r>
    </w:p>
    <w:p>
      <w:pPr>
        <w:pStyle w:val="BodyText"/>
        <w:tabs>
          <w:tab w:val="clear" w:pos="709"/>
          <w:tab w:val="left" w:pos="0" w:leader="none"/>
        </w:tabs>
        <w:spacing w:lineRule="auto" w:line="274" w:before="0" w:after="0"/>
        <w:ind w:hanging="0" w:start="0" w:end="0"/>
        <w:contextualSpacing/>
        <w:jc w:val="both"/>
        <w:rPr>
          <w:rFonts w:ascii="Times New Roman" w:hAnsi="Times New Roman"/>
          <w:color w:val="1F1F1F"/>
        </w:rPr>
      </w:pPr>
      <w:r>
        <w:rPr>
          <w:rFonts w:ascii="Times New Roman" w:hAnsi="Times New Roman"/>
          <w:color w:val="1F1F1F"/>
        </w:rPr>
        <w:t>Og‘irliklar yig‘indisi aynan 100% (1.0) ni tashkil etadi:</w:t>
      </w:r>
    </w:p>
    <w:p>
      <w:pPr>
        <w:pStyle w:val="BodyText"/>
        <w:tabs>
          <w:tab w:val="clear" w:pos="709"/>
          <w:tab w:val="left" w:pos="0" w:leader="none"/>
        </w:tabs>
        <w:spacing w:lineRule="auto" w:line="274" w:before="0" w:after="0"/>
        <w:ind w:hanging="0" w:start="0" w:end="0"/>
        <w:contextualSpacing/>
        <w:jc w:val="both"/>
        <w:rPr>
          <w:rFonts w:ascii="Times New Roman" w:hAnsi="Times New Roman"/>
          <w:color w:val="1F1F1F"/>
        </w:rPr>
      </w:pPr>
      <w:r>
        <w:rPr>
          <w:rStyle w:val="user"/>
          <w:rFonts w:ascii="Times New Roman" w:hAnsi="Times New Roman"/>
          <w:color w:val="1F1F1F"/>
        </w:rPr>
        <w:t>0.35 + 0.30 + 0.15 + 0.20 = 1.00</w:t>
      </w:r>
    </w:p>
    <w:p>
      <w:pPr>
        <w:pStyle w:val="Heading4"/>
        <w:tabs>
          <w:tab w:val="clear" w:pos="709"/>
          <w:tab w:val="left" w:pos="0" w:leader="none"/>
        </w:tabs>
        <w:spacing w:lineRule="auto" w:line="274" w:before="0" w:after="0"/>
        <w:ind w:hanging="0" w:start="0" w:end="0"/>
        <w:contextualSpacing/>
        <w:jc w:val="both"/>
        <w:rPr>
          <w:rFonts w:ascii="Times New Roman" w:hAnsi="Times New Roman"/>
          <w:color w:val="1F1F1F"/>
        </w:rPr>
      </w:pPr>
      <w:r>
        <w:rPr>
          <w:rFonts w:ascii="Times New Roman" w:hAnsi="Times New Roman"/>
          <w:color w:val="1F1F1F"/>
        </w:rPr>
        <w:t>1. Navbat Omili (Og‘irligi: w_q = 0.35 — 35% ta’sir)</w:t>
      </w:r>
    </w:p>
    <w:p>
      <w:pPr>
        <w:pStyle w:val="BodyText"/>
        <w:tabs>
          <w:tab w:val="clear" w:pos="709"/>
          <w:tab w:val="left" w:pos="0" w:leader="none"/>
        </w:tabs>
        <w:spacing w:lineRule="auto" w:line="274" w:before="0" w:after="0"/>
        <w:ind w:hanging="0" w:start="0" w:end="0"/>
        <w:contextualSpacing/>
        <w:jc w:val="both"/>
        <w:rPr>
          <w:rFonts w:ascii="Times New Roman" w:hAnsi="Times New Roman"/>
          <w:color w:val="1F1F1F"/>
        </w:rPr>
      </w:pPr>
      <w:r>
        <w:rPr>
          <w:rStyle w:val="user"/>
          <w:rFonts w:ascii="Times New Roman" w:hAnsi="Times New Roman"/>
          <w:color w:val="1F1F1F"/>
        </w:rPr>
        <w:t>w_q * min(1.0, Q_g / 25)</w:t>
      </w:r>
    </w:p>
    <w:p>
      <w:pPr>
        <w:pStyle w:val="BodyText"/>
        <w:numPr>
          <w:ilvl w:val="0"/>
          <w:numId w:val="3"/>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Vazifasi:</w:t>
      </w:r>
      <w:r>
        <w:rPr>
          <w:rFonts w:ascii="Times New Roman" w:hAnsi="Times New Roman"/>
          <w:color w:val="1F1F1F"/>
        </w:rPr>
        <w:t xml:space="preserve"> Stop-chiziqda to‘xtab turgan mashinalar soni (Q).</w:t>
      </w:r>
    </w:p>
    <w:p>
      <w:pPr>
        <w:pStyle w:val="BodyText"/>
        <w:numPr>
          <w:ilvl w:val="0"/>
          <w:numId w:val="3"/>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Nega 25 ga bo‘lingan:</w:t>
      </w:r>
      <w:r>
        <w:rPr>
          <w:rFonts w:ascii="Times New Roman" w:hAnsi="Times New Roman"/>
          <w:color w:val="1F1F1F"/>
        </w:rPr>
        <w:t xml:space="preserve"> 25 ta mashina — bitta yo‘lakning to‘liq to‘lish chegarasi (sig‘imi). Agar 25 ta mashina to‘plansa, bu ko‘rsatkich maksimal 1.0 (100%) qiymatga chiqadi.</w:t>
      </w:r>
    </w:p>
    <w:p>
      <w:pPr>
        <w:pStyle w:val="BodyText"/>
        <w:numPr>
          <w:ilvl w:val="0"/>
          <w:numId w:val="3"/>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Maqsadi:</w:t>
      </w:r>
      <w:r>
        <w:rPr>
          <w:rFonts w:ascii="Times New Roman" w:hAnsi="Times New Roman"/>
          <w:color w:val="1F1F1F"/>
        </w:rPr>
        <w:t xml:space="preserve"> To‘xtab turgan navbatni birinchi navbatda tarqatish.</w:t>
      </w:r>
    </w:p>
    <w:p>
      <w:pPr>
        <w:pStyle w:val="Heading4"/>
        <w:tabs>
          <w:tab w:val="clear" w:pos="709"/>
          <w:tab w:val="left" w:pos="0" w:leader="none"/>
        </w:tabs>
        <w:spacing w:lineRule="auto" w:line="274" w:before="0" w:after="0"/>
        <w:ind w:hanging="0" w:start="0" w:end="0"/>
        <w:contextualSpacing/>
        <w:jc w:val="both"/>
        <w:rPr>
          <w:rFonts w:ascii="Times New Roman" w:hAnsi="Times New Roman"/>
          <w:color w:val="1F1F1F"/>
        </w:rPr>
      </w:pPr>
      <w:r>
        <w:rPr>
          <w:rFonts w:ascii="Times New Roman" w:hAnsi="Times New Roman"/>
          <w:color w:val="1F1F1F"/>
        </w:rPr>
        <w:t>2. Kiruvchi Oqim Omili (Og‘irligi: w_in = 0.30 — 30% ta’sir)</w:t>
      </w:r>
    </w:p>
    <w:p>
      <w:pPr>
        <w:pStyle w:val="BodyText"/>
        <w:tabs>
          <w:tab w:val="clear" w:pos="709"/>
          <w:tab w:val="left" w:pos="0" w:leader="none"/>
        </w:tabs>
        <w:spacing w:lineRule="auto" w:line="274" w:before="0" w:after="0"/>
        <w:ind w:hanging="0" w:start="0" w:end="0"/>
        <w:contextualSpacing/>
        <w:jc w:val="both"/>
        <w:rPr>
          <w:rFonts w:ascii="Times New Roman" w:hAnsi="Times New Roman"/>
          <w:color w:val="1F1F1F"/>
        </w:rPr>
      </w:pPr>
      <w:r>
        <w:rPr>
          <w:rStyle w:val="user"/>
          <w:rFonts w:ascii="Times New Roman" w:hAnsi="Times New Roman"/>
          <w:color w:val="1F1F1F"/>
        </w:rPr>
        <w:t>w_in * min(1.0, (Ci * h20_g) / 20)</w:t>
      </w:r>
    </w:p>
    <w:p>
      <w:pPr>
        <w:pStyle w:val="BodyText"/>
        <w:numPr>
          <w:ilvl w:val="0"/>
          <w:numId w:val="4"/>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Vazifasi:</w:t>
      </w:r>
      <w:r>
        <w:rPr>
          <w:rFonts w:ascii="Times New Roman" w:hAnsi="Times New Roman"/>
          <w:color w:val="1F1F1F"/>
        </w:rPr>
        <w:t xml:space="preserve"> Yaqin 20 soniya ichida chorrahaga yetib kelishi kutilayotgan yangi mashinalar soni (h_20) va datchik ishonchliligi (C_i).</w:t>
      </w:r>
    </w:p>
    <w:p>
      <w:pPr>
        <w:pStyle w:val="BodyText"/>
        <w:numPr>
          <w:ilvl w:val="0"/>
          <w:numId w:val="4"/>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Nega kerak:</w:t>
      </w:r>
      <w:r>
        <w:rPr>
          <w:rFonts w:ascii="Times New Roman" w:hAnsi="Times New Roman"/>
          <w:color w:val="1F1F1F"/>
        </w:rPr>
        <w:t xml:space="preserve"> Faqat to‘xtab turganlarga qarab qaror qabul qilinsa, orqadan 50–60 km/h tezlikda kelayotgan avtomobillar guruhi (karvon/platoon) hisobga olinmay qoladi va ularning oldiga to‘satdan qizil yoqib qo‘yilishi mumkin.</w:t>
      </w:r>
    </w:p>
    <w:p>
      <w:pPr>
        <w:pStyle w:val="Heading4"/>
        <w:tabs>
          <w:tab w:val="clear" w:pos="709"/>
          <w:tab w:val="left" w:pos="0" w:leader="none"/>
        </w:tabs>
        <w:spacing w:lineRule="auto" w:line="274" w:before="0" w:after="0"/>
        <w:ind w:hanging="0" w:start="0" w:end="0"/>
        <w:contextualSpacing/>
        <w:jc w:val="both"/>
        <w:rPr>
          <w:rFonts w:ascii="Times New Roman" w:hAnsi="Times New Roman"/>
          <w:color w:val="1F1F1F"/>
        </w:rPr>
      </w:pPr>
      <w:r>
        <w:rPr>
          <w:rFonts w:ascii="Times New Roman" w:hAnsi="Times New Roman"/>
          <w:color w:val="1F1F1F"/>
        </w:rPr>
        <w:t>3. Tezlik Defitsiti Omili (Og‘irligi: w_v = 0.15 — 15% ta’sir)</w:t>
      </w:r>
    </w:p>
    <w:p>
      <w:pPr>
        <w:pStyle w:val="BodyText"/>
        <w:tabs>
          <w:tab w:val="clear" w:pos="709"/>
          <w:tab w:val="left" w:pos="0" w:leader="none"/>
        </w:tabs>
        <w:spacing w:lineRule="auto" w:line="274" w:before="0" w:after="0"/>
        <w:ind w:hanging="0" w:start="0" w:end="0"/>
        <w:contextualSpacing/>
        <w:jc w:val="both"/>
        <w:rPr>
          <w:rFonts w:ascii="Times New Roman" w:hAnsi="Times New Roman"/>
          <w:color w:val="1F1F1F"/>
        </w:rPr>
      </w:pPr>
      <w:r>
        <w:rPr>
          <w:rStyle w:val="user"/>
          <w:rFonts w:ascii="Times New Roman" w:hAnsi="Times New Roman"/>
          <w:color w:val="1F1F1F"/>
        </w:rPr>
        <w:t>w_v * ((v_free - v_avg_g) / v_free)</w:t>
      </w:r>
    </w:p>
    <w:p>
      <w:pPr>
        <w:pStyle w:val="BodyText"/>
        <w:numPr>
          <w:ilvl w:val="0"/>
          <w:numId w:val="5"/>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Vazifasi:</w:t>
      </w:r>
      <w:r>
        <w:rPr>
          <w:rFonts w:ascii="Times New Roman" w:hAnsi="Times New Roman"/>
          <w:color w:val="1F1F1F"/>
        </w:rPr>
        <w:t xml:space="preserve"> Mashinalarning erkin ruxsat etilgan tezligi (v_free) bilan ularning ayni paytdagi o‘rtacha tezligi (v_avg) orasidagi farq.</w:t>
      </w:r>
    </w:p>
    <w:p>
      <w:pPr>
        <w:pStyle w:val="BodyText"/>
        <w:numPr>
          <w:ilvl w:val="0"/>
          <w:numId w:val="5"/>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Nega kerak:</w:t>
      </w:r>
      <w:r>
        <w:rPr>
          <w:rFonts w:ascii="Times New Roman" w:hAnsi="Times New Roman"/>
          <w:color w:val="1F1F1F"/>
        </w:rPr>
        <w:t xml:space="preserve"> Agar mashinalar to‘liq to‘xtamagan bo‘lsa ham, juda sekin (masalan, 10 km/h da) sudralib harakatlanayotgan bo‘lsa, tizim tirbandlik boshlanayotganini oldindan sezadi va o‘sha tomonga yashil berish talabini oshiradi.</w:t>
      </w:r>
    </w:p>
    <w:p>
      <w:pPr>
        <w:pStyle w:val="Heading4"/>
        <w:tabs>
          <w:tab w:val="clear" w:pos="709"/>
          <w:tab w:val="left" w:pos="0" w:leader="none"/>
        </w:tabs>
        <w:spacing w:lineRule="auto" w:line="274" w:before="0" w:after="0"/>
        <w:ind w:hanging="0" w:start="0" w:end="0"/>
        <w:contextualSpacing/>
        <w:jc w:val="both"/>
        <w:rPr>
          <w:rFonts w:ascii="Times New Roman" w:hAnsi="Times New Roman"/>
          <w:color w:val="1F1F1F"/>
        </w:rPr>
      </w:pPr>
      <w:r>
        <w:rPr>
          <w:rFonts w:ascii="Times New Roman" w:hAnsi="Times New Roman"/>
          <w:color w:val="1F1F1F"/>
        </w:rPr>
        <w:t>4. Kutish Vaqti / Ochlikdan Himoya (Og‘irligi: w_w = 0.20 — 20% ta’sir)</w:t>
      </w:r>
    </w:p>
    <w:p>
      <w:pPr>
        <w:pStyle w:val="BodyText"/>
        <w:tabs>
          <w:tab w:val="clear" w:pos="709"/>
          <w:tab w:val="left" w:pos="0" w:leader="none"/>
        </w:tabs>
        <w:spacing w:lineRule="auto" w:line="274" w:before="0" w:after="0"/>
        <w:ind w:hanging="0" w:start="0" w:end="0"/>
        <w:contextualSpacing/>
        <w:jc w:val="both"/>
        <w:rPr>
          <w:rFonts w:ascii="Times New Roman" w:hAnsi="Times New Roman"/>
          <w:color w:val="1F1F1F"/>
        </w:rPr>
      </w:pPr>
      <w:r>
        <w:rPr>
          <w:rStyle w:val="user"/>
          <w:rFonts w:ascii="Times New Roman" w:hAnsi="Times New Roman"/>
          <w:color w:val="1F1F1F"/>
        </w:rPr>
        <w:t>w_w * min(1.0, W_g / W_max)</w:t>
      </w:r>
    </w:p>
    <w:p>
      <w:pPr>
        <w:pStyle w:val="BodyText"/>
        <w:numPr>
          <w:ilvl w:val="0"/>
          <w:numId w:val="6"/>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Vazifasi:</w:t>
      </w:r>
      <w:r>
        <w:rPr>
          <w:rFonts w:ascii="Times New Roman" w:hAnsi="Times New Roman"/>
          <w:color w:val="1F1F1F"/>
        </w:rPr>
        <w:t xml:space="preserve"> Qizil chiroqda turgan eng birinchi mashinaning kutish vaqti (W) va maksimal ruxsat etilgan kutish chegarasi (W_max = 60 soniya).</w:t>
      </w:r>
    </w:p>
    <w:p>
      <w:pPr>
        <w:pStyle w:val="BodyText"/>
        <w:numPr>
          <w:ilvl w:val="0"/>
          <w:numId w:val="6"/>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Nega kerak (Anti-Starvation):</w:t>
      </w:r>
      <w:r>
        <w:rPr>
          <w:rFonts w:ascii="Times New Roman" w:hAnsi="Times New Roman"/>
          <w:color w:val="1F1F1F"/>
        </w:rPr>
        <w:t xml:space="preserve"> Kam qatnovli yo‘lda atigi 2 ta mashina tursa ham, ular cheksiz qizilda qolib ketmasligini ta’minlaydi. Kutish vaqti 60 soniyaga yaqinlashgani sari bu ko‘rsatkich maksimal 1.0 bo‘lib, tizimni majburan ularga yashil yoqishga undaydi.</w:t>
      </w:r>
    </w:p>
    <w:p>
      <w:pPr>
        <w:pStyle w:val="Heading3"/>
        <w:tabs>
          <w:tab w:val="clear" w:pos="709"/>
          <w:tab w:val="left" w:pos="0" w:leader="none"/>
        </w:tabs>
        <w:spacing w:lineRule="auto" w:line="274" w:before="0" w:after="0"/>
        <w:ind w:hanging="0" w:start="0" w:end="0"/>
        <w:contextualSpacing/>
        <w:jc w:val="both"/>
        <w:rPr>
          <w:rFonts w:ascii="Times New Roman" w:hAnsi="Times New Roman"/>
          <w:color w:val="1F1F1F"/>
          <w:sz w:val="24"/>
          <w:szCs w:val="24"/>
        </w:rPr>
      </w:pPr>
      <w:r>
        <w:rPr>
          <w:color w:val="1F1F1F"/>
          <w:sz w:val="24"/>
          <w:szCs w:val="24"/>
        </w:rPr>
        <w:t>Xavfsizlik Kafolati (T_green ge T_min = 20 soniya)</w:t>
      </w:r>
    </w:p>
    <w:p>
      <w:pPr>
        <w:pStyle w:val="BodyText"/>
        <w:numPr>
          <w:ilvl w:val="0"/>
          <w:numId w:val="7"/>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Sababi:</w:t>
      </w:r>
      <w:r>
        <w:rPr>
          <w:rFonts w:ascii="Times New Roman" w:hAnsi="Times New Roman"/>
          <w:color w:val="1F1F1F"/>
        </w:rPr>
        <w:t xml:space="preserve"> Algoritm qanchalik tez fikrlamasin yoki talab qanchalik tez o‘zgarmasin, bir yo‘nalishga yashil yongandan keyin u </w:t>
      </w:r>
      <w:r>
        <w:rPr>
          <w:rFonts w:ascii="Times New Roman" w:hAnsi="Times New Roman"/>
          <w:b/>
          <w:color w:val="1F1F1F"/>
        </w:rPr>
        <w:t>kamida 20 soniya</w:t>
      </w:r>
      <w:r>
        <w:rPr>
          <w:rFonts w:ascii="Times New Roman" w:hAnsi="Times New Roman"/>
          <w:color w:val="1F1F1F"/>
        </w:rPr>
        <w:t xml:space="preserve"> yonib turishi shart.</w:t>
      </w:r>
    </w:p>
    <w:p>
      <w:pPr>
        <w:pStyle w:val="BodyText"/>
        <w:numPr>
          <w:ilvl w:val="0"/>
          <w:numId w:val="7"/>
        </w:numPr>
        <w:tabs>
          <w:tab w:val="clear" w:pos="709"/>
          <w:tab w:val="left" w:pos="0" w:leader="none"/>
        </w:tabs>
        <w:spacing w:lineRule="auto" w:line="274" w:before="0" w:after="0"/>
        <w:ind w:hanging="283" w:start="709" w:end="0"/>
        <w:contextualSpacing/>
        <w:jc w:val="both"/>
        <w:rPr>
          <w:rFonts w:ascii="Times New Roman" w:hAnsi="Times New Roman"/>
          <w:color w:val="1F1F1F"/>
        </w:rPr>
      </w:pPr>
      <w:r>
        <w:rPr>
          <w:rFonts w:ascii="Times New Roman" w:hAnsi="Times New Roman"/>
          <w:b/>
          <w:color w:val="1F1F1F"/>
        </w:rPr>
        <w:t>Piyodalar va Transport Xavfsizligi:</w:t>
      </w:r>
      <w:r>
        <w:rPr>
          <w:rFonts w:ascii="Times New Roman" w:hAnsi="Times New Roman"/>
          <w:color w:val="1F1F1F"/>
        </w:rPr>
        <w:t xml:space="preserve"> 20 soniyalik vaqt piyodalarga yo‘ldan to‘liq o‘tib olish va birinchi to‘xtab turgan mashinalarga orqadagi tiqilinchsiz xavfsiz harakatlanib olish imkonini beradi.</w:t>
      </w:r>
    </w:p>
    <w:p>
      <w:pPr>
        <w:pStyle w:val="BodyText"/>
        <w:widowControl/>
        <w:tabs>
          <w:tab w:val="clear" w:pos="709"/>
          <w:tab w:val="left" w:pos="0" w:leader="none"/>
        </w:tabs>
        <w:suppressAutoHyphens w:val="true"/>
        <w:bidi w:val="0"/>
        <w:spacing w:lineRule="auto" w:line="274" w:before="0" w:after="0"/>
        <w:ind w:hanging="0" w:start="0" w:end="0"/>
        <w:contextualSpacing/>
        <w:jc w:val="both"/>
        <w:rPr>
          <w:rFonts w:ascii="Times New Roman" w:hAnsi="Times New Roman"/>
          <w:color w:val="1F1F1F"/>
          <w:sz w:val="24"/>
          <w:szCs w:val="24"/>
        </w:rPr>
      </w:pPr>
      <w:r>
        <w:rPr>
          <w:rFonts w:ascii="Times New Roman" w:hAnsi="Times New Roman"/>
          <w:color w:val="1F1F1F"/>
          <w:sz w:val="24"/>
          <w:szCs w:val="24"/>
        </w:rPr>
      </w:r>
    </w:p>
    <w:p>
      <w:pPr>
        <w:pStyle w:val="Heading3"/>
        <w:spacing w:before="0" w:after="0"/>
        <w:contextualSpacing/>
        <w:rPr>
          <w:rFonts w:ascii="Times New Roman" w:hAnsi="Times New Roman"/>
        </w:rPr>
      </w:pPr>
      <w:r>
        <w:rPr/>
        <w:t>C. Dinamik Pre-Flush va Route-Distance ETA</w:t>
      </w:r>
    </w:p>
    <w:p>
      <w:pPr>
        <w:pStyle w:val="BodyText"/>
        <w:widowControl/>
        <w:bidi w:val="0"/>
        <w:spacing w:lineRule="auto" w:line="274" w:before="0" w:after="283"/>
        <w:ind w:hanging="0" w:start="0" w:end="0"/>
        <w:jc w:val="both"/>
        <w:rPr>
          <w:rFonts w:ascii="Times New Roman" w:hAnsi="Times New Roman"/>
          <w:sz w:val="24"/>
          <w:szCs w:val="24"/>
        </w:rPr>
      </w:pPr>
      <w:r>
        <w:rPr>
          <w:rFonts w:ascii="Times New Roman" w:hAnsi="Times New Roman"/>
          <w:color w:val="1F1F1F"/>
          <w:sz w:val="24"/>
          <w:szCs w:val="24"/>
        </w:rPr>
        <w:t>Ambulansning chorrahagacha bo'lgan marshrut masofasi tarmoq kesmalari bo'yicha yig'iladi:</w:t>
      </w:r>
    </w:p>
    <w:p>
      <w:pPr>
        <w:pStyle w:val="BodyText"/>
        <w:jc w:val="start"/>
        <w:rPr/>
      </w:pPr>
      <w:r>
        <w:rPr/>
      </w:r>
      <m:oMathPara xmlns:m="http://schemas.openxmlformats.org/officeDocument/2006/math">
        <m:oMathParaPr>
          <m:jc m:val="left"/>
        </m:oMathParaPr>
        <m:oMath>
          <m:sSub>
            <m:e>
              <m:r>
                <m:t xml:space="preserve">S</m:t>
              </m:r>
            </m:e>
            <m:sub>
              <m:r>
                <m:rPr>
                  <m:lit/>
                  <m:nor/>
                </m:rPr>
                <m:t xml:space="preserve">route</m:t>
              </m:r>
            </m:sub>
          </m:sSub>
          <m:r>
            <m:rPr>
              <m:lit/>
              <m:nor/>
            </m:rPr>
            <m:t xml:space="preserve">=</m:t>
          </m:r>
          <m:d>
            <m:dPr>
              <m:begChr m:val="("/>
              <m:endChr m:val=")"/>
            </m:dPr>
            <m:e>
              <m:sSub>
                <m:e>
                  <m:r>
                    <m:t xml:space="preserve">L</m:t>
                  </m:r>
                </m:e>
                <m:sub>
                  <m:r>
                    <m:rPr>
                      <m:lit/>
                      <m:nor/>
                    </m:rPr>
                    <m:t xml:space="preserve">cur_edge</m:t>
                  </m:r>
                </m:sub>
              </m:sSub>
              <m:r>
                <m:t xml:space="preserve">−</m:t>
              </m:r>
              <m:sSub>
                <m:e>
                  <m:r>
                    <m:t xml:space="preserve">Pos</m:t>
                  </m:r>
                </m:e>
                <m:sub>
                  <m:r>
                    <m:rPr>
                      <m:lit/>
                      <m:nor/>
                    </m:rPr>
                    <m:t xml:space="preserve">veh</m:t>
                  </m:r>
                </m:sub>
              </m:sSub>
            </m:e>
          </m:d>
          <m:r>
            <m:rPr>
              <m:lit/>
              <m:nor/>
            </m:rPr>
            <m:t xml:space="preserve">+</m:t>
          </m:r>
          <m:nary>
            <m:naryPr>
              <m:chr m:val="∑"/>
              <m:subHide m:val="1"/>
              <m:supHide m:val="1"/>
            </m:naryPr>
            <m:sub/>
            <m:sup/>
            <m:e>
              <m:sSub>
                <m:e>
                  <m:r>
                    <m:t xml:space="preserve">L</m:t>
                  </m:r>
                </m:e>
                <m:sub>
                  <m:r>
                    <m:rPr>
                      <m:lit/>
                      <m:nor/>
                    </m:rPr>
                    <m:t xml:space="preserve">intermediate</m:t>
                  </m:r>
                </m:sub>
              </m:sSub>
            </m:e>
          </m:nary>
          <m:r>
            <m:rPr>
              <m:lit/>
              <m:nor/>
            </m:rPr>
            <m:t xml:space="preserve">+</m:t>
          </m:r>
          <m:sSub>
            <m:e>
              <m:r>
                <m:t xml:space="preserve">L</m:t>
              </m:r>
            </m:e>
            <m:sub>
              <m:r>
                <m:rPr>
                  <m:lit/>
                  <m:nor/>
                </m:rPr>
                <m:t xml:space="preserve">entry_edge</m:t>
              </m:r>
            </m:sub>
          </m:sSub>
        </m:oMath>
      </m:oMathPara>
    </w:p>
    <w:p>
      <w:pPr>
        <w:pStyle w:val="BodyText"/>
        <w:jc w:val="start"/>
        <w:rPr/>
      </w:pPr>
      <w:r>
        <w:rPr/>
      </w:r>
      <m:oMathPara xmlns:m="http://schemas.openxmlformats.org/officeDocument/2006/math">
        <m:oMathParaPr>
          <m:jc m:val="left"/>
        </m:oMathParaPr>
        <m:oMath>
          <m:sSub>
            <m:e>
              <m:r>
                <m:t xml:space="preserve">t</m:t>
              </m:r>
            </m:e>
            <m:sub>
              <m:r>
                <m:rPr>
                  <m:lit/>
                  <m:nor/>
                </m:rPr>
                <m:t xml:space="preserve">ETA</m:t>
              </m:r>
            </m:sub>
          </m:sSub>
          <m:r>
            <m:rPr>
              <m:lit/>
              <m:nor/>
            </m:rPr>
            <m:t xml:space="preserve">=</m:t>
          </m:r>
          <m:f>
            <m:num>
              <m:sSub>
                <m:e>
                  <m:r>
                    <m:t xml:space="preserve">S</m:t>
                  </m:r>
                </m:e>
                <m:sub>
                  <m:r>
                    <m:rPr>
                      <m:lit/>
                      <m:nor/>
                    </m:rPr>
                    <m:t xml:space="preserve">route</m:t>
                  </m:r>
                </m:sub>
              </m:sSub>
            </m:num>
            <m:den>
              <m:r>
                <m:rPr>
                  <m:lit/>
                  <m:nor/>
                </m:rPr>
                <m:t xml:space="preserve">max</m:t>
              </m:r>
              <m:d>
                <m:dPr>
                  <m:begChr m:val="("/>
                  <m:endChr m:val=")"/>
                </m:dPr>
                <m:e>
                  <m:sSub>
                    <m:e>
                      <m:r>
                        <m:t xml:space="preserve">v</m:t>
                      </m:r>
                    </m:e>
                    <m:sub>
                      <m:r>
                        <m:rPr>
                          <m:lit/>
                          <m:nor/>
                        </m:rPr>
                        <m:t xml:space="preserve">EV</m:t>
                      </m:r>
                    </m:sub>
                  </m:sSub>
                  <m:r>
                    <m:t xml:space="preserve">,</m:t>
                  </m:r>
                  <m:r>
                    <m:t xml:space="preserve">1.5</m:t>
                  </m:r>
                </m:e>
              </m:d>
            </m:den>
          </m:f>
        </m:oMath>
      </m:oMathPara>
    </w:p>
    <w:p>
      <w:pPr>
        <w:pStyle w:val="BodyText"/>
        <w:widowControl/>
        <w:bidi w:val="0"/>
        <w:spacing w:lineRule="auto" w:line="274" w:before="0" w:after="283"/>
        <w:ind w:hanging="0" w:start="0" w:end="0"/>
        <w:jc w:val="both"/>
        <w:rPr/>
      </w:pPr>
      <w:r>
        <w:rPr>
          <w:rFonts w:ascii="Times New Roman" w:hAnsi="Times New Roman"/>
          <w:color w:val="1F1F1F"/>
          <w:sz w:val="24"/>
          <w:szCs w:val="24"/>
        </w:rPr>
        <w:t>Pre-Flush faollashuv chegarasi to'plangan navbat soni Q ga qarab dinamik kengayadi:</w:t>
      </w:r>
    </w:p>
    <w:p>
      <w:pPr>
        <w:pStyle w:val="BodyText"/>
        <w:jc w:val="start"/>
        <w:rPr/>
      </w:pPr>
      <w:r>
        <w:rPr/>
      </w:r>
      <m:oMathPara xmlns:m="http://schemas.openxmlformats.org/officeDocument/2006/math">
        <m:oMathParaPr>
          <m:jc m:val="left"/>
        </m:oMathParaPr>
        <m:oMath>
          <m:sSub>
            <m:e>
              <m:r>
                <m:t xml:space="preserve">t</m:t>
              </m:r>
            </m:e>
            <m:sub>
              <m:r>
                <m:rPr>
                  <m:lit/>
                  <m:nor/>
                </m:rPr>
                <m:t xml:space="preserve">flush_trigger</m:t>
              </m:r>
            </m:sub>
          </m:sSub>
          <m:r>
            <m:rPr>
              <m:lit/>
              <m:nor/>
            </m:rPr>
            <m:t xml:space="preserve">=</m:t>
          </m:r>
          <m:r>
            <m:rPr>
              <m:lit/>
              <m:nor/>
            </m:rPr>
            <m:t xml:space="preserve">max</m:t>
          </m:r>
          <m:d>
            <m:dPr>
              <m:begChr m:val="("/>
              <m:endChr m:val=")"/>
            </m:dPr>
            <m:e>
              <m:r>
                <m:t xml:space="preserve">24.0</m:t>
              </m:r>
              <m:r>
                <m:t xml:space="preserve">,</m:t>
              </m:r>
              <m:r>
                <m:t xml:space="preserve">2.0</m:t>
              </m:r>
              <m:r>
                <m:t xml:space="preserve">⋅</m:t>
              </m:r>
              <m:r>
                <m:t xml:space="preserve">Q</m:t>
              </m:r>
              <m:r>
                <m:rPr>
                  <m:lit/>
                  <m:nor/>
                </m:rPr>
                <m:t xml:space="preserve">+</m:t>
              </m:r>
              <m:r>
                <m:t xml:space="preserve">8.0</m:t>
              </m:r>
            </m:e>
          </m:d>
        </m:oMath>
      </m:oMathPara>
    </w:p>
    <w:p>
      <w:pPr>
        <w:pStyle w:val="BodyText"/>
        <w:widowControl/>
        <w:bidi w:val="0"/>
        <w:spacing w:lineRule="auto" w:line="274" w:before="0" w:after="0"/>
        <w:ind w:hanging="0" w:start="0" w:end="0"/>
        <w:contextualSpacing/>
        <w:jc w:val="both"/>
        <w:rPr/>
      </w:pPr>
      <w:r>
        <w:rPr>
          <w:rFonts w:ascii="Times New Roman" w:hAnsi="Times New Roman"/>
          <w:color w:val="1F1F1F"/>
          <w:sz w:val="24"/>
          <w:szCs w:val="24"/>
        </w:rPr>
        <w:t>Agar t_ETA &lt;= t_flush_trigger bo'lsa, Preemption darhol boshlanadi.</w:t>
      </w:r>
    </w:p>
    <w:p>
      <w:pPr>
        <w:pStyle w:val="Heading3"/>
        <w:spacing w:before="0" w:after="0"/>
        <w:contextualSpacing/>
        <w:rPr>
          <w:rFonts w:ascii="Times New Roman" w:hAnsi="Times New Roman"/>
        </w:rPr>
      </w:pPr>
      <w:r>
        <w:rPr/>
        <w:t>D. Mustaqil Chorraha Boshqaruvi (Decoupled FSM)</w:t>
      </w:r>
    </w:p>
    <w:p>
      <w:pPr>
        <w:pStyle w:val="BodyText"/>
        <w:widowControl/>
        <w:bidi w:val="0"/>
        <w:spacing w:lineRule="auto" w:line="274" w:before="0" w:after="0"/>
        <w:ind w:hanging="0" w:start="0" w:end="0"/>
        <w:contextualSpacing/>
        <w:jc w:val="both"/>
        <w:rPr>
          <w:rFonts w:ascii="Times New Roman" w:hAnsi="Times New Roman"/>
          <w:sz w:val="24"/>
          <w:szCs w:val="24"/>
        </w:rPr>
      </w:pPr>
      <w:r>
        <w:rPr>
          <w:rFonts w:ascii="Times New Roman" w:hAnsi="Times New Roman"/>
          <w:color w:val="1F1F1F"/>
          <w:sz w:val="24"/>
          <w:szCs w:val="24"/>
        </w:rPr>
        <w:t>Koridordagi har bir B1, C1, D1 chorrahasi mustaqil holat mashinasiga (FSM) ega:</w:t>
      </w:r>
    </w:p>
    <w:p>
      <w:pPr>
        <w:pStyle w:val="BodyText"/>
        <w:keepNext w:val="false"/>
        <w:widowControl/>
        <w:tabs>
          <w:tab w:val="clear" w:pos="709"/>
          <w:tab w:val="left" w:pos="0" w:leader="none"/>
        </w:tabs>
        <w:suppressAutoHyphens w:val="true"/>
        <w:bidi w:val="0"/>
        <w:spacing w:lineRule="auto" w:line="274" w:before="0" w:after="0"/>
        <w:ind w:hanging="0" w:start="0" w:end="0"/>
        <w:contextualSpacing/>
        <w:jc w:val="both"/>
        <w:rPr>
          <w:rFonts w:ascii="Times New Roman" w:hAnsi="Times New Roman"/>
          <w:sz w:val="24"/>
          <w:szCs w:val="24"/>
        </w:rPr>
      </w:pPr>
      <w:r>
        <w:rPr>
          <w:rFonts w:ascii="Times New Roman" w:hAnsi="Times New Roman"/>
          <w:color w:val="1F1F1F"/>
          <w:sz w:val="24"/>
          <w:szCs w:val="24"/>
        </w:rPr>
        <w:t xml:space="preserve">B1 chorrahasi: EV o'tishi bilan -&gt; has_crossed == True -&gt; DEBT_RECOVERY rejimiga o'tadi. </w:t>
      </w:r>
    </w:p>
    <w:p>
      <w:pPr>
        <w:pStyle w:val="BodyText"/>
        <w:keepNext w:val="false"/>
        <w:pageBreakBefore w:val="false"/>
        <w:widowControl/>
        <w:tabs>
          <w:tab w:val="clear" w:pos="709"/>
          <w:tab w:val="left" w:pos="0" w:leader="none"/>
        </w:tabs>
        <w:suppressAutoHyphens w:val="true"/>
        <w:bidi w:val="0"/>
        <w:spacing w:lineRule="auto" w:line="274" w:before="0" w:after="0"/>
        <w:ind w:hanging="0" w:start="0" w:end="0"/>
        <w:contextualSpacing/>
        <w:jc w:val="both"/>
        <w:rPr>
          <w:rFonts w:ascii="Times New Roman" w:hAnsi="Times New Roman"/>
          <w:sz w:val="24"/>
          <w:szCs w:val="24"/>
        </w:rPr>
      </w:pPr>
      <w:r>
        <w:rPr>
          <w:rFonts w:ascii="Times New Roman" w:hAnsi="Times New Roman"/>
          <w:color w:val="1F1F1F"/>
          <w:sz w:val="24"/>
          <w:szCs w:val="24"/>
        </w:rPr>
        <w:t>C1 va D1 chorrahalari: EV ularga yetib kelguncha -&gt; HOLD_GREEN holatini ushlab turadi.</w:t>
      </w:r>
    </w:p>
    <w:p>
      <w:pPr>
        <w:pStyle w:val="Heading3"/>
        <w:keepNext w:val="false"/>
        <w:pageBreakBefore w:val="false"/>
        <w:widowControl/>
        <w:bidi w:val="0"/>
        <w:spacing w:lineRule="auto" w:line="274" w:before="0" w:after="0"/>
        <w:ind w:hanging="0" w:start="0" w:end="0"/>
        <w:contextualSpacing/>
        <w:jc w:val="both"/>
        <w:rPr>
          <w:rFonts w:ascii="Times New Roman" w:hAnsi="Times New Roman"/>
          <w:sz w:val="24"/>
          <w:szCs w:val="24"/>
        </w:rPr>
      </w:pPr>
      <w:r>
        <w:rPr>
          <w:color w:val="1F1F1F"/>
          <w:sz w:val="24"/>
          <w:szCs w:val="24"/>
        </w:rPr>
        <w:t>E. Dinamik Qarzni Tiklash (Sovereign Recovery Engine)</w:t>
      </w:r>
    </w:p>
    <w:p>
      <w:pPr>
        <w:pStyle w:val="BodyText"/>
        <w:widowControl/>
        <w:bidi w:val="0"/>
        <w:spacing w:lineRule="auto" w:line="274" w:before="0" w:after="283"/>
        <w:ind w:hanging="0" w:start="0" w:end="0"/>
        <w:jc w:val="both"/>
        <w:rPr>
          <w:rFonts w:ascii="Times New Roman" w:hAnsi="Times New Roman"/>
          <w:color w:val="1F1F1F"/>
          <w:sz w:val="24"/>
          <w:szCs w:val="24"/>
        </w:rPr>
      </w:pPr>
      <w:r>
        <w:rPr>
          <w:rFonts w:ascii="Times New Roman" w:hAnsi="Times New Roman"/>
          <w:color w:val="1F1F1F"/>
          <w:sz w:val="24"/>
          <w:szCs w:val="24"/>
        </w:rPr>
        <w:t>Favqulodda faza tugagach, eng ko'p zarar ko'rgan yo'nalishga ustuvorlik berish uchun Qarz Reytingi (Debt Score) hisoblanadi:</w:t>
      </w:r>
    </w:p>
    <w:p>
      <w:pPr>
        <w:pStyle w:val="BodyText"/>
        <w:jc w:val="start"/>
        <w:rPr/>
      </w:pPr>
      <w:r>
        <w:rPr/>
      </w:r>
      <m:oMathPara xmlns:m="http://schemas.openxmlformats.org/officeDocument/2006/math">
        <m:oMathParaPr>
          <m:jc m:val="left"/>
        </m:oMathParaPr>
        <m:oMath>
          <m:sSub>
            <m:e>
              <m:r>
                <m:t xml:space="preserve">Score</m:t>
              </m:r>
            </m:e>
            <m:sub>
              <m:r>
                <m:rPr>
                  <m:lit/>
                  <m:nor/>
                </m:rPr>
                <m:t xml:space="preserve">debt</m:t>
              </m:r>
            </m:sub>
          </m:sSub>
          <m:d>
            <m:dPr>
              <m:begChr m:val="("/>
              <m:endChr m:val=")"/>
            </m:dPr>
            <m:e>
              <m:r>
                <m:t xml:space="preserve">g</m:t>
              </m:r>
            </m:e>
          </m:d>
          <m:r>
            <m:rPr>
              <m:lit/>
              <m:nor/>
            </m:rPr>
            <m:t xml:space="preserve">=</m:t>
          </m:r>
          <m:sSub>
            <m:e>
              <m:r>
                <m:t xml:space="preserve">w</m:t>
              </m:r>
            </m:e>
            <m:sub>
              <m:r>
                <m:rPr>
                  <m:lit/>
                  <m:nor/>
                </m:rPr>
                <m:t xml:space="preserve">rec_q</m:t>
              </m:r>
            </m:sub>
          </m:sSub>
          <m:r>
            <m:t xml:space="preserve">⋅</m:t>
          </m:r>
          <m:d>
            <m:dPr>
              <m:begChr m:val="("/>
              <m:endChr m:val=")"/>
            </m:dPr>
            <m:e>
              <m:f>
                <m:num>
                  <m:sSub>
                    <m:e>
                      <m:r>
                        <m:t xml:space="preserve">Q</m:t>
                      </m:r>
                    </m:e>
                    <m:sub>
                      <m:r>
                        <m:t xml:space="preserve">g</m:t>
                      </m:r>
                    </m:sub>
                  </m:sSub>
                </m:num>
                <m:den>
                  <m:r>
                    <m:t xml:space="preserve">25</m:t>
                  </m:r>
                </m:den>
              </m:f>
            </m:e>
          </m:d>
          <m:r>
            <m:rPr>
              <m:lit/>
              <m:nor/>
            </m:rPr>
            <m:t xml:space="preserve">+</m:t>
          </m:r>
          <m:sSub>
            <m:e>
              <m:r>
                <m:t xml:space="preserve">w</m:t>
              </m:r>
            </m:e>
            <m:sub>
              <m:r>
                <m:rPr>
                  <m:lit/>
                  <m:nor/>
                </m:rPr>
                <m:t xml:space="preserve">rec_in</m:t>
              </m:r>
            </m:sub>
          </m:sSub>
          <m:r>
            <m:t xml:space="preserve">⋅</m:t>
          </m:r>
          <m:d>
            <m:dPr>
              <m:begChr m:val="("/>
              <m:endChr m:val=")"/>
            </m:dPr>
            <m:e>
              <m:f>
                <m:num>
                  <m:sSub>
                    <m:e>
                      <m:r>
                        <m:t xml:space="preserve">C</m:t>
                      </m:r>
                    </m:e>
                    <m:sub>
                      <m:r>
                        <m:t xml:space="preserve">i</m:t>
                      </m:r>
                    </m:sub>
                  </m:sSub>
                  <m:r>
                    <m:t xml:space="preserve">⋅</m:t>
                  </m:r>
                  <m:sSub>
                    <m:e>
                      <m:r>
                        <m:t xml:space="preserve">h</m:t>
                      </m:r>
                    </m:e>
                    <m:sub>
                      <m:r>
                        <m:t xml:space="preserve">20</m:t>
                      </m:r>
                      <m:r>
                        <m:t xml:space="preserve">,</m:t>
                      </m:r>
                      <m:r>
                        <m:t xml:space="preserve">g</m:t>
                      </m:r>
                    </m:sub>
                  </m:sSub>
                </m:num>
                <m:den>
                  <m:r>
                    <m:t xml:space="preserve">20</m:t>
                  </m:r>
                </m:den>
              </m:f>
            </m:e>
          </m:d>
          <m:r>
            <m:rPr>
              <m:lit/>
              <m:nor/>
            </m:rPr>
            <m:t xml:space="preserve">+</m:t>
          </m:r>
          <m:sSub>
            <m:e>
              <m:r>
                <m:t xml:space="preserve">w</m:t>
              </m:r>
            </m:e>
            <m:sub>
              <m:r>
                <m:rPr>
                  <m:lit/>
                  <m:nor/>
                </m:rPr>
                <m:t xml:space="preserve">rec_w</m:t>
              </m:r>
            </m:sub>
          </m:sSub>
          <m:r>
            <m:t xml:space="preserve">⋅</m:t>
          </m:r>
          <m:d>
            <m:dPr>
              <m:begChr m:val="("/>
              <m:endChr m:val=")"/>
            </m:dPr>
            <m:e>
              <m:f>
                <m:num>
                  <m:sSub>
                    <m:e>
                      <m:r>
                        <m:t xml:space="preserve">W</m:t>
                      </m:r>
                    </m:e>
                    <m:sub>
                      <m:r>
                        <m:t xml:space="preserve">g</m:t>
                      </m:r>
                    </m:sub>
                  </m:sSub>
                </m:num>
                <m:den>
                  <m:sSub>
                    <m:e>
                      <m:r>
                        <m:t xml:space="preserve">W</m:t>
                      </m:r>
                    </m:e>
                    <m:sub>
                      <m:r>
                        <m:rPr>
                          <m:lit/>
                          <m:nor/>
                        </m:rPr>
                        <m:t xml:space="preserve">max</m:t>
                      </m:r>
                    </m:sub>
                  </m:sSub>
                </m:den>
              </m:f>
            </m:e>
          </m:d>
        </m:oMath>
      </m:oMathPara>
    </w:p>
    <w:p>
      <w:pPr>
        <w:pStyle w:val="BodyText"/>
        <w:widowControl/>
        <w:bidi w:val="0"/>
        <w:spacing w:lineRule="auto" w:line="274" w:before="0" w:after="0"/>
        <w:ind w:hanging="0" w:start="0" w:end="0"/>
        <w:contextualSpacing/>
        <w:jc w:val="both"/>
        <w:rPr>
          <w:rFonts w:ascii="Times New Roman" w:hAnsi="Times New Roman"/>
          <w:color w:val="1F1F1F"/>
          <w:sz w:val="24"/>
          <w:szCs w:val="24"/>
        </w:rPr>
      </w:pPr>
      <w:r>
        <w:rPr>
          <w:rFonts w:ascii="Times New Roman" w:hAnsi="Times New Roman"/>
          <w:color w:val="1F1F1F"/>
          <w:sz w:val="24"/>
          <w:szCs w:val="24"/>
        </w:rPr>
      </w:r>
    </w:p>
    <w:p>
      <w:pPr>
        <w:pStyle w:val="BodyText"/>
        <w:widowControl/>
        <w:bidi w:val="0"/>
        <w:spacing w:lineRule="auto" w:line="274" w:before="0" w:after="0"/>
        <w:ind w:hanging="0" w:start="0" w:end="0"/>
        <w:contextualSpacing/>
        <w:jc w:val="both"/>
        <w:rPr>
          <w:rFonts w:ascii="Times New Roman" w:hAnsi="Times New Roman"/>
          <w:sz w:val="24"/>
          <w:szCs w:val="24"/>
        </w:rPr>
      </w:pPr>
      <w:r>
        <w:rPr>
          <w:rFonts w:ascii="Times New Roman" w:hAnsi="Times New Roman"/>
          <w:color w:val="1F1F1F"/>
          <w:sz w:val="24"/>
          <w:szCs w:val="24"/>
        </w:rPr>
        <w:t xml:space="preserve">Barcha og'irliklar konfiguratsiya (cfg) orqali boshqariladi: w_rec_q = 0.45, w_rec_in = 0.35, w_rec_w = 0.20. </w:t>
      </w:r>
    </w:p>
    <w:p>
      <w:pPr>
        <w:pStyle w:val="Heading3"/>
        <w:spacing w:before="0" w:after="0"/>
        <w:contextualSpacing/>
        <w:rPr>
          <w:rFonts w:ascii="Times New Roman" w:hAnsi="Times New Roman"/>
        </w:rPr>
      </w:pPr>
      <w:r>
        <w:rPr/>
        <w:t>F. Mustaqil Xavfsizlik Nazoratchisi (Safety Governor)</w:t>
      </w:r>
    </w:p>
    <w:p>
      <w:pPr>
        <w:pStyle w:val="BodyText"/>
        <w:widowControl/>
        <w:bidi w:val="0"/>
        <w:spacing w:lineRule="auto" w:line="274" w:before="0" w:after="0"/>
        <w:ind w:hanging="0" w:start="0" w:end="0"/>
        <w:contextualSpacing/>
        <w:jc w:val="both"/>
        <w:rPr>
          <w:rFonts w:ascii="Times New Roman" w:hAnsi="Times New Roman"/>
          <w:sz w:val="24"/>
          <w:szCs w:val="24"/>
        </w:rPr>
      </w:pPr>
      <w:r>
        <w:rPr>
          <w:rFonts w:ascii="Times New Roman" w:hAnsi="Times New Roman"/>
          <w:color w:val="1F1F1F"/>
          <w:sz w:val="24"/>
          <w:szCs w:val="24"/>
        </w:rPr>
        <w:t>Har bir faza almashinuvida:</w:t>
      </w:r>
    </w:p>
    <w:p>
      <w:pPr>
        <w:pStyle w:val="BodyText"/>
        <w:keepNext w:val="false"/>
        <w:widowControl/>
        <w:numPr>
          <w:ilvl w:val="0"/>
          <w:numId w:val="1"/>
        </w:numPr>
        <w:tabs>
          <w:tab w:val="clear" w:pos="709"/>
          <w:tab w:val="left" w:pos="0" w:leader="none"/>
        </w:tabs>
        <w:bidi w:val="0"/>
        <w:spacing w:lineRule="auto" w:line="274" w:before="0" w:after="0"/>
        <w:ind w:hanging="283" w:start="0" w:end="0"/>
        <w:contextualSpacing/>
        <w:jc w:val="both"/>
        <w:rPr>
          <w:rFonts w:ascii="Times New Roman" w:hAnsi="Times New Roman"/>
          <w:sz w:val="24"/>
          <w:szCs w:val="24"/>
        </w:rPr>
      </w:pPr>
      <w:r>
        <w:rPr>
          <w:rFonts w:ascii="Times New Roman" w:hAnsi="Times New Roman"/>
          <w:color w:val="1F1F1F"/>
          <w:sz w:val="24"/>
          <w:szCs w:val="24"/>
        </w:rPr>
        <w:t>0.0s dan 3.0s gacha: YELLOW (Sariq)</w:t>
      </w:r>
    </w:p>
    <w:p>
      <w:pPr>
        <w:pStyle w:val="BodyText"/>
        <w:keepNext w:val="false"/>
        <w:pageBreakBefore w:val="false"/>
        <w:widowControl/>
        <w:numPr>
          <w:ilvl w:val="0"/>
          <w:numId w:val="1"/>
        </w:numPr>
        <w:tabs>
          <w:tab w:val="clear" w:pos="709"/>
          <w:tab w:val="left" w:pos="0" w:leader="none"/>
        </w:tabs>
        <w:bidi w:val="0"/>
        <w:spacing w:lineRule="auto" w:line="274" w:before="0" w:after="0"/>
        <w:ind w:hanging="283" w:start="0" w:end="0"/>
        <w:contextualSpacing/>
        <w:jc w:val="both"/>
        <w:rPr>
          <w:rFonts w:ascii="Times New Roman" w:hAnsi="Times New Roman"/>
          <w:sz w:val="24"/>
          <w:szCs w:val="24"/>
        </w:rPr>
      </w:pPr>
      <w:r>
        <w:rPr>
          <w:rFonts w:ascii="Times New Roman" w:hAnsi="Times New Roman"/>
          <w:color w:val="1F1F1F"/>
          <w:sz w:val="24"/>
          <w:szCs w:val="24"/>
        </w:rPr>
        <w:t>3.0s dan 5.0s gacha: ALL_RED (Butunlay Qizil)</w:t>
      </w:r>
    </w:p>
    <w:p>
      <w:pPr>
        <w:pStyle w:val="BodyText"/>
        <w:keepNext w:val="false"/>
        <w:pageBreakBefore w:val="false"/>
        <w:widowControl/>
        <w:numPr>
          <w:ilvl w:val="0"/>
          <w:numId w:val="1"/>
        </w:numPr>
        <w:tabs>
          <w:tab w:val="clear" w:pos="709"/>
          <w:tab w:val="left" w:pos="0" w:leader="none"/>
        </w:tabs>
        <w:bidi w:val="0"/>
        <w:spacing w:lineRule="auto" w:line="274" w:before="0" w:after="0"/>
        <w:ind w:hanging="283" w:start="0" w:end="0"/>
        <w:contextualSpacing/>
        <w:jc w:val="both"/>
        <w:rPr>
          <w:rFonts w:ascii="Times New Roman" w:hAnsi="Times New Roman"/>
          <w:sz w:val="24"/>
          <w:szCs w:val="24"/>
        </w:rPr>
      </w:pPr>
      <w:r>
        <w:rPr>
          <w:rFonts w:ascii="Times New Roman" w:hAnsi="Times New Roman"/>
          <w:color w:val="1F1F1F"/>
          <w:sz w:val="24"/>
          <w:szCs w:val="24"/>
        </w:rPr>
        <w:t>5.0s dan boshlab: TARGET_GREEN (Nishon Yashil)</w:t>
      </w:r>
    </w:p>
    <w:p>
      <w:pPr>
        <w:pStyle w:val="BodyText"/>
        <w:pageBreakBefore w:val="false"/>
        <w:widowControl/>
        <w:bidi w:val="0"/>
        <w:spacing w:lineRule="auto" w:line="274" w:before="0" w:after="0"/>
        <w:ind w:hanging="0" w:start="0" w:end="0"/>
        <w:contextualSpacing/>
        <w:jc w:val="both"/>
        <w:rPr>
          <w:rFonts w:ascii="Times New Roman" w:hAnsi="Times New Roman"/>
          <w:sz w:val="24"/>
          <w:szCs w:val="24"/>
        </w:rPr>
      </w:pPr>
      <w:r>
        <w:rPr>
          <w:rFonts w:ascii="Times New Roman" w:hAnsi="Times New Roman"/>
          <w:color w:val="1F1F1F"/>
          <w:sz w:val="24"/>
          <w:szCs w:val="24"/>
        </w:rPr>
        <w:t>Har bir simulyatsiya qadamida formal invariant tekshiriladi:</w:t>
      </w:r>
    </w:p>
    <w:p>
      <w:pPr>
        <w:pStyle w:val="BodyText"/>
        <w:widowControl/>
        <w:bidi w:val="0"/>
        <w:spacing w:lineRule="auto" w:line="274" w:before="0" w:after="0"/>
        <w:ind w:hanging="0" w:start="0" w:end="0"/>
        <w:contextualSpacing/>
        <w:jc w:val="both"/>
        <w:rPr>
          <w:rFonts w:ascii="Times New Roman" w:hAnsi="Times New Roman"/>
          <w:color w:val="1F1F1F"/>
          <w:sz w:val="24"/>
          <w:szCs w:val="24"/>
        </w:rPr>
      </w:pPr>
      <w:r>
        <w:rPr>
          <w:rFonts w:ascii="Times New Roman" w:hAnsi="Times New Roman"/>
          <w:color w:val="1F1F1F"/>
          <w:sz w:val="24"/>
          <w:szCs w:val="24"/>
        </w:rPr>
        <w:t>Bir vaqtda NS va EW yo'nalishlarida yashil ('G' yoki 'g') bo'lishi qat'iyan taqiqlanadi. Agar bu holat yuz bersa, tizim SafetyInvariantViolation xatoligi orqali to'xtatiladi.</w:t>
      </w:r>
    </w:p>
    <w:p>
      <w:pPr>
        <w:pStyle w:val="02"/>
        <w:rPr/>
      </w:pPr>
      <w:r>
        <w:rPr>
          <w:lang w:val="en-US"/>
        </w:rPr>
        <w:t>3.</w:t>
      </w:r>
      <w:r>
        <w:rPr/>
        <w:t>ARXITEKTURANING ASOSIY PRINSIPI</w:t>
      </w:r>
    </w:p>
    <w:p>
      <w:pPr>
        <w:pStyle w:val="FirstParagraph"/>
        <w:rPr/>
      </w:pPr>
      <w:r>
        <w:rPr/>
        <w:t xml:space="preserve">TrafficMind V5: </w:t>
      </w:r>
      <w:r>
        <w:rPr>
          <w:b/>
          <w:bCs/>
        </w:rPr>
        <w:t xml:space="preserve">AI Decision ≠ Safety Authority </w:t>
      </w:r>
      <w:r>
        <w:rPr/>
        <w:t>tamoyiliga asoslanadi.</w:t>
      </w:r>
    </w:p>
    <w:p>
      <w:pPr>
        <w:pStyle w:val="BodyText"/>
        <w:rPr/>
      </w:pPr>
      <w:r>
        <w:rPr/>
        <w:t>AI decision engine optimal qarorni taklif qiladi.</w:t>
      </w:r>
    </w:p>
    <w:p>
      <w:pPr>
        <w:pStyle w:val="BodyText"/>
        <w:rPr/>
      </w:pPr>
      <w:r>
        <w:rPr/>
        <w:t>Safety Governor esa ushbu qarorning signal xavfsizligi chegaralaridan chiqmasligini nazorat qiladi.</w:t>
      </w:r>
    </w:p>
    <w:p>
      <w:pPr>
        <w:pStyle w:val="BodyText"/>
        <w:spacing w:before="0" w:after="140"/>
        <w:rPr/>
      </w:pPr>
      <w:r>
        <w:rPr/>
        <w:t xml:space="preserve">Shu sababli: </w:t>
      </w:r>
      <w:r>
        <w:rPr>
          <w:b/>
          <w:bCs/>
        </w:rPr>
        <w:t xml:space="preserve">AI → Safety Governor → FSM → Controller </w:t>
      </w:r>
      <w:r>
        <w:rPr>
          <w:rFonts w:ascii="Times New Roman" w:hAnsi="Times New Roman"/>
          <w:color w:val="1F1F1F"/>
          <w:sz w:val="24"/>
          <w:szCs w:val="24"/>
        </w:rPr>
        <w:t>mantiqiy oqimi saqlanadi.</w:t>
      </w:r>
    </w:p>
    <w:p>
      <w:pPr>
        <w:pStyle w:val="BodyText"/>
        <w:spacing w:before="0" w:after="140"/>
        <w:rPr>
          <w:rFonts w:ascii="Times New Roman" w:hAnsi="Times New Roman"/>
          <w:color w:val="1F1F1F"/>
          <w:sz w:val="24"/>
          <w:szCs w:val="24"/>
        </w:rPr>
      </w:pPr>
      <w:r>
        <w:rPr>
          <w:rFonts w:ascii="Times New Roman" w:hAnsi="Times New Roman"/>
          <w:color w:val="1F1F1F"/>
          <w:sz w:val="24"/>
          <w:szCs w:val="24"/>
        </w:rPr>
        <w:t>Transport tizimlari kabi hayot uchun xavfli (Safety-Critical) sohalarda AI hech qachon to‘g‘ridan-to‘g‘ri svetofor chiroqlarini boshqarishiga yo‘l qo‘yilmaydi. TrafficMind aynan shu muammoni hal qilgan.</w:t>
      </w:r>
    </w:p>
    <w:p>
      <w:pPr>
        <w:pStyle w:val="Heading3"/>
        <w:spacing w:lineRule="auto" w:line="276" w:before="0" w:after="140"/>
        <w:rPr>
          <w:color w:val="1F1F1F"/>
          <w:sz w:val="24"/>
          <w:szCs w:val="24"/>
        </w:rPr>
      </w:pPr>
      <w:r>
        <w:rPr>
          <w:color w:val="1F1F1F"/>
          <w:sz w:val="24"/>
          <w:szCs w:val="24"/>
        </w:rPr>
        <w:t>Mantiqiy Oqimning Qatlamlari Qanday Ishlaydi:</w:t>
      </w:r>
    </w:p>
    <w:tbl>
      <w:tblPr>
        <w:tblW w:w="5000" w:type="pct"/>
        <w:jc w:val="start"/>
        <w:tblInd w:w="-5" w:type="dxa"/>
        <w:tblLayout w:type="fixed"/>
        <w:tblCellMar>
          <w:top w:w="55" w:type="dxa"/>
          <w:start w:w="55" w:type="dxa"/>
          <w:bottom w:w="55" w:type="dxa"/>
          <w:end w:w="55" w:type="dxa"/>
        </w:tblCellMar>
      </w:tblPr>
      <w:tblGrid>
        <w:gridCol w:w="388"/>
        <w:gridCol w:w="2162"/>
        <w:gridCol w:w="7088"/>
      </w:tblGrid>
      <w:tr>
        <w:trPr>
          <w:trHeight w:val="388" w:hRule="atLeast"/>
        </w:trPr>
        <w:tc>
          <w:tcPr>
            <w:tcW w:w="388" w:type="dxa"/>
            <w:tcBorders>
              <w:top w:val="single" w:sz="4" w:space="0" w:color="000000"/>
              <w:start w:val="single" w:sz="4" w:space="0" w:color="000000"/>
              <w:bottom w:val="single" w:sz="4" w:space="0" w:color="000000"/>
            </w:tcBorders>
          </w:tcPr>
          <w:p>
            <w:pPr>
              <w:pStyle w:val="BodyText"/>
              <w:spacing w:before="0" w:after="140"/>
              <w:rPr>
                <w:lang w:val="en-US"/>
              </w:rPr>
            </w:pPr>
            <w:r>
              <w:rPr>
                <w:lang w:val="en-US"/>
              </w:rPr>
              <w:t>1</w:t>
            </w:r>
          </w:p>
        </w:tc>
        <w:tc>
          <w:tcPr>
            <w:tcW w:w="2162" w:type="dxa"/>
            <w:tcBorders>
              <w:top w:val="single" w:sz="4" w:space="0" w:color="000000"/>
              <w:start w:val="single" w:sz="4" w:space="0" w:color="000000"/>
              <w:bottom w:val="single" w:sz="4" w:space="0" w:color="000000"/>
            </w:tcBorders>
          </w:tcPr>
          <w:p>
            <w:pPr>
              <w:pStyle w:val="BodyText"/>
              <w:spacing w:before="0" w:after="140"/>
              <w:rPr/>
            </w:pPr>
            <w:r>
              <w:rPr/>
              <w:t>AI Decision Engine</w:t>
            </w:r>
          </w:p>
        </w:tc>
        <w:tc>
          <w:tcPr>
            <w:tcW w:w="7088" w:type="dxa"/>
            <w:tcBorders>
              <w:top w:val="single" w:sz="4" w:space="0" w:color="000000"/>
              <w:start w:val="single" w:sz="4" w:space="0" w:color="000000"/>
              <w:bottom w:val="single" w:sz="4" w:space="0" w:color="000000"/>
              <w:end w:val="single" w:sz="4" w:space="0" w:color="000000"/>
            </w:tcBorders>
          </w:tcPr>
          <w:p>
            <w:pPr>
              <w:pStyle w:val="BodyText"/>
              <w:spacing w:before="0" w:after="140"/>
              <w:rPr/>
            </w:pPr>
            <w:r>
              <w:rPr/>
              <w:t>Tavsiya: "Shimolga yashil yoqish kerak, ambulans kelmoqda"</w:t>
            </w:r>
          </w:p>
        </w:tc>
      </w:tr>
      <w:tr>
        <w:trPr/>
        <w:tc>
          <w:tcPr>
            <w:tcW w:w="388" w:type="dxa"/>
            <w:tcBorders>
              <w:start w:val="single" w:sz="4" w:space="0" w:color="000000"/>
              <w:bottom w:val="single" w:sz="4" w:space="0" w:color="000000"/>
            </w:tcBorders>
          </w:tcPr>
          <w:p>
            <w:pPr>
              <w:pStyle w:val="BodyText"/>
              <w:spacing w:before="0" w:after="140"/>
              <w:rPr>
                <w:lang w:val="en-US"/>
              </w:rPr>
            </w:pPr>
            <w:r>
              <w:rPr>
                <w:lang w:val="en-US"/>
              </w:rPr>
              <w:t>2</w:t>
            </w:r>
          </w:p>
        </w:tc>
        <w:tc>
          <w:tcPr>
            <w:tcW w:w="2162" w:type="dxa"/>
            <w:tcBorders>
              <w:start w:val="single" w:sz="4" w:space="0" w:color="000000"/>
              <w:bottom w:val="single" w:sz="4" w:space="0" w:color="000000"/>
            </w:tcBorders>
          </w:tcPr>
          <w:p>
            <w:pPr>
              <w:pStyle w:val="BodyText"/>
              <w:spacing w:before="0" w:after="140"/>
              <w:rPr/>
            </w:pPr>
            <w:r>
              <w:rPr/>
              <w:t>Safety Governor</w:t>
            </w:r>
          </w:p>
        </w:tc>
        <w:tc>
          <w:tcPr>
            <w:tcW w:w="7088" w:type="dxa"/>
            <w:tcBorders>
              <w:start w:val="single" w:sz="4" w:space="0" w:color="000000"/>
              <w:bottom w:val="single" w:sz="4" w:space="0" w:color="000000"/>
              <w:end w:val="single" w:sz="4" w:space="0" w:color="000000"/>
            </w:tcBorders>
          </w:tcPr>
          <w:p>
            <w:pPr>
              <w:pStyle w:val="BodyText"/>
              <w:spacing w:before="0" w:after="140"/>
              <w:rPr/>
            </w:pPr>
            <w:r>
              <w:rPr/>
              <w:t>Filtr/Nazorat: Invariantlarni tekshiradi: Sariq bormi? All-Red bormi? Qoidalar buzilmadimi?</w:t>
            </w:r>
          </w:p>
        </w:tc>
      </w:tr>
      <w:tr>
        <w:trPr/>
        <w:tc>
          <w:tcPr>
            <w:tcW w:w="388" w:type="dxa"/>
            <w:tcBorders>
              <w:start w:val="single" w:sz="4" w:space="0" w:color="000000"/>
              <w:bottom w:val="single" w:sz="4" w:space="0" w:color="000000"/>
            </w:tcBorders>
          </w:tcPr>
          <w:p>
            <w:pPr>
              <w:pStyle w:val="BodyText"/>
              <w:spacing w:before="0" w:after="140"/>
              <w:rPr>
                <w:lang w:val="en-US"/>
              </w:rPr>
            </w:pPr>
            <w:r>
              <w:rPr>
                <w:lang w:val="en-US"/>
              </w:rPr>
              <w:t>3</w:t>
            </w:r>
          </w:p>
        </w:tc>
        <w:tc>
          <w:tcPr>
            <w:tcW w:w="2162" w:type="dxa"/>
            <w:tcBorders>
              <w:start w:val="single" w:sz="4" w:space="0" w:color="000000"/>
              <w:bottom w:val="single" w:sz="4" w:space="0" w:color="000000"/>
            </w:tcBorders>
          </w:tcPr>
          <w:p>
            <w:pPr>
              <w:pStyle w:val="BodyText"/>
              <w:spacing w:before="0" w:after="140"/>
              <w:rPr/>
            </w:pPr>
            <w:r>
              <w:rPr/>
              <w:t>FSM (Holat Mashinasi</w:t>
            </w:r>
          </w:p>
        </w:tc>
        <w:tc>
          <w:tcPr>
            <w:tcW w:w="7088" w:type="dxa"/>
            <w:tcBorders>
              <w:start w:val="single" w:sz="4" w:space="0" w:color="000000"/>
              <w:bottom w:val="single" w:sz="4" w:space="0" w:color="000000"/>
              <w:end w:val="single" w:sz="4" w:space="0" w:color="000000"/>
            </w:tcBorders>
          </w:tcPr>
          <w:p>
            <w:pPr>
              <w:pStyle w:val="BodyText"/>
              <w:spacing w:before="0" w:after="140"/>
              <w:rPr/>
            </w:pPr>
            <w:r>
              <w:rPr/>
              <w:t>Ijro: REGULAR → PRE_FLUSH → HOLD_GREEN → DEBT_RECOVERY</w:t>
            </w:r>
          </w:p>
        </w:tc>
      </w:tr>
      <w:tr>
        <w:trPr/>
        <w:tc>
          <w:tcPr>
            <w:tcW w:w="388" w:type="dxa"/>
            <w:tcBorders>
              <w:start w:val="single" w:sz="4" w:space="0" w:color="000000"/>
              <w:bottom w:val="single" w:sz="4" w:space="0" w:color="000000"/>
            </w:tcBorders>
          </w:tcPr>
          <w:p>
            <w:pPr>
              <w:pStyle w:val="BodyText"/>
              <w:spacing w:before="0" w:after="140"/>
              <w:rPr>
                <w:lang w:val="en-US"/>
              </w:rPr>
            </w:pPr>
            <w:r>
              <w:rPr>
                <w:lang w:val="en-US"/>
              </w:rPr>
              <w:t>4</w:t>
            </w:r>
          </w:p>
        </w:tc>
        <w:tc>
          <w:tcPr>
            <w:tcW w:w="2162" w:type="dxa"/>
            <w:tcBorders>
              <w:start w:val="single" w:sz="4" w:space="0" w:color="000000"/>
              <w:bottom w:val="single" w:sz="4" w:space="0" w:color="000000"/>
            </w:tcBorders>
          </w:tcPr>
          <w:p>
            <w:pPr>
              <w:pStyle w:val="BodyText"/>
              <w:spacing w:before="0" w:after="140"/>
              <w:rPr/>
            </w:pPr>
            <w:r>
              <w:rPr/>
              <w:t>Controller</w:t>
            </w:r>
          </w:p>
        </w:tc>
        <w:tc>
          <w:tcPr>
            <w:tcW w:w="7088" w:type="dxa"/>
            <w:tcBorders>
              <w:start w:val="single" w:sz="4" w:space="0" w:color="000000"/>
              <w:bottom w:val="single" w:sz="4" w:space="0" w:color="000000"/>
              <w:end w:val="single" w:sz="4" w:space="0" w:color="000000"/>
            </w:tcBorders>
          </w:tcPr>
          <w:p>
            <w:pPr>
              <w:pStyle w:val="BodyText"/>
              <w:spacing w:before="0" w:after="140"/>
              <w:rPr/>
            </w:pPr>
            <w:r>
              <w:rPr/>
              <w:t>Svetofor apparati/TraCI: Jismoniy chiroqni yoqadi</w:t>
            </w:r>
          </w:p>
        </w:tc>
      </w:tr>
    </w:tbl>
    <w:p>
      <w:pPr>
        <w:pStyle w:val="BodyText"/>
        <w:spacing w:lineRule="auto" w:line="276" w:before="0" w:after="140"/>
        <w:rPr>
          <w:color w:val="1F1F1F"/>
          <w:sz w:val="24"/>
          <w:szCs w:val="24"/>
        </w:rPr>
      </w:pPr>
      <w:r>
        <w:rPr>
          <w:color w:val="1F1F1F"/>
          <w:sz w:val="24"/>
          <w:szCs w:val="24"/>
        </w:rPr>
      </w:r>
    </w:p>
    <w:p>
      <w:pPr>
        <w:pStyle w:val="Heading3"/>
        <w:spacing w:lineRule="auto" w:line="240" w:before="0" w:after="142"/>
        <w:ind w:hanging="0" w:start="0" w:end="0"/>
        <w:contextualSpacing/>
        <w:rPr>
          <w:rFonts w:ascii="Times New Roman" w:hAnsi="Times New Roman"/>
          <w:color w:val="FF0000"/>
          <w:sz w:val="24"/>
          <w:szCs w:val="24"/>
        </w:rPr>
      </w:pPr>
      <w:r>
        <w:rPr>
          <w:color w:val="FF0000"/>
          <w:sz w:val="24"/>
          <w:szCs w:val="24"/>
        </w:rPr>
        <w:t>Har Bir Bo‘g‘inning Aniq Vazifasi:</w:t>
      </w:r>
    </w:p>
    <w:p>
      <w:pPr>
        <w:pStyle w:val="Heading3"/>
        <w:keepNext w:val="true"/>
        <w:widowControl/>
        <w:suppressAutoHyphens w:val="true"/>
        <w:bidi w:val="0"/>
        <w:spacing w:lineRule="auto" w:line="240" w:before="0" w:after="142"/>
        <w:ind w:hanging="0" w:start="0" w:end="0"/>
        <w:contextualSpacing/>
        <w:jc w:val="start"/>
        <w:rPr>
          <w:rFonts w:ascii="Times New Roman" w:hAnsi="Times New Roman"/>
          <w:b w:val="false"/>
          <w:bCs w:val="false"/>
          <w:color w:val="auto"/>
          <w:kern w:val="2"/>
          <w:sz w:val="24"/>
          <w:szCs w:val="24"/>
          <w:lang w:val="ru-RU" w:eastAsia="zh-CN" w:bidi="hi-IN"/>
        </w:rPr>
      </w:pPr>
      <w:r>
        <w:rPr>
          <w:b w:val="false"/>
          <w:bCs w:val="false"/>
          <w:color w:val="auto"/>
          <w:kern w:val="2"/>
          <w:sz w:val="24"/>
          <w:szCs w:val="24"/>
          <w:lang w:val="en-US" w:eastAsia="zh-CN" w:bidi="hi-IN"/>
        </w:rPr>
        <w:t>1</w:t>
      </w:r>
      <w:r>
        <w:rPr>
          <w:b/>
          <w:bCs/>
          <w:color w:val="auto"/>
          <w:kern w:val="2"/>
          <w:sz w:val="24"/>
          <w:szCs w:val="24"/>
          <w:lang w:val="en-US" w:eastAsia="zh-CN" w:bidi="hi-IN"/>
        </w:rPr>
        <w:t>.</w:t>
      </w:r>
      <w:r>
        <w:rPr>
          <w:b/>
          <w:bCs/>
          <w:color w:val="auto"/>
          <w:kern w:val="2"/>
          <w:sz w:val="24"/>
          <w:szCs w:val="24"/>
          <w:lang w:val="ru-RU" w:eastAsia="zh-CN" w:bidi="hi-IN"/>
        </w:rPr>
        <w:t>AI Decision Engine (Intellektual Qatlam):</w:t>
      </w:r>
    </w:p>
    <w:p>
      <w:pPr>
        <w:pStyle w:val="Heading3"/>
        <w:keepNext w:val="true"/>
        <w:widowControl/>
        <w:numPr>
          <w:ilvl w:val="0"/>
          <w:numId w:val="8"/>
        </w:numPr>
        <w:suppressAutoHyphens w:val="true"/>
        <w:bidi w:val="0"/>
        <w:spacing w:lineRule="auto" w:line="240" w:before="0" w:after="142"/>
        <w:contextualSpacing/>
        <w:jc w:val="start"/>
        <w:rPr>
          <w:rFonts w:ascii="Times New Roman" w:hAnsi="Times New Roman"/>
          <w:b w:val="false"/>
          <w:bCs w:val="false"/>
          <w:color w:val="auto"/>
          <w:kern w:val="2"/>
          <w:sz w:val="24"/>
          <w:szCs w:val="24"/>
          <w:lang w:val="ru-RU" w:eastAsia="zh-CN" w:bidi="hi-IN"/>
        </w:rPr>
      </w:pPr>
      <w:r>
        <w:rPr>
          <w:b w:val="false"/>
          <w:bCs w:val="false"/>
          <w:color w:val="auto"/>
          <w:kern w:val="2"/>
          <w:sz w:val="24"/>
          <w:szCs w:val="24"/>
          <w:lang w:val="ru-RU" w:eastAsia="zh-CN" w:bidi="hi-IN"/>
        </w:rPr>
        <w:t>Tirbandlikni kamaytirish, navbatni tarqatish va favqulodda transport uchun eng optimal yechimni hisoblaydi (D(g), ETA, Debt Score).</w:t>
      </w:r>
    </w:p>
    <w:p>
      <w:pPr>
        <w:pStyle w:val="Heading3"/>
        <w:keepNext w:val="true"/>
        <w:widowControl/>
        <w:numPr>
          <w:ilvl w:val="0"/>
          <w:numId w:val="8"/>
        </w:numPr>
        <w:suppressAutoHyphens w:val="true"/>
        <w:bidi w:val="0"/>
        <w:spacing w:lineRule="auto" w:line="240" w:before="0" w:after="142"/>
        <w:contextualSpacing/>
        <w:jc w:val="start"/>
        <w:rPr>
          <w:rFonts w:ascii="Times New Roman" w:hAnsi="Times New Roman"/>
          <w:b w:val="false"/>
          <w:bCs w:val="false"/>
          <w:color w:val="auto"/>
          <w:kern w:val="2"/>
          <w:sz w:val="24"/>
          <w:szCs w:val="24"/>
          <w:lang w:val="ru-RU" w:eastAsia="zh-CN" w:bidi="hi-IN"/>
        </w:rPr>
      </w:pPr>
      <w:r>
        <w:rPr>
          <w:b w:val="false"/>
          <w:bCs w:val="false"/>
          <w:color w:val="auto"/>
          <w:kern w:val="2"/>
          <w:sz w:val="24"/>
          <w:szCs w:val="24"/>
          <w:lang w:val="ru-RU" w:eastAsia="zh-CN" w:bidi="hi-IN"/>
        </w:rPr>
        <w:t>U taklif beruvchi (Advisory) rolida bo‘ladi.</w:t>
      </w:r>
    </w:p>
    <w:p>
      <w:pPr>
        <w:pStyle w:val="Heading3"/>
        <w:keepNext w:val="true"/>
        <w:widowControl/>
        <w:suppressAutoHyphens w:val="true"/>
        <w:bidi w:val="0"/>
        <w:spacing w:lineRule="auto" w:line="240" w:before="0" w:after="142"/>
        <w:ind w:hanging="0" w:start="0" w:end="0"/>
        <w:contextualSpacing/>
        <w:jc w:val="start"/>
        <w:rPr>
          <w:rFonts w:ascii="Times New Roman" w:hAnsi="Times New Roman"/>
          <w:b/>
          <w:bCs/>
          <w:color w:val="auto"/>
          <w:kern w:val="2"/>
          <w:sz w:val="24"/>
          <w:szCs w:val="24"/>
          <w:lang w:val="ru-RU" w:eastAsia="zh-CN" w:bidi="hi-IN"/>
        </w:rPr>
      </w:pPr>
      <w:r>
        <w:rPr>
          <w:b/>
          <w:bCs/>
          <w:color w:val="auto"/>
          <w:kern w:val="2"/>
          <w:sz w:val="24"/>
          <w:szCs w:val="24"/>
          <w:lang w:val="en-US" w:eastAsia="zh-CN" w:bidi="hi-IN"/>
        </w:rPr>
        <w:t>2.</w:t>
      </w:r>
      <w:r>
        <w:rPr>
          <w:b/>
          <w:bCs/>
          <w:color w:val="auto"/>
          <w:kern w:val="2"/>
          <w:sz w:val="24"/>
          <w:szCs w:val="24"/>
          <w:lang w:val="ru-RU" w:eastAsia="zh-CN" w:bidi="hi-IN"/>
        </w:rPr>
        <w:t>Safety Governor (Mustaqil Xavfsizlik Devori / Firewall):</w:t>
      </w:r>
    </w:p>
    <w:p>
      <w:pPr>
        <w:pStyle w:val="Heading3"/>
        <w:keepNext w:val="true"/>
        <w:widowControl/>
        <w:numPr>
          <w:ilvl w:val="0"/>
          <w:numId w:val="9"/>
        </w:numPr>
        <w:suppressAutoHyphens w:val="true"/>
        <w:bidi w:val="0"/>
        <w:spacing w:lineRule="auto" w:line="240" w:before="0" w:after="142"/>
        <w:contextualSpacing/>
        <w:jc w:val="start"/>
        <w:rPr>
          <w:rFonts w:ascii="Times New Roman" w:hAnsi="Times New Roman"/>
          <w:b w:val="false"/>
          <w:bCs w:val="false"/>
          <w:color w:val="auto"/>
          <w:kern w:val="2"/>
          <w:sz w:val="24"/>
          <w:szCs w:val="24"/>
          <w:lang w:val="ru-RU" w:eastAsia="zh-CN" w:bidi="hi-IN"/>
        </w:rPr>
      </w:pPr>
      <w:r>
        <w:rPr>
          <w:b w:val="false"/>
          <w:bCs w:val="false"/>
          <w:color w:val="auto"/>
          <w:kern w:val="2"/>
          <w:sz w:val="24"/>
          <w:szCs w:val="24"/>
          <w:lang w:val="ru-RU" w:eastAsia="zh-CN" w:bidi="hi-IN"/>
        </w:rPr>
        <w:t>AI taklif qilgan har qanday qarorni qat’iy xavfsizlik filtrlari orqali tekshiradi.</w:t>
      </w:r>
    </w:p>
    <w:p>
      <w:pPr>
        <w:pStyle w:val="Heading3"/>
        <w:keepNext w:val="true"/>
        <w:widowControl/>
        <w:numPr>
          <w:ilvl w:val="0"/>
          <w:numId w:val="9"/>
        </w:numPr>
        <w:suppressAutoHyphens w:val="true"/>
        <w:bidi w:val="0"/>
        <w:spacing w:lineRule="auto" w:line="240" w:before="0" w:after="142"/>
        <w:contextualSpacing/>
        <w:jc w:val="start"/>
        <w:rPr>
          <w:rFonts w:ascii="Times New Roman" w:hAnsi="Times New Roman"/>
          <w:b w:val="false"/>
          <w:bCs w:val="false"/>
          <w:color w:val="auto"/>
          <w:kern w:val="2"/>
          <w:sz w:val="24"/>
          <w:szCs w:val="24"/>
          <w:lang w:val="ru-RU" w:eastAsia="zh-CN" w:bidi="hi-IN"/>
        </w:rPr>
      </w:pPr>
      <w:r>
        <w:rPr>
          <w:b w:val="false"/>
          <w:bCs w:val="false"/>
          <w:color w:val="auto"/>
          <w:kern w:val="2"/>
          <w:sz w:val="24"/>
          <w:szCs w:val="24"/>
          <w:lang w:val="ru-RU" w:eastAsia="zh-CN" w:bidi="hi-IN"/>
        </w:rPr>
        <w:t>Agar AI to‘satdan noto‘g‘ri signal bersa ham, Safety Governor quyidagilarni majburiy ta’minlaydi:</w:t>
      </w:r>
    </w:p>
    <w:p>
      <w:pPr>
        <w:pStyle w:val="Heading3"/>
        <w:keepNext w:val="true"/>
        <w:widowControl/>
        <w:numPr>
          <w:ilvl w:val="0"/>
          <w:numId w:val="10"/>
        </w:numPr>
        <w:suppressAutoHyphens w:val="true"/>
        <w:bidi w:val="0"/>
        <w:spacing w:lineRule="auto" w:line="240" w:before="0" w:after="142"/>
        <w:ind w:hanging="0" w:start="567" w:end="0"/>
        <w:contextualSpacing/>
        <w:jc w:val="start"/>
        <w:rPr>
          <w:rFonts w:ascii="Times New Roman" w:hAnsi="Times New Roman"/>
          <w:b w:val="false"/>
          <w:bCs w:val="false"/>
          <w:color w:val="auto"/>
          <w:kern w:val="2"/>
          <w:sz w:val="24"/>
          <w:szCs w:val="24"/>
          <w:lang w:val="ru-RU" w:eastAsia="zh-CN" w:bidi="hi-IN"/>
        </w:rPr>
      </w:pPr>
      <w:r>
        <w:rPr>
          <w:b w:val="false"/>
          <w:bCs w:val="false"/>
          <w:color w:val="auto"/>
          <w:kern w:val="2"/>
          <w:sz w:val="24"/>
          <w:szCs w:val="24"/>
          <w:lang w:val="ru-RU" w:eastAsia="zh-CN" w:bidi="hi-IN"/>
        </w:rPr>
        <w:t>Ikki kesishuvchi yo‘nalishga bir vaqtda yashil yoqilishiga mutlaqo yo‘l qo‘ymaydi (0 conflicting greens).</w:t>
      </w:r>
    </w:p>
    <w:p>
      <w:pPr>
        <w:pStyle w:val="Heading3"/>
        <w:keepNext w:val="true"/>
        <w:widowControl/>
        <w:numPr>
          <w:ilvl w:val="0"/>
          <w:numId w:val="10"/>
        </w:numPr>
        <w:suppressAutoHyphens w:val="true"/>
        <w:bidi w:val="0"/>
        <w:spacing w:lineRule="auto" w:line="240" w:before="0" w:after="142"/>
        <w:ind w:hanging="0" w:start="567" w:end="0"/>
        <w:contextualSpacing/>
        <w:jc w:val="start"/>
        <w:rPr>
          <w:rFonts w:ascii="Times New Roman" w:hAnsi="Times New Roman"/>
          <w:b w:val="false"/>
          <w:bCs w:val="false"/>
          <w:color w:val="auto"/>
          <w:kern w:val="2"/>
          <w:sz w:val="24"/>
          <w:szCs w:val="24"/>
          <w:lang w:val="ru-RU" w:eastAsia="zh-CN" w:bidi="hi-IN"/>
        </w:rPr>
      </w:pPr>
      <w:r>
        <w:rPr>
          <w:b w:val="false"/>
          <w:bCs w:val="false"/>
          <w:color w:val="auto"/>
          <w:kern w:val="2"/>
          <w:sz w:val="24"/>
          <w:szCs w:val="24"/>
          <w:lang w:val="ru-RU" w:eastAsia="zh-CN" w:bidi="hi-IN"/>
        </w:rPr>
        <w:t>3 soniya Sariq va 2 soniya Butunlay Qizil (All-Red) bo‘shatish oraliqlarini so‘zsiz saqlaydi.</w:t>
      </w:r>
    </w:p>
    <w:p>
      <w:pPr>
        <w:pStyle w:val="Heading3"/>
        <w:keepNext w:val="true"/>
        <w:widowControl/>
        <w:numPr>
          <w:ilvl w:val="0"/>
          <w:numId w:val="10"/>
        </w:numPr>
        <w:suppressAutoHyphens w:val="true"/>
        <w:bidi w:val="0"/>
        <w:spacing w:lineRule="auto" w:line="240" w:before="0" w:after="142"/>
        <w:ind w:hanging="0" w:start="567" w:end="0"/>
        <w:contextualSpacing/>
        <w:jc w:val="start"/>
        <w:rPr>
          <w:rFonts w:ascii="Times New Roman" w:hAnsi="Times New Roman"/>
          <w:b w:val="false"/>
          <w:bCs w:val="false"/>
          <w:color w:val="auto"/>
          <w:kern w:val="2"/>
          <w:sz w:val="24"/>
          <w:szCs w:val="24"/>
          <w:lang w:val="ru-RU" w:eastAsia="zh-CN" w:bidi="hi-IN"/>
        </w:rPr>
      </w:pPr>
      <w:r>
        <w:rPr>
          <w:b w:val="false"/>
          <w:bCs w:val="false"/>
          <w:color w:val="auto"/>
          <w:kern w:val="2"/>
          <w:sz w:val="24"/>
          <w:szCs w:val="24"/>
          <w:lang w:val="ru-RU" w:eastAsia="zh-CN" w:bidi="hi-IN"/>
        </w:rPr>
        <w:t>Datchik buzilsa (C_i &lt; 0.15), xavfsiz taymer rejimiga (Fail-Safe) o‘tkazadi.</w:t>
      </w:r>
    </w:p>
    <w:p>
      <w:pPr>
        <w:pStyle w:val="Heading3"/>
        <w:keepNext w:val="true"/>
        <w:widowControl/>
        <w:suppressAutoHyphens w:val="true"/>
        <w:bidi w:val="0"/>
        <w:spacing w:lineRule="auto" w:line="240" w:before="0" w:after="142"/>
        <w:ind w:hanging="0" w:start="0" w:end="0"/>
        <w:contextualSpacing/>
        <w:jc w:val="start"/>
        <w:rPr>
          <w:rFonts w:ascii="Times New Roman" w:hAnsi="Times New Roman"/>
          <w:b/>
          <w:bCs/>
          <w:color w:val="auto"/>
          <w:kern w:val="2"/>
          <w:sz w:val="24"/>
          <w:szCs w:val="24"/>
          <w:lang w:val="ru-RU" w:eastAsia="zh-CN" w:bidi="hi-IN"/>
        </w:rPr>
      </w:pPr>
      <w:r>
        <w:rPr>
          <w:b/>
          <w:bCs/>
          <w:color w:val="auto"/>
          <w:kern w:val="2"/>
          <w:sz w:val="24"/>
          <w:szCs w:val="24"/>
          <w:lang w:val="en-US" w:eastAsia="zh-CN" w:bidi="hi-IN"/>
        </w:rPr>
        <w:t>3.</w:t>
      </w:r>
      <w:r>
        <w:rPr>
          <w:b/>
          <w:bCs/>
          <w:color w:val="auto"/>
          <w:kern w:val="2"/>
          <w:sz w:val="24"/>
          <w:szCs w:val="24"/>
          <w:lang w:val="ru-RU" w:eastAsia="zh-CN" w:bidi="hi-IN"/>
        </w:rPr>
        <w:t>FSM (Finite State Machine — Holat Mashinasi):</w:t>
      </w:r>
    </w:p>
    <w:p>
      <w:pPr>
        <w:pStyle w:val="Heading3"/>
        <w:keepNext w:val="true"/>
        <w:widowControl/>
        <w:suppressAutoHyphens w:val="true"/>
        <w:bidi w:val="0"/>
        <w:spacing w:lineRule="auto" w:line="240" w:before="0" w:after="142"/>
        <w:ind w:hanging="0" w:start="0" w:end="0"/>
        <w:contextualSpacing/>
        <w:jc w:val="start"/>
        <w:rPr/>
      </w:pPr>
      <w:r>
        <w:rPr>
          <w:rFonts w:eastAsia="NSimSun" w:cs="Lucida Sans"/>
          <w:b w:val="false"/>
          <w:bCs w:val="false"/>
          <w:color w:val="auto"/>
          <w:kern w:val="2"/>
          <w:sz w:val="24"/>
          <w:szCs w:val="24"/>
          <w:lang w:val="ru-RU" w:eastAsia="zh-CN" w:bidi="hi-IN"/>
        </w:rPr>
        <w:t>Tasdiq</w:t>
      </w:r>
      <w:r>
        <w:rPr>
          <w:b w:val="false"/>
          <w:bCs w:val="false"/>
          <w:color w:val="auto"/>
          <w:kern w:val="2"/>
          <w:sz w:val="24"/>
          <w:szCs w:val="24"/>
          <w:lang w:val="ru-RU" w:eastAsia="zh-CN" w:bidi="hi-IN"/>
        </w:rPr>
        <w:t>langan xavfsiz o‘tishlarni tartibli, deterministik holatlar (</w:t>
      </w:r>
      <w:r>
        <w:rPr>
          <w:rStyle w:val="Style12"/>
          <w:b w:val="false"/>
          <w:bCs w:val="false"/>
          <w:color w:val="auto"/>
          <w:kern w:val="2"/>
          <w:sz w:val="24"/>
          <w:szCs w:val="24"/>
          <w:lang w:val="ru-RU" w:eastAsia="zh-CN" w:bidi="hi-IN"/>
        </w:rPr>
        <w:t>PRE_FLUSH</w:t>
      </w:r>
      <w:r>
        <w:rPr>
          <w:b w:val="false"/>
          <w:bCs w:val="false"/>
          <w:color w:val="auto"/>
          <w:kern w:val="2"/>
          <w:sz w:val="24"/>
          <w:szCs w:val="24"/>
          <w:lang w:val="ru-RU" w:eastAsia="zh-CN" w:bidi="hi-IN"/>
        </w:rPr>
        <w:t xml:space="preserve">, </w:t>
      </w:r>
      <w:r>
        <w:rPr>
          <w:rStyle w:val="Style12"/>
          <w:b w:val="false"/>
          <w:bCs w:val="false"/>
          <w:color w:val="auto"/>
          <w:kern w:val="2"/>
          <w:sz w:val="24"/>
          <w:szCs w:val="24"/>
          <w:lang w:val="ru-RU" w:eastAsia="zh-CN" w:bidi="hi-IN"/>
        </w:rPr>
        <w:t>HOLD_GREEN</w:t>
      </w:r>
      <w:r>
        <w:rPr>
          <w:b w:val="false"/>
          <w:bCs w:val="false"/>
          <w:color w:val="auto"/>
          <w:kern w:val="2"/>
          <w:sz w:val="24"/>
          <w:szCs w:val="24"/>
          <w:lang w:val="ru-RU" w:eastAsia="zh-CN" w:bidi="hi-IN"/>
        </w:rPr>
        <w:t xml:space="preserve">, </w:t>
      </w:r>
      <w:r>
        <w:rPr>
          <w:rStyle w:val="Style12"/>
          <w:b w:val="false"/>
          <w:bCs w:val="false"/>
          <w:color w:val="auto"/>
          <w:kern w:val="2"/>
          <w:sz w:val="24"/>
          <w:szCs w:val="24"/>
          <w:lang w:val="ru-RU" w:eastAsia="zh-CN" w:bidi="hi-IN"/>
        </w:rPr>
        <w:t>DEBT_RECOVERY</w:t>
      </w:r>
      <w:r>
        <w:rPr>
          <w:b w:val="false"/>
          <w:bCs w:val="false"/>
          <w:color w:val="auto"/>
          <w:kern w:val="2"/>
          <w:sz w:val="24"/>
          <w:szCs w:val="24"/>
          <w:lang w:val="ru-RU" w:eastAsia="zh-CN" w:bidi="hi-IN"/>
        </w:rPr>
        <w:t>) orqali boshqaradi.</w:t>
      </w:r>
    </w:p>
    <w:p>
      <w:pPr>
        <w:pStyle w:val="Heading3"/>
        <w:keepNext w:val="true"/>
        <w:widowControl/>
        <w:suppressAutoHyphens w:val="true"/>
        <w:bidi w:val="0"/>
        <w:spacing w:lineRule="auto" w:line="240" w:before="0" w:after="142"/>
        <w:ind w:hanging="0" w:start="0" w:end="0"/>
        <w:contextualSpacing/>
        <w:jc w:val="start"/>
        <w:rPr>
          <w:rFonts w:ascii="Times New Roman" w:hAnsi="Times New Roman"/>
          <w:b/>
          <w:bCs/>
          <w:color w:val="auto"/>
          <w:kern w:val="2"/>
          <w:sz w:val="24"/>
          <w:szCs w:val="24"/>
          <w:lang w:val="ru-RU" w:eastAsia="zh-CN" w:bidi="hi-IN"/>
        </w:rPr>
      </w:pPr>
      <w:r>
        <w:rPr>
          <w:b/>
          <w:bCs/>
          <w:color w:val="auto"/>
          <w:kern w:val="2"/>
          <w:sz w:val="24"/>
          <w:szCs w:val="24"/>
          <w:lang w:val="en-US" w:eastAsia="zh-CN" w:bidi="hi-IN"/>
        </w:rPr>
        <w:t>4.</w:t>
      </w:r>
      <w:r>
        <w:rPr>
          <w:b/>
          <w:bCs/>
          <w:color w:val="auto"/>
          <w:kern w:val="2"/>
          <w:sz w:val="24"/>
          <w:szCs w:val="24"/>
          <w:lang w:val="ru-RU" w:eastAsia="zh-CN" w:bidi="hi-IN"/>
        </w:rPr>
        <w:t>Controller (Kontroller / Aktuator):</w:t>
      </w:r>
    </w:p>
    <w:p>
      <w:pPr>
        <w:pStyle w:val="Heading3"/>
        <w:keepNext w:val="true"/>
        <w:widowControl/>
        <w:suppressAutoHyphens w:val="true"/>
        <w:bidi w:val="0"/>
        <w:spacing w:lineRule="auto" w:line="240" w:before="0" w:after="142"/>
        <w:ind w:hanging="0" w:start="0" w:end="0"/>
        <w:contextualSpacing/>
        <w:jc w:val="start"/>
        <w:rPr>
          <w:rFonts w:ascii="Times New Roman" w:hAnsi="Times New Roman"/>
          <w:b w:val="false"/>
          <w:bCs w:val="false"/>
          <w:color w:val="auto"/>
          <w:kern w:val="2"/>
          <w:sz w:val="24"/>
          <w:szCs w:val="24"/>
          <w:lang w:val="ru-RU" w:eastAsia="zh-CN" w:bidi="hi-IN"/>
        </w:rPr>
      </w:pPr>
      <w:r>
        <w:rPr>
          <w:b w:val="false"/>
          <w:bCs w:val="false"/>
          <w:color w:val="auto"/>
          <w:kern w:val="2"/>
          <w:sz w:val="24"/>
          <w:szCs w:val="24"/>
          <w:lang w:val="ru-RU" w:eastAsia="zh-CN" w:bidi="hi-IN"/>
        </w:rPr>
        <w:t>Faqat FSM tasdiqlagan buyruqni svetofor chiroqlariga (yoki SUMO simulyatoriga) uzatadi.</w:t>
      </w:r>
    </w:p>
    <w:p>
      <w:pPr>
        <w:pStyle w:val="BodyText"/>
        <w:spacing w:lineRule="auto" w:line="240" w:before="0" w:after="142"/>
        <w:contextualSpacing/>
        <w:rPr>
          <w:rFonts w:ascii="Times New Roman" w:hAnsi="Times New Roman"/>
        </w:rPr>
      </w:pPr>
      <w:r>
        <w:rPr>
          <w:rFonts w:ascii="Times New Roman" w:hAnsi="Times New Roman"/>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erif">
    <w:altName w:val="Times New Roman"/>
    <w:charset w:val="01"/>
    <w:family w:val="roman"/>
    <w:pitch w:val="default"/>
  </w:font>
  <w:font w:name="Times New Roman">
    <w:charset w:val="01"/>
    <w:family w:val="roman"/>
    <w:pitch w:val="default"/>
  </w:font>
  <w:font w:name="OpenSymbol">
    <w:altName w:val="Arial Unicode MS"/>
    <w:charset w:val="02"/>
    <w:family w:val="roman"/>
    <w:pitch w:val="default"/>
  </w:font>
  <w:font w:name="Liberation Mono">
    <w:altName w:val="Courier New"/>
    <w:charset w:val="01"/>
    <w:family w:val="roman"/>
    <w:pitch w:val="default"/>
  </w:font>
  <w:font w:name="Liberation Sans">
    <w:altName w:val="Arial"/>
    <w:charset w:val="01"/>
    <w:family w:val="swiss"/>
    <w:pitch w:val="default"/>
  </w:font>
  <w:font w:name="Google Sans Text">
    <w:altName w:val="sans-serif"/>
    <w:charset w:val="01"/>
    <w:family w:val="roman"/>
    <w:pitch w:val="default"/>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ru-RU" w:eastAsia="zh-CN" w:bidi="hi-IN"/>
    </w:rPr>
  </w:style>
  <w:style w:type="paragraph" w:styleId="Heading1">
    <w:name w:val="heading 1"/>
    <w:basedOn w:val="02"/>
    <w:next w:val="BodyText"/>
    <w:qFormat/>
    <w:pPr>
      <w:spacing w:before="240" w:after="120"/>
      <w:outlineLvl w:val="0"/>
    </w:pPr>
    <w:rPr>
      <w:rFonts w:ascii="Liberation Serif" w:hAnsi="Liberation Serif" w:eastAsia="NSimSun" w:cs="Lucida Sans"/>
      <w:b/>
      <w:bCs/>
      <w:color w:val="auto"/>
      <w:sz w:val="48"/>
      <w:szCs w:val="48"/>
    </w:rPr>
  </w:style>
  <w:style w:type="paragraph" w:styleId="Heading2">
    <w:name w:val="heading 2"/>
    <w:basedOn w:val="02"/>
    <w:next w:val="BodyText"/>
    <w:qFormat/>
    <w:pPr>
      <w:spacing w:before="200" w:after="120"/>
      <w:outlineLvl w:val="1"/>
    </w:pPr>
    <w:rPr>
      <w:rFonts w:ascii="Times New Roman" w:hAnsi="Times New Roman" w:eastAsia="NSimSun" w:cs="Lucida Sans"/>
      <w:b w:val="false"/>
      <w:bCs/>
      <w:sz w:val="32"/>
      <w:szCs w:val="36"/>
    </w:rPr>
  </w:style>
  <w:style w:type="paragraph" w:styleId="Heading3">
    <w:name w:val="heading 3"/>
    <w:basedOn w:val="02"/>
    <w:next w:val="BodyText"/>
    <w:qFormat/>
    <w:pPr>
      <w:spacing w:before="140" w:after="120"/>
      <w:outlineLvl w:val="2"/>
    </w:pPr>
    <w:rPr>
      <w:rFonts w:ascii="Times New Roman" w:hAnsi="Times New Roman" w:eastAsia="NSimSun" w:cs="Lucida Sans"/>
      <w:b/>
      <w:bCs/>
      <w:color w:val="FF0000"/>
      <w:sz w:val="28"/>
      <w:szCs w:val="28"/>
    </w:rPr>
  </w:style>
  <w:style w:type="paragraph" w:styleId="Heading4">
    <w:name w:val="heading 4"/>
    <w:basedOn w:val="user2"/>
    <w:next w:val="BodyText"/>
    <w:qFormat/>
    <w:pPr>
      <w:spacing w:before="120" w:after="120"/>
      <w:outlineLvl w:val="3"/>
    </w:pPr>
    <w:rPr>
      <w:rFonts w:ascii="Liberation Serif" w:hAnsi="Liberation Serif" w:eastAsia="NSimSun" w:cs="Lucida Sans"/>
      <w:b/>
      <w:bCs/>
      <w:sz w:val="24"/>
      <w:szCs w:val="24"/>
    </w:rPr>
  </w:style>
  <w:style w:type="character" w:styleId="Style10">
    <w:name w:val="Маркеры"/>
    <w:qFormat/>
    <w:rPr>
      <w:rFonts w:ascii="OpenSymbol" w:hAnsi="OpenSymbol" w:eastAsia="OpenSymbol" w:cs="OpenSymbol"/>
    </w:rPr>
  </w:style>
  <w:style w:type="character" w:styleId="Style11">
    <w:name w:val="Символ нумерации"/>
    <w:qFormat/>
    <w:rPr/>
  </w:style>
  <w:style w:type="character" w:styleId="Strong">
    <w:name w:val="Strong"/>
    <w:qFormat/>
    <w:rPr>
      <w:b/>
      <w:bCs/>
    </w:rPr>
  </w:style>
  <w:style w:type="character" w:styleId="user">
    <w:name w:val="Исходный текст (user)"/>
    <w:qFormat/>
    <w:rPr>
      <w:rFonts w:ascii="Liberation Mono" w:hAnsi="Liberation Mono" w:eastAsia="NSimSun" w:cs="Liberation Mono"/>
    </w:rPr>
  </w:style>
  <w:style w:type="character" w:styleId="user1">
    <w:name w:val="Маркеры (user)"/>
    <w:qFormat/>
    <w:rPr>
      <w:rFonts w:ascii="OpenSymbol" w:hAnsi="OpenSymbol" w:eastAsia="OpenSymbol" w:cs="OpenSymbol"/>
    </w:rPr>
  </w:style>
  <w:style w:type="character" w:styleId="Style12">
    <w:name w:val="Исходный текст"/>
    <w:qFormat/>
    <w:rPr>
      <w:rFonts w:ascii="Liberation Mono" w:hAnsi="Liberation Mono" w:eastAsia="NSimSun" w:cs="Liberation Mono"/>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user2">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3">
    <w:name w:val="Указатель (user)"/>
    <w:basedOn w:val="Normal"/>
    <w:qFormat/>
    <w:pPr>
      <w:suppressLineNumbers/>
    </w:pPr>
    <w:rPr>
      <w:rFonts w:cs="Lucida Sans"/>
    </w:rPr>
  </w:style>
  <w:style w:type="paragraph" w:styleId="02">
    <w:name w:val="02"/>
    <w:basedOn w:val="Normal"/>
    <w:next w:val="BodyText"/>
    <w:qFormat/>
    <w:pPr>
      <w:keepNext w:val="true"/>
      <w:spacing w:before="240" w:after="120"/>
    </w:pPr>
    <w:rPr>
      <w:rFonts w:ascii="Times New Roman" w:hAnsi="Times New Roman" w:eastAsia="Microsoft YaHei" w:cs="Lucida Sans"/>
      <w:b/>
      <w:color w:val="55308D"/>
      <w:sz w:val="32"/>
      <w:szCs w:val="28"/>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Compact">
    <w:name w:val="Compact"/>
    <w:basedOn w:val="BodyText"/>
    <w:qFormat/>
    <w:pPr>
      <w:spacing w:before="36" w:after="36"/>
    </w:pPr>
    <w:rPr/>
  </w:style>
  <w:style w:type="paragraph" w:styleId="FirstParagraph">
    <w:name w:val="First Paragraph"/>
    <w:basedOn w:val="BodyText"/>
    <w:next w:val="BodyText"/>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253</TotalTime>
  <Application>LibreOffice/26.2.5.2$Windows_X86_64 LibreOffice_project/cd7284b4cbbfeb507e630c1aac019f4157393acb</Application>
  <AppVersion>15.0000</AppVersion>
  <Pages>6</Pages>
  <Words>1627</Words>
  <Characters>10734</Characters>
  <CharactersWithSpaces>12221</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2026-08-30T11:24:43Z</dcterms:created>
  <dc:creator/>
  <dc:description/>
  <dc:language>ru-RU</dc:language>
  <cp:lastModifiedBy/>
  <dcterms:modified xsi:type="dcterms:W3CDTF">2026-08-31T14:51:24Z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