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AF0" w:rsidRDefault="0077205F">
      <w:pPr>
        <w:pStyle w:val="Title"/>
      </w:pPr>
      <w:r>
        <w:t>WEEK 5 – SECURITY TESTING &amp; VULNERABILITY ANALYSIS REPORT</w:t>
      </w:r>
    </w:p>
    <w:p w:rsidR="00000AF0" w:rsidRDefault="0077205F">
      <w:pPr>
        <w:pStyle w:val="Heading1"/>
      </w:pPr>
      <w:r>
        <w:t>OBJECTIVE</w:t>
      </w:r>
    </w:p>
    <w:p w:rsidR="00000AF0" w:rsidRDefault="0077205F">
      <w:r>
        <w:t>To introduce basic web application security vulnerabilities and how QA engineers test for them.</w:t>
      </w:r>
      <w:bookmarkStart w:id="0" w:name="_GoBack"/>
      <w:bookmarkEnd w:id="0"/>
    </w:p>
    <w:p w:rsidR="00000AF0" w:rsidRDefault="0077205F">
      <w:pPr>
        <w:pStyle w:val="Heading1"/>
      </w:pPr>
      <w:r>
        <w:t>TOOLS USED</w:t>
      </w:r>
    </w:p>
    <w:p w:rsidR="00000AF0" w:rsidRDefault="0077205F">
      <w:r>
        <w:t>• OWASP ZAP (Passive Scanning)</w:t>
      </w:r>
      <w:r>
        <w:br/>
        <w:t xml:space="preserve">• Burp Suite Community Edition (Intercepting </w:t>
      </w:r>
      <w:r>
        <w:t>Proxy)</w:t>
      </w:r>
    </w:p>
    <w:p w:rsidR="00000AF0" w:rsidRDefault="0077205F">
      <w:pPr>
        <w:pStyle w:val="Heading1"/>
      </w:pPr>
      <w:r>
        <w:t>LEARNING FOCUS (OWASP TOP 10)</w:t>
      </w:r>
    </w:p>
    <w:p w:rsidR="00000AF0" w:rsidRDefault="0077205F">
      <w:r>
        <w:t>• Cross-Site Scripting (XSS</w:t>
      </w:r>
      <w:proofErr w:type="gramStart"/>
      <w:r>
        <w:t>)</w:t>
      </w:r>
      <w:proofErr w:type="gramEnd"/>
      <w:r>
        <w:br/>
        <w:t>• SQL Injection</w:t>
      </w:r>
      <w:r>
        <w:br/>
        <w:t>• Broken Authentication</w:t>
      </w:r>
      <w:r>
        <w:br/>
        <w:t>• Sensitive Data Exposure</w:t>
      </w:r>
      <w:r>
        <w:br/>
        <w:t>• Security Misconfiguration</w:t>
      </w:r>
    </w:p>
    <w:p w:rsidR="008350AB" w:rsidRDefault="008350AB" w:rsidP="008350AB">
      <w:pPr>
        <w:pStyle w:val="Heading1"/>
      </w:pPr>
      <w:r>
        <w:t>SECURITY TESTING ACTIVITIES</w:t>
      </w:r>
    </w:p>
    <w:p w:rsidR="008350AB" w:rsidRDefault="008350AB" w:rsidP="008350AB">
      <w:r>
        <w:t>1. Installed OWASP ZAP and configured browser proxy.</w:t>
      </w:r>
      <w:r>
        <w:br/>
        <w:t>2. Intercepted HTTP requests using Burp Suite.</w:t>
      </w:r>
      <w:r>
        <w:br/>
        <w:t>3. Tested input validation using malicious inputs.</w:t>
      </w:r>
      <w:r>
        <w:br/>
        <w:t>4. Tested login/logout functionality.</w:t>
      </w:r>
      <w:r>
        <w:br/>
        <w:t>5. Tested session timeout behavior.</w:t>
      </w:r>
      <w:r>
        <w:br/>
        <w:t>6. Performed passive scanning and reviewed findings.</w:t>
      </w:r>
    </w:p>
    <w:p w:rsidR="008350AB" w:rsidRDefault="008350AB"/>
    <w:p w:rsidR="00000AF0" w:rsidRDefault="0077205F">
      <w:pPr>
        <w:pStyle w:val="Heading2"/>
      </w:pPr>
      <w:r>
        <w:lastRenderedPageBreak/>
        <w:t>1</w:t>
      </w:r>
      <w:r>
        <w:t xml:space="preserve">. </w:t>
      </w:r>
      <w:r>
        <w:t>OWASP ZAP / Burp Suite Setup</w:t>
      </w:r>
    </w:p>
    <w:p w:rsidR="00000AF0" w:rsidRDefault="0077205F">
      <w:r>
        <w:t>.</w:t>
      </w:r>
      <w:r>
        <w:rPr>
          <w:noProof/>
        </w:rPr>
        <w:drawing>
          <wp:inline distT="0" distB="0" distL="0" distR="0">
            <wp:extent cx="3218815" cy="343815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crop_1.png"/>
                    <pic:cNvPicPr/>
                  </pic:nvPicPr>
                  <pic:blipFill rotWithShape="1">
                    <a:blip r:embed="rId8"/>
                    <a:srcRect l="-596" b="20180"/>
                    <a:stretch/>
                  </pic:blipFill>
                  <pic:spPr bwMode="auto">
                    <a:xfrm>
                      <a:off x="0" y="0"/>
                      <a:ext cx="3219454" cy="3438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0AB" w:rsidRPr="008350AB" w:rsidRDefault="008350AB" w:rsidP="008350AB">
      <w:pPr>
        <w:pStyle w:val="Heading1"/>
        <w:rPr>
          <w:color w:val="4F81BD" w:themeColor="accent1"/>
          <w:sz w:val="26"/>
          <w:szCs w:val="26"/>
        </w:rPr>
      </w:pPr>
      <w:r w:rsidRPr="008350AB">
        <w:rPr>
          <w:color w:val="4F81BD" w:themeColor="accent1"/>
          <w:sz w:val="26"/>
          <w:szCs w:val="26"/>
        </w:rPr>
        <w:t xml:space="preserve">2. </w:t>
      </w:r>
      <w:r w:rsidRPr="008350AB">
        <w:rPr>
          <w:color w:val="4F81BD" w:themeColor="accent1"/>
          <w:sz w:val="26"/>
          <w:szCs w:val="26"/>
        </w:rPr>
        <w:t>Proxy / Request Interception</w:t>
      </w:r>
    </w:p>
    <w:p w:rsidR="008350AB" w:rsidRDefault="008350AB">
      <w:r>
        <w:rPr>
          <w:noProof/>
        </w:rPr>
        <w:drawing>
          <wp:inline distT="0" distB="0" distL="0" distR="0" wp14:anchorId="156529EF" wp14:editId="6506755D">
            <wp:extent cx="3131820" cy="2276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2.png"/>
                    <pic:cNvPicPr/>
                  </pic:nvPicPr>
                  <pic:blipFill rotWithShape="1">
                    <a:blip r:embed="rId9"/>
                    <a:srcRect l="2084" t="1310" b="20399"/>
                    <a:stretch/>
                  </pic:blipFill>
                  <pic:spPr bwMode="auto">
                    <a:xfrm>
                      <a:off x="0" y="0"/>
                      <a:ext cx="3133712" cy="227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0AF0" w:rsidRDefault="008350AB">
      <w:pPr>
        <w:pStyle w:val="Heading2"/>
      </w:pPr>
      <w:r>
        <w:lastRenderedPageBreak/>
        <w:t>3</w:t>
      </w:r>
      <w:r w:rsidR="0077205F">
        <w:t>. Input Validation Testing</w:t>
      </w:r>
    </w:p>
    <w:p w:rsidR="00000AF0" w:rsidRDefault="0077205F">
      <w:r>
        <w:rPr>
          <w:noProof/>
        </w:rPr>
        <w:drawing>
          <wp:inline distT="0" distB="0" distL="0" distR="0">
            <wp:extent cx="3200400" cy="2457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crop_3.png"/>
                    <pic:cNvPicPr/>
                  </pic:nvPicPr>
                  <pic:blipFill rotWithShape="1">
                    <a:blip r:embed="rId10"/>
                    <a:srcRect b="18095"/>
                    <a:stretch/>
                  </pic:blipFill>
                  <pic:spPr bwMode="auto">
                    <a:xfrm>
                      <a:off x="0" y="0"/>
                      <a:ext cx="320040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0AF0" w:rsidRDefault="008350AB">
      <w:pPr>
        <w:pStyle w:val="Heading2"/>
      </w:pPr>
      <w:r>
        <w:t>4</w:t>
      </w:r>
      <w:r w:rsidR="0077205F">
        <w:t>. Authentication Testing</w:t>
      </w:r>
    </w:p>
    <w:p w:rsidR="00000AF0" w:rsidRDefault="0077205F">
      <w:r>
        <w:rPr>
          <w:noProof/>
        </w:rPr>
        <w:drawing>
          <wp:inline distT="0" distB="0" distL="0" distR="0">
            <wp:extent cx="3200400" cy="2457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crop_4.png"/>
                    <pic:cNvPicPr/>
                  </pic:nvPicPr>
                  <pic:blipFill rotWithShape="1">
                    <a:blip r:embed="rId11"/>
                    <a:srcRect b="18095"/>
                    <a:stretch/>
                  </pic:blipFill>
                  <pic:spPr bwMode="auto">
                    <a:xfrm>
                      <a:off x="0" y="0"/>
                      <a:ext cx="320040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0AF0" w:rsidRDefault="008350AB" w:rsidP="008350AB">
      <w:pPr>
        <w:pStyle w:val="Heading2"/>
      </w:pPr>
      <w:r>
        <w:lastRenderedPageBreak/>
        <w:t>5</w:t>
      </w:r>
      <w:r w:rsidR="0077205F">
        <w:t>. Passive Scanning</w:t>
      </w:r>
    </w:p>
    <w:p w:rsidR="00000AF0" w:rsidRDefault="0077205F">
      <w:r>
        <w:rPr>
          <w:noProof/>
        </w:rPr>
        <w:drawing>
          <wp:inline distT="0" distB="0" distL="0" distR="0">
            <wp:extent cx="3200093" cy="23431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crop_5.png"/>
                    <pic:cNvPicPr/>
                  </pic:nvPicPr>
                  <pic:blipFill rotWithShape="1">
                    <a:blip r:embed="rId12"/>
                    <a:srcRect b="18237"/>
                    <a:stretch/>
                  </pic:blipFill>
                  <pic:spPr bwMode="auto">
                    <a:xfrm>
                      <a:off x="0" y="0"/>
                      <a:ext cx="3200400" cy="234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0AB" w:rsidRDefault="0077205F" w:rsidP="008350AB">
      <w:pPr>
        <w:pStyle w:val="Heading1"/>
      </w:pPr>
      <w:r>
        <w:br w:type="page"/>
      </w:r>
      <w:r w:rsidR="008350AB">
        <w:lastRenderedPageBreak/>
        <w:t>VULNERABILITY 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8"/>
        <w:gridCol w:w="1820"/>
        <w:gridCol w:w="1268"/>
        <w:gridCol w:w="1363"/>
        <w:gridCol w:w="1370"/>
        <w:gridCol w:w="1601"/>
      </w:tblGrid>
      <w:tr w:rsidR="008350AB" w:rsidTr="008350AB">
        <w:tc>
          <w:tcPr>
            <w:tcW w:w="1440" w:type="dxa"/>
          </w:tcPr>
          <w:p w:rsidR="008350AB" w:rsidRDefault="008350AB" w:rsidP="00803147">
            <w:r>
              <w:t>ID</w:t>
            </w:r>
          </w:p>
        </w:tc>
        <w:tc>
          <w:tcPr>
            <w:tcW w:w="1440" w:type="dxa"/>
          </w:tcPr>
          <w:p w:rsidR="008350AB" w:rsidRDefault="008350AB" w:rsidP="00803147">
            <w:r>
              <w:t>Description</w:t>
            </w:r>
          </w:p>
        </w:tc>
        <w:tc>
          <w:tcPr>
            <w:tcW w:w="1440" w:type="dxa"/>
          </w:tcPr>
          <w:p w:rsidR="008350AB" w:rsidRDefault="008350AB" w:rsidP="00803147">
            <w:r>
              <w:t>Severity</w:t>
            </w:r>
          </w:p>
        </w:tc>
        <w:tc>
          <w:tcPr>
            <w:tcW w:w="1440" w:type="dxa"/>
          </w:tcPr>
          <w:p w:rsidR="008350AB" w:rsidRDefault="008350AB" w:rsidP="00803147">
            <w:r>
              <w:t>Steps to Reproduce</w:t>
            </w:r>
          </w:p>
        </w:tc>
        <w:tc>
          <w:tcPr>
            <w:tcW w:w="1440" w:type="dxa"/>
          </w:tcPr>
          <w:p w:rsidR="008350AB" w:rsidRDefault="008350AB" w:rsidP="00803147">
            <w:r>
              <w:t>Evidence</w:t>
            </w:r>
          </w:p>
        </w:tc>
        <w:tc>
          <w:tcPr>
            <w:tcW w:w="1440" w:type="dxa"/>
          </w:tcPr>
          <w:p w:rsidR="008350AB" w:rsidRDefault="008350AB" w:rsidP="00803147">
            <w:r>
              <w:t>Suggested Fix</w:t>
            </w:r>
          </w:p>
        </w:tc>
      </w:tr>
      <w:tr w:rsidR="008350AB" w:rsidTr="008350AB">
        <w:tc>
          <w:tcPr>
            <w:tcW w:w="1440" w:type="dxa"/>
          </w:tcPr>
          <w:p w:rsidR="008350AB" w:rsidRDefault="008350AB" w:rsidP="00803147">
            <w:r>
              <w:t>VULN-001</w:t>
            </w:r>
          </w:p>
        </w:tc>
        <w:tc>
          <w:tcPr>
            <w:tcW w:w="1440" w:type="dxa"/>
          </w:tcPr>
          <w:p w:rsidR="008350AB" w:rsidRDefault="008350AB" w:rsidP="00803147">
            <w:r>
              <w:t>Cross-Site Scripting (XSS)</w:t>
            </w:r>
          </w:p>
        </w:tc>
        <w:tc>
          <w:tcPr>
            <w:tcW w:w="1440" w:type="dxa"/>
          </w:tcPr>
          <w:p w:rsidR="008350AB" w:rsidRDefault="008350AB" w:rsidP="00803147">
            <w:r>
              <w:t>High</w:t>
            </w:r>
          </w:p>
        </w:tc>
        <w:tc>
          <w:tcPr>
            <w:tcW w:w="1440" w:type="dxa"/>
          </w:tcPr>
          <w:p w:rsidR="008350AB" w:rsidRDefault="008350AB" w:rsidP="00803147">
            <w:r>
              <w:t>Inject script payload</w:t>
            </w:r>
          </w:p>
        </w:tc>
        <w:tc>
          <w:tcPr>
            <w:tcW w:w="1440" w:type="dxa"/>
          </w:tcPr>
          <w:p w:rsidR="008350AB" w:rsidRDefault="008350AB" w:rsidP="00803147">
            <w:r>
              <w:t>Screenshot 3</w:t>
            </w:r>
          </w:p>
        </w:tc>
        <w:tc>
          <w:tcPr>
            <w:tcW w:w="1440" w:type="dxa"/>
          </w:tcPr>
          <w:p w:rsidR="008350AB" w:rsidRDefault="008350AB" w:rsidP="00803147">
            <w:r>
              <w:t>Sanitize input, CSP</w:t>
            </w:r>
          </w:p>
        </w:tc>
      </w:tr>
      <w:tr w:rsidR="008350AB" w:rsidTr="008350AB">
        <w:tc>
          <w:tcPr>
            <w:tcW w:w="1440" w:type="dxa"/>
          </w:tcPr>
          <w:p w:rsidR="008350AB" w:rsidRDefault="008350AB" w:rsidP="00803147">
            <w:r>
              <w:t>VULN-002</w:t>
            </w:r>
          </w:p>
        </w:tc>
        <w:tc>
          <w:tcPr>
            <w:tcW w:w="1440" w:type="dxa"/>
          </w:tcPr>
          <w:p w:rsidR="008350AB" w:rsidRDefault="008350AB" w:rsidP="00803147">
            <w:r>
              <w:t>SQL Injection</w:t>
            </w:r>
          </w:p>
        </w:tc>
        <w:tc>
          <w:tcPr>
            <w:tcW w:w="1440" w:type="dxa"/>
          </w:tcPr>
          <w:p w:rsidR="008350AB" w:rsidRDefault="008350AB" w:rsidP="00803147">
            <w:r>
              <w:t>Critical</w:t>
            </w:r>
          </w:p>
        </w:tc>
        <w:tc>
          <w:tcPr>
            <w:tcW w:w="1440" w:type="dxa"/>
          </w:tcPr>
          <w:p w:rsidR="008350AB" w:rsidRDefault="008350AB" w:rsidP="00803147">
            <w:r>
              <w:t>Use SQL payload in login</w:t>
            </w:r>
          </w:p>
        </w:tc>
        <w:tc>
          <w:tcPr>
            <w:tcW w:w="1440" w:type="dxa"/>
          </w:tcPr>
          <w:p w:rsidR="008350AB" w:rsidRDefault="008350AB" w:rsidP="00803147">
            <w:r>
              <w:t>Screenshot 2</w:t>
            </w:r>
          </w:p>
        </w:tc>
        <w:tc>
          <w:tcPr>
            <w:tcW w:w="1440" w:type="dxa"/>
          </w:tcPr>
          <w:p w:rsidR="008350AB" w:rsidRDefault="008350AB" w:rsidP="00803147">
            <w:r>
              <w:t>Parameterized queries</w:t>
            </w:r>
          </w:p>
        </w:tc>
      </w:tr>
      <w:tr w:rsidR="008350AB" w:rsidTr="008350AB">
        <w:tc>
          <w:tcPr>
            <w:tcW w:w="1440" w:type="dxa"/>
          </w:tcPr>
          <w:p w:rsidR="008350AB" w:rsidRDefault="008350AB" w:rsidP="00803147">
            <w:r>
              <w:t>VULN-003</w:t>
            </w:r>
          </w:p>
        </w:tc>
        <w:tc>
          <w:tcPr>
            <w:tcW w:w="1440" w:type="dxa"/>
          </w:tcPr>
          <w:p w:rsidR="008350AB" w:rsidRDefault="008350AB" w:rsidP="00803147">
            <w:r>
              <w:t>Broken Authentication</w:t>
            </w:r>
          </w:p>
        </w:tc>
        <w:tc>
          <w:tcPr>
            <w:tcW w:w="1440" w:type="dxa"/>
          </w:tcPr>
          <w:p w:rsidR="008350AB" w:rsidRDefault="008350AB" w:rsidP="00803147">
            <w:r>
              <w:t>High</w:t>
            </w:r>
          </w:p>
        </w:tc>
        <w:tc>
          <w:tcPr>
            <w:tcW w:w="1440" w:type="dxa"/>
          </w:tcPr>
          <w:p w:rsidR="008350AB" w:rsidRDefault="008350AB" w:rsidP="00803147">
            <w:r>
              <w:t>Reuse session after logout</w:t>
            </w:r>
          </w:p>
        </w:tc>
        <w:tc>
          <w:tcPr>
            <w:tcW w:w="1440" w:type="dxa"/>
          </w:tcPr>
          <w:p w:rsidR="008350AB" w:rsidRDefault="008350AB" w:rsidP="00803147">
            <w:r>
              <w:t>Screenshot 4</w:t>
            </w:r>
          </w:p>
        </w:tc>
        <w:tc>
          <w:tcPr>
            <w:tcW w:w="1440" w:type="dxa"/>
          </w:tcPr>
          <w:p w:rsidR="008350AB" w:rsidRDefault="008350AB" w:rsidP="00803147">
            <w:r>
              <w:t>Invalidate session</w:t>
            </w:r>
          </w:p>
        </w:tc>
      </w:tr>
      <w:tr w:rsidR="008350AB" w:rsidTr="008350AB">
        <w:tc>
          <w:tcPr>
            <w:tcW w:w="1440" w:type="dxa"/>
          </w:tcPr>
          <w:p w:rsidR="008350AB" w:rsidRDefault="008350AB" w:rsidP="00803147">
            <w:r>
              <w:t>VULN-004</w:t>
            </w:r>
          </w:p>
        </w:tc>
        <w:tc>
          <w:tcPr>
            <w:tcW w:w="1440" w:type="dxa"/>
          </w:tcPr>
          <w:p w:rsidR="008350AB" w:rsidRDefault="008350AB" w:rsidP="00803147">
            <w:r>
              <w:t>Sensitive Data Exposure</w:t>
            </w:r>
          </w:p>
        </w:tc>
        <w:tc>
          <w:tcPr>
            <w:tcW w:w="1440" w:type="dxa"/>
          </w:tcPr>
          <w:p w:rsidR="008350AB" w:rsidRDefault="008350AB" w:rsidP="00803147">
            <w:r>
              <w:t>Medium</w:t>
            </w:r>
          </w:p>
        </w:tc>
        <w:tc>
          <w:tcPr>
            <w:tcW w:w="1440" w:type="dxa"/>
          </w:tcPr>
          <w:p w:rsidR="008350AB" w:rsidRDefault="008350AB" w:rsidP="00803147">
            <w:r>
              <w:t>Capture traffic</w:t>
            </w:r>
          </w:p>
        </w:tc>
        <w:tc>
          <w:tcPr>
            <w:tcW w:w="1440" w:type="dxa"/>
          </w:tcPr>
          <w:p w:rsidR="008350AB" w:rsidRDefault="008350AB" w:rsidP="00803147">
            <w:r>
              <w:t>Screenshot 5</w:t>
            </w:r>
          </w:p>
        </w:tc>
        <w:tc>
          <w:tcPr>
            <w:tcW w:w="1440" w:type="dxa"/>
          </w:tcPr>
          <w:p w:rsidR="008350AB" w:rsidRDefault="008350AB" w:rsidP="00803147">
            <w:r>
              <w:t>HTTPS, encryption</w:t>
            </w:r>
          </w:p>
        </w:tc>
      </w:tr>
      <w:tr w:rsidR="008350AB" w:rsidTr="008350AB">
        <w:tc>
          <w:tcPr>
            <w:tcW w:w="1440" w:type="dxa"/>
          </w:tcPr>
          <w:p w:rsidR="008350AB" w:rsidRDefault="008350AB" w:rsidP="00803147">
            <w:r>
              <w:t>VULN-005</w:t>
            </w:r>
          </w:p>
        </w:tc>
        <w:tc>
          <w:tcPr>
            <w:tcW w:w="1440" w:type="dxa"/>
          </w:tcPr>
          <w:p w:rsidR="008350AB" w:rsidRDefault="008350AB" w:rsidP="00803147">
            <w:r>
              <w:t>Security Misconfiguration</w:t>
            </w:r>
          </w:p>
        </w:tc>
        <w:tc>
          <w:tcPr>
            <w:tcW w:w="1440" w:type="dxa"/>
          </w:tcPr>
          <w:p w:rsidR="008350AB" w:rsidRDefault="008350AB" w:rsidP="00803147">
            <w:r>
              <w:t>Medium</w:t>
            </w:r>
          </w:p>
        </w:tc>
        <w:tc>
          <w:tcPr>
            <w:tcW w:w="1440" w:type="dxa"/>
          </w:tcPr>
          <w:p w:rsidR="008350AB" w:rsidRDefault="008350AB" w:rsidP="00803147">
            <w:r>
              <w:t>Trigger error details</w:t>
            </w:r>
          </w:p>
        </w:tc>
        <w:tc>
          <w:tcPr>
            <w:tcW w:w="1440" w:type="dxa"/>
          </w:tcPr>
          <w:p w:rsidR="008350AB" w:rsidRDefault="008350AB" w:rsidP="00803147">
            <w:r>
              <w:t>Screenshot 5</w:t>
            </w:r>
          </w:p>
        </w:tc>
        <w:tc>
          <w:tcPr>
            <w:tcW w:w="1440" w:type="dxa"/>
          </w:tcPr>
          <w:p w:rsidR="008350AB" w:rsidRDefault="008350AB" w:rsidP="00803147">
            <w:r>
              <w:t>Disable debug mode</w:t>
            </w:r>
          </w:p>
        </w:tc>
      </w:tr>
    </w:tbl>
    <w:p w:rsidR="00000AF0" w:rsidRDefault="00000AF0"/>
    <w:p w:rsidR="00B61055" w:rsidRDefault="00B61055" w:rsidP="00B61055">
      <w:pPr>
        <w:pStyle w:val="Heading1"/>
      </w:pPr>
      <w:r>
        <w:t>SECURITY TESTING SUMMARY</w:t>
      </w:r>
    </w:p>
    <w:p w:rsidR="00B61055" w:rsidRDefault="00B61055" w:rsidP="00B61055">
      <w:r>
        <w:t>Conducted OWASP Top 10 review, input validation testing, authentication testing, session timeout testing, and passive scanning. Five vulnerabilities were identified and remediation steps were documented.</w:t>
      </w:r>
    </w:p>
    <w:p w:rsidR="00000AF0" w:rsidRPr="00CB4F8E" w:rsidRDefault="0077205F">
      <w:pPr>
        <w:pStyle w:val="Heading1"/>
        <w:rPr>
          <w:rFonts w:asciiTheme="minorHAnsi" w:hAnsiTheme="minorHAnsi"/>
          <w:b w:val="0"/>
          <w:color w:val="auto"/>
          <w:sz w:val="24"/>
          <w:szCs w:val="24"/>
        </w:rPr>
      </w:pPr>
      <w:r>
        <w:t>CONCLUSION</w:t>
      </w:r>
    </w:p>
    <w:p w:rsidR="00000AF0" w:rsidRDefault="0077205F">
      <w:r>
        <w:t>S</w:t>
      </w:r>
      <w:r>
        <w:t>ecurity testing helps identify vulnerabilities in web applications before attackers can exploit them. Using OWASP Top 10 guidelines and tools like OWASP ZAP and Burp Suite improves application security</w:t>
      </w:r>
      <w:r>
        <w:t xml:space="preserve"> by detecting issues such as XSS, SQL injection, broken authentication, and misconfigurations.</w:t>
      </w:r>
    </w:p>
    <w:sectPr w:rsidR="00000A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205F" w:rsidRDefault="0077205F" w:rsidP="00A61CED">
      <w:pPr>
        <w:spacing w:after="0" w:line="240" w:lineRule="auto"/>
      </w:pPr>
      <w:r>
        <w:separator/>
      </w:r>
    </w:p>
  </w:endnote>
  <w:endnote w:type="continuationSeparator" w:id="0">
    <w:p w:rsidR="0077205F" w:rsidRDefault="0077205F" w:rsidP="00A61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205F" w:rsidRDefault="0077205F" w:rsidP="00A61CED">
      <w:pPr>
        <w:spacing w:after="0" w:line="240" w:lineRule="auto"/>
      </w:pPr>
      <w:r>
        <w:separator/>
      </w:r>
    </w:p>
  </w:footnote>
  <w:footnote w:type="continuationSeparator" w:id="0">
    <w:p w:rsidR="0077205F" w:rsidRDefault="0077205F" w:rsidP="00A61C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AF0"/>
    <w:rsid w:val="00034616"/>
    <w:rsid w:val="0006063C"/>
    <w:rsid w:val="0015074B"/>
    <w:rsid w:val="0029639D"/>
    <w:rsid w:val="00326F90"/>
    <w:rsid w:val="0077205F"/>
    <w:rsid w:val="008350AB"/>
    <w:rsid w:val="00A61CED"/>
    <w:rsid w:val="00AA1D8D"/>
    <w:rsid w:val="00B47730"/>
    <w:rsid w:val="00B61055"/>
    <w:rsid w:val="00CB0664"/>
    <w:rsid w:val="00CB4F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286F372-F639-4E6D-8726-5441D9E3A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72A16D-11EB-4526-A858-A3292874F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cp:lastPrinted>2026-05-30T18:50:00Z</cp:lastPrinted>
  <dcterms:created xsi:type="dcterms:W3CDTF">2026-05-30T19:11:00Z</dcterms:created>
  <dcterms:modified xsi:type="dcterms:W3CDTF">2026-05-30T19:11:00Z</dcterms:modified>
  <cp:category/>
</cp:coreProperties>
</file>