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74FB8" w14:textId="27D80806" w:rsidR="000638A8" w:rsidRPr="000638A8" w:rsidRDefault="000638A8" w:rsidP="000638A8">
      <w:pPr>
        <w:spacing w:line="256" w:lineRule="auto"/>
        <w:rPr>
          <w:b/>
          <w:bCs/>
          <w:sz w:val="28"/>
          <w:szCs w:val="28"/>
        </w:rPr>
      </w:pPr>
      <w:r w:rsidRPr="000638A8">
        <w:rPr>
          <w:b/>
          <w:bCs/>
          <w:sz w:val="28"/>
          <w:szCs w:val="28"/>
        </w:rPr>
        <w:t xml:space="preserve">Cloud Deployment Strategy Group </w:t>
      </w:r>
      <w:r>
        <w:rPr>
          <w:b/>
          <w:bCs/>
          <w:sz w:val="28"/>
          <w:szCs w:val="28"/>
        </w:rPr>
        <w:t>2</w:t>
      </w:r>
      <w:r w:rsidRPr="000638A8">
        <w:rPr>
          <w:b/>
          <w:bCs/>
          <w:sz w:val="28"/>
          <w:szCs w:val="28"/>
        </w:rPr>
        <w:t xml:space="preserve"> </w:t>
      </w:r>
    </w:p>
    <w:p w14:paraId="13119892" w14:textId="3AF8DC9E" w:rsidR="0090055C" w:rsidRPr="000638A8" w:rsidRDefault="0090055C" w:rsidP="0090055C">
      <w:pPr>
        <w:spacing w:line="256" w:lineRule="auto"/>
      </w:pPr>
      <w:r w:rsidRPr="000638A8">
        <w:t xml:space="preserve">For our </w:t>
      </w:r>
      <w:proofErr w:type="spellStart"/>
      <w:r w:rsidRPr="000638A8">
        <w:t>Scotbank</w:t>
      </w:r>
      <w:proofErr w:type="spellEnd"/>
      <w:r w:rsidRPr="000638A8">
        <w:t xml:space="preserve"> app, we’re </w:t>
      </w:r>
      <w:r w:rsidR="008071A3">
        <w:t>using a hybrid cloud strategy. This strategy</w:t>
      </w:r>
      <w:r w:rsidRPr="000638A8">
        <w:t xml:space="preserve"> gives us the best balance between cost</w:t>
      </w:r>
      <w:r w:rsidRPr="000638A8">
        <w:rPr>
          <w:b/>
          <w:bCs/>
        </w:rPr>
        <w:t xml:space="preserve">, </w:t>
      </w:r>
      <w:r w:rsidRPr="000638A8">
        <w:t xml:space="preserve">security, and flexibility. We can run non-sensitive </w:t>
      </w:r>
      <w:r w:rsidR="00B251FD" w:rsidRPr="000638A8">
        <w:t>things</w:t>
      </w:r>
      <w:r w:rsidR="008E57FF">
        <w:t>,</w:t>
      </w:r>
      <w:r w:rsidRPr="000638A8">
        <w:t xml:space="preserve"> </w:t>
      </w:r>
      <w:r w:rsidR="00B251FD" w:rsidRPr="000638A8">
        <w:t>such as</w:t>
      </w:r>
      <w:r w:rsidRPr="000638A8">
        <w:t xml:space="preserve"> customer engagement and analytics</w:t>
      </w:r>
      <w:r w:rsidR="008E57FF">
        <w:t>,</w:t>
      </w:r>
      <w:r w:rsidRPr="000638A8">
        <w:t xml:space="preserve"> on the public cloud, which keeps costs down. At the same time, we’ll use a private cloud for anything sensitive—</w:t>
      </w:r>
      <w:r w:rsidR="00596977" w:rsidRPr="000638A8">
        <w:t xml:space="preserve">such as </w:t>
      </w:r>
      <w:r w:rsidRPr="000638A8">
        <w:t>customer data and core banking services—to make sure it stays secure and compliant.</w:t>
      </w:r>
    </w:p>
    <w:p w14:paraId="2516D283" w14:textId="4E39D9F1" w:rsidR="0090055C" w:rsidRPr="000638A8" w:rsidRDefault="0090055C" w:rsidP="0090055C">
      <w:pPr>
        <w:spacing w:line="256" w:lineRule="auto"/>
      </w:pPr>
      <w:r w:rsidRPr="000638A8">
        <w:t xml:space="preserve">We’re thinking of using AWS since it supports hybrid cloud setups. It lets us connect our existing on-premises systems with AWS services. For example, we could host the front end on the public cloud because it’s scalable and always available. Meanwhile, the private cloud will </w:t>
      </w:r>
      <w:r w:rsidR="00E70BC0">
        <w:t>securely handle things like transactions and customer data</w:t>
      </w:r>
      <w:r w:rsidRPr="000638A8">
        <w:t>.</w:t>
      </w:r>
    </w:p>
    <w:p w14:paraId="213C0338" w14:textId="0AABE4E3" w:rsidR="006E2638" w:rsidRPr="000638A8" w:rsidRDefault="006E2638" w:rsidP="006E2638">
      <w:r w:rsidRPr="000638A8">
        <w:t>We</w:t>
      </w:r>
      <w:r w:rsidR="002070F9" w:rsidRPr="000638A8">
        <w:t xml:space="preserve"> will use</w:t>
      </w:r>
      <w:r w:rsidRPr="000638A8">
        <w:t xml:space="preserve"> partial migration</w:t>
      </w:r>
      <w:r w:rsidR="002070F9" w:rsidRPr="000638A8">
        <w:t xml:space="preserve"> becau</w:t>
      </w:r>
      <w:r w:rsidR="00DA5D05" w:rsidRPr="000638A8">
        <w:t>se it</w:t>
      </w:r>
      <w:r w:rsidRPr="000638A8">
        <w:t xml:space="preserve"> means we won’t move everything to the cloud all at once. Instead, we’ll do it in stages. Since </w:t>
      </w:r>
      <w:proofErr w:type="spellStart"/>
      <w:r w:rsidRPr="000638A8">
        <w:t>Scotbank</w:t>
      </w:r>
      <w:proofErr w:type="spellEnd"/>
      <w:r w:rsidRPr="000638A8">
        <w:t xml:space="preserve"> is a small company, this approach works best. It’s lower risk and cheaper, </w:t>
      </w:r>
      <w:r w:rsidR="00B210D7" w:rsidRPr="000638A8">
        <w:t>giving</w:t>
      </w:r>
      <w:r w:rsidRPr="000638A8">
        <w:t xml:space="preserve"> us time to figure things out as we go.</w:t>
      </w:r>
    </w:p>
    <w:p w14:paraId="16543D95" w14:textId="77777777" w:rsidR="006E2638" w:rsidRPr="000638A8" w:rsidRDefault="006E2638" w:rsidP="006E2638">
      <w:r w:rsidRPr="000638A8">
        <w:t>With partial migration, we can:</w:t>
      </w:r>
    </w:p>
    <w:p w14:paraId="38CB467C" w14:textId="77777777" w:rsidR="006E2638" w:rsidRPr="000638A8" w:rsidRDefault="006E2638" w:rsidP="006E2638">
      <w:pPr>
        <w:numPr>
          <w:ilvl w:val="0"/>
          <w:numId w:val="20"/>
        </w:numPr>
      </w:pPr>
      <w:r w:rsidRPr="000638A8">
        <w:t>Keep sensitive data on the private cloud.</w:t>
      </w:r>
    </w:p>
    <w:p w14:paraId="695BD637" w14:textId="300D78F5" w:rsidR="006E2638" w:rsidRPr="000638A8" w:rsidRDefault="006E2638" w:rsidP="006E2638">
      <w:pPr>
        <w:numPr>
          <w:ilvl w:val="0"/>
          <w:numId w:val="20"/>
        </w:numPr>
      </w:pPr>
      <w:r w:rsidRPr="000638A8">
        <w:t xml:space="preserve">Start using the public cloud for less risky </w:t>
      </w:r>
      <w:r w:rsidR="00A61DAB" w:rsidRPr="000638A8">
        <w:t>things</w:t>
      </w:r>
      <w:r w:rsidRPr="000638A8">
        <w:t>.</w:t>
      </w:r>
    </w:p>
    <w:p w14:paraId="46EAC1D6" w14:textId="77777777" w:rsidR="006E2638" w:rsidRPr="000638A8" w:rsidRDefault="006E2638" w:rsidP="006E2638">
      <w:r w:rsidRPr="000638A8">
        <w:t>Some tools we plan to use are:</w:t>
      </w:r>
    </w:p>
    <w:p w14:paraId="5F61FA2F" w14:textId="5BF28015" w:rsidR="00261316" w:rsidRPr="000638A8" w:rsidRDefault="00261316" w:rsidP="00261316">
      <w:pPr>
        <w:numPr>
          <w:ilvl w:val="0"/>
          <w:numId w:val="21"/>
        </w:numPr>
      </w:pPr>
      <w:r w:rsidRPr="000638A8">
        <w:t xml:space="preserve">AWS </w:t>
      </w:r>
      <w:proofErr w:type="spellStart"/>
      <w:r w:rsidRPr="000638A8">
        <w:t>CloudHSM</w:t>
      </w:r>
      <w:proofErr w:type="spellEnd"/>
      <w:r w:rsidR="00B210D7" w:rsidRPr="000638A8">
        <w:t xml:space="preserve"> </w:t>
      </w:r>
      <w:r w:rsidRPr="000638A8">
        <w:t>helps with encryption. It stores our security keys in hardware, so our customer data stays safe.</w:t>
      </w:r>
    </w:p>
    <w:p w14:paraId="371B01FE" w14:textId="77777777" w:rsidR="006E2638" w:rsidRPr="000638A8" w:rsidRDefault="006E2638" w:rsidP="006E2638">
      <w:pPr>
        <w:numPr>
          <w:ilvl w:val="0"/>
          <w:numId w:val="21"/>
        </w:numPr>
      </w:pPr>
      <w:r w:rsidRPr="000638A8">
        <w:t>Amazon Aurora for database management. It’s fast, reliable, and automatically backs things up.</w:t>
      </w:r>
    </w:p>
    <w:p w14:paraId="05A10CDD" w14:textId="16AE9EE3" w:rsidR="031B288D" w:rsidRPr="000638A8" w:rsidRDefault="447648E5" w:rsidP="1EEE6C82">
      <w:pPr>
        <w:rPr>
          <w:lang w:val="en-US"/>
        </w:rPr>
      </w:pPr>
      <w:r w:rsidRPr="000638A8">
        <w:rPr>
          <w:lang w:val="en-US"/>
        </w:rPr>
        <w:t>We can overcome these learning gaps by implementing a structured training and certification approach. Encouraging the team to obtain AWS certifications</w:t>
      </w:r>
      <w:r w:rsidR="003579DC" w:rsidRPr="000638A8">
        <w:rPr>
          <w:lang w:val="en-US"/>
        </w:rPr>
        <w:t xml:space="preserve">, they provide free </w:t>
      </w:r>
      <w:r w:rsidR="00A3652A" w:rsidRPr="000638A8">
        <w:rPr>
          <w:lang w:val="en-US"/>
        </w:rPr>
        <w:t>certifications</w:t>
      </w:r>
      <w:r w:rsidR="00E6737A" w:rsidRPr="000638A8">
        <w:rPr>
          <w:lang w:val="en-US"/>
        </w:rPr>
        <w:t xml:space="preserve"> that </w:t>
      </w:r>
      <w:r w:rsidR="00B266FD" w:rsidRPr="000638A8">
        <w:rPr>
          <w:lang w:val="en-US"/>
        </w:rPr>
        <w:t>they</w:t>
      </w:r>
      <w:r w:rsidR="00E6737A" w:rsidRPr="000638A8">
        <w:rPr>
          <w:lang w:val="en-US"/>
        </w:rPr>
        <w:t xml:space="preserve"> can do</w:t>
      </w:r>
      <w:r w:rsidR="00A3652A" w:rsidRPr="000638A8">
        <w:rPr>
          <w:lang w:val="en-US"/>
        </w:rPr>
        <w:t xml:space="preserve"> so it</w:t>
      </w:r>
      <w:r w:rsidRPr="000638A8">
        <w:rPr>
          <w:lang w:val="en-US"/>
        </w:rPr>
        <w:t xml:space="preserve"> will enhance their cloud expertise while conducting hands-on training sessions on CI/CD pipelines, security, compliance, and cloud best practices will ensure practical understanding.</w:t>
      </w:r>
    </w:p>
    <w:p w14:paraId="311F40C3" w14:textId="1F92E324" w:rsidR="031B288D" w:rsidRPr="000638A8" w:rsidRDefault="447648E5" w:rsidP="1EEE6C82">
      <w:pPr>
        <w:rPr>
          <w:lang w:val="en-US"/>
        </w:rPr>
      </w:pPr>
      <w:r w:rsidRPr="000638A8">
        <w:rPr>
          <w:lang w:val="en-US"/>
        </w:rPr>
        <w:t xml:space="preserve">Additionally, fostering a culture of continuous feedback is important. Weekly retrospectives will help identify challenges faced during migration, allowing us to refine our strategy and address knowledge gaps proactively. By combining certifications, hands-on training, and regular feedback loops, we can ensure a smoother and more efficient cloud migration process. </w:t>
      </w:r>
    </w:p>
    <w:p w14:paraId="331D3E76" w14:textId="7E56B742" w:rsidR="031B288D" w:rsidRDefault="031B288D" w:rsidP="031B288D">
      <w:pPr>
        <w:rPr>
          <w:color w:val="FF0000"/>
          <w:lang w:val="en-US"/>
        </w:rPr>
      </w:pPr>
    </w:p>
    <w:p w14:paraId="239E7BD4" w14:textId="542719D2" w:rsidR="0036603C" w:rsidRPr="0036603C" w:rsidRDefault="0036603C" w:rsidP="0A733DC2">
      <w:pPr>
        <w:pStyle w:val="Heading3"/>
        <w:spacing w:before="281" w:after="281"/>
        <w:rPr>
          <w:rFonts w:ascii="Aptos" w:eastAsia="Aptos" w:hAnsi="Aptos" w:cs="Aptos"/>
          <w:b/>
          <w:bCs/>
          <w:lang w:val="en-US"/>
        </w:rPr>
      </w:pPr>
    </w:p>
    <w:sectPr w:rsidR="0036603C" w:rsidRPr="0036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5CEB"/>
    <w:multiLevelType w:val="multilevel"/>
    <w:tmpl w:val="00BA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94A99"/>
    <w:multiLevelType w:val="hybridMultilevel"/>
    <w:tmpl w:val="FFFFFFFF"/>
    <w:lvl w:ilvl="0" w:tplc="21ECD3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80EBC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EE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4D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C6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68C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A6E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50F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EF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38A6E"/>
    <w:multiLevelType w:val="hybridMultilevel"/>
    <w:tmpl w:val="FFFFFFFF"/>
    <w:lvl w:ilvl="0" w:tplc="C3D8D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39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8E5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66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201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059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6D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F46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82F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B9601"/>
    <w:multiLevelType w:val="hybridMultilevel"/>
    <w:tmpl w:val="FFFFFFFF"/>
    <w:lvl w:ilvl="0" w:tplc="7F4052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83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6F7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F2E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D2B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04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ED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E7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4C7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246E"/>
    <w:multiLevelType w:val="hybridMultilevel"/>
    <w:tmpl w:val="343AE4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3065F"/>
    <w:multiLevelType w:val="hybridMultilevel"/>
    <w:tmpl w:val="FFFFFFFF"/>
    <w:lvl w:ilvl="0" w:tplc="CDD89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08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D252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908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644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926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E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FCA3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6E1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15480"/>
    <w:multiLevelType w:val="hybridMultilevel"/>
    <w:tmpl w:val="FFFFFFFF"/>
    <w:lvl w:ilvl="0" w:tplc="74CC4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E51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F6E5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86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8E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D6D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63A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E12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ED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FAA56"/>
    <w:multiLevelType w:val="hybridMultilevel"/>
    <w:tmpl w:val="FFFFFFFF"/>
    <w:lvl w:ilvl="0" w:tplc="366C4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F02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826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23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4A8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28B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A7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EB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09C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7338B"/>
    <w:multiLevelType w:val="hybridMultilevel"/>
    <w:tmpl w:val="FFFFFFFF"/>
    <w:lvl w:ilvl="0" w:tplc="8E56F0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E2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325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659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C44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8A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CF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E4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F67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63EF7"/>
    <w:multiLevelType w:val="hybridMultilevel"/>
    <w:tmpl w:val="FFFFFFFF"/>
    <w:lvl w:ilvl="0" w:tplc="138A09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026E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61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00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E0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98D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C60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48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924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95E92C"/>
    <w:multiLevelType w:val="hybridMultilevel"/>
    <w:tmpl w:val="FFFFFFFF"/>
    <w:lvl w:ilvl="0" w:tplc="612E84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24E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A4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E80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EADB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6EF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04E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C4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740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0E5ACD"/>
    <w:multiLevelType w:val="hybridMultilevel"/>
    <w:tmpl w:val="7EE0BDE2"/>
    <w:lvl w:ilvl="0" w:tplc="C484A4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01386"/>
    <w:multiLevelType w:val="hybridMultilevel"/>
    <w:tmpl w:val="FFFFFFFF"/>
    <w:lvl w:ilvl="0" w:tplc="39365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05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14E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EA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E28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C1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0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E6C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E4C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9E413"/>
    <w:multiLevelType w:val="hybridMultilevel"/>
    <w:tmpl w:val="FFFFFFFF"/>
    <w:lvl w:ilvl="0" w:tplc="F530C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3EED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47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49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263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85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85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454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AC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E1C8F8"/>
    <w:multiLevelType w:val="hybridMultilevel"/>
    <w:tmpl w:val="FFFFFFFF"/>
    <w:lvl w:ilvl="0" w:tplc="FDF0ADA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9AA5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FCE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26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B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7205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4C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3E0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67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D65AF"/>
    <w:multiLevelType w:val="hybridMultilevel"/>
    <w:tmpl w:val="80945592"/>
    <w:lvl w:ilvl="0" w:tplc="98A809FC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FB7BD1"/>
    <w:multiLevelType w:val="multilevel"/>
    <w:tmpl w:val="8BBA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197C85"/>
    <w:multiLevelType w:val="hybridMultilevel"/>
    <w:tmpl w:val="9D3445E4"/>
    <w:lvl w:ilvl="0" w:tplc="0AB86F4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DB9B8"/>
    <w:multiLevelType w:val="hybridMultilevel"/>
    <w:tmpl w:val="FFFFFFFF"/>
    <w:lvl w:ilvl="0" w:tplc="12B2B7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62A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DC1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CD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EF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209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004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BA9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0F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774B31"/>
    <w:multiLevelType w:val="hybridMultilevel"/>
    <w:tmpl w:val="99782B7E"/>
    <w:lvl w:ilvl="0" w:tplc="1FFA3C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7D4E10"/>
    <w:multiLevelType w:val="hybridMultilevel"/>
    <w:tmpl w:val="FFFFFFFF"/>
    <w:lvl w:ilvl="0" w:tplc="556C6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549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62E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94BA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454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1C3F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2B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FE7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CAAA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249032">
    <w:abstractNumId w:val="4"/>
  </w:num>
  <w:num w:numId="2" w16cid:durableId="1384792181">
    <w:abstractNumId w:val="17"/>
  </w:num>
  <w:num w:numId="3" w16cid:durableId="174465047">
    <w:abstractNumId w:val="15"/>
  </w:num>
  <w:num w:numId="4" w16cid:durableId="583491326">
    <w:abstractNumId w:val="19"/>
  </w:num>
  <w:num w:numId="5" w16cid:durableId="1213342856">
    <w:abstractNumId w:val="6"/>
  </w:num>
  <w:num w:numId="6" w16cid:durableId="1628200479">
    <w:abstractNumId w:val="13"/>
  </w:num>
  <w:num w:numId="7" w16cid:durableId="1121150350">
    <w:abstractNumId w:val="2"/>
  </w:num>
  <w:num w:numId="8" w16cid:durableId="2058044088">
    <w:abstractNumId w:val="20"/>
  </w:num>
  <w:num w:numId="9" w16cid:durableId="256133139">
    <w:abstractNumId w:val="3"/>
  </w:num>
  <w:num w:numId="10" w16cid:durableId="102380411">
    <w:abstractNumId w:val="12"/>
  </w:num>
  <w:num w:numId="11" w16cid:durableId="527917833">
    <w:abstractNumId w:val="10"/>
  </w:num>
  <w:num w:numId="12" w16cid:durableId="1377048647">
    <w:abstractNumId w:val="1"/>
  </w:num>
  <w:num w:numId="13" w16cid:durableId="2092240254">
    <w:abstractNumId w:val="18"/>
  </w:num>
  <w:num w:numId="14" w16cid:durableId="73212961">
    <w:abstractNumId w:val="14"/>
  </w:num>
  <w:num w:numId="15" w16cid:durableId="897714191">
    <w:abstractNumId w:val="8"/>
  </w:num>
  <w:num w:numId="16" w16cid:durableId="472990529">
    <w:abstractNumId w:val="7"/>
  </w:num>
  <w:num w:numId="17" w16cid:durableId="1870484345">
    <w:abstractNumId w:val="9"/>
  </w:num>
  <w:num w:numId="18" w16cid:durableId="2044594801">
    <w:abstractNumId w:val="5"/>
  </w:num>
  <w:num w:numId="19" w16cid:durableId="153494458">
    <w:abstractNumId w:val="11"/>
  </w:num>
  <w:num w:numId="20" w16cid:durableId="520247570">
    <w:abstractNumId w:val="0"/>
  </w:num>
  <w:num w:numId="21" w16cid:durableId="8474476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8E"/>
    <w:rsid w:val="000004E1"/>
    <w:rsid w:val="00010FB8"/>
    <w:rsid w:val="00016591"/>
    <w:rsid w:val="00020B9A"/>
    <w:rsid w:val="000258CD"/>
    <w:rsid w:val="000347A0"/>
    <w:rsid w:val="00034CEF"/>
    <w:rsid w:val="0003528B"/>
    <w:rsid w:val="0005428B"/>
    <w:rsid w:val="0005434C"/>
    <w:rsid w:val="00057FC1"/>
    <w:rsid w:val="000612DF"/>
    <w:rsid w:val="000638A8"/>
    <w:rsid w:val="000712EF"/>
    <w:rsid w:val="0007144E"/>
    <w:rsid w:val="000868C9"/>
    <w:rsid w:val="000878E3"/>
    <w:rsid w:val="000906F4"/>
    <w:rsid w:val="00095857"/>
    <w:rsid w:val="000A01BE"/>
    <w:rsid w:val="000C469A"/>
    <w:rsid w:val="000C61D6"/>
    <w:rsid w:val="000E1E8D"/>
    <w:rsid w:val="000E74E7"/>
    <w:rsid w:val="000F0851"/>
    <w:rsid w:val="001022BA"/>
    <w:rsid w:val="001054CA"/>
    <w:rsid w:val="001114DF"/>
    <w:rsid w:val="00113073"/>
    <w:rsid w:val="00117586"/>
    <w:rsid w:val="001233C1"/>
    <w:rsid w:val="00123A70"/>
    <w:rsid w:val="00155923"/>
    <w:rsid w:val="0015701C"/>
    <w:rsid w:val="0015749E"/>
    <w:rsid w:val="0016588D"/>
    <w:rsid w:val="00166199"/>
    <w:rsid w:val="00170EFD"/>
    <w:rsid w:val="001A2CB8"/>
    <w:rsid w:val="001B0E1E"/>
    <w:rsid w:val="001B4C48"/>
    <w:rsid w:val="001B6D18"/>
    <w:rsid w:val="001C67AA"/>
    <w:rsid w:val="001C7B4C"/>
    <w:rsid w:val="001D21BA"/>
    <w:rsid w:val="001D4A54"/>
    <w:rsid w:val="001E0ACB"/>
    <w:rsid w:val="001E0D1D"/>
    <w:rsid w:val="001E214D"/>
    <w:rsid w:val="00202721"/>
    <w:rsid w:val="00204784"/>
    <w:rsid w:val="002070F9"/>
    <w:rsid w:val="002255C7"/>
    <w:rsid w:val="002328D9"/>
    <w:rsid w:val="0023514D"/>
    <w:rsid w:val="0023526C"/>
    <w:rsid w:val="002379CC"/>
    <w:rsid w:val="00240CF5"/>
    <w:rsid w:val="00245AD2"/>
    <w:rsid w:val="0025049A"/>
    <w:rsid w:val="0025257E"/>
    <w:rsid w:val="0025325C"/>
    <w:rsid w:val="002549B0"/>
    <w:rsid w:val="00261316"/>
    <w:rsid w:val="0027688F"/>
    <w:rsid w:val="00276A7B"/>
    <w:rsid w:val="002902BB"/>
    <w:rsid w:val="00295586"/>
    <w:rsid w:val="002959FF"/>
    <w:rsid w:val="002B07B6"/>
    <w:rsid w:val="002E0BC2"/>
    <w:rsid w:val="002E1A44"/>
    <w:rsid w:val="002E28BE"/>
    <w:rsid w:val="002E2FD3"/>
    <w:rsid w:val="002F679D"/>
    <w:rsid w:val="00300D9A"/>
    <w:rsid w:val="00301DF6"/>
    <w:rsid w:val="00312324"/>
    <w:rsid w:val="003149FE"/>
    <w:rsid w:val="003168CD"/>
    <w:rsid w:val="003337A8"/>
    <w:rsid w:val="00340358"/>
    <w:rsid w:val="00344520"/>
    <w:rsid w:val="003524F3"/>
    <w:rsid w:val="00354E65"/>
    <w:rsid w:val="003579DC"/>
    <w:rsid w:val="00357EBE"/>
    <w:rsid w:val="0036603C"/>
    <w:rsid w:val="0036774F"/>
    <w:rsid w:val="00370E19"/>
    <w:rsid w:val="00372E83"/>
    <w:rsid w:val="0038126B"/>
    <w:rsid w:val="00384027"/>
    <w:rsid w:val="00387513"/>
    <w:rsid w:val="00394564"/>
    <w:rsid w:val="003A0E60"/>
    <w:rsid w:val="003B0678"/>
    <w:rsid w:val="003C1BB6"/>
    <w:rsid w:val="003D6A00"/>
    <w:rsid w:val="003E0890"/>
    <w:rsid w:val="003E1358"/>
    <w:rsid w:val="003E4380"/>
    <w:rsid w:val="003E5F6E"/>
    <w:rsid w:val="003F2362"/>
    <w:rsid w:val="003F57C4"/>
    <w:rsid w:val="00410FD3"/>
    <w:rsid w:val="00421FA5"/>
    <w:rsid w:val="0042331A"/>
    <w:rsid w:val="00440F88"/>
    <w:rsid w:val="00442535"/>
    <w:rsid w:val="0044954F"/>
    <w:rsid w:val="00464D86"/>
    <w:rsid w:val="00484C94"/>
    <w:rsid w:val="004929B8"/>
    <w:rsid w:val="00493882"/>
    <w:rsid w:val="00495A73"/>
    <w:rsid w:val="004C0BBA"/>
    <w:rsid w:val="004E5943"/>
    <w:rsid w:val="004E5F8E"/>
    <w:rsid w:val="004E6D41"/>
    <w:rsid w:val="004F322A"/>
    <w:rsid w:val="0050040E"/>
    <w:rsid w:val="00513F1C"/>
    <w:rsid w:val="005368A7"/>
    <w:rsid w:val="005371FF"/>
    <w:rsid w:val="005506A3"/>
    <w:rsid w:val="0055222B"/>
    <w:rsid w:val="00554AEF"/>
    <w:rsid w:val="00564FCF"/>
    <w:rsid w:val="005704C2"/>
    <w:rsid w:val="00572BE0"/>
    <w:rsid w:val="005801A7"/>
    <w:rsid w:val="00585DB0"/>
    <w:rsid w:val="00595EA7"/>
    <w:rsid w:val="00596977"/>
    <w:rsid w:val="005A1426"/>
    <w:rsid w:val="005B7782"/>
    <w:rsid w:val="005B7952"/>
    <w:rsid w:val="005C5112"/>
    <w:rsid w:val="005C7D08"/>
    <w:rsid w:val="005D0277"/>
    <w:rsid w:val="005D4682"/>
    <w:rsid w:val="005D4908"/>
    <w:rsid w:val="005D643D"/>
    <w:rsid w:val="005D72BF"/>
    <w:rsid w:val="005E4D00"/>
    <w:rsid w:val="005F3E78"/>
    <w:rsid w:val="00600A4F"/>
    <w:rsid w:val="006279F3"/>
    <w:rsid w:val="0063091B"/>
    <w:rsid w:val="00641160"/>
    <w:rsid w:val="00651C55"/>
    <w:rsid w:val="00651F2C"/>
    <w:rsid w:val="00655676"/>
    <w:rsid w:val="006631F4"/>
    <w:rsid w:val="0066632B"/>
    <w:rsid w:val="006710AA"/>
    <w:rsid w:val="00676E95"/>
    <w:rsid w:val="006807DE"/>
    <w:rsid w:val="006841BB"/>
    <w:rsid w:val="006A57F8"/>
    <w:rsid w:val="006B5BD2"/>
    <w:rsid w:val="006C37F8"/>
    <w:rsid w:val="006E2638"/>
    <w:rsid w:val="006E2FD4"/>
    <w:rsid w:val="006F42CA"/>
    <w:rsid w:val="006F5303"/>
    <w:rsid w:val="00710C43"/>
    <w:rsid w:val="00714BFD"/>
    <w:rsid w:val="00715CF4"/>
    <w:rsid w:val="007174AC"/>
    <w:rsid w:val="00720A92"/>
    <w:rsid w:val="00732169"/>
    <w:rsid w:val="00760CE3"/>
    <w:rsid w:val="00782725"/>
    <w:rsid w:val="00796BB8"/>
    <w:rsid w:val="007A437C"/>
    <w:rsid w:val="007B59FE"/>
    <w:rsid w:val="007C0B2F"/>
    <w:rsid w:val="007C1F7F"/>
    <w:rsid w:val="007C325D"/>
    <w:rsid w:val="007C38A4"/>
    <w:rsid w:val="007D0355"/>
    <w:rsid w:val="007D2BE9"/>
    <w:rsid w:val="007D47D5"/>
    <w:rsid w:val="007E2156"/>
    <w:rsid w:val="007E6E8F"/>
    <w:rsid w:val="007E7018"/>
    <w:rsid w:val="007F076B"/>
    <w:rsid w:val="007F1781"/>
    <w:rsid w:val="007F2D54"/>
    <w:rsid w:val="007F2FF3"/>
    <w:rsid w:val="007F45B2"/>
    <w:rsid w:val="0080180E"/>
    <w:rsid w:val="008071A3"/>
    <w:rsid w:val="00822266"/>
    <w:rsid w:val="00832256"/>
    <w:rsid w:val="008365EB"/>
    <w:rsid w:val="00840E80"/>
    <w:rsid w:val="00844146"/>
    <w:rsid w:val="0084757C"/>
    <w:rsid w:val="00847882"/>
    <w:rsid w:val="00851DF8"/>
    <w:rsid w:val="00852779"/>
    <w:rsid w:val="008624CF"/>
    <w:rsid w:val="00864CB9"/>
    <w:rsid w:val="00864D2A"/>
    <w:rsid w:val="008776D3"/>
    <w:rsid w:val="00881308"/>
    <w:rsid w:val="008A0C17"/>
    <w:rsid w:val="008A60D7"/>
    <w:rsid w:val="008B2A0A"/>
    <w:rsid w:val="008B3ED9"/>
    <w:rsid w:val="008B62EA"/>
    <w:rsid w:val="008C19BB"/>
    <w:rsid w:val="008C35D9"/>
    <w:rsid w:val="008D53B0"/>
    <w:rsid w:val="008E009A"/>
    <w:rsid w:val="008E0779"/>
    <w:rsid w:val="008E0CCF"/>
    <w:rsid w:val="008E57FF"/>
    <w:rsid w:val="008E73CB"/>
    <w:rsid w:val="008E7D1F"/>
    <w:rsid w:val="008F4C1D"/>
    <w:rsid w:val="008F5886"/>
    <w:rsid w:val="008F6FEA"/>
    <w:rsid w:val="008F70B5"/>
    <w:rsid w:val="0090055C"/>
    <w:rsid w:val="00912DDA"/>
    <w:rsid w:val="00922A9F"/>
    <w:rsid w:val="00923C16"/>
    <w:rsid w:val="00940F22"/>
    <w:rsid w:val="009450D1"/>
    <w:rsid w:val="00945E76"/>
    <w:rsid w:val="00954728"/>
    <w:rsid w:val="009609BD"/>
    <w:rsid w:val="0096214E"/>
    <w:rsid w:val="00963B35"/>
    <w:rsid w:val="00964C53"/>
    <w:rsid w:val="0097647C"/>
    <w:rsid w:val="009837AE"/>
    <w:rsid w:val="0099438E"/>
    <w:rsid w:val="009A435E"/>
    <w:rsid w:val="009B123B"/>
    <w:rsid w:val="009B2607"/>
    <w:rsid w:val="009B2797"/>
    <w:rsid w:val="009E281F"/>
    <w:rsid w:val="009E65AA"/>
    <w:rsid w:val="009F680B"/>
    <w:rsid w:val="00A033C1"/>
    <w:rsid w:val="00A0542D"/>
    <w:rsid w:val="00A22187"/>
    <w:rsid w:val="00A26F7F"/>
    <w:rsid w:val="00A363D7"/>
    <w:rsid w:val="00A3652A"/>
    <w:rsid w:val="00A52338"/>
    <w:rsid w:val="00A535EA"/>
    <w:rsid w:val="00A605AE"/>
    <w:rsid w:val="00A61DAB"/>
    <w:rsid w:val="00A64EF6"/>
    <w:rsid w:val="00A70D6D"/>
    <w:rsid w:val="00A744FA"/>
    <w:rsid w:val="00A83ADF"/>
    <w:rsid w:val="00A96E37"/>
    <w:rsid w:val="00AA6714"/>
    <w:rsid w:val="00AA6939"/>
    <w:rsid w:val="00AA7CF5"/>
    <w:rsid w:val="00AB2698"/>
    <w:rsid w:val="00AB6D55"/>
    <w:rsid w:val="00AC5F8E"/>
    <w:rsid w:val="00AC7774"/>
    <w:rsid w:val="00AD078E"/>
    <w:rsid w:val="00AD50B2"/>
    <w:rsid w:val="00AD6AA3"/>
    <w:rsid w:val="00AE1A2D"/>
    <w:rsid w:val="00AE3BEC"/>
    <w:rsid w:val="00B01526"/>
    <w:rsid w:val="00B07ACB"/>
    <w:rsid w:val="00B156F5"/>
    <w:rsid w:val="00B210D7"/>
    <w:rsid w:val="00B251FD"/>
    <w:rsid w:val="00B257D1"/>
    <w:rsid w:val="00B266FD"/>
    <w:rsid w:val="00B4215D"/>
    <w:rsid w:val="00B42578"/>
    <w:rsid w:val="00B51CB9"/>
    <w:rsid w:val="00B6798C"/>
    <w:rsid w:val="00B91108"/>
    <w:rsid w:val="00B922FB"/>
    <w:rsid w:val="00BA21B6"/>
    <w:rsid w:val="00BC154A"/>
    <w:rsid w:val="00BD023A"/>
    <w:rsid w:val="00BD4960"/>
    <w:rsid w:val="00BD7DDB"/>
    <w:rsid w:val="00BE0CB6"/>
    <w:rsid w:val="00BE136C"/>
    <w:rsid w:val="00BF29E9"/>
    <w:rsid w:val="00C22F10"/>
    <w:rsid w:val="00C23894"/>
    <w:rsid w:val="00C31AFC"/>
    <w:rsid w:val="00C33330"/>
    <w:rsid w:val="00C41931"/>
    <w:rsid w:val="00C44F58"/>
    <w:rsid w:val="00C45E42"/>
    <w:rsid w:val="00C50E9A"/>
    <w:rsid w:val="00C664CE"/>
    <w:rsid w:val="00C779D0"/>
    <w:rsid w:val="00C86264"/>
    <w:rsid w:val="00C91E4C"/>
    <w:rsid w:val="00CA326A"/>
    <w:rsid w:val="00CA41D7"/>
    <w:rsid w:val="00CA7A3E"/>
    <w:rsid w:val="00CD11AB"/>
    <w:rsid w:val="00CD5F41"/>
    <w:rsid w:val="00CE2EBF"/>
    <w:rsid w:val="00CF096C"/>
    <w:rsid w:val="00CF2480"/>
    <w:rsid w:val="00D0273C"/>
    <w:rsid w:val="00D04674"/>
    <w:rsid w:val="00D119BC"/>
    <w:rsid w:val="00D25A32"/>
    <w:rsid w:val="00D275D3"/>
    <w:rsid w:val="00D277BC"/>
    <w:rsid w:val="00D361CD"/>
    <w:rsid w:val="00D435D1"/>
    <w:rsid w:val="00D500AF"/>
    <w:rsid w:val="00D6265A"/>
    <w:rsid w:val="00D66CA8"/>
    <w:rsid w:val="00D732D1"/>
    <w:rsid w:val="00D8087A"/>
    <w:rsid w:val="00D82207"/>
    <w:rsid w:val="00D8255D"/>
    <w:rsid w:val="00DA0F4F"/>
    <w:rsid w:val="00DA5D05"/>
    <w:rsid w:val="00DB1AFE"/>
    <w:rsid w:val="00DC084D"/>
    <w:rsid w:val="00DC7A91"/>
    <w:rsid w:val="00DD2647"/>
    <w:rsid w:val="00DD71BC"/>
    <w:rsid w:val="00DF2A38"/>
    <w:rsid w:val="00E13B06"/>
    <w:rsid w:val="00E45AA1"/>
    <w:rsid w:val="00E53A2F"/>
    <w:rsid w:val="00E55F0F"/>
    <w:rsid w:val="00E577D6"/>
    <w:rsid w:val="00E57A52"/>
    <w:rsid w:val="00E63E94"/>
    <w:rsid w:val="00E6560E"/>
    <w:rsid w:val="00E6737A"/>
    <w:rsid w:val="00E70BC0"/>
    <w:rsid w:val="00E73EF3"/>
    <w:rsid w:val="00E74932"/>
    <w:rsid w:val="00E8299C"/>
    <w:rsid w:val="00E8308A"/>
    <w:rsid w:val="00E84BFF"/>
    <w:rsid w:val="00E97FA5"/>
    <w:rsid w:val="00EA002B"/>
    <w:rsid w:val="00EA0672"/>
    <w:rsid w:val="00EA5208"/>
    <w:rsid w:val="00EA6E74"/>
    <w:rsid w:val="00EB02B1"/>
    <w:rsid w:val="00EB6115"/>
    <w:rsid w:val="00EE0894"/>
    <w:rsid w:val="00F0447D"/>
    <w:rsid w:val="00F1447C"/>
    <w:rsid w:val="00F17AF3"/>
    <w:rsid w:val="00F3705F"/>
    <w:rsid w:val="00F43C40"/>
    <w:rsid w:val="00F5359D"/>
    <w:rsid w:val="00F60438"/>
    <w:rsid w:val="00F770E9"/>
    <w:rsid w:val="00F80343"/>
    <w:rsid w:val="00F8309F"/>
    <w:rsid w:val="00F93329"/>
    <w:rsid w:val="00FD51D1"/>
    <w:rsid w:val="00FD5907"/>
    <w:rsid w:val="00FE11F1"/>
    <w:rsid w:val="00FE4226"/>
    <w:rsid w:val="01ABB265"/>
    <w:rsid w:val="021A750E"/>
    <w:rsid w:val="031B288D"/>
    <w:rsid w:val="04290087"/>
    <w:rsid w:val="049A4225"/>
    <w:rsid w:val="04A50BA4"/>
    <w:rsid w:val="04BE4B9A"/>
    <w:rsid w:val="051885E2"/>
    <w:rsid w:val="059AAE76"/>
    <w:rsid w:val="06B98DFE"/>
    <w:rsid w:val="093DE8E3"/>
    <w:rsid w:val="0984D904"/>
    <w:rsid w:val="098F272E"/>
    <w:rsid w:val="0A2CD091"/>
    <w:rsid w:val="0A733DC2"/>
    <w:rsid w:val="0A9C6D1A"/>
    <w:rsid w:val="0B7839B9"/>
    <w:rsid w:val="0D5C5604"/>
    <w:rsid w:val="0DB21F85"/>
    <w:rsid w:val="0E33A98D"/>
    <w:rsid w:val="0E3C6560"/>
    <w:rsid w:val="0F641EBC"/>
    <w:rsid w:val="10679C4D"/>
    <w:rsid w:val="106DD50B"/>
    <w:rsid w:val="12E47679"/>
    <w:rsid w:val="14A280B0"/>
    <w:rsid w:val="1628307C"/>
    <w:rsid w:val="173AD1BA"/>
    <w:rsid w:val="1822347C"/>
    <w:rsid w:val="193DAFAC"/>
    <w:rsid w:val="19D823CA"/>
    <w:rsid w:val="1CA34FAB"/>
    <w:rsid w:val="1D262A24"/>
    <w:rsid w:val="1D403C69"/>
    <w:rsid w:val="1D670282"/>
    <w:rsid w:val="1EEE6C82"/>
    <w:rsid w:val="1F60379B"/>
    <w:rsid w:val="1F84396E"/>
    <w:rsid w:val="2049EA97"/>
    <w:rsid w:val="20F64341"/>
    <w:rsid w:val="212DB1B2"/>
    <w:rsid w:val="21591250"/>
    <w:rsid w:val="2162C23B"/>
    <w:rsid w:val="21D5837D"/>
    <w:rsid w:val="2217A22A"/>
    <w:rsid w:val="22725461"/>
    <w:rsid w:val="227A9C2B"/>
    <w:rsid w:val="23603A78"/>
    <w:rsid w:val="23ABDC2B"/>
    <w:rsid w:val="23FFC9E9"/>
    <w:rsid w:val="25657498"/>
    <w:rsid w:val="25CC9DD9"/>
    <w:rsid w:val="267A3187"/>
    <w:rsid w:val="268A1FB6"/>
    <w:rsid w:val="276AA602"/>
    <w:rsid w:val="2AF4C595"/>
    <w:rsid w:val="2E06F1B5"/>
    <w:rsid w:val="2FB5EF0C"/>
    <w:rsid w:val="306A03DB"/>
    <w:rsid w:val="3104A777"/>
    <w:rsid w:val="31477778"/>
    <w:rsid w:val="31D1AA09"/>
    <w:rsid w:val="323899B4"/>
    <w:rsid w:val="331D2B3B"/>
    <w:rsid w:val="3331BF2C"/>
    <w:rsid w:val="339F3AEA"/>
    <w:rsid w:val="33CCB9C2"/>
    <w:rsid w:val="33CE0269"/>
    <w:rsid w:val="378543A5"/>
    <w:rsid w:val="3796F9A3"/>
    <w:rsid w:val="39558AD9"/>
    <w:rsid w:val="3A047D5D"/>
    <w:rsid w:val="3A737430"/>
    <w:rsid w:val="3A7F0568"/>
    <w:rsid w:val="3AB4B384"/>
    <w:rsid w:val="3ABB2396"/>
    <w:rsid w:val="3C656D6F"/>
    <w:rsid w:val="3D297288"/>
    <w:rsid w:val="3E4A7545"/>
    <w:rsid w:val="3E7C4DB2"/>
    <w:rsid w:val="3F4B2042"/>
    <w:rsid w:val="3FADCF31"/>
    <w:rsid w:val="40B2B119"/>
    <w:rsid w:val="41D9E80D"/>
    <w:rsid w:val="4266645B"/>
    <w:rsid w:val="435E2BF2"/>
    <w:rsid w:val="4467C9BE"/>
    <w:rsid w:val="447648E5"/>
    <w:rsid w:val="44ED0F71"/>
    <w:rsid w:val="452A7279"/>
    <w:rsid w:val="4548932B"/>
    <w:rsid w:val="45918712"/>
    <w:rsid w:val="45E63D7C"/>
    <w:rsid w:val="46924F47"/>
    <w:rsid w:val="46B84941"/>
    <w:rsid w:val="470E947A"/>
    <w:rsid w:val="486C2138"/>
    <w:rsid w:val="4934CBDF"/>
    <w:rsid w:val="497FCAF5"/>
    <w:rsid w:val="49E994DF"/>
    <w:rsid w:val="4A495CDC"/>
    <w:rsid w:val="4ADBB90E"/>
    <w:rsid w:val="4B41D68C"/>
    <w:rsid w:val="4BB2DBB5"/>
    <w:rsid w:val="4CB60C3E"/>
    <w:rsid w:val="4D8906AE"/>
    <w:rsid w:val="4DCB56B6"/>
    <w:rsid w:val="4E16114A"/>
    <w:rsid w:val="4E5D69E5"/>
    <w:rsid w:val="4E73D8D1"/>
    <w:rsid w:val="4ED2883E"/>
    <w:rsid w:val="5038172D"/>
    <w:rsid w:val="51942F90"/>
    <w:rsid w:val="51A2B81E"/>
    <w:rsid w:val="52E95E99"/>
    <w:rsid w:val="5379EEED"/>
    <w:rsid w:val="5794F0CE"/>
    <w:rsid w:val="581986CE"/>
    <w:rsid w:val="588CB88C"/>
    <w:rsid w:val="5907EA95"/>
    <w:rsid w:val="598514D5"/>
    <w:rsid w:val="5B0ACE9C"/>
    <w:rsid w:val="5BE8A055"/>
    <w:rsid w:val="5C309F5D"/>
    <w:rsid w:val="5C498D7C"/>
    <w:rsid w:val="5C739272"/>
    <w:rsid w:val="5CBFEAC1"/>
    <w:rsid w:val="5DBCE68B"/>
    <w:rsid w:val="5EE99209"/>
    <w:rsid w:val="5F230267"/>
    <w:rsid w:val="617507FF"/>
    <w:rsid w:val="61F92EAF"/>
    <w:rsid w:val="62719F8C"/>
    <w:rsid w:val="627DF3F1"/>
    <w:rsid w:val="62BF0879"/>
    <w:rsid w:val="6304F808"/>
    <w:rsid w:val="63CA1855"/>
    <w:rsid w:val="6479E9E4"/>
    <w:rsid w:val="652A0364"/>
    <w:rsid w:val="65BCDEDA"/>
    <w:rsid w:val="6638C060"/>
    <w:rsid w:val="67408747"/>
    <w:rsid w:val="6756E4C8"/>
    <w:rsid w:val="682A386D"/>
    <w:rsid w:val="68E32088"/>
    <w:rsid w:val="6BCECC0A"/>
    <w:rsid w:val="6E1B6AC0"/>
    <w:rsid w:val="6E77BC3C"/>
    <w:rsid w:val="6EF6E33A"/>
    <w:rsid w:val="6FF5F3F4"/>
    <w:rsid w:val="714E81A1"/>
    <w:rsid w:val="71C150B1"/>
    <w:rsid w:val="72811284"/>
    <w:rsid w:val="728F232C"/>
    <w:rsid w:val="72A7698D"/>
    <w:rsid w:val="7332EC83"/>
    <w:rsid w:val="733B6A66"/>
    <w:rsid w:val="753C7CCE"/>
    <w:rsid w:val="7705D939"/>
    <w:rsid w:val="77AF4BC4"/>
    <w:rsid w:val="77C946FD"/>
    <w:rsid w:val="78D8F6C8"/>
    <w:rsid w:val="791F5BAD"/>
    <w:rsid w:val="7960636E"/>
    <w:rsid w:val="7A0B2292"/>
    <w:rsid w:val="7A68662E"/>
    <w:rsid w:val="7A6E734B"/>
    <w:rsid w:val="7ADD8E03"/>
    <w:rsid w:val="7BB1E908"/>
    <w:rsid w:val="7C5B9BF7"/>
    <w:rsid w:val="7D162382"/>
    <w:rsid w:val="7ED22B8A"/>
    <w:rsid w:val="7F12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1526C"/>
  <w15:chartTrackingRefBased/>
  <w15:docId w15:val="{062E544F-6EA0-4F6A-A4AF-B1B5225F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340</Words>
  <Characters>1842</Characters>
  <Application>Microsoft Office Word</Application>
  <DocSecurity>0</DocSecurity>
  <Lines>34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Sudi (Student)</dc:creator>
  <cp:keywords/>
  <dc:description/>
  <cp:lastModifiedBy>Huda Sudi (Student)</cp:lastModifiedBy>
  <cp:revision>316</cp:revision>
  <dcterms:created xsi:type="dcterms:W3CDTF">2025-03-19T22:14:00Z</dcterms:created>
  <dcterms:modified xsi:type="dcterms:W3CDTF">2025-03-26T13:37:00Z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c4765dc1-2c8b-4b08-af5c-2042e2a272be</vt:lpwstr>
  </property>
</Properties>
</file>