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A3001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  <w:bookmarkStart w:id="0" w:name="_GoBack"/>
      <w:bookmarkEnd w:id="0"/>
    </w:p>
    <w:p w14:paraId="4C00784B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4913BEAC" w14:textId="77777777" w:rsidR="004677F7" w:rsidRPr="00C80924" w:rsidRDefault="0077339C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7CB7BEE6" wp14:editId="30238AB9">
            <wp:extent cx="5086350" cy="2466975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95C4" w14:textId="77777777" w:rsidR="004677F7" w:rsidRPr="00C80924" w:rsidRDefault="009A51EF" w:rsidP="009A51EF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9A51EF">
        <w:rPr>
          <w:rFonts w:ascii="Titillium" w:eastAsia="Calibri" w:hAnsi="Titillium"/>
          <w:b/>
        </w:rPr>
        <w:t>Wydział</w:t>
      </w:r>
      <w:r>
        <w:rPr>
          <w:rFonts w:ascii="Titillium" w:eastAsia="Calibri" w:hAnsi="Titillium"/>
          <w:b/>
        </w:rPr>
        <w:t xml:space="preserve"> </w:t>
      </w:r>
      <w:r w:rsidRPr="009A51EF">
        <w:rPr>
          <w:rFonts w:ascii="Titillium" w:eastAsia="Calibri" w:hAnsi="Titillium"/>
          <w:b/>
        </w:rPr>
        <w:t>Elektrotechniki, Automatyki,</w:t>
      </w:r>
      <w:r>
        <w:rPr>
          <w:rFonts w:ascii="Titillium" w:eastAsia="Calibri" w:hAnsi="Titillium"/>
          <w:b/>
        </w:rPr>
        <w:t xml:space="preserve"> </w:t>
      </w:r>
      <w:r w:rsidRPr="009A51EF">
        <w:rPr>
          <w:rFonts w:ascii="Titillium" w:eastAsia="Calibri" w:hAnsi="Titillium"/>
          <w:b/>
        </w:rPr>
        <w:t>Informatyki i Inżynierii Biomedycznej</w:t>
      </w:r>
    </w:p>
    <w:p w14:paraId="672C4C67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97C013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547166A" w14:textId="2A0AB35F" w:rsidR="004677F7" w:rsidRPr="00C80924" w:rsidRDefault="009D53CA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Projekt</w:t>
      </w:r>
      <w:r w:rsidR="00603FD4">
        <w:rPr>
          <w:rFonts w:ascii="Titillium" w:eastAsia="Calibri" w:hAnsi="Titillium"/>
          <w:sz w:val="36"/>
        </w:rPr>
        <w:t xml:space="preserve"> dyplomow</w:t>
      </w:r>
      <w:r>
        <w:rPr>
          <w:rFonts w:ascii="Titillium" w:eastAsia="Calibri" w:hAnsi="Titillium"/>
          <w:sz w:val="36"/>
        </w:rPr>
        <w:t>y</w:t>
      </w:r>
    </w:p>
    <w:p w14:paraId="633390E9" w14:textId="77777777"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4C4B2185" w14:textId="77777777" w:rsidR="00664C47" w:rsidRPr="009A51EF" w:rsidRDefault="009A51EF" w:rsidP="004677F7">
      <w:pPr>
        <w:spacing w:after="0" w:line="240" w:lineRule="auto"/>
        <w:jc w:val="center"/>
        <w:rPr>
          <w:rFonts w:ascii="Titillium" w:eastAsia="Calibri" w:hAnsi="Titillium"/>
          <w:sz w:val="32"/>
          <w:szCs w:val="36"/>
        </w:rPr>
      </w:pPr>
      <w:r w:rsidRPr="009A51EF">
        <w:rPr>
          <w:rFonts w:ascii="Titillium" w:eastAsia="Calibri" w:hAnsi="Titillium"/>
          <w:sz w:val="32"/>
          <w:szCs w:val="36"/>
        </w:rPr>
        <w:t>Modelowanie i optymalizacja produkcji rolnej</w:t>
      </w:r>
    </w:p>
    <w:p w14:paraId="7951D436" w14:textId="77777777" w:rsidR="004677F7" w:rsidRPr="009A51EF" w:rsidRDefault="009A51EF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9A51EF">
        <w:rPr>
          <w:rFonts w:ascii="Titillium" w:eastAsia="Calibri" w:hAnsi="Titillium"/>
          <w:sz w:val="32"/>
          <w:szCs w:val="36"/>
          <w:lang w:val="en-US"/>
        </w:rPr>
        <w:t>Modeling and Optimization of Agricultural Production</w:t>
      </w:r>
    </w:p>
    <w:p w14:paraId="53472735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6BB80560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0DB32E03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2DF8DF90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3FA5732D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49405359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43CA5A8B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45005ED6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3A431780" w14:textId="77777777" w:rsidR="004A7C9F" w:rsidRPr="004A7C9F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3AE96896" w14:textId="77777777" w:rsidR="004A7C9F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275E093A" w14:textId="77777777"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5D94BB87" w14:textId="77777777"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2DEB127F" w14:textId="77777777"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2E314D8E" w14:textId="77777777"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34791C00" w14:textId="77777777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9A51EF" w:rsidRPr="009A51EF">
        <w:rPr>
          <w:rFonts w:ascii="Titillium" w:eastAsia="Calibri" w:hAnsi="Titillium"/>
        </w:rPr>
        <w:t>Piotr Paweł Hudaszek</w:t>
      </w:r>
    </w:p>
    <w:p w14:paraId="2533F68E" w14:textId="7777777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9A51EF" w:rsidRPr="009A51EF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14:paraId="55867529" w14:textId="7777777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9A51EF">
        <w:rPr>
          <w:rFonts w:ascii="Titillium" w:eastAsia="Calibri" w:hAnsi="Titillium"/>
        </w:rPr>
        <w:t>D</w:t>
      </w:r>
      <w:r w:rsidR="009A51EF" w:rsidRPr="009A51EF">
        <w:rPr>
          <w:rFonts w:ascii="Titillium" w:eastAsia="Calibri" w:hAnsi="Titillium"/>
        </w:rPr>
        <w:t>r inż. Piotr Kadłuczka</w:t>
      </w:r>
    </w:p>
    <w:p w14:paraId="22497BFD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826676F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45AF4F2" w14:textId="77777777" w:rsidR="00C97E99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9A51EF">
        <w:rPr>
          <w:rFonts w:ascii="Titillium" w:eastAsia="Calibri" w:hAnsi="Titillium"/>
        </w:rPr>
        <w:t>2022</w:t>
      </w:r>
    </w:p>
    <w:p w14:paraId="6073F035" w14:textId="77777777" w:rsidR="00125BF3" w:rsidRDefault="00C97E99" w:rsidP="00C97E99">
      <w:pPr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 w:type="page"/>
      </w:r>
    </w:p>
    <w:p w14:paraId="5AD30AAD" w14:textId="77777777" w:rsidR="00C97E99" w:rsidRDefault="00C97E99" w:rsidP="00C97E99">
      <w:pPr>
        <w:rPr>
          <w:rFonts w:eastAsia="Calibri"/>
        </w:rPr>
      </w:pPr>
    </w:p>
    <w:sdt>
      <w:sdtPr>
        <w:rPr>
          <w:rFonts w:ascii="Calibri Light" w:eastAsia="Times New Roman" w:hAnsi="Calibri Light" w:cs="Times New Roman"/>
          <w:sz w:val="22"/>
          <w:szCs w:val="22"/>
          <w:lang w:eastAsia="en-US"/>
        </w:rPr>
        <w:id w:val="-163131387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6D4D7E7D" w14:textId="77777777" w:rsidR="00C97E99" w:rsidRDefault="00C97E99">
          <w:pPr>
            <w:pStyle w:val="Nagwekspisutreci"/>
          </w:pPr>
          <w:r>
            <w:t>Spis treści</w:t>
          </w:r>
        </w:p>
        <w:p w14:paraId="36FC50AE" w14:textId="57601C40" w:rsidR="00AD2A89" w:rsidRDefault="00C97E9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51280" w:history="1">
            <w:r w:rsidR="00AD2A89" w:rsidRPr="005905B8">
              <w:rPr>
                <w:rStyle w:val="Hipercze"/>
                <w:rFonts w:eastAsia="Calibri"/>
                <w:noProof/>
              </w:rPr>
              <w:t>Wstęp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_Toc116851280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3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08AFEA52" w14:textId="70A93B34" w:rsidR="00AD2A89" w:rsidRDefault="0078348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1" w:history="1">
            <w:r w:rsidR="00AD2A89" w:rsidRPr="005905B8">
              <w:rPr>
                <w:rStyle w:val="Hipercze"/>
                <w:rFonts w:eastAsia="Calibri"/>
                <w:noProof/>
              </w:rPr>
              <w:t>1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rFonts w:eastAsia="Calibri"/>
                <w:noProof/>
              </w:rPr>
              <w:t>Opis zagadnienia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_Toc116851281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4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5FBD0DB9" w14:textId="6FC75823" w:rsidR="00AD2A89" w:rsidRDefault="007834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2" w:history="1">
            <w:r w:rsidR="00AD2A89" w:rsidRPr="005905B8">
              <w:rPr>
                <w:rStyle w:val="Hipercze"/>
                <w:noProof/>
              </w:rPr>
              <w:t>1.1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Model matematyczny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_Toc116851282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4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72C46C6A" w14:textId="3E697C91" w:rsidR="00AD2A89" w:rsidRDefault="007834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3" w:history="1">
            <w:r w:rsidR="00AD2A89" w:rsidRPr="005905B8">
              <w:rPr>
                <w:rStyle w:val="Hipercze"/>
                <w:rFonts w:eastAsia="Calibri"/>
                <w:noProof/>
              </w:rPr>
              <w:t>1.2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rFonts w:eastAsia="Calibri"/>
                <w:noProof/>
              </w:rPr>
              <w:t>Model a rzeczywisty problem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_Toc116851283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5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74800229" w14:textId="7FAD469C" w:rsidR="00AD2A89" w:rsidRDefault="0078348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4" w:history="1">
            <w:r w:rsidR="00AD2A89" w:rsidRPr="005905B8">
              <w:rPr>
                <w:rStyle w:val="Hipercze"/>
                <w:rFonts w:eastAsia="Calibri"/>
                <w:noProof/>
              </w:rPr>
              <w:t>2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rFonts w:eastAsia="Calibri"/>
                <w:noProof/>
              </w:rPr>
              <w:t>Opracowanie algorytmu ewolucyjnego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_Toc116851284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6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6DDFCF36" w14:textId="44846BEE" w:rsidR="00AD2A89" w:rsidRDefault="007834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5" w:history="1">
            <w:r w:rsidR="00AD2A89" w:rsidRPr="005905B8">
              <w:rPr>
                <w:rStyle w:val="Hipercze"/>
                <w:noProof/>
              </w:rPr>
              <w:t>2.1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Schemat algorytmu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_Toc116851285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6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3E1D2F3F" w14:textId="1480A48D" w:rsidR="00AD2A89" w:rsidRDefault="007834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6" w:history="1">
            <w:r w:rsidR="00AD2A89" w:rsidRPr="005905B8">
              <w:rPr>
                <w:rStyle w:val="Hipercze"/>
                <w:noProof/>
              </w:rPr>
              <w:t>2.2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Mutacja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_Toc116851286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6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00AA5BA2" w14:textId="6B997A34" w:rsidR="00AD2A89" w:rsidRDefault="007834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7" w:history="1">
            <w:r w:rsidR="00AD2A89" w:rsidRPr="005905B8">
              <w:rPr>
                <w:rStyle w:val="Hipercze"/>
                <w:noProof/>
              </w:rPr>
              <w:t>2.3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Selekcja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_Toc116851287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6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2289FDDE" w14:textId="562DEC17" w:rsidR="00AD2A89" w:rsidRDefault="007834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8" w:history="1">
            <w:r w:rsidR="00AD2A89" w:rsidRPr="005905B8">
              <w:rPr>
                <w:rStyle w:val="Hipercze"/>
                <w:noProof/>
              </w:rPr>
              <w:t>2.4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Krzyżowanie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_Toc116851288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6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22DCE0FA" w14:textId="037D9637" w:rsidR="00AD2A89" w:rsidRDefault="0078348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9" w:history="1">
            <w:r w:rsidR="00AD2A89" w:rsidRPr="005905B8">
              <w:rPr>
                <w:rStyle w:val="Hipercze"/>
                <w:rFonts w:eastAsia="Calibri"/>
                <w:noProof/>
              </w:rPr>
              <w:t>3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rFonts w:eastAsia="Calibri"/>
                <w:noProof/>
              </w:rPr>
              <w:t>Implementacja programu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_Toc116851289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7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0EAFA60F" w14:textId="6D2EE94B" w:rsidR="00AD2A89" w:rsidRDefault="007834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90" w:history="1">
            <w:r w:rsidR="00AD2A89" w:rsidRPr="005905B8">
              <w:rPr>
                <w:rStyle w:val="Hipercze"/>
                <w:noProof/>
              </w:rPr>
              <w:t>3.1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Struktury danych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_Toc116851290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7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0382575F" w14:textId="3D7B370B" w:rsidR="00AD2A89" w:rsidRDefault="007834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91" w:history="1">
            <w:r w:rsidR="00AD2A89" w:rsidRPr="005905B8">
              <w:rPr>
                <w:rStyle w:val="Hipercze"/>
                <w:noProof/>
              </w:rPr>
              <w:t>3.2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Implementacja mutacji selekcji i krzyżowania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_Toc116851291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7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3A5E7F09" w14:textId="5CFD5167" w:rsidR="00AD2A89" w:rsidRDefault="007834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92" w:history="1">
            <w:r w:rsidR="00AD2A89" w:rsidRPr="005905B8">
              <w:rPr>
                <w:rStyle w:val="Hipercze"/>
                <w:noProof/>
              </w:rPr>
              <w:t>3.3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Implementacja GUI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_Toc116851292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7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563C6235" w14:textId="21AD8811" w:rsidR="00AD2A89" w:rsidRDefault="0078348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93" w:history="1">
            <w:r w:rsidR="00AD2A89" w:rsidRPr="005905B8">
              <w:rPr>
                <w:rStyle w:val="Hipercze"/>
                <w:rFonts w:eastAsia="Calibri"/>
                <w:noProof/>
              </w:rPr>
              <w:t>4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rFonts w:eastAsia="Calibri"/>
                <w:noProof/>
              </w:rPr>
              <w:t>Testy programu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_Toc116851293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8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65907CFE" w14:textId="3E3ACF18" w:rsidR="00AD2A89" w:rsidRDefault="007834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94" w:history="1">
            <w:r w:rsidR="00AD2A89" w:rsidRPr="005905B8">
              <w:rPr>
                <w:rStyle w:val="Hipercze"/>
                <w:noProof/>
              </w:rPr>
              <w:t>4.1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&lt;TODO&gt;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_Toc116851294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8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73181222" w14:textId="16AB8BC8" w:rsidR="00AD2A89" w:rsidRDefault="0078348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95" w:history="1">
            <w:r w:rsidR="00AD2A89" w:rsidRPr="005905B8">
              <w:rPr>
                <w:rStyle w:val="Hipercze"/>
                <w:rFonts w:eastAsia="Calibri"/>
                <w:noProof/>
              </w:rPr>
              <w:t>5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rFonts w:eastAsia="Calibri"/>
                <w:noProof/>
              </w:rPr>
              <w:t>Podsumowanie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_Toc116851295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9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7D7C97D6" w14:textId="798E64CF" w:rsidR="00AD2A89" w:rsidRDefault="0078348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96" w:history="1">
            <w:r w:rsidR="00AD2A89" w:rsidRPr="005905B8">
              <w:rPr>
                <w:rStyle w:val="Hipercze"/>
                <w:rFonts w:eastAsia="Calibri"/>
                <w:noProof/>
              </w:rPr>
              <w:t>6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rFonts w:eastAsia="Calibri"/>
                <w:noProof/>
              </w:rPr>
              <w:t>Literatura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_Toc116851296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10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448C0DE2" w14:textId="3FA1A323" w:rsidR="00C97E99" w:rsidRPr="002B52E3" w:rsidRDefault="00C97E99" w:rsidP="00D12CD6">
          <w:r>
            <w:rPr>
              <w:b/>
              <w:bCs/>
            </w:rPr>
            <w:fldChar w:fldCharType="end"/>
          </w:r>
        </w:p>
      </w:sdtContent>
    </w:sdt>
    <w:p w14:paraId="4BFD5D9C" w14:textId="5F52BC98" w:rsidR="004677F7" w:rsidRDefault="00FD3CD2" w:rsidP="00545B19">
      <w:pPr>
        <w:pStyle w:val="Nagwek1"/>
        <w:numPr>
          <w:ilvl w:val="0"/>
          <w:numId w:val="0"/>
        </w:numPr>
        <w:ind w:left="432"/>
        <w:rPr>
          <w:rFonts w:eastAsia="Calibri"/>
        </w:rPr>
      </w:pPr>
      <w:bookmarkStart w:id="1" w:name="_Toc116851280"/>
      <w:r>
        <w:rPr>
          <w:rFonts w:eastAsia="Calibri"/>
        </w:rPr>
        <w:lastRenderedPageBreak/>
        <w:t>Wstęp</w:t>
      </w:r>
      <w:bookmarkEnd w:id="1"/>
    </w:p>
    <w:p w14:paraId="0419F800" w14:textId="74E44576" w:rsidR="006E7EC9" w:rsidRPr="006E7EC9" w:rsidRDefault="006E7EC9" w:rsidP="006E7EC9">
      <w:pPr>
        <w:rPr>
          <w:rFonts w:eastAsia="Calibri"/>
        </w:rPr>
      </w:pPr>
      <w:r>
        <w:rPr>
          <w:rFonts w:eastAsia="Calibri"/>
        </w:rPr>
        <w:t>&lt;TODO&gt;</w:t>
      </w:r>
    </w:p>
    <w:p w14:paraId="720C6F4D" w14:textId="7ADC8344" w:rsidR="00E537B8" w:rsidRDefault="00B2533A" w:rsidP="0077339C">
      <w:pPr>
        <w:rPr>
          <w:rFonts w:eastAsia="Calibri"/>
        </w:rPr>
      </w:pPr>
      <w:r>
        <w:rPr>
          <w:rFonts w:eastAsia="Calibri"/>
        </w:rPr>
        <w:t xml:space="preserve">Program ma za zadanie zoptymalizować terminarz upraw na określonej liczbie pól tak aby zbilansować dostępne zasoby. </w:t>
      </w:r>
      <w:r w:rsidR="006E7EC9">
        <w:rPr>
          <w:rFonts w:eastAsia="Calibri"/>
        </w:rPr>
        <w:t>Z</w:t>
      </w:r>
      <w:r w:rsidR="00121137">
        <w:rPr>
          <w:rFonts w:eastAsia="Calibri"/>
        </w:rPr>
        <w:t>ostał</w:t>
      </w:r>
      <w:r w:rsidR="006E7EC9">
        <w:rPr>
          <w:rFonts w:eastAsia="Calibri"/>
        </w:rPr>
        <w:t xml:space="preserve"> on</w:t>
      </w:r>
      <w:r w:rsidR="00121137">
        <w:rPr>
          <w:rFonts w:eastAsia="Calibri"/>
        </w:rPr>
        <w:t xml:space="preserve"> napisany w </w:t>
      </w:r>
      <w:proofErr w:type="spellStart"/>
      <w:r w:rsidR="00121137">
        <w:rPr>
          <w:rFonts w:eastAsia="Calibri"/>
        </w:rPr>
        <w:t>Pythonie</w:t>
      </w:r>
      <w:proofErr w:type="spellEnd"/>
      <w:r w:rsidR="00121137">
        <w:rPr>
          <w:rFonts w:eastAsia="Calibri"/>
        </w:rPr>
        <w:t xml:space="preserve"> jako że jest to jeden z bardziej popularnych języków programowania który wciąż się rozwija i zyskuje popularność. Jako </w:t>
      </w:r>
      <w:r w:rsidR="00705ECF">
        <w:rPr>
          <w:rFonts w:eastAsia="Calibri"/>
        </w:rPr>
        <w:t>algorytm optymalizacji wybrano algorytm genetyczny.</w:t>
      </w:r>
    </w:p>
    <w:p w14:paraId="6216E3FE" w14:textId="77777777" w:rsidR="00545B19" w:rsidRDefault="00545B19" w:rsidP="00AB77B4">
      <w:pPr>
        <w:spacing w:before="120"/>
        <w:rPr>
          <w:rFonts w:eastAsia="Calibri"/>
        </w:rPr>
      </w:pPr>
      <w:r>
        <w:rPr>
          <w:rFonts w:eastAsia="Calibri"/>
        </w:rPr>
        <w:t xml:space="preserve">W pierwszym rozdziale został opisany model matematyczny wraz z </w:t>
      </w:r>
      <w:r w:rsidR="00CB05DF">
        <w:rPr>
          <w:rFonts w:eastAsia="Calibri"/>
        </w:rPr>
        <w:t>rozważaniem na temat użytych uproszczeń i przydatności modelu w realnych zastosowaniach. Rozdział drugi jest poświęcony przystosowaniu algorytmu genetycznego do podanego problemu w tym opisanie użytych operatorów genetycznych</w:t>
      </w:r>
      <w:r w:rsidR="00CB05DF" w:rsidRPr="00CB05DF">
        <w:rPr>
          <w:rFonts w:eastAsia="Calibri"/>
        </w:rPr>
        <w:t xml:space="preserve">. W dalszej części pracy </w:t>
      </w:r>
      <w:r w:rsidR="00CB05DF">
        <w:rPr>
          <w:rFonts w:eastAsia="Calibri"/>
        </w:rPr>
        <w:t>zostały zaprezentowane rozwiązania implementacyjne oraz przeprowadzone testy</w:t>
      </w:r>
      <w:r w:rsidR="0041400A">
        <w:rPr>
          <w:rFonts w:eastAsia="Calibri"/>
        </w:rPr>
        <w:t>.</w:t>
      </w:r>
    </w:p>
    <w:p w14:paraId="23356D67" w14:textId="77777777" w:rsidR="000411E6" w:rsidRDefault="00BF4A03" w:rsidP="000411E6">
      <w:pPr>
        <w:pStyle w:val="Nagwek1"/>
        <w:rPr>
          <w:rFonts w:eastAsia="Calibri"/>
        </w:rPr>
      </w:pPr>
      <w:bookmarkStart w:id="2" w:name="_Toc116851281"/>
      <w:r>
        <w:rPr>
          <w:rFonts w:eastAsia="Calibri"/>
        </w:rPr>
        <w:lastRenderedPageBreak/>
        <w:t>Opis zagadnienia</w:t>
      </w:r>
      <w:bookmarkEnd w:id="2"/>
    </w:p>
    <w:p w14:paraId="53B2D1FF" w14:textId="77777777" w:rsidR="00BF4A03" w:rsidRPr="00BF4A03" w:rsidRDefault="00BF4A03" w:rsidP="00BF4A03">
      <w:pPr>
        <w:pStyle w:val="Nagwek2"/>
      </w:pPr>
      <w:bookmarkStart w:id="3" w:name="_Toc116851282"/>
      <w:r>
        <w:t>Model matematyczny</w:t>
      </w:r>
      <w:bookmarkEnd w:id="3"/>
    </w:p>
    <w:p w14:paraId="0E2F0BB7" w14:textId="346DCEF5" w:rsidR="00D12CD6" w:rsidRDefault="00B607B7" w:rsidP="00D12CD6">
      <w:pPr>
        <w:rPr>
          <w:rFonts w:eastAsia="Calibri"/>
        </w:rPr>
      </w:pPr>
      <w:r>
        <w:rPr>
          <w:rFonts w:eastAsia="Calibri"/>
        </w:rPr>
        <w:t>Funkcja celu</w:t>
      </w:r>
      <w:r w:rsidR="00097A43">
        <w:rPr>
          <w:rFonts w:eastAsia="Calibri"/>
        </w:rPr>
        <w:t xml:space="preserve"> to zysk ze sprzedaży uzyskanych produktów </w:t>
      </w:r>
    </w:p>
    <w:p w14:paraId="3DE12A6C" w14:textId="12C09204" w:rsidR="00B607B7" w:rsidRPr="00BE0CAA" w:rsidRDefault="0046373C" w:rsidP="00D12CD6">
      <w:pPr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/>
                  <w:i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p∈P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libri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</w:rPr>
                    <m:t>n∈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p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/>
                        </w:rPr>
                        <m:t>i=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pn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k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m(i,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pn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</w:rPr>
                                <m:t>)S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="Calibri" w:hAnsi="Cambria Math"/>
            </w:rPr>
            <m:t>→max</m:t>
          </m:r>
        </m:oMath>
      </m:oMathPara>
    </w:p>
    <w:p w14:paraId="02253AE5" w14:textId="77777777" w:rsidR="00C27F98" w:rsidRDefault="00BE0CAA" w:rsidP="00D12CD6">
      <w:pPr>
        <w:rPr>
          <w:rFonts w:eastAsia="Calibri"/>
        </w:rPr>
      </w:pPr>
      <w:r>
        <w:rPr>
          <w:rFonts w:eastAsia="Calibri"/>
        </w:rPr>
        <w:t>Gdzie</w:t>
      </w:r>
      <w:r w:rsidR="00C27F98">
        <w:rPr>
          <w:rFonts w:eastAsia="Calibri"/>
        </w:rPr>
        <w:t>:</w:t>
      </w:r>
    </w:p>
    <w:p w14:paraId="69510582" w14:textId="77777777" w:rsidR="00C27F98" w:rsidRDefault="00783481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eastAsia="Calibri" w:hAnsi="Cambria Math"/>
              </w:rPr>
              <m:t>np</m:t>
            </m:r>
          </m:sub>
        </m:sSub>
      </m:oMath>
      <w:r w:rsidR="00C27F98">
        <w:rPr>
          <w:rFonts w:eastAsia="Calibri"/>
        </w:rPr>
        <w:t xml:space="preserve"> to dzień rozpoczęcia </w:t>
      </w:r>
      <m:oMath>
        <m:r>
          <w:rPr>
            <w:rFonts w:ascii="Cambria Math" w:eastAsia="Calibri" w:hAnsi="Cambria Math"/>
          </w:rPr>
          <m:t>n</m:t>
        </m:r>
      </m:oMath>
      <w:r w:rsidR="00C27F98">
        <w:rPr>
          <w:rFonts w:eastAsia="Calibri"/>
        </w:rPr>
        <w:t xml:space="preserve"> -tej uprawy na polu </w:t>
      </w:r>
      <m:oMath>
        <m:r>
          <w:rPr>
            <w:rFonts w:ascii="Cambria Math" w:eastAsia="Calibri" w:hAnsi="Cambria Math"/>
          </w:rPr>
          <m:t>p</m:t>
        </m:r>
      </m:oMath>
    </w:p>
    <w:p w14:paraId="644D2D69" w14:textId="3DDEDC63" w:rsidR="00C27F98" w:rsidRDefault="00783481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d</m:t>
            </m:r>
          </m:e>
          <m:sub>
            <m:r>
              <w:rPr>
                <w:rFonts w:ascii="Cambria Math" w:eastAsia="Calibri" w:hAnsi="Cambria Math"/>
              </w:rPr>
              <m:t>k</m:t>
            </m:r>
          </m:sub>
        </m:sSub>
      </m:oMath>
      <w:r w:rsidR="00C27F98">
        <w:rPr>
          <w:rFonts w:eastAsia="Calibri"/>
        </w:rPr>
        <w:t xml:space="preserve"> to czas uprawy </w:t>
      </w:r>
      <m:oMath>
        <m:r>
          <w:rPr>
            <w:rFonts w:ascii="Cambria Math" w:eastAsia="Calibri" w:hAnsi="Cambria Math"/>
          </w:rPr>
          <m:t>k</m:t>
        </m:r>
      </m:oMath>
      <w:r w:rsidR="00C27F98">
        <w:rPr>
          <w:rFonts w:eastAsia="Calibri"/>
        </w:rPr>
        <w:t xml:space="preserve"> rodzaju produktu</w:t>
      </w:r>
    </w:p>
    <w:p w14:paraId="7FD3F62C" w14:textId="77777777" w:rsidR="00C27F98" w:rsidRDefault="00C27F98" w:rsidP="00D12CD6">
      <w:pPr>
        <w:rPr>
          <w:rFonts w:eastAsia="Calibri"/>
        </w:rPr>
      </w:pPr>
      <m:oMath>
        <m:r>
          <w:rPr>
            <w:rFonts w:ascii="Cambria Math" w:eastAsia="Calibri" w:hAnsi="Cambria Math"/>
          </w:rPr>
          <m:t>m(i, k)</m:t>
        </m:r>
      </m:oMath>
      <w:r>
        <w:rPr>
          <w:rFonts w:eastAsia="Calibri"/>
        </w:rPr>
        <w:t xml:space="preserve"> to ilość produktu zebrana z pola o jednostkowej powierzchni zależna od dnia </w:t>
      </w:r>
      <m:oMath>
        <m:r>
          <w:rPr>
            <w:rFonts w:ascii="Cambria Math" w:eastAsia="Calibri" w:hAnsi="Cambria Math"/>
          </w:rPr>
          <m:t>i</m:t>
        </m:r>
      </m:oMath>
      <w:r>
        <w:rPr>
          <w:rFonts w:eastAsia="Calibri"/>
        </w:rPr>
        <w:t xml:space="preserve"> oraz rodzaju uprawy </w:t>
      </w:r>
      <m:oMath>
        <m:r>
          <w:rPr>
            <w:rFonts w:ascii="Cambria Math" w:eastAsia="Calibri" w:hAnsi="Cambria Math"/>
          </w:rPr>
          <m:t>k</m:t>
        </m:r>
      </m:oMath>
    </w:p>
    <w:p w14:paraId="0197FECF" w14:textId="77777777" w:rsidR="00210BDA" w:rsidRDefault="00BE0CAA" w:rsidP="00D12CD6">
      <w:pPr>
        <w:rPr>
          <w:rFonts w:eastAsia="Calibri"/>
        </w:rPr>
      </w:pPr>
      <w:r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pn</m:t>
            </m:r>
          </m:sub>
        </m:sSub>
      </m:oMath>
      <w:r w:rsidR="00B22B9B">
        <w:rPr>
          <w:rFonts w:eastAsia="Calibri"/>
        </w:rPr>
        <w:t xml:space="preserve"> to </w:t>
      </w:r>
      <m:oMath>
        <m:r>
          <w:rPr>
            <w:rFonts w:ascii="Cambria Math" w:eastAsia="Calibri" w:hAnsi="Cambria Math"/>
          </w:rPr>
          <m:t>n</m:t>
        </m:r>
      </m:oMath>
      <w:r w:rsidR="00B22B9B">
        <w:rPr>
          <w:rFonts w:eastAsia="Calibri"/>
        </w:rPr>
        <w:t xml:space="preserve"> -ty w kolejności rodzaj uprawy na polu </w:t>
      </w:r>
      <m:oMath>
        <m:r>
          <w:rPr>
            <w:rFonts w:ascii="Cambria Math" w:eastAsia="Calibri" w:hAnsi="Cambria Math"/>
          </w:rPr>
          <m:t>p</m:t>
        </m:r>
      </m:oMath>
    </w:p>
    <w:p w14:paraId="3F16F263" w14:textId="0DEA9DA5" w:rsidR="00B22B9B" w:rsidRDefault="00783481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S</m:t>
            </m:r>
          </m:e>
          <m:sub>
            <m:r>
              <w:rPr>
                <w:rFonts w:ascii="Cambria Math" w:eastAsia="Calibri" w:hAnsi="Cambria Math"/>
              </w:rPr>
              <m:t>p</m:t>
            </m:r>
          </m:sub>
        </m:sSub>
      </m:oMath>
      <w:r w:rsidR="00B22B9B">
        <w:rPr>
          <w:rFonts w:eastAsia="Calibri"/>
        </w:rPr>
        <w:t xml:space="preserve"> to powierzchnia pola </w:t>
      </w:r>
      <m:oMath>
        <m:r>
          <w:rPr>
            <w:rFonts w:ascii="Cambria Math" w:eastAsia="Calibri" w:hAnsi="Cambria Math"/>
          </w:rPr>
          <m:t>p</m:t>
        </m:r>
      </m:oMath>
    </w:p>
    <w:p w14:paraId="7202C816" w14:textId="0EDF969A" w:rsidR="0037067F" w:rsidRDefault="00783481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c</m:t>
            </m:r>
          </m:e>
          <m:sub>
            <m:r>
              <w:rPr>
                <w:rFonts w:ascii="Cambria Math" w:eastAsia="Calibri" w:hAnsi="Cambria Math"/>
              </w:rPr>
              <m:t>k</m:t>
            </m:r>
          </m:sub>
        </m:sSub>
        <m:r>
          <w:rPr>
            <w:rFonts w:ascii="Cambria Math" w:eastAsia="Calibri" w:hAnsi="Cambria Math"/>
          </w:rPr>
          <m:t>(i)</m:t>
        </m:r>
      </m:oMath>
      <w:r w:rsidR="00B22B9B">
        <w:rPr>
          <w:rFonts w:eastAsia="Calibri"/>
        </w:rPr>
        <w:t xml:space="preserve"> to cena jednostki produktu </w:t>
      </w:r>
      <m:oMath>
        <m:r>
          <w:rPr>
            <w:rFonts w:ascii="Cambria Math" w:eastAsia="Calibri" w:hAnsi="Cambria Math"/>
          </w:rPr>
          <m:t>k</m:t>
        </m:r>
      </m:oMath>
      <w:r w:rsidR="00B22B9B">
        <w:rPr>
          <w:rFonts w:eastAsia="Calibri"/>
        </w:rPr>
        <w:t xml:space="preserve"> w dniu </w:t>
      </w:r>
      <m:oMath>
        <m:r>
          <w:rPr>
            <w:rFonts w:ascii="Cambria Math" w:eastAsia="Calibri" w:hAnsi="Cambria Math"/>
          </w:rPr>
          <m:t>i</m:t>
        </m:r>
      </m:oMath>
    </w:p>
    <w:p w14:paraId="6FC2E56E" w14:textId="77777777" w:rsidR="008A0467" w:rsidRDefault="008A0467" w:rsidP="00D12CD6">
      <w:pPr>
        <w:rPr>
          <w:rFonts w:eastAsia="Calibri"/>
        </w:rPr>
      </w:pPr>
      <w:r>
        <w:rPr>
          <w:rFonts w:eastAsia="Calibri"/>
        </w:rPr>
        <w:t>Ograniczenia</w:t>
      </w:r>
      <w:r w:rsidR="00C13004">
        <w:rPr>
          <w:rFonts w:eastAsia="Calibri"/>
        </w:rPr>
        <w:t>:</w:t>
      </w:r>
    </w:p>
    <w:p w14:paraId="22E8AD77" w14:textId="5514BFF0" w:rsidR="00C13004" w:rsidRDefault="00107D8F" w:rsidP="00D12CD6">
      <w:pPr>
        <w:rPr>
          <w:rFonts w:eastAsia="Calibri"/>
        </w:rPr>
      </w:pPr>
      <w:r>
        <w:rPr>
          <w:rFonts w:eastAsia="Calibri"/>
        </w:rPr>
        <w:t xml:space="preserve">Do dyspozycji mamy </w:t>
      </w:r>
      <w:r w:rsidR="002E7B11">
        <w:rPr>
          <w:rFonts w:eastAsia="Calibri"/>
        </w:rPr>
        <w:t xml:space="preserve">wektor </w:t>
      </w:r>
      <m:oMath>
        <m:r>
          <w:rPr>
            <w:rFonts w:ascii="Cambria Math" w:eastAsia="Calibri" w:hAnsi="Cambria Math"/>
          </w:rPr>
          <m:t>J</m:t>
        </m:r>
      </m:oMath>
      <w:r w:rsidR="000871D1">
        <w:rPr>
          <w:rFonts w:eastAsia="Calibri"/>
        </w:rPr>
        <w:t xml:space="preserve"> rodzajów zasobów </w:t>
      </w:r>
      <w:r w:rsidR="00097A43">
        <w:rPr>
          <w:rFonts w:eastAsia="Calibri"/>
        </w:rPr>
        <w:t xml:space="preserve">dziennych </w:t>
      </w:r>
      <w:r w:rsidR="000871D1">
        <w:rPr>
          <w:rFonts w:eastAsia="Calibri"/>
        </w:rPr>
        <w:t>np. siła robocza, maszyn</w:t>
      </w:r>
      <w:r w:rsidR="00A51E3C">
        <w:rPr>
          <w:rFonts w:eastAsia="Calibri"/>
        </w:rPr>
        <w:t>y</w:t>
      </w:r>
      <w:r w:rsidR="00362926">
        <w:rPr>
          <w:rFonts w:eastAsia="Calibri"/>
        </w:rPr>
        <w:t xml:space="preserve">. </w:t>
      </w:r>
    </w:p>
    <w:p w14:paraId="5353757D" w14:textId="42E4A55C" w:rsidR="008A0467" w:rsidRPr="00A51E3C" w:rsidRDefault="002E7B11" w:rsidP="00D12CD6">
      <w:pPr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 xml:space="preserve">∀j∈J ∀i∈D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/>
                  <w:i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p∈P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p</m:t>
                  </m:r>
                </m:sub>
              </m:sSub>
              <m:r>
                <w:rPr>
                  <w:rFonts w:ascii="Cambria Math" w:eastAsia="Calibri" w:hAnsi="Cambria Math"/>
                </w:rPr>
                <m:t>≤j</m:t>
              </m:r>
            </m:e>
          </m:nary>
        </m:oMath>
      </m:oMathPara>
    </w:p>
    <w:p w14:paraId="43CF0C49" w14:textId="77777777" w:rsidR="00654B66" w:rsidRDefault="00A51E3C" w:rsidP="00D12CD6">
      <w:pPr>
        <w:rPr>
          <w:rFonts w:eastAsia="Calibri"/>
        </w:rPr>
      </w:pPr>
      <w:r>
        <w:rPr>
          <w:rFonts w:eastAsia="Calibri"/>
        </w:rPr>
        <w:t xml:space="preserve">Dla każdego dnia i każdego rodzaju </w:t>
      </w:r>
      <w:r w:rsidR="00654B66">
        <w:rPr>
          <w:rFonts w:eastAsia="Calibri"/>
        </w:rPr>
        <w:t>zasobu</w:t>
      </w:r>
      <w:r>
        <w:rPr>
          <w:rFonts w:eastAsia="Calibri"/>
        </w:rPr>
        <w:t xml:space="preserve"> ilość </w:t>
      </w:r>
      <w:r w:rsidR="00125AF1">
        <w:rPr>
          <w:rFonts w:eastAsia="Calibri"/>
        </w:rPr>
        <w:t>użyta</w:t>
      </w:r>
      <w:r>
        <w:rPr>
          <w:rFonts w:eastAsia="Calibri"/>
        </w:rPr>
        <w:t xml:space="preserve"> nie może przekroczyć dostępnej</w:t>
      </w:r>
      <w:r w:rsidR="00C27F98">
        <w:rPr>
          <w:rFonts w:eastAsia="Calibri"/>
        </w:rPr>
        <w:t>.</w:t>
      </w:r>
    </w:p>
    <w:p w14:paraId="7917181E" w14:textId="5F7A6FB2" w:rsidR="00654B66" w:rsidRDefault="00654B66" w:rsidP="00D12CD6">
      <w:pPr>
        <w:rPr>
          <w:rFonts w:eastAsia="Calibri"/>
        </w:rPr>
      </w:pPr>
      <w:r>
        <w:rPr>
          <w:rFonts w:eastAsia="Calibri"/>
        </w:rPr>
        <w:t>Do dyspozycji mamy</w:t>
      </w:r>
      <w:r w:rsidR="002E7B11">
        <w:rPr>
          <w:rFonts w:eastAsia="Calibri"/>
        </w:rPr>
        <w:t xml:space="preserve"> wektor</w:t>
      </w:r>
      <w:r>
        <w:rPr>
          <w:rFonts w:eastAsia="Calibri"/>
        </w:rPr>
        <w:t xml:space="preserve"> </w:t>
      </w:r>
      <m:oMath>
        <m:r>
          <w:rPr>
            <w:rFonts w:ascii="Cambria Math" w:eastAsia="Calibri" w:hAnsi="Cambria Math"/>
          </w:rPr>
          <m:t>H</m:t>
        </m:r>
      </m:oMath>
      <w:r>
        <w:rPr>
          <w:rFonts w:eastAsia="Calibri"/>
        </w:rPr>
        <w:t xml:space="preserve"> rodzajów zasobów </w:t>
      </w:r>
      <w:r w:rsidR="001A0E33">
        <w:rPr>
          <w:rFonts w:eastAsia="Calibri"/>
        </w:rPr>
        <w:t>przydzielonych na cały rozpatrywany okres</w:t>
      </w:r>
      <w:r w:rsidR="002E7B11">
        <w:rPr>
          <w:rFonts w:eastAsia="Calibri"/>
        </w:rPr>
        <w:t xml:space="preserve"> uprawy.</w:t>
      </w:r>
    </w:p>
    <w:p w14:paraId="060541AB" w14:textId="469B31FB" w:rsidR="00654B66" w:rsidRPr="008E7DFF" w:rsidRDefault="00257971" w:rsidP="00D12CD6">
      <w:pPr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>∀h∈H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i=1</m:t>
              </m:r>
            </m:sub>
            <m:sup>
              <m:r>
                <w:rPr>
                  <w:rFonts w:ascii="Cambria Math" w:eastAsia="Calibri" w:hAnsi="Cambria Math"/>
                </w:rPr>
                <m:t>D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libri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</w:rPr>
                    <m:t>p∈P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ip</m:t>
                      </m:r>
                    </m:sub>
                  </m:sSub>
                </m:e>
              </m:nary>
            </m:e>
          </m:nary>
          <m:r>
            <w:rPr>
              <w:rFonts w:ascii="Cambria Math" w:eastAsia="Calibri" w:hAnsi="Cambria Math"/>
            </w:rPr>
            <m:t>≤h</m:t>
          </m:r>
        </m:oMath>
      </m:oMathPara>
    </w:p>
    <w:p w14:paraId="4369B51B" w14:textId="13D7660C" w:rsidR="008E7DFF" w:rsidRPr="00654B66" w:rsidRDefault="008E7DFF" w:rsidP="00D12CD6">
      <w:pPr>
        <w:rPr>
          <w:rFonts w:eastAsia="Calibri"/>
        </w:rPr>
      </w:pPr>
      <w:r>
        <w:rPr>
          <w:rFonts w:eastAsia="Calibri"/>
        </w:rPr>
        <w:t>Dla każdego rodzaju zasobu ilość użyta przez cały okres uprawy nie może przekroczyć dostępnej.</w:t>
      </w:r>
    </w:p>
    <w:p w14:paraId="44C954DF" w14:textId="788250B9" w:rsidR="00D96EC6" w:rsidRDefault="00D96EC6" w:rsidP="00D12CD6">
      <w:pPr>
        <w:rPr>
          <w:rFonts w:eastAsia="Calibri"/>
        </w:rPr>
      </w:pPr>
      <w:r>
        <w:rPr>
          <w:rFonts w:eastAsia="Calibri"/>
        </w:rPr>
        <w:lastRenderedPageBreak/>
        <w:t xml:space="preserve">Aby uzyskać dany produkt </w:t>
      </w:r>
      <m:oMath>
        <m:r>
          <w:rPr>
            <w:rFonts w:ascii="Cambria Math" w:eastAsia="Calibri" w:hAnsi="Cambria Math"/>
          </w:rPr>
          <m:t>k</m:t>
        </m:r>
      </m:oMath>
      <w:r>
        <w:rPr>
          <w:rFonts w:eastAsia="Calibri"/>
        </w:rPr>
        <w:t xml:space="preserve"> rodzaju należy wykonać </w:t>
      </w:r>
      <w:r w:rsidR="00900DF4">
        <w:rPr>
          <w:rFonts w:eastAsia="Calibri"/>
        </w:rPr>
        <w:t>szereg</w:t>
      </w:r>
      <w:r>
        <w:rPr>
          <w:rFonts w:eastAsia="Calibri"/>
        </w:rPr>
        <w:t xml:space="preserve"> czynności</w:t>
      </w:r>
      <w:r w:rsidR="002B52E3">
        <w:rPr>
          <w:rFonts w:eastAsia="Calibri"/>
        </w:rPr>
        <w:t>.</w:t>
      </w:r>
      <w:r w:rsidR="00416A04">
        <w:rPr>
          <w:rFonts w:eastAsia="Calibri"/>
        </w:rPr>
        <w:t xml:space="preserve"> Te czynności są opisane wektorem potrzebnych zasobów</w:t>
      </w:r>
      <w:r w:rsidR="004558D2"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Z</m:t>
            </m:r>
          </m:e>
          <m:sub>
            <m:r>
              <w:rPr>
                <w:rFonts w:ascii="Cambria Math" w:eastAsia="Calibri" w:hAnsi="Cambria Math"/>
              </w:rPr>
              <m:t>ki</m:t>
            </m:r>
          </m:sub>
        </m:sSub>
      </m:oMath>
      <w:r w:rsidR="00416A04">
        <w:rPr>
          <w:rFonts w:eastAsia="Calibri"/>
        </w:rPr>
        <w:t xml:space="preserve"> dla każdego dnia</w:t>
      </w:r>
      <w:r w:rsidR="00D30BF0">
        <w:rPr>
          <w:rFonts w:eastAsia="Calibri"/>
        </w:rPr>
        <w:t xml:space="preserve"> </w:t>
      </w:r>
      <m:oMath>
        <m:r>
          <w:rPr>
            <w:rFonts w:ascii="Cambria Math" w:eastAsia="Calibri" w:hAnsi="Cambria Math"/>
          </w:rPr>
          <m:t>i</m:t>
        </m:r>
      </m:oMath>
      <w:r w:rsidR="004558D2">
        <w:rPr>
          <w:rFonts w:eastAsia="Calibri"/>
        </w:rPr>
        <w:t>.</w:t>
      </w:r>
    </w:p>
    <w:p w14:paraId="38043A9F" w14:textId="255A45BC" w:rsidR="00D30BF0" w:rsidRPr="00AF7837" w:rsidRDefault="00783481" w:rsidP="00D12CD6">
      <w:pPr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Z</m:t>
              </m:r>
            </m:e>
            <m:sub>
              <m:r>
                <w:rPr>
                  <w:rFonts w:ascii="Cambria Math" w:eastAsia="Calibri" w:hAnsi="Cambria Math"/>
                </w:rPr>
                <m:t>ki</m:t>
              </m:r>
            </m:sub>
          </m:sSub>
          <m:r>
            <w:rPr>
              <w:rFonts w:ascii="Cambria Math" w:eastAsia="Calibri" w:hAnsi="Cambria Math"/>
            </w:rPr>
            <m:t>=[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j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j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 xml:space="preserve">, …,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j</m:t>
              </m:r>
            </m:e>
            <m:sub>
              <m:r>
                <w:rPr>
                  <w:rFonts w:ascii="Cambria Math" w:eastAsia="Calibri" w:hAnsi="Cambria Math"/>
                </w:rPr>
                <m:t>J</m:t>
              </m:r>
            </m:sub>
          </m:sSub>
          <m:r>
            <w:rPr>
              <w:rFonts w:ascii="Cambria Math" w:eastAsia="Calibri" w:hAnsi="Cambria Math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h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h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 xml:space="preserve">, …,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h</m:t>
              </m:r>
            </m:e>
            <m:sub>
              <m:r>
                <w:rPr>
                  <w:rFonts w:ascii="Cambria Math" w:eastAsia="Calibri" w:hAnsi="Cambria Math"/>
                </w:rPr>
                <m:t>H</m:t>
              </m:r>
            </m:sub>
          </m:sSub>
          <m:r>
            <w:rPr>
              <w:rFonts w:ascii="Cambria Math" w:eastAsia="Calibri" w:hAnsi="Cambria Math"/>
            </w:rPr>
            <m:t>]</m:t>
          </m:r>
        </m:oMath>
      </m:oMathPara>
    </w:p>
    <w:p w14:paraId="1332095A" w14:textId="40C60F91" w:rsidR="00AF7837" w:rsidRDefault="00AF7837" w:rsidP="00D12CD6">
      <w:pPr>
        <w:rPr>
          <w:rFonts w:eastAsia="Calibri"/>
        </w:rPr>
      </w:pPr>
      <w:r>
        <w:rPr>
          <w:rFonts w:eastAsia="Calibri"/>
        </w:rPr>
        <w:t>Uprawę</w:t>
      </w:r>
      <w:r w:rsidR="004558D2">
        <w:rPr>
          <w:rFonts w:eastAsia="Calibri"/>
        </w:rPr>
        <w:t xml:space="preserve"> produktu typu k</w:t>
      </w:r>
      <w:r>
        <w:rPr>
          <w:rFonts w:eastAsia="Calibri"/>
        </w:rPr>
        <w:t xml:space="preserve"> można </w:t>
      </w:r>
      <w:r w:rsidR="008A327D">
        <w:rPr>
          <w:rFonts w:eastAsia="Calibri"/>
        </w:rPr>
        <w:t>zacząć</w:t>
      </w:r>
      <w:r>
        <w:rPr>
          <w:rFonts w:eastAsia="Calibri"/>
        </w:rPr>
        <w:t xml:space="preserve"> w wyznaczonym oknie czasowym</w:t>
      </w:r>
      <w:r w:rsidR="004558D2">
        <w:rPr>
          <w:rFonts w:eastAsia="Calibri"/>
        </w:rPr>
        <w:t xml:space="preserve"> </w:t>
      </w:r>
    </w:p>
    <w:p w14:paraId="5D802AE0" w14:textId="4A93E269" w:rsidR="004558D2" w:rsidRDefault="00783481" w:rsidP="00D12CD6">
      <w:pPr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I</m:t>
              </m:r>
            </m:e>
            <m:sub>
              <m:r>
                <w:rPr>
                  <w:rFonts w:ascii="Cambria Math" w:eastAsia="Calibri" w:hAnsi="Cambria Math"/>
                </w:rPr>
                <m:t>kp</m:t>
              </m:r>
            </m:sub>
          </m:sSub>
          <m:r>
            <w:rPr>
              <w:rFonts w:ascii="Cambria Math" w:eastAsia="Calibri" w:hAnsi="Cambria Math"/>
            </w:rPr>
            <m:t>≤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I</m:t>
              </m:r>
            </m:e>
            <m:sub>
              <m:r>
                <w:rPr>
                  <w:rFonts w:ascii="Cambria Math" w:eastAsia="Calibri" w:hAnsi="Cambria Math"/>
                </w:rPr>
                <m:t>k</m:t>
              </m:r>
            </m:sub>
          </m:sSub>
          <m:r>
            <w:rPr>
              <w:rFonts w:ascii="Cambria Math" w:eastAsia="Calibri" w:hAnsi="Cambria Math"/>
            </w:rPr>
            <m:t>≤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I</m:t>
              </m:r>
            </m:e>
            <m:sub>
              <m:r>
                <w:rPr>
                  <w:rFonts w:ascii="Cambria Math" w:eastAsia="Calibri" w:hAnsi="Cambria Math"/>
                </w:rPr>
                <m:t>kk</m:t>
              </m:r>
            </m:sub>
          </m:sSub>
        </m:oMath>
      </m:oMathPara>
    </w:p>
    <w:p w14:paraId="22BE40F1" w14:textId="0A333EEF" w:rsidR="00125AF1" w:rsidRDefault="004921DA" w:rsidP="00D12CD6">
      <w:pPr>
        <w:rPr>
          <w:rFonts w:eastAsia="Calibri"/>
        </w:rPr>
      </w:pPr>
      <w:r>
        <w:rPr>
          <w:rFonts w:eastAsia="Calibri"/>
        </w:rPr>
        <w:t>W danym dniu na jednym polu można uprawiać tylko jeden rodzaj produktu</w:t>
      </w:r>
    </w:p>
    <w:p w14:paraId="37F046F3" w14:textId="5F4DD130" w:rsidR="004921DA" w:rsidRDefault="004921DA" w:rsidP="00D12CD6">
      <w:pPr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>∀p∈P ∀n∈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N</m:t>
              </m:r>
            </m:e>
            <m:sub>
              <m:r>
                <w:rPr>
                  <w:rFonts w:ascii="Cambria Math" w:eastAsia="Calibri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I</m:t>
              </m:r>
            </m:e>
            <m:sub>
              <m:r>
                <w:rPr>
                  <w:rFonts w:ascii="Cambria Math" w:eastAsia="Calibri" w:hAnsi="Cambria Math"/>
                </w:rPr>
                <m:t>pn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d</m:t>
              </m:r>
            </m:e>
            <m:sub>
              <m:r>
                <w:rPr>
                  <w:rFonts w:ascii="Cambria Math" w:eastAsia="Calibri" w:hAnsi="Cambria Math"/>
                </w:rPr>
                <m:t>k</m:t>
              </m:r>
            </m:sub>
          </m:sSub>
          <m:r>
            <w:rPr>
              <w:rFonts w:ascii="Cambria Math" w:eastAsia="Calibri" w:hAnsi="Cambria Math"/>
            </w:rPr>
            <m:t>&lt;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I</m:t>
              </m:r>
            </m:e>
            <m:sub>
              <m:r>
                <w:rPr>
                  <w:rFonts w:ascii="Cambria Math" w:eastAsia="Calibri" w:hAnsi="Cambria Math"/>
                </w:rPr>
                <m:t>pn+1</m:t>
              </m:r>
            </m:sub>
          </m:sSub>
        </m:oMath>
      </m:oMathPara>
    </w:p>
    <w:p w14:paraId="77CE34B0" w14:textId="18333CDE" w:rsidR="00705ECF" w:rsidRDefault="00C30DCE" w:rsidP="00D12CD6">
      <w:pPr>
        <w:rPr>
          <w:rFonts w:eastAsia="Calibri"/>
        </w:rPr>
      </w:pPr>
      <w:r>
        <w:rPr>
          <w:rFonts w:eastAsia="Calibri"/>
        </w:rPr>
        <w:t>Postać rozwiązania</w:t>
      </w:r>
      <w:r w:rsidR="008E7DFF">
        <w:rPr>
          <w:rFonts w:eastAsia="Calibri"/>
        </w:rPr>
        <w:t xml:space="preserve"> to lista dwu elementowych wektorów dla każdego pola</w:t>
      </w:r>
      <w:r w:rsidR="004558D2">
        <w:rPr>
          <w:rFonts w:eastAsia="Calibri"/>
        </w:rPr>
        <w:t xml:space="preserve"> gdzie pierwszy element oznacza dzień rozpoczęcia a drugi rodzaj uprawy.</w:t>
      </w:r>
    </w:p>
    <w:p w14:paraId="76E3A903" w14:textId="6FC412B2" w:rsidR="00705ECF" w:rsidRDefault="00783481" w:rsidP="00D12CD6">
      <w:pPr>
        <w:rPr>
          <w:rFonts w:eastAsia="Calibri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libri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libri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1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1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libri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libri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libri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libri" w:hAnsi="Cambria Math"/>
                      </w:rPr>
                      <m:t>⋮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P1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P2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libri" w:hAnsi="Cambria Math"/>
                      </w:rPr>
                      <m:t>⋯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P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P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6D7BFDE" w14:textId="5C35B1AA" w:rsidR="002B52E3" w:rsidRDefault="002B52E3" w:rsidP="002B52E3">
      <w:pPr>
        <w:pStyle w:val="Nagwek2"/>
        <w:rPr>
          <w:rFonts w:eastAsia="Calibri"/>
        </w:rPr>
      </w:pPr>
      <w:bookmarkStart w:id="4" w:name="_Toc116851283"/>
      <w:r>
        <w:rPr>
          <w:rFonts w:eastAsia="Calibri"/>
        </w:rPr>
        <w:t>Model a rzeczywisty problem</w:t>
      </w:r>
      <w:bookmarkEnd w:id="4"/>
    </w:p>
    <w:p w14:paraId="72C9614B" w14:textId="32A67E1F" w:rsidR="008C59D7" w:rsidRDefault="00D7009E" w:rsidP="00D7009E">
      <w:pPr>
        <w:rPr>
          <w:rFonts w:eastAsia="Calibri"/>
        </w:rPr>
      </w:pPr>
      <w:r>
        <w:rPr>
          <w:rFonts w:eastAsia="Calibri"/>
        </w:rPr>
        <w:t xml:space="preserve">Tak sformułowany model pozwala oddać typowe zależności podczas planowania uprawy tak jak zmienna cena, ograniczenie terminu rozpoczęcia uprawy i konieczne zasoby. </w:t>
      </w:r>
      <w:r w:rsidR="00FB270D">
        <w:rPr>
          <w:rFonts w:eastAsia="Calibri"/>
        </w:rPr>
        <w:t>Ilość zasobów nie jest zdefiniowana na sztywno pozwala to użytkownikowi programu wprowadzić zasoby specyficzne dla danego typu uprawy i sprawić że program jest bardziej uniwersalny. Model można też zastosować do innych zagadnień  niż rolnicze na przykład do bilansowania zasobów w zakładzie produkcyjnym.</w:t>
      </w:r>
    </w:p>
    <w:p w14:paraId="321E189F" w14:textId="3841391D" w:rsidR="00FB270D" w:rsidRDefault="00FB270D" w:rsidP="00D7009E">
      <w:pPr>
        <w:rPr>
          <w:rFonts w:eastAsia="Calibri"/>
        </w:rPr>
      </w:pPr>
      <w:r>
        <w:rPr>
          <w:rFonts w:eastAsia="Calibri"/>
        </w:rPr>
        <w:t xml:space="preserve">Model nie bierze pod uwagę </w:t>
      </w:r>
      <w:r w:rsidR="006D5CD9">
        <w:rPr>
          <w:rFonts w:eastAsia="Calibri"/>
        </w:rPr>
        <w:t xml:space="preserve">wpływu </w:t>
      </w:r>
      <w:r>
        <w:rPr>
          <w:rFonts w:eastAsia="Calibri"/>
        </w:rPr>
        <w:t>nieprzewidywalnych zmian cen oraz pogody</w:t>
      </w:r>
      <w:r w:rsidR="006D5CD9">
        <w:rPr>
          <w:rFonts w:eastAsia="Calibri"/>
        </w:rPr>
        <w:t>. Natomiast użytkownik może wprowadzić odpowiednio większe potrzebne ilości zasobów lub dłuższy czas uprawy aby mieć pewien margines bezpieczeństwa.</w:t>
      </w:r>
    </w:p>
    <w:p w14:paraId="3938DCCF" w14:textId="15675550" w:rsidR="008C59D7" w:rsidRDefault="008C59D7" w:rsidP="00D7009E">
      <w:pPr>
        <w:rPr>
          <w:rFonts w:eastAsia="Calibri"/>
        </w:rPr>
      </w:pPr>
      <w:r>
        <w:rPr>
          <w:rFonts w:eastAsia="Calibri"/>
        </w:rPr>
        <w:t xml:space="preserve">Mimo tych ograniczeń </w:t>
      </w:r>
      <w:r w:rsidR="004C0F0C">
        <w:rPr>
          <w:rFonts w:eastAsia="Calibri"/>
        </w:rPr>
        <w:t xml:space="preserve">uważam że </w:t>
      </w:r>
      <w:r>
        <w:rPr>
          <w:rFonts w:eastAsia="Calibri"/>
        </w:rPr>
        <w:t>model może być przydatny</w:t>
      </w:r>
      <w:r w:rsidR="004C0F0C">
        <w:rPr>
          <w:rFonts w:eastAsia="Calibri"/>
        </w:rPr>
        <w:t xml:space="preserve">. </w:t>
      </w:r>
      <w:r w:rsidR="009D53CA">
        <w:rPr>
          <w:rFonts w:eastAsia="Calibri"/>
        </w:rPr>
        <w:t>Szczególnie</w:t>
      </w:r>
      <w:r>
        <w:rPr>
          <w:rFonts w:eastAsia="Calibri"/>
        </w:rPr>
        <w:t xml:space="preserve"> w uprawie szklarniowej</w:t>
      </w:r>
      <w:r w:rsidR="004C0F0C">
        <w:rPr>
          <w:rFonts w:eastAsia="Calibri"/>
        </w:rPr>
        <w:t xml:space="preserve"> gdzie wpływ pogody jest ograniczony</w:t>
      </w:r>
      <w:r>
        <w:rPr>
          <w:rFonts w:eastAsia="Calibri"/>
        </w:rPr>
        <w:t xml:space="preserve"> oraz w przypadku </w:t>
      </w:r>
      <w:r w:rsidR="001B4334">
        <w:rPr>
          <w:rFonts w:eastAsia="Calibri"/>
        </w:rPr>
        <w:t xml:space="preserve">gdy </w:t>
      </w:r>
      <w:r w:rsidR="006E7EC9">
        <w:rPr>
          <w:rFonts w:eastAsia="Calibri"/>
        </w:rPr>
        <w:t>optymalne</w:t>
      </w:r>
      <w:r w:rsidR="004C0F0C">
        <w:rPr>
          <w:rFonts w:eastAsia="Calibri"/>
        </w:rPr>
        <w:t xml:space="preserve"> wykorzystanie któregoś z </w:t>
      </w:r>
      <w:r w:rsidR="001B4334">
        <w:rPr>
          <w:rFonts w:eastAsia="Calibri"/>
        </w:rPr>
        <w:t xml:space="preserve"> zasobów</w:t>
      </w:r>
      <w:r w:rsidR="004C0F0C">
        <w:rPr>
          <w:rFonts w:eastAsia="Calibri"/>
        </w:rPr>
        <w:t xml:space="preserve"> jest kluczowe</w:t>
      </w:r>
      <w:r w:rsidR="009D53CA">
        <w:rPr>
          <w:rFonts w:eastAsia="Calibri"/>
        </w:rPr>
        <w:t>.</w:t>
      </w:r>
      <w:r w:rsidR="004C0F0C">
        <w:rPr>
          <w:rFonts w:eastAsia="Calibri"/>
        </w:rPr>
        <w:t xml:space="preserve"> </w:t>
      </w:r>
      <w:r w:rsidR="009D53CA">
        <w:rPr>
          <w:rFonts w:eastAsia="Calibri"/>
        </w:rPr>
        <w:t>T</w:t>
      </w:r>
      <w:r w:rsidR="004C0F0C">
        <w:rPr>
          <w:rFonts w:eastAsia="Calibri"/>
        </w:rPr>
        <w:t xml:space="preserve">ak jest </w:t>
      </w:r>
      <w:r w:rsidR="009D53CA">
        <w:rPr>
          <w:rFonts w:eastAsia="Calibri"/>
        </w:rPr>
        <w:t xml:space="preserve">na przykład </w:t>
      </w:r>
      <w:r w:rsidR="004C0F0C">
        <w:rPr>
          <w:rFonts w:eastAsia="Calibri"/>
        </w:rPr>
        <w:t xml:space="preserve">w przypadku rejonów z ograniczoną ilością </w:t>
      </w:r>
      <w:r w:rsidR="009D53CA">
        <w:rPr>
          <w:rFonts w:eastAsia="Calibri"/>
        </w:rPr>
        <w:t>wody[1].</w:t>
      </w:r>
    </w:p>
    <w:p w14:paraId="0A38F936" w14:textId="77777777" w:rsidR="00FB270D" w:rsidRPr="00D7009E" w:rsidRDefault="00FB270D" w:rsidP="00D7009E">
      <w:pPr>
        <w:rPr>
          <w:rFonts w:eastAsia="Calibri"/>
        </w:rPr>
      </w:pPr>
    </w:p>
    <w:p w14:paraId="4B8CBDB5" w14:textId="7B830B20" w:rsidR="004921DA" w:rsidRPr="004921DA" w:rsidRDefault="004921DA" w:rsidP="004921DA">
      <w:pPr>
        <w:rPr>
          <w:rFonts w:eastAsia="Calibri"/>
        </w:rPr>
      </w:pPr>
    </w:p>
    <w:p w14:paraId="6DE87127" w14:textId="36ECCB61" w:rsidR="00545B19" w:rsidRDefault="00545B19" w:rsidP="00CF4998">
      <w:pPr>
        <w:pStyle w:val="Nagwek1"/>
        <w:rPr>
          <w:rFonts w:eastAsia="Calibri"/>
        </w:rPr>
      </w:pPr>
      <w:bookmarkStart w:id="5" w:name="_Toc116851284"/>
      <w:r>
        <w:rPr>
          <w:rFonts w:eastAsia="Calibri"/>
        </w:rPr>
        <w:lastRenderedPageBreak/>
        <w:t>Opracowanie algorytmu ewolucyjnego</w:t>
      </w:r>
      <w:bookmarkEnd w:id="5"/>
    </w:p>
    <w:p w14:paraId="35432081" w14:textId="59E92D93" w:rsidR="001B4334" w:rsidRDefault="001B4334" w:rsidP="001B4334">
      <w:pPr>
        <w:pStyle w:val="Nagwek2"/>
      </w:pPr>
      <w:bookmarkStart w:id="6" w:name="_Toc116851285"/>
      <w:r>
        <w:t>Schemat algorytmu</w:t>
      </w:r>
      <w:bookmarkEnd w:id="6"/>
    </w:p>
    <w:p w14:paraId="618648B3" w14:textId="779FF53B" w:rsidR="001B4334" w:rsidRDefault="001B4334" w:rsidP="001B4334">
      <w:pPr>
        <w:rPr>
          <w:rFonts w:eastAsia="Calibri"/>
        </w:rPr>
      </w:pPr>
    </w:p>
    <w:p w14:paraId="4E8FE273" w14:textId="56DA2638" w:rsidR="001B4334" w:rsidRDefault="001B4334" w:rsidP="001B4334">
      <w:pPr>
        <w:pStyle w:val="Nagwek2"/>
      </w:pPr>
      <w:bookmarkStart w:id="7" w:name="_Toc116851286"/>
      <w:r>
        <w:t>Mutacja</w:t>
      </w:r>
      <w:bookmarkEnd w:id="7"/>
    </w:p>
    <w:p w14:paraId="007DDE95" w14:textId="77D0B1F3" w:rsidR="001B4334" w:rsidRDefault="001B4334" w:rsidP="001B4334">
      <w:pPr>
        <w:rPr>
          <w:rFonts w:eastAsia="Calibri"/>
        </w:rPr>
      </w:pPr>
    </w:p>
    <w:p w14:paraId="1C479D7C" w14:textId="24B412C4" w:rsidR="001B4334" w:rsidRDefault="001B4334" w:rsidP="001B4334">
      <w:pPr>
        <w:pStyle w:val="Nagwek2"/>
      </w:pPr>
      <w:bookmarkStart w:id="8" w:name="_Toc116851287"/>
      <w:r>
        <w:t>Selekcja</w:t>
      </w:r>
      <w:bookmarkEnd w:id="8"/>
    </w:p>
    <w:p w14:paraId="13034E65" w14:textId="59F83C50" w:rsidR="001B4334" w:rsidRDefault="001B4334" w:rsidP="001B4334">
      <w:pPr>
        <w:rPr>
          <w:rFonts w:eastAsia="Calibri"/>
        </w:rPr>
      </w:pPr>
    </w:p>
    <w:p w14:paraId="232EBDE1" w14:textId="7E15C85A" w:rsidR="001B4334" w:rsidRPr="001B4334" w:rsidRDefault="001B4334" w:rsidP="001B4334">
      <w:pPr>
        <w:pStyle w:val="Nagwek2"/>
      </w:pPr>
      <w:bookmarkStart w:id="9" w:name="_Toc116851288"/>
      <w:r>
        <w:t>Krzyżowanie</w:t>
      </w:r>
      <w:bookmarkEnd w:id="9"/>
    </w:p>
    <w:p w14:paraId="0949C647" w14:textId="4F58D668" w:rsidR="00CF4998" w:rsidRDefault="00CF4998" w:rsidP="00CF4998">
      <w:pPr>
        <w:pStyle w:val="Nagwek1"/>
        <w:rPr>
          <w:rFonts w:eastAsia="Calibri"/>
        </w:rPr>
      </w:pPr>
      <w:bookmarkStart w:id="10" w:name="_Toc116851289"/>
      <w:r>
        <w:rPr>
          <w:rFonts w:eastAsia="Calibri"/>
        </w:rPr>
        <w:lastRenderedPageBreak/>
        <w:t xml:space="preserve">Implementacja </w:t>
      </w:r>
      <w:r w:rsidR="00AD2A89">
        <w:rPr>
          <w:rFonts w:eastAsia="Calibri"/>
        </w:rPr>
        <w:t>programu</w:t>
      </w:r>
      <w:bookmarkEnd w:id="10"/>
    </w:p>
    <w:p w14:paraId="21EAF7FC" w14:textId="49EC8F30" w:rsidR="006E7EC9" w:rsidRDefault="006E7EC9" w:rsidP="006E7EC9">
      <w:pPr>
        <w:pStyle w:val="Nagwek2"/>
      </w:pPr>
      <w:bookmarkStart w:id="11" w:name="_Toc116851290"/>
      <w:r>
        <w:t>Struktury danych</w:t>
      </w:r>
      <w:bookmarkEnd w:id="11"/>
    </w:p>
    <w:p w14:paraId="133E02C6" w14:textId="4CFD33B4" w:rsidR="006E7EC9" w:rsidRDefault="006E7EC9" w:rsidP="006E7EC9">
      <w:pPr>
        <w:rPr>
          <w:rFonts w:eastAsia="Calibri"/>
        </w:rPr>
      </w:pPr>
    </w:p>
    <w:p w14:paraId="28B56F10" w14:textId="72AA1629" w:rsidR="006E7EC9" w:rsidRDefault="006E7EC9" w:rsidP="006E7EC9">
      <w:pPr>
        <w:pStyle w:val="Nagwek2"/>
      </w:pPr>
      <w:bookmarkStart w:id="12" w:name="_Toc116851291"/>
      <w:r>
        <w:t>Implementacja mutacji</w:t>
      </w:r>
      <w:r w:rsidR="00AD2A89">
        <w:t>, selekcji i krzyżowania</w:t>
      </w:r>
      <w:bookmarkEnd w:id="12"/>
    </w:p>
    <w:p w14:paraId="44D15F63" w14:textId="2F452039" w:rsidR="00AD2A89" w:rsidRDefault="00AD2A89" w:rsidP="00AD2A89">
      <w:pPr>
        <w:rPr>
          <w:rFonts w:eastAsia="Calibri"/>
        </w:rPr>
      </w:pPr>
    </w:p>
    <w:p w14:paraId="09F1FA96" w14:textId="25DE89D7" w:rsidR="00AD2A89" w:rsidRPr="00AD2A89" w:rsidRDefault="00AD2A89" w:rsidP="00AD2A89">
      <w:pPr>
        <w:pStyle w:val="Nagwek2"/>
      </w:pPr>
      <w:bookmarkStart w:id="13" w:name="_Toc116851292"/>
      <w:r>
        <w:t>Implementacja GUI</w:t>
      </w:r>
      <w:bookmarkEnd w:id="13"/>
    </w:p>
    <w:p w14:paraId="6E4854DA" w14:textId="77777777" w:rsidR="00CF4998" w:rsidRDefault="00CF4998" w:rsidP="00CF4998">
      <w:pPr>
        <w:rPr>
          <w:rFonts w:eastAsia="Calibri"/>
        </w:rPr>
      </w:pPr>
    </w:p>
    <w:p w14:paraId="67EC1ED6" w14:textId="655AD691" w:rsidR="000411E6" w:rsidRDefault="00125AF1" w:rsidP="000411E6">
      <w:pPr>
        <w:pStyle w:val="Nagwek1"/>
        <w:rPr>
          <w:rFonts w:eastAsia="Calibri"/>
        </w:rPr>
      </w:pPr>
      <w:bookmarkStart w:id="14" w:name="_Toc116851293"/>
      <w:r>
        <w:rPr>
          <w:rFonts w:eastAsia="Calibri"/>
        </w:rPr>
        <w:lastRenderedPageBreak/>
        <w:t xml:space="preserve">Testy </w:t>
      </w:r>
      <w:r w:rsidR="00AD2A89">
        <w:rPr>
          <w:rFonts w:eastAsia="Calibri"/>
        </w:rPr>
        <w:t>programu</w:t>
      </w:r>
      <w:bookmarkEnd w:id="14"/>
    </w:p>
    <w:p w14:paraId="68E6743B" w14:textId="4A21EE37" w:rsidR="00AD2A89" w:rsidRPr="00AD2A89" w:rsidRDefault="00AD2A89" w:rsidP="00AD2A89">
      <w:pPr>
        <w:pStyle w:val="Nagwek2"/>
      </w:pPr>
      <w:bookmarkStart w:id="15" w:name="_Toc116851294"/>
      <w:r>
        <w:t>&lt;TODO&gt;</w:t>
      </w:r>
      <w:bookmarkEnd w:id="15"/>
    </w:p>
    <w:p w14:paraId="6867EA75" w14:textId="77777777" w:rsidR="00CF4998" w:rsidRDefault="00CF4998" w:rsidP="00CF4998">
      <w:pPr>
        <w:pStyle w:val="Nagwek1"/>
        <w:rPr>
          <w:rFonts w:eastAsia="Calibri"/>
        </w:rPr>
      </w:pPr>
      <w:bookmarkStart w:id="16" w:name="_Toc116851295"/>
      <w:r>
        <w:rPr>
          <w:rFonts w:eastAsia="Calibri"/>
        </w:rPr>
        <w:lastRenderedPageBreak/>
        <w:t>Podsumowanie</w:t>
      </w:r>
      <w:bookmarkEnd w:id="16"/>
    </w:p>
    <w:p w14:paraId="759A67DD" w14:textId="3E7B0072" w:rsidR="00CF4998" w:rsidRDefault="00CF4998" w:rsidP="00CF4998">
      <w:pPr>
        <w:pStyle w:val="Nagwek1"/>
        <w:rPr>
          <w:rFonts w:eastAsia="Calibri"/>
        </w:rPr>
      </w:pPr>
      <w:bookmarkStart w:id="17" w:name="_Toc116851296"/>
      <w:r>
        <w:rPr>
          <w:rFonts w:eastAsia="Calibri"/>
        </w:rPr>
        <w:lastRenderedPageBreak/>
        <w:t>Literatura</w:t>
      </w:r>
      <w:bookmarkEnd w:id="17"/>
    </w:p>
    <w:p w14:paraId="2F30E131" w14:textId="118ABBF5" w:rsidR="009D53CA" w:rsidRPr="009D53CA" w:rsidRDefault="00AD2A89" w:rsidP="009D53CA">
      <w:pPr>
        <w:rPr>
          <w:rFonts w:eastAsia="Calibri"/>
          <w:lang w:val="en-US"/>
        </w:rPr>
      </w:pPr>
      <w:r w:rsidRPr="009D53CA">
        <w:rPr>
          <w:rFonts w:eastAsia="Calibri"/>
          <w:lang w:val="en-US"/>
        </w:rPr>
        <w:t xml:space="preserve"> </w:t>
      </w:r>
      <w:r w:rsidR="009D53CA" w:rsidRPr="009D53CA">
        <w:rPr>
          <w:rFonts w:eastAsia="Calibri"/>
          <w:lang w:val="en-US"/>
        </w:rPr>
        <w:t>[</w:t>
      </w:r>
      <w:r>
        <w:rPr>
          <w:rFonts w:eastAsia="Calibri"/>
          <w:lang w:val="en-US"/>
        </w:rPr>
        <w:t>1</w:t>
      </w:r>
      <w:r w:rsidR="009D53CA" w:rsidRPr="009D53CA">
        <w:rPr>
          <w:rFonts w:eastAsia="Calibri"/>
          <w:lang w:val="en-US"/>
        </w:rPr>
        <w:t>] Ibrahim M. Al-</w:t>
      </w:r>
      <w:proofErr w:type="spellStart"/>
      <w:r w:rsidR="009D53CA" w:rsidRPr="009D53CA">
        <w:rPr>
          <w:rFonts w:eastAsia="Calibri"/>
          <w:lang w:val="en-US"/>
        </w:rPr>
        <w:t>Harkan</w:t>
      </w:r>
      <w:proofErr w:type="spellEnd"/>
      <w:r w:rsidR="009D53CA" w:rsidRPr="009D53CA">
        <w:rPr>
          <w:rFonts w:eastAsia="Calibri"/>
          <w:lang w:val="en-US"/>
        </w:rPr>
        <w:t xml:space="preserve">, Mohammed N. </w:t>
      </w:r>
      <w:proofErr w:type="spellStart"/>
      <w:r w:rsidR="009D53CA" w:rsidRPr="009D53CA">
        <w:rPr>
          <w:rFonts w:eastAsia="Calibri"/>
          <w:lang w:val="en-US"/>
        </w:rPr>
        <w:t>Azaiez</w:t>
      </w:r>
      <w:proofErr w:type="spellEnd"/>
      <w:r w:rsidR="009D53CA" w:rsidRPr="009D53CA">
        <w:rPr>
          <w:rFonts w:eastAsia="Calibri"/>
          <w:lang w:val="en-US"/>
        </w:rPr>
        <w:t xml:space="preserve">, </w:t>
      </w:r>
      <w:proofErr w:type="spellStart"/>
      <w:r w:rsidR="009D53CA" w:rsidRPr="009D53CA">
        <w:rPr>
          <w:rFonts w:eastAsia="Calibri"/>
          <w:lang w:val="en-US"/>
        </w:rPr>
        <w:t>Moncer</w:t>
      </w:r>
      <w:proofErr w:type="spellEnd"/>
      <w:r w:rsidR="009D53CA" w:rsidRPr="009D53CA">
        <w:rPr>
          <w:rFonts w:eastAsia="Calibri"/>
          <w:lang w:val="en-US"/>
        </w:rPr>
        <w:t xml:space="preserve"> A. </w:t>
      </w:r>
      <w:proofErr w:type="spellStart"/>
      <w:r w:rsidR="009D53CA" w:rsidRPr="009D53CA">
        <w:rPr>
          <w:rFonts w:eastAsia="Calibri"/>
          <w:lang w:val="en-US"/>
        </w:rPr>
        <w:t>Hariga</w:t>
      </w:r>
      <w:proofErr w:type="spellEnd"/>
      <w:r w:rsidR="009D53CA" w:rsidRPr="009D53CA">
        <w:rPr>
          <w:rFonts w:eastAsia="Calibri"/>
          <w:lang w:val="en-US"/>
        </w:rPr>
        <w:t xml:space="preserve">, </w:t>
      </w:r>
      <w:proofErr w:type="spellStart"/>
      <w:r w:rsidR="009D53CA" w:rsidRPr="009D53CA">
        <w:rPr>
          <w:rFonts w:eastAsia="Calibri"/>
          <w:lang w:val="en-US"/>
        </w:rPr>
        <w:t>Abdulrehman</w:t>
      </w:r>
      <w:proofErr w:type="spellEnd"/>
      <w:r w:rsidR="009D53CA" w:rsidRPr="009D53CA">
        <w:rPr>
          <w:rFonts w:eastAsia="Calibri"/>
          <w:lang w:val="en-US"/>
        </w:rPr>
        <w:t xml:space="preserve"> A. </w:t>
      </w:r>
      <w:proofErr w:type="spellStart"/>
      <w:r w:rsidR="009D53CA" w:rsidRPr="009D53CA">
        <w:rPr>
          <w:rFonts w:eastAsia="Calibri"/>
          <w:lang w:val="en-US"/>
        </w:rPr>
        <w:t>Alazba</w:t>
      </w:r>
      <w:proofErr w:type="spellEnd"/>
      <w:r w:rsidR="009D53CA" w:rsidRPr="009D53CA">
        <w:rPr>
          <w:rFonts w:eastAsia="Calibri"/>
          <w:lang w:val="en-US"/>
        </w:rPr>
        <w:t>, Mohammed A. Al-</w:t>
      </w:r>
      <w:proofErr w:type="spellStart"/>
      <w:r w:rsidR="009D53CA" w:rsidRPr="009D53CA">
        <w:rPr>
          <w:rFonts w:eastAsia="Calibri"/>
          <w:lang w:val="en-US"/>
        </w:rPr>
        <w:t>Fawzen</w:t>
      </w:r>
      <w:proofErr w:type="spellEnd"/>
      <w:r w:rsidR="009D53CA" w:rsidRPr="009D53CA">
        <w:rPr>
          <w:rFonts w:eastAsia="Calibri"/>
          <w:lang w:val="en-US"/>
        </w:rPr>
        <w:t>,</w:t>
      </w:r>
      <w:r w:rsidR="005629EE">
        <w:rPr>
          <w:rFonts w:eastAsia="Calibri"/>
          <w:lang w:val="en-US"/>
        </w:rPr>
        <w:t xml:space="preserve">, </w:t>
      </w:r>
      <w:r w:rsidR="009D53CA" w:rsidRPr="009D53CA">
        <w:rPr>
          <w:rFonts w:eastAsia="Calibri"/>
          <w:lang w:val="en-US"/>
        </w:rPr>
        <w:t>A Decision Support System for Optimal Use of Irrigation Water and Crop Selection,</w:t>
      </w:r>
    </w:p>
    <w:p w14:paraId="1CCA23BE" w14:textId="0CAB406A" w:rsidR="009D53CA" w:rsidRPr="009D53CA" w:rsidRDefault="009D53CA" w:rsidP="009D53CA">
      <w:pPr>
        <w:rPr>
          <w:rFonts w:eastAsia="Calibri"/>
          <w:lang w:val="en-US"/>
        </w:rPr>
      </w:pPr>
      <w:r w:rsidRPr="009D53CA">
        <w:rPr>
          <w:rFonts w:eastAsia="Calibri"/>
          <w:lang w:val="en-US"/>
        </w:rPr>
        <w:t>Journal of King Saud University - Engineering Sciences,</w:t>
      </w:r>
      <w:r w:rsidR="005629EE">
        <w:rPr>
          <w:rFonts w:eastAsia="Calibri"/>
          <w:lang w:val="en-US"/>
        </w:rPr>
        <w:t xml:space="preserve"> </w:t>
      </w:r>
      <w:r w:rsidRPr="009D53CA">
        <w:rPr>
          <w:rFonts w:eastAsia="Calibri"/>
          <w:lang w:val="en-US"/>
        </w:rPr>
        <w:t>Volume 21, Issue 2,</w:t>
      </w:r>
      <w:r>
        <w:rPr>
          <w:rFonts w:eastAsia="Calibri"/>
          <w:lang w:val="en-US"/>
        </w:rPr>
        <w:t xml:space="preserve"> </w:t>
      </w:r>
      <w:r w:rsidRPr="009D53CA">
        <w:rPr>
          <w:rFonts w:eastAsia="Calibri"/>
          <w:lang w:val="en-US"/>
        </w:rPr>
        <w:t>2009,</w:t>
      </w:r>
      <w:r>
        <w:rPr>
          <w:rFonts w:eastAsia="Calibri"/>
          <w:lang w:val="en-US"/>
        </w:rPr>
        <w:t xml:space="preserve"> </w:t>
      </w:r>
      <w:r w:rsidRPr="009D53CA">
        <w:rPr>
          <w:rFonts w:eastAsia="Calibri"/>
          <w:lang w:val="en-US"/>
        </w:rPr>
        <w:t>Pages 77-84,</w:t>
      </w:r>
      <w:r>
        <w:rPr>
          <w:rFonts w:eastAsia="Calibri"/>
          <w:lang w:val="en-US"/>
        </w:rPr>
        <w:t xml:space="preserve"> </w:t>
      </w:r>
      <w:r w:rsidRPr="009D53CA">
        <w:rPr>
          <w:rFonts w:eastAsia="Calibri"/>
          <w:lang w:val="en-US"/>
        </w:rPr>
        <w:t>ISSN 1018-3639,</w:t>
      </w:r>
    </w:p>
    <w:p w14:paraId="3F8F6F90" w14:textId="608C5DB2" w:rsidR="00CF4998" w:rsidRPr="007C5285" w:rsidRDefault="00783481" w:rsidP="000411E6">
      <w:pPr>
        <w:rPr>
          <w:rFonts w:eastAsia="Calibri"/>
        </w:rPr>
      </w:pPr>
      <w:hyperlink r:id="rId9" w:history="1">
        <w:r w:rsidR="00AD2A89" w:rsidRPr="007C5285">
          <w:rPr>
            <w:rStyle w:val="Hipercze"/>
            <w:rFonts w:eastAsia="Calibri"/>
          </w:rPr>
          <w:t>https://doi.org/10.1016/S1018-3639(18)30511-7</w:t>
        </w:r>
      </w:hyperlink>
    </w:p>
    <w:p w14:paraId="11BAA2EF" w14:textId="03F359EC" w:rsidR="00AD2A89" w:rsidRPr="007C5285" w:rsidRDefault="00AD2A89" w:rsidP="000411E6">
      <w:pPr>
        <w:rPr>
          <w:rFonts w:eastAsia="Calibri"/>
        </w:rPr>
      </w:pPr>
    </w:p>
    <w:p w14:paraId="29CD678F" w14:textId="480AB4F6" w:rsidR="00AD2A89" w:rsidRPr="007C5285" w:rsidRDefault="00AD2A89" w:rsidP="000411E6">
      <w:pPr>
        <w:rPr>
          <w:rFonts w:eastAsia="Calibri"/>
        </w:rPr>
      </w:pPr>
    </w:p>
    <w:p w14:paraId="5DCD1D4D" w14:textId="32A56D17" w:rsidR="00AD2A89" w:rsidRPr="007C5285" w:rsidRDefault="00AD2A89" w:rsidP="000411E6">
      <w:pPr>
        <w:rPr>
          <w:rFonts w:eastAsia="Calibri"/>
        </w:rPr>
      </w:pPr>
      <w:r w:rsidRPr="007C5285">
        <w:rPr>
          <w:rFonts w:eastAsia="Calibri"/>
        </w:rPr>
        <w:t>Aktualnie nie używane:</w:t>
      </w:r>
    </w:p>
    <w:p w14:paraId="0F56DDEE" w14:textId="4D87EAAC" w:rsidR="007C5285" w:rsidRDefault="007C5285" w:rsidP="000411E6">
      <w:pPr>
        <w:rPr>
          <w:rFonts w:eastAsia="Calibri"/>
          <w:lang w:val="en-US"/>
        </w:rPr>
      </w:pPr>
      <w:r>
        <w:rPr>
          <w:rFonts w:eastAsia="Calibri"/>
          <w:lang w:val="en-US"/>
        </w:rPr>
        <w:t>[?]</w:t>
      </w:r>
      <w:proofErr w:type="spellStart"/>
      <w:r w:rsidRPr="007C5285">
        <w:rPr>
          <w:rFonts w:eastAsia="Calibri"/>
          <w:lang w:val="en-US"/>
        </w:rPr>
        <w:t>Ya</w:t>
      </w:r>
      <w:proofErr w:type="spellEnd"/>
      <w:r w:rsidRPr="007C5285">
        <w:rPr>
          <w:rFonts w:eastAsia="Calibri"/>
          <w:lang w:val="en-US"/>
        </w:rPr>
        <w:t xml:space="preserve"> </w:t>
      </w:r>
      <w:proofErr w:type="spellStart"/>
      <w:r w:rsidRPr="007C5285">
        <w:rPr>
          <w:rFonts w:eastAsia="Calibri"/>
          <w:lang w:val="en-US"/>
        </w:rPr>
        <w:t>Ivanyo</w:t>
      </w:r>
      <w:proofErr w:type="spellEnd"/>
      <w:r w:rsidRPr="007C5285">
        <w:rPr>
          <w:rFonts w:eastAsia="Calibri"/>
          <w:lang w:val="en-US"/>
        </w:rPr>
        <w:t xml:space="preserve"> et al 2021 J. Phys.: Conf. Ser. 1989 012041</w:t>
      </w:r>
      <w:r>
        <w:rPr>
          <w:rFonts w:eastAsia="Calibri"/>
          <w:lang w:val="en-US"/>
        </w:rPr>
        <w:br/>
      </w:r>
      <w:hyperlink r:id="rId10" w:history="1">
        <w:r w:rsidRPr="00713C99">
          <w:rPr>
            <w:rStyle w:val="Hipercze"/>
            <w:rFonts w:eastAsia="Calibri"/>
            <w:lang w:val="en-US"/>
          </w:rPr>
          <w:t>https://doi.org/10.1088/1742-6596/1989/1/012041</w:t>
        </w:r>
      </w:hyperlink>
    </w:p>
    <w:p w14:paraId="13434D34" w14:textId="77777777" w:rsidR="007C5285" w:rsidRPr="007C5285" w:rsidRDefault="007C5285" w:rsidP="000411E6">
      <w:pPr>
        <w:rPr>
          <w:rFonts w:eastAsia="Calibri"/>
          <w:lang w:val="en-US"/>
        </w:rPr>
      </w:pPr>
    </w:p>
    <w:p w14:paraId="1448C4C1" w14:textId="50CC3508" w:rsidR="00AD2A89" w:rsidRPr="005629EE" w:rsidRDefault="00AD2A89" w:rsidP="00AD2A89">
      <w:pPr>
        <w:rPr>
          <w:lang w:val="en-US"/>
        </w:rPr>
      </w:pPr>
      <w:r w:rsidRPr="005629EE">
        <w:rPr>
          <w:rFonts w:eastAsia="Calibri"/>
          <w:lang w:val="en-US"/>
        </w:rPr>
        <w:t>[</w:t>
      </w:r>
      <w:r>
        <w:rPr>
          <w:rFonts w:eastAsia="Calibri"/>
          <w:lang w:val="en-US"/>
        </w:rPr>
        <w:t>?</w:t>
      </w:r>
      <w:r w:rsidRPr="005629EE">
        <w:rPr>
          <w:rFonts w:eastAsia="Calibri"/>
          <w:lang w:val="en-US"/>
        </w:rPr>
        <w:t>]</w:t>
      </w:r>
      <w:r w:rsidRPr="005629EE">
        <w:rPr>
          <w:lang w:val="en-US"/>
        </w:rPr>
        <w:t xml:space="preserve"> </w:t>
      </w:r>
      <w:proofErr w:type="spellStart"/>
      <w:r w:rsidRPr="005629EE">
        <w:rPr>
          <w:lang w:val="en-US"/>
        </w:rPr>
        <w:t>Urja</w:t>
      </w:r>
      <w:proofErr w:type="spellEnd"/>
      <w:r w:rsidRPr="005629EE">
        <w:rPr>
          <w:lang w:val="en-US"/>
        </w:rPr>
        <w:t xml:space="preserve"> Thakkar, Varun </w:t>
      </w:r>
      <w:proofErr w:type="spellStart"/>
      <w:r w:rsidRPr="005629EE">
        <w:rPr>
          <w:lang w:val="en-US"/>
        </w:rPr>
        <w:t>Chachan</w:t>
      </w:r>
      <w:proofErr w:type="spellEnd"/>
      <w:r w:rsidRPr="005629EE">
        <w:rPr>
          <w:lang w:val="en-US"/>
        </w:rPr>
        <w:t xml:space="preserve">, </w:t>
      </w:r>
      <w:proofErr w:type="spellStart"/>
      <w:r w:rsidRPr="005629EE">
        <w:rPr>
          <w:lang w:val="en-US"/>
        </w:rPr>
        <w:t>Vedansh</w:t>
      </w:r>
      <w:proofErr w:type="spellEnd"/>
      <w:r w:rsidRPr="005629EE">
        <w:rPr>
          <w:lang w:val="en-US"/>
        </w:rPr>
        <w:t xml:space="preserve"> Gupta, </w:t>
      </w:r>
      <w:proofErr w:type="spellStart"/>
      <w:r w:rsidRPr="005629EE">
        <w:rPr>
          <w:lang w:val="en-US"/>
        </w:rPr>
        <w:t>Vedant</w:t>
      </w:r>
      <w:proofErr w:type="spellEnd"/>
      <w:r w:rsidRPr="005629EE">
        <w:rPr>
          <w:lang w:val="en-US"/>
        </w:rPr>
        <w:t xml:space="preserve"> </w:t>
      </w:r>
      <w:proofErr w:type="spellStart"/>
      <w:r w:rsidRPr="005629EE">
        <w:rPr>
          <w:lang w:val="en-US"/>
        </w:rPr>
        <w:t>Vedak</w:t>
      </w:r>
      <w:proofErr w:type="spellEnd"/>
      <w:r w:rsidRPr="005629EE">
        <w:rPr>
          <w:lang w:val="en-US"/>
        </w:rPr>
        <w:t xml:space="preserve">, Yash </w:t>
      </w:r>
      <w:proofErr w:type="spellStart"/>
      <w:r w:rsidRPr="005629EE">
        <w:rPr>
          <w:lang w:val="en-US"/>
        </w:rPr>
        <w:t>Basit</w:t>
      </w:r>
      <w:proofErr w:type="spellEnd"/>
      <w:r w:rsidRPr="005629EE">
        <w:rPr>
          <w:lang w:val="en-US"/>
        </w:rPr>
        <w:t xml:space="preserve">, </w:t>
      </w:r>
      <w:proofErr w:type="spellStart"/>
      <w:r w:rsidRPr="005629EE">
        <w:rPr>
          <w:lang w:val="en-US"/>
        </w:rPr>
        <w:t>Hinal</w:t>
      </w:r>
      <w:proofErr w:type="spellEnd"/>
      <w:r w:rsidRPr="005629EE">
        <w:rPr>
          <w:lang w:val="en-US"/>
        </w:rPr>
        <w:t xml:space="preserve"> Shah</w:t>
      </w:r>
      <w:r>
        <w:rPr>
          <w:lang w:val="en-US"/>
        </w:rPr>
        <w:t xml:space="preserve">, </w:t>
      </w:r>
      <w:r w:rsidRPr="005629EE">
        <w:rPr>
          <w:lang w:val="en-US"/>
        </w:rPr>
        <w:t>Application of Operations Research in Agriculture</w:t>
      </w:r>
    </w:p>
    <w:p w14:paraId="46B0DED4" w14:textId="0F50D506" w:rsidR="00AD2A89" w:rsidRDefault="00783481" w:rsidP="00AD2A89">
      <w:pPr>
        <w:rPr>
          <w:rFonts w:eastAsia="Calibri"/>
          <w:lang w:val="en-US"/>
        </w:rPr>
      </w:pPr>
      <w:hyperlink r:id="rId11" w:history="1">
        <w:r w:rsidR="00AD2A89" w:rsidRPr="00BF1E94">
          <w:rPr>
            <w:rStyle w:val="Hipercze"/>
            <w:rFonts w:eastAsia="Calibri"/>
            <w:lang w:val="en-US"/>
          </w:rPr>
          <w:t>https://www.ijser.org/researchpaper/Application-of-Operations-Research-in-Agriculture.pdf</w:t>
        </w:r>
      </w:hyperlink>
    </w:p>
    <w:p w14:paraId="3DFFEFC4" w14:textId="77777777" w:rsidR="00AD2A89" w:rsidRPr="005629EE" w:rsidRDefault="00AD2A89" w:rsidP="00AD2A89">
      <w:pPr>
        <w:rPr>
          <w:rFonts w:eastAsia="Calibri"/>
          <w:lang w:val="en-US"/>
        </w:rPr>
      </w:pPr>
    </w:p>
    <w:p w14:paraId="555AB7C4" w14:textId="77777777" w:rsidR="00AD2A89" w:rsidRPr="009D53CA" w:rsidRDefault="00AD2A89" w:rsidP="000411E6">
      <w:pPr>
        <w:rPr>
          <w:rFonts w:eastAsia="Calibri"/>
          <w:lang w:val="en-US"/>
        </w:rPr>
      </w:pPr>
    </w:p>
    <w:sectPr w:rsidR="00AD2A89" w:rsidRPr="009D53CA" w:rsidSect="000411E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FCBF3" w14:textId="77777777" w:rsidR="00783481" w:rsidRDefault="00783481" w:rsidP="004677F7">
      <w:pPr>
        <w:spacing w:after="0" w:line="240" w:lineRule="auto"/>
      </w:pPr>
      <w:r>
        <w:separator/>
      </w:r>
    </w:p>
  </w:endnote>
  <w:endnote w:type="continuationSeparator" w:id="0">
    <w:p w14:paraId="4A90BEB4" w14:textId="77777777" w:rsidR="00783481" w:rsidRDefault="00783481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2608520"/>
      <w:docPartObj>
        <w:docPartGallery w:val="Page Numbers (Bottom of Page)"/>
        <w:docPartUnique/>
      </w:docPartObj>
    </w:sdtPr>
    <w:sdtEndPr/>
    <w:sdtContent>
      <w:p w14:paraId="6C3F2A42" w14:textId="77777777" w:rsidR="000411E6" w:rsidRDefault="000411E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4520C9" w14:textId="77777777"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29925" w14:textId="77777777" w:rsidR="00783481" w:rsidRDefault="00783481" w:rsidP="004677F7">
      <w:pPr>
        <w:spacing w:after="0" w:line="240" w:lineRule="auto"/>
      </w:pPr>
      <w:r>
        <w:separator/>
      </w:r>
    </w:p>
  </w:footnote>
  <w:footnote w:type="continuationSeparator" w:id="0">
    <w:p w14:paraId="028AF3BB" w14:textId="77777777" w:rsidR="00783481" w:rsidRDefault="00783481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08521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96F56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012B8"/>
    <w:rsid w:val="000411E6"/>
    <w:rsid w:val="0006600A"/>
    <w:rsid w:val="00082C1B"/>
    <w:rsid w:val="00084B7C"/>
    <w:rsid w:val="000871D1"/>
    <w:rsid w:val="00090C9A"/>
    <w:rsid w:val="00097A43"/>
    <w:rsid w:val="000B6D81"/>
    <w:rsid w:val="000C330A"/>
    <w:rsid w:val="000E1793"/>
    <w:rsid w:val="00107D8F"/>
    <w:rsid w:val="00121137"/>
    <w:rsid w:val="00125AF1"/>
    <w:rsid w:val="00125BF3"/>
    <w:rsid w:val="001A0E33"/>
    <w:rsid w:val="001A0F32"/>
    <w:rsid w:val="001B4334"/>
    <w:rsid w:val="001D63F1"/>
    <w:rsid w:val="001F26B7"/>
    <w:rsid w:val="00210BDA"/>
    <w:rsid w:val="002373C6"/>
    <w:rsid w:val="00257971"/>
    <w:rsid w:val="00265917"/>
    <w:rsid w:val="002B52E3"/>
    <w:rsid w:val="002E7B11"/>
    <w:rsid w:val="002F7A7B"/>
    <w:rsid w:val="0031138A"/>
    <w:rsid w:val="00355D20"/>
    <w:rsid w:val="00362926"/>
    <w:rsid w:val="0037067F"/>
    <w:rsid w:val="003A5CA6"/>
    <w:rsid w:val="003C30A2"/>
    <w:rsid w:val="003C79DB"/>
    <w:rsid w:val="0041400A"/>
    <w:rsid w:val="00416A04"/>
    <w:rsid w:val="004558D2"/>
    <w:rsid w:val="0046373C"/>
    <w:rsid w:val="004639FD"/>
    <w:rsid w:val="004677F7"/>
    <w:rsid w:val="004721EF"/>
    <w:rsid w:val="004921DA"/>
    <w:rsid w:val="004A340C"/>
    <w:rsid w:val="004A7C9F"/>
    <w:rsid w:val="004C0F0C"/>
    <w:rsid w:val="004D20AD"/>
    <w:rsid w:val="004E3308"/>
    <w:rsid w:val="00520846"/>
    <w:rsid w:val="00545B19"/>
    <w:rsid w:val="005619FA"/>
    <w:rsid w:val="005629EE"/>
    <w:rsid w:val="0057204F"/>
    <w:rsid w:val="0059345C"/>
    <w:rsid w:val="005B2B06"/>
    <w:rsid w:val="005C26A6"/>
    <w:rsid w:val="00603FD4"/>
    <w:rsid w:val="00647956"/>
    <w:rsid w:val="00654B66"/>
    <w:rsid w:val="00664C47"/>
    <w:rsid w:val="0068417E"/>
    <w:rsid w:val="00685B2E"/>
    <w:rsid w:val="00692C51"/>
    <w:rsid w:val="00697119"/>
    <w:rsid w:val="00697EE9"/>
    <w:rsid w:val="006A7187"/>
    <w:rsid w:val="006D5CD9"/>
    <w:rsid w:val="006E3CA6"/>
    <w:rsid w:val="006E6A1B"/>
    <w:rsid w:val="006E7EC9"/>
    <w:rsid w:val="006F32E6"/>
    <w:rsid w:val="00705ECF"/>
    <w:rsid w:val="007315CD"/>
    <w:rsid w:val="007549C4"/>
    <w:rsid w:val="0077339C"/>
    <w:rsid w:val="00781883"/>
    <w:rsid w:val="00783481"/>
    <w:rsid w:val="007C5285"/>
    <w:rsid w:val="007E0208"/>
    <w:rsid w:val="007F711A"/>
    <w:rsid w:val="0082262E"/>
    <w:rsid w:val="00872DFD"/>
    <w:rsid w:val="008A0467"/>
    <w:rsid w:val="008A327D"/>
    <w:rsid w:val="008C59D7"/>
    <w:rsid w:val="008C5F86"/>
    <w:rsid w:val="008D09D8"/>
    <w:rsid w:val="008E7DFF"/>
    <w:rsid w:val="00900DF4"/>
    <w:rsid w:val="00904CB2"/>
    <w:rsid w:val="00925D9A"/>
    <w:rsid w:val="009560B2"/>
    <w:rsid w:val="00963D49"/>
    <w:rsid w:val="00965E7D"/>
    <w:rsid w:val="009A51EF"/>
    <w:rsid w:val="009B7364"/>
    <w:rsid w:val="009D53CA"/>
    <w:rsid w:val="009E3297"/>
    <w:rsid w:val="00A22E62"/>
    <w:rsid w:val="00A25AC0"/>
    <w:rsid w:val="00A35B3E"/>
    <w:rsid w:val="00A51E3C"/>
    <w:rsid w:val="00A6000E"/>
    <w:rsid w:val="00AB3B00"/>
    <w:rsid w:val="00AB77B4"/>
    <w:rsid w:val="00AD2A89"/>
    <w:rsid w:val="00AF7837"/>
    <w:rsid w:val="00B22B9B"/>
    <w:rsid w:val="00B2533A"/>
    <w:rsid w:val="00B32E2D"/>
    <w:rsid w:val="00B339E0"/>
    <w:rsid w:val="00B607B7"/>
    <w:rsid w:val="00B7229B"/>
    <w:rsid w:val="00B7303D"/>
    <w:rsid w:val="00B976EE"/>
    <w:rsid w:val="00BA421B"/>
    <w:rsid w:val="00BD0A63"/>
    <w:rsid w:val="00BD6504"/>
    <w:rsid w:val="00BE0CAA"/>
    <w:rsid w:val="00BF1DFC"/>
    <w:rsid w:val="00BF4A03"/>
    <w:rsid w:val="00C127AC"/>
    <w:rsid w:val="00C13004"/>
    <w:rsid w:val="00C13EEA"/>
    <w:rsid w:val="00C27F98"/>
    <w:rsid w:val="00C30DCE"/>
    <w:rsid w:val="00C61A74"/>
    <w:rsid w:val="00C80924"/>
    <w:rsid w:val="00C863D4"/>
    <w:rsid w:val="00C97E99"/>
    <w:rsid w:val="00CA1064"/>
    <w:rsid w:val="00CB05DF"/>
    <w:rsid w:val="00CB7003"/>
    <w:rsid w:val="00CB78E1"/>
    <w:rsid w:val="00CC22EE"/>
    <w:rsid w:val="00CC4CDF"/>
    <w:rsid w:val="00CC7A7C"/>
    <w:rsid w:val="00CF4998"/>
    <w:rsid w:val="00CF5869"/>
    <w:rsid w:val="00D12CD6"/>
    <w:rsid w:val="00D30BF0"/>
    <w:rsid w:val="00D7009E"/>
    <w:rsid w:val="00D7140B"/>
    <w:rsid w:val="00D96EC6"/>
    <w:rsid w:val="00DB1B6D"/>
    <w:rsid w:val="00DC16E0"/>
    <w:rsid w:val="00E24BF5"/>
    <w:rsid w:val="00E302F2"/>
    <w:rsid w:val="00E34BA0"/>
    <w:rsid w:val="00E47243"/>
    <w:rsid w:val="00E537B8"/>
    <w:rsid w:val="00EB4C05"/>
    <w:rsid w:val="00EC07C3"/>
    <w:rsid w:val="00EF1567"/>
    <w:rsid w:val="00F005BA"/>
    <w:rsid w:val="00F3187F"/>
    <w:rsid w:val="00F70CBD"/>
    <w:rsid w:val="00FB270D"/>
    <w:rsid w:val="00FC6A6C"/>
    <w:rsid w:val="00FC6C4B"/>
    <w:rsid w:val="00FD0786"/>
    <w:rsid w:val="00FD3CD2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B9E4"/>
  <w15:chartTrackingRefBased/>
  <w15:docId w15:val="{266A6936-BC69-462E-9739-E76E832F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537B8"/>
    <w:pPr>
      <w:spacing w:after="200" w:line="300" w:lineRule="auto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6D81"/>
    <w:pPr>
      <w:keepNext/>
      <w:pageBreakBefore/>
      <w:numPr>
        <w:numId w:val="1"/>
      </w:numPr>
      <w:spacing w:before="600" w:after="600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B270D"/>
    <w:pPr>
      <w:keepNext/>
      <w:keepLines/>
      <w:numPr>
        <w:ilvl w:val="1"/>
        <w:numId w:val="1"/>
      </w:numPr>
      <w:spacing w:before="40" w:after="12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7E9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7E9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7E9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7E9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7E9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7E9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7E9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link w:val="Nagwek1"/>
    <w:uiPriority w:val="9"/>
    <w:rsid w:val="000B6D81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FB270D"/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7E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7E9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7E99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7E99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7E99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7E9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7E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411E6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97E9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97E99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B607B7"/>
    <w:rPr>
      <w:color w:val="808080"/>
    </w:rPr>
  </w:style>
  <w:style w:type="table" w:styleId="Tabela-Siatka">
    <w:name w:val="Table Grid"/>
    <w:basedOn w:val="Standardowy"/>
    <w:uiPriority w:val="39"/>
    <w:rsid w:val="00705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125AF1"/>
    <w:rPr>
      <w:rFonts w:ascii="Times New Roman" w:eastAsia="Times New Roman" w:hAnsi="Times New Roman"/>
      <w:sz w:val="24"/>
      <w:szCs w:val="22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2B52E3"/>
    <w:pPr>
      <w:spacing w:after="100"/>
      <w:ind w:left="2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D2A8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C52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jser.org/researchpaper/Application-of-Operations-Research-in-Agriculture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88/1742-6596/1989/1/0120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S1018-3639(18)30511-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00EEE-5ADD-477F-8813-CB9A1B894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1</Pages>
  <Words>932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hudaszek</cp:lastModifiedBy>
  <cp:revision>24</cp:revision>
  <cp:lastPrinted>2022-10-16T20:36:00Z</cp:lastPrinted>
  <dcterms:created xsi:type="dcterms:W3CDTF">2022-10-02T18:17:00Z</dcterms:created>
  <dcterms:modified xsi:type="dcterms:W3CDTF">2022-10-16T20:36:00Z</dcterms:modified>
</cp:coreProperties>
</file>