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E5E8" w14:textId="1A88E38A" w:rsidR="002D11E1" w:rsidRPr="001B4A1C" w:rsidRDefault="009F2371" w:rsidP="0081743A">
      <w:pPr>
        <w:ind w:left="2100" w:firstLine="420"/>
        <w:rPr>
          <w:b/>
          <w:sz w:val="48"/>
          <w:szCs w:val="48"/>
        </w:rPr>
      </w:pPr>
      <w:r w:rsidRPr="001B4A1C">
        <w:rPr>
          <w:rFonts w:hint="eastAsia"/>
          <w:b/>
          <w:sz w:val="48"/>
          <w:szCs w:val="48"/>
        </w:rPr>
        <w:t>通用问题的F</w:t>
      </w:r>
      <w:r w:rsidRPr="001B4A1C">
        <w:rPr>
          <w:b/>
          <w:sz w:val="48"/>
          <w:szCs w:val="48"/>
        </w:rPr>
        <w:t>AQ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180195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42C11" w14:textId="3B3434A3" w:rsidR="001B4A1C" w:rsidRDefault="001B4A1C">
          <w:pPr>
            <w:pStyle w:val="TOC"/>
          </w:pPr>
          <w:r>
            <w:rPr>
              <w:lang w:val="zh-CN"/>
            </w:rPr>
            <w:t>目录</w:t>
          </w:r>
        </w:p>
        <w:p w14:paraId="4BFC4A9B" w14:textId="6E7B96AE" w:rsidR="00834C27" w:rsidRDefault="001B4A1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11162" w:history="1">
            <w:r w:rsidR="00834C27" w:rsidRPr="003A430C">
              <w:rPr>
                <w:rStyle w:val="a3"/>
                <w:b/>
                <w:noProof/>
              </w:rPr>
              <w:t>1、3GPP通用指令</w:t>
            </w:r>
            <w:r w:rsidR="00834C27">
              <w:rPr>
                <w:noProof/>
                <w:webHidden/>
              </w:rPr>
              <w:tab/>
            </w:r>
            <w:r w:rsidR="00834C27">
              <w:rPr>
                <w:noProof/>
                <w:webHidden/>
              </w:rPr>
              <w:fldChar w:fldCharType="begin"/>
            </w:r>
            <w:r w:rsidR="00834C27">
              <w:rPr>
                <w:noProof/>
                <w:webHidden/>
              </w:rPr>
              <w:instrText xml:space="preserve"> PAGEREF _Toc534311162 \h </w:instrText>
            </w:r>
            <w:r w:rsidR="00834C27">
              <w:rPr>
                <w:noProof/>
                <w:webHidden/>
              </w:rPr>
            </w:r>
            <w:r w:rsidR="00834C27">
              <w:rPr>
                <w:noProof/>
                <w:webHidden/>
              </w:rPr>
              <w:fldChar w:fldCharType="separate"/>
            </w:r>
            <w:r w:rsidR="00834C27">
              <w:rPr>
                <w:noProof/>
                <w:webHidden/>
              </w:rPr>
              <w:t>2</w:t>
            </w:r>
            <w:r w:rsidR="00834C27">
              <w:rPr>
                <w:noProof/>
                <w:webHidden/>
              </w:rPr>
              <w:fldChar w:fldCharType="end"/>
            </w:r>
          </w:hyperlink>
        </w:p>
        <w:p w14:paraId="28C706DC" w14:textId="7D34D38F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3" w:history="1">
            <w:r w:rsidRPr="003A430C">
              <w:rPr>
                <w:rStyle w:val="a3"/>
                <w:b/>
                <w:noProof/>
              </w:rPr>
              <w:t>1.1  AT+CGSN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E4A2" w14:textId="2D8E5FDA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4" w:history="1">
            <w:r w:rsidRPr="003A430C">
              <w:rPr>
                <w:rStyle w:val="a3"/>
                <w:b/>
                <w:noProof/>
              </w:rPr>
              <w:t>1.2  AT+CEREG？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1C54" w14:textId="24AA165C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5" w:history="1">
            <w:r w:rsidRPr="003A430C">
              <w:rPr>
                <w:rStyle w:val="a3"/>
                <w:b/>
                <w:noProof/>
              </w:rPr>
              <w:t>1.3  AT+CSCON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9790" w14:textId="58C727A1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6" w:history="1">
            <w:r w:rsidRPr="003A430C">
              <w:rPr>
                <w:rStyle w:val="a3"/>
                <w:b/>
                <w:noProof/>
              </w:rPr>
              <w:t>1.4  AT+CLAC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2902" w14:textId="0F4D788E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7" w:history="1">
            <w:r w:rsidRPr="003A430C">
              <w:rPr>
                <w:rStyle w:val="a3"/>
                <w:b/>
                <w:noProof/>
              </w:rPr>
              <w:t>1.5  AT+CESQ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0652" w14:textId="39C95A17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8" w:history="1">
            <w:r w:rsidRPr="003A430C">
              <w:rPr>
                <w:rStyle w:val="a3"/>
                <w:b/>
                <w:noProof/>
              </w:rPr>
              <w:t>1.6  AT+CGPADDR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5467" w14:textId="31DD75A3" w:rsidR="00834C27" w:rsidRDefault="00834C2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69" w:history="1">
            <w:r w:rsidRPr="003A430C">
              <w:rPr>
                <w:rStyle w:val="a3"/>
                <w:b/>
                <w:noProof/>
              </w:rPr>
              <w:t>2、仪器测试相关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BA61" w14:textId="7F826CC9" w:rsidR="00834C27" w:rsidRDefault="00834C2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311170" w:history="1">
            <w:r w:rsidRPr="003A430C">
              <w:rPr>
                <w:rStyle w:val="a3"/>
                <w:b/>
                <w:noProof/>
              </w:rPr>
              <w:t>2.1．</w:t>
            </w:r>
            <w:r w:rsidRPr="003A430C">
              <w:rPr>
                <w:rStyle w:val="a3"/>
                <w:noProof/>
              </w:rPr>
              <w:t>信令测试与非信令测试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6FCE" w14:textId="1E7805D2" w:rsidR="001B4A1C" w:rsidRDefault="001B4A1C">
          <w:r>
            <w:rPr>
              <w:b/>
              <w:bCs/>
              <w:lang w:val="zh-CN"/>
            </w:rPr>
            <w:fldChar w:fldCharType="end"/>
          </w:r>
        </w:p>
      </w:sdtContent>
    </w:sdt>
    <w:p w14:paraId="7F3D74B3" w14:textId="75B3A24D" w:rsidR="0081743A" w:rsidRDefault="0081743A" w:rsidP="0081743A">
      <w:r w:rsidRPr="0081743A">
        <w:rPr>
          <w:rFonts w:hint="eastAsia"/>
        </w:rPr>
        <w:t>说明：</w:t>
      </w:r>
      <w:r>
        <w:rPr>
          <w:rFonts w:hint="eastAsia"/>
        </w:rPr>
        <w:t>该文档用于说明与具体模块无关的常见问题以及解答，设计网络、通信、3</w:t>
      </w:r>
      <w:r>
        <w:t>GPP</w:t>
      </w:r>
      <w:r>
        <w:rPr>
          <w:rFonts w:hint="eastAsia"/>
        </w:rPr>
        <w:t>标准等相关的问题。</w:t>
      </w:r>
    </w:p>
    <w:p w14:paraId="07666A66" w14:textId="7F0C796F" w:rsidR="00C161B7" w:rsidRDefault="00C161B7" w:rsidP="0081743A"/>
    <w:p w14:paraId="1C9B81E0" w14:textId="14D22D3E" w:rsidR="00C161B7" w:rsidRDefault="00C161B7" w:rsidP="0081743A"/>
    <w:p w14:paraId="5E1E6635" w14:textId="4F43F26B" w:rsidR="00C161B7" w:rsidRDefault="00C161B7" w:rsidP="0081743A"/>
    <w:p w14:paraId="7CB7D3AD" w14:textId="334087C3" w:rsidR="00C161B7" w:rsidRDefault="00C161B7" w:rsidP="0081743A"/>
    <w:p w14:paraId="4DA51DAE" w14:textId="52706DE2" w:rsidR="00C161B7" w:rsidRDefault="00C161B7" w:rsidP="0081743A"/>
    <w:p w14:paraId="3E34507E" w14:textId="7800BFFF" w:rsidR="00C161B7" w:rsidRDefault="00C161B7" w:rsidP="0081743A"/>
    <w:p w14:paraId="4FD28BC0" w14:textId="5B48372A" w:rsidR="00C161B7" w:rsidRDefault="00C161B7" w:rsidP="0081743A"/>
    <w:p w14:paraId="7C792E1B" w14:textId="4FEAB892" w:rsidR="00C161B7" w:rsidRDefault="00C161B7" w:rsidP="0081743A"/>
    <w:p w14:paraId="7AB78F21" w14:textId="6EFAD9E0" w:rsidR="00C161B7" w:rsidRDefault="00C161B7" w:rsidP="0081743A"/>
    <w:p w14:paraId="28854E01" w14:textId="1D0E37EF" w:rsidR="00C161B7" w:rsidRDefault="00C161B7" w:rsidP="0081743A"/>
    <w:p w14:paraId="45848ECF" w14:textId="096783E1" w:rsidR="00C161B7" w:rsidRDefault="00C161B7" w:rsidP="0081743A"/>
    <w:p w14:paraId="21FA66BD" w14:textId="69F299FE" w:rsidR="00C161B7" w:rsidRDefault="00C161B7" w:rsidP="003819E8">
      <w:pPr>
        <w:outlineLvl w:val="0"/>
        <w:rPr>
          <w:b/>
        </w:rPr>
      </w:pPr>
      <w:bookmarkStart w:id="0" w:name="_Toc534311162"/>
      <w:r w:rsidRPr="003819E8">
        <w:rPr>
          <w:rFonts w:hint="eastAsia"/>
          <w:b/>
        </w:rPr>
        <w:t>1、3</w:t>
      </w:r>
      <w:r w:rsidRPr="003819E8">
        <w:rPr>
          <w:b/>
        </w:rPr>
        <w:t>GPP</w:t>
      </w:r>
      <w:r w:rsidRPr="003819E8">
        <w:rPr>
          <w:rFonts w:hint="eastAsia"/>
          <w:b/>
        </w:rPr>
        <w:t>通用指令</w:t>
      </w:r>
      <w:bookmarkEnd w:id="0"/>
    </w:p>
    <w:p w14:paraId="1B0A985E" w14:textId="404260C5" w:rsidR="003819E8" w:rsidRDefault="003819E8" w:rsidP="003819E8">
      <w:pPr>
        <w:outlineLvl w:val="0"/>
        <w:rPr>
          <w:b/>
        </w:rPr>
      </w:pPr>
      <w:bookmarkStart w:id="1" w:name="OLE_LINK1"/>
      <w:bookmarkStart w:id="2" w:name="_Toc534311163"/>
      <w:proofErr w:type="gramStart"/>
      <w:r>
        <w:rPr>
          <w:rFonts w:hint="eastAsia"/>
          <w:b/>
        </w:rPr>
        <w:t>1.1</w:t>
      </w:r>
      <w:r>
        <w:rPr>
          <w:b/>
        </w:rPr>
        <w:t xml:space="preserve"> </w:t>
      </w:r>
      <w:r w:rsidR="000938FE">
        <w:rPr>
          <w:b/>
        </w:rPr>
        <w:t xml:space="preserve"> </w:t>
      </w:r>
      <w:r>
        <w:rPr>
          <w:b/>
        </w:rPr>
        <w:t>AT</w:t>
      </w:r>
      <w:proofErr w:type="gramEnd"/>
      <w:r>
        <w:rPr>
          <w:b/>
        </w:rPr>
        <w:t>+CG</w:t>
      </w:r>
      <w:r w:rsidR="0013179A">
        <w:rPr>
          <w:b/>
        </w:rPr>
        <w:t>S</w:t>
      </w:r>
      <w:r>
        <w:rPr>
          <w:b/>
        </w:rPr>
        <w:t>N</w:t>
      </w:r>
      <w:bookmarkEnd w:id="2"/>
    </w:p>
    <w:bookmarkEnd w:id="1"/>
    <w:p w14:paraId="1BF1AD7E" w14:textId="6BCA41D4" w:rsidR="0013179A" w:rsidRDefault="0013179A" w:rsidP="00946E95">
      <w:r w:rsidRPr="00946E95">
        <w:t xml:space="preserve">=0   </w:t>
      </w:r>
      <w:r w:rsidRPr="00946E95">
        <w:rPr>
          <w:rFonts w:hint="eastAsia"/>
        </w:rPr>
        <w:t>获取S</w:t>
      </w:r>
      <w:r w:rsidRPr="00946E95">
        <w:t>N</w:t>
      </w:r>
      <w:r w:rsidRPr="00946E95">
        <w:rPr>
          <w:rFonts w:hint="eastAsia"/>
        </w:rPr>
        <w:t>号</w:t>
      </w:r>
      <w:r w:rsidR="00E57612">
        <w:rPr>
          <w:rFonts w:hint="eastAsia"/>
        </w:rPr>
        <w:t>。S</w:t>
      </w:r>
      <w:r w:rsidR="00E57612">
        <w:t>N</w:t>
      </w:r>
      <w:r w:rsidR="00E57612">
        <w:rPr>
          <w:rFonts w:hint="eastAsia"/>
        </w:rPr>
        <w:t>：产品序列号</w:t>
      </w:r>
      <w:r w:rsidR="000E4D29">
        <w:rPr>
          <w:rFonts w:hint="eastAsia"/>
        </w:rPr>
        <w:t>。</w:t>
      </w:r>
    </w:p>
    <w:p w14:paraId="639C2B67" w14:textId="5645887C" w:rsidR="00302F6B" w:rsidRDefault="00302F6B" w:rsidP="00946E95">
      <w:r>
        <w:rPr>
          <w:rFonts w:hint="eastAsia"/>
        </w:rPr>
        <w:t>=1</w:t>
      </w:r>
      <w:r>
        <w:t xml:space="preserve">   </w:t>
      </w:r>
      <w:r>
        <w:rPr>
          <w:rFonts w:hint="eastAsia"/>
        </w:rPr>
        <w:t>获取I</w:t>
      </w:r>
      <w:r>
        <w:t>MEI</w:t>
      </w:r>
      <w:r>
        <w:rPr>
          <w:rFonts w:hint="eastAsia"/>
        </w:rPr>
        <w:t>号</w:t>
      </w:r>
      <w:r w:rsidR="000E4D29">
        <w:rPr>
          <w:rFonts w:hint="eastAsia"/>
        </w:rPr>
        <w:t>。</w:t>
      </w:r>
      <w:r w:rsidR="000E4D29">
        <w:t>IMEI:</w:t>
      </w:r>
      <w:r w:rsidR="00FB6E58">
        <w:rPr>
          <w:rFonts w:hint="eastAsia"/>
        </w:rPr>
        <w:t>国际移动设备识别码。</w:t>
      </w:r>
    </w:p>
    <w:p w14:paraId="4491DB9B" w14:textId="7FA62ED9" w:rsidR="00F83A36" w:rsidRDefault="00F83A36" w:rsidP="00946E95">
      <w:r>
        <w:rPr>
          <w:rFonts w:hint="eastAsia"/>
        </w:rPr>
        <w:t>=2</w:t>
      </w:r>
      <w:r>
        <w:t xml:space="preserve">   </w:t>
      </w:r>
      <w:r w:rsidR="00144D11">
        <w:rPr>
          <w:rFonts w:hint="eastAsia"/>
        </w:rPr>
        <w:t>获取I</w:t>
      </w:r>
      <w:r w:rsidR="00144D11">
        <w:t xml:space="preserve">MEISV. </w:t>
      </w:r>
      <w:r w:rsidR="00BD6132">
        <w:t>IMEISV:</w:t>
      </w:r>
      <w:r w:rsidR="00BD6132">
        <w:rPr>
          <w:rFonts w:hint="eastAsia"/>
        </w:rPr>
        <w:t>国际移动设备识别码及软件版本。</w:t>
      </w:r>
    </w:p>
    <w:p w14:paraId="25604A8C" w14:textId="6137CDF4" w:rsidR="00BD6132" w:rsidRDefault="00697708" w:rsidP="00946E95">
      <w:r>
        <w:rPr>
          <w:rFonts w:hint="eastAsia"/>
        </w:rPr>
        <w:t>=3</w:t>
      </w:r>
      <w:r>
        <w:t xml:space="preserve">   </w:t>
      </w:r>
      <w:r>
        <w:rPr>
          <w:rFonts w:hint="eastAsia"/>
        </w:rPr>
        <w:t>获取S</w:t>
      </w:r>
      <w:r>
        <w:t>V</w:t>
      </w:r>
      <w:r w:rsidR="00433E04">
        <w:t>N</w:t>
      </w:r>
      <w:r>
        <w:t>.    SV</w:t>
      </w:r>
      <w:r w:rsidR="00433E04">
        <w:t>N</w:t>
      </w:r>
      <w:r>
        <w:rPr>
          <w:rFonts w:hint="eastAsia"/>
        </w:rPr>
        <w:t>：软件版本</w:t>
      </w:r>
      <w:r w:rsidR="00433E04">
        <w:rPr>
          <w:rFonts w:hint="eastAsia"/>
        </w:rPr>
        <w:t>号</w:t>
      </w:r>
      <w:r>
        <w:rPr>
          <w:rFonts w:hint="eastAsia"/>
        </w:rPr>
        <w:t>。</w:t>
      </w:r>
    </w:p>
    <w:p w14:paraId="34E50653" w14:textId="51305B38" w:rsidR="00E825EC" w:rsidRDefault="00E825EC" w:rsidP="00946E95"/>
    <w:p w14:paraId="47284E9B" w14:textId="458EFCD3" w:rsidR="00E825EC" w:rsidRPr="00D47FAB" w:rsidRDefault="00E825EC" w:rsidP="00D47FAB">
      <w:pPr>
        <w:outlineLvl w:val="0"/>
        <w:rPr>
          <w:b/>
        </w:rPr>
      </w:pPr>
      <w:bookmarkStart w:id="3" w:name="_Toc534311164"/>
      <w:r w:rsidRPr="00D47FAB">
        <w:rPr>
          <w:rFonts w:hint="eastAsia"/>
          <w:b/>
        </w:rPr>
        <w:t>1.2</w:t>
      </w:r>
      <w:r w:rsidRPr="00D47FAB">
        <w:rPr>
          <w:b/>
        </w:rPr>
        <w:t xml:space="preserve">  AT+CEREG</w:t>
      </w:r>
      <w:r w:rsidR="001C7B7D" w:rsidRPr="00D47FAB">
        <w:rPr>
          <w:rFonts w:hint="eastAsia"/>
          <w:b/>
        </w:rPr>
        <w:t>？</w:t>
      </w:r>
      <w:bookmarkEnd w:id="3"/>
    </w:p>
    <w:p w14:paraId="6E911A46" w14:textId="32A30203" w:rsidR="00E825EC" w:rsidRDefault="009B74B2" w:rsidP="00946E95">
      <w:r>
        <w:rPr>
          <w:rFonts w:hint="eastAsia"/>
        </w:rPr>
        <w:t>返回： 0，0</w:t>
      </w:r>
      <w:r>
        <w:t xml:space="preserve">   </w:t>
      </w:r>
      <w:r w:rsidR="001C7B7D">
        <w:rPr>
          <w:rFonts w:hint="eastAsia"/>
        </w:rPr>
        <w:t>未</w:t>
      </w:r>
      <w:r>
        <w:rPr>
          <w:rFonts w:hint="eastAsia"/>
        </w:rPr>
        <w:t>注册</w:t>
      </w:r>
      <w:r w:rsidR="001C7B7D">
        <w:rPr>
          <w:rFonts w:hint="eastAsia"/>
        </w:rPr>
        <w:t>，此时需要打开A</w:t>
      </w:r>
      <w:r w:rsidR="001C7B7D">
        <w:t>T+CGATT=1</w:t>
      </w:r>
      <w:r w:rsidR="001C7B7D">
        <w:rPr>
          <w:rFonts w:hint="eastAsia"/>
        </w:rPr>
        <w:t>，开启注册。</w:t>
      </w:r>
    </w:p>
    <w:p w14:paraId="3291080E" w14:textId="58ECEC48" w:rsidR="003A4E5E" w:rsidRDefault="003A4E5E" w:rsidP="00D47F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已经注册上网络</w:t>
      </w:r>
    </w:p>
    <w:p w14:paraId="5519C6D0" w14:textId="20635E2F" w:rsidR="00D47FAB" w:rsidRDefault="00D47FAB" w:rsidP="00D47F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正在寻找网络。</w:t>
      </w:r>
    </w:p>
    <w:p w14:paraId="1F20ED9E" w14:textId="2EC51708" w:rsidR="00D47FAB" w:rsidRDefault="00D47FAB" w:rsidP="00D47F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注册被拒。</w:t>
      </w:r>
    </w:p>
    <w:p w14:paraId="5A114C78" w14:textId="3940E1A6" w:rsidR="00D47FAB" w:rsidRDefault="00D47FAB" w:rsidP="00D47F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未知</w:t>
      </w:r>
    </w:p>
    <w:p w14:paraId="091D7679" w14:textId="61CED450" w:rsidR="00D47FAB" w:rsidRDefault="00D47FAB" w:rsidP="00D47F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已经注册上，但是为漫游网络。</w:t>
      </w:r>
    </w:p>
    <w:p w14:paraId="56B3FCFE" w14:textId="55239F15" w:rsidR="002903AB" w:rsidRDefault="002903AB" w:rsidP="002903AB"/>
    <w:p w14:paraId="549EEDDC" w14:textId="453074D9" w:rsidR="00576251" w:rsidRDefault="002903AB" w:rsidP="002903AB">
      <w:r w:rsidRPr="002903AB">
        <w:t>AT+CEREG=4或者AT+CEREG=5时，通过AT+CEREG?命令可以查询T3324</w:t>
      </w:r>
      <w:r w:rsidR="0043157C">
        <w:rPr>
          <w:rFonts w:hint="eastAsia"/>
        </w:rPr>
        <w:t>（E</w:t>
      </w:r>
      <w:r w:rsidR="0043157C">
        <w:t>DRX</w:t>
      </w:r>
      <w:r w:rsidR="0043157C">
        <w:rPr>
          <w:rFonts w:hint="eastAsia"/>
        </w:rPr>
        <w:t>）</w:t>
      </w:r>
      <w:r w:rsidRPr="002903AB">
        <w:t>和extended T3412</w:t>
      </w:r>
      <w:r w:rsidR="00912C50">
        <w:rPr>
          <w:rFonts w:hint="eastAsia"/>
        </w:rPr>
        <w:t>（T</w:t>
      </w:r>
      <w:r w:rsidR="00912C50">
        <w:t>AU</w:t>
      </w:r>
      <w:r w:rsidR="00912C50">
        <w:rPr>
          <w:rFonts w:hint="eastAsia"/>
        </w:rPr>
        <w:t>）</w:t>
      </w:r>
      <w:r w:rsidRPr="002903AB">
        <w:t>的值</w:t>
      </w:r>
      <w:r w:rsidR="00576251">
        <w:rPr>
          <w:rFonts w:hint="eastAsia"/>
        </w:rPr>
        <w:t>。</w:t>
      </w:r>
    </w:p>
    <w:p w14:paraId="6EA8553E" w14:textId="17A8E166" w:rsidR="006E1E85" w:rsidRDefault="002903AB" w:rsidP="002903AB">
      <w:r w:rsidRPr="002903AB">
        <w:t>T3412的值暂不支持AT命令方式查询。</w:t>
      </w:r>
    </w:p>
    <w:p w14:paraId="44DBC5E5" w14:textId="3E43B2BD" w:rsidR="00D85038" w:rsidRDefault="00D85038" w:rsidP="002903AB"/>
    <w:p w14:paraId="462CE09D" w14:textId="11C7E55C" w:rsidR="00D85038" w:rsidRDefault="00D85038" w:rsidP="002903AB">
      <w:r>
        <w:rPr>
          <w:noProof/>
        </w:rPr>
        <w:lastRenderedPageBreak/>
        <w:drawing>
          <wp:inline distT="0" distB="0" distL="0" distR="0" wp14:anchorId="3CB6B52B" wp14:editId="4A4FB2C3">
            <wp:extent cx="5274310" cy="154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B0A6" w14:textId="409D30D5" w:rsidR="006E1E85" w:rsidRDefault="006E1E85" w:rsidP="002903AB"/>
    <w:p w14:paraId="3F1653AC" w14:textId="4C18A0EE" w:rsidR="000938FE" w:rsidRDefault="000938FE" w:rsidP="000938FE"/>
    <w:p w14:paraId="67E295E9" w14:textId="556F1F25" w:rsidR="000938FE" w:rsidRPr="003D7D42" w:rsidRDefault="000938FE" w:rsidP="003D7D42">
      <w:pPr>
        <w:outlineLvl w:val="0"/>
        <w:rPr>
          <w:b/>
        </w:rPr>
      </w:pPr>
      <w:bookmarkStart w:id="4" w:name="_Toc534311165"/>
      <w:proofErr w:type="gramStart"/>
      <w:r w:rsidRPr="003D7D42">
        <w:rPr>
          <w:rFonts w:hint="eastAsia"/>
          <w:b/>
        </w:rPr>
        <w:t>1.3</w:t>
      </w:r>
      <w:r w:rsidRPr="003D7D42">
        <w:rPr>
          <w:b/>
        </w:rPr>
        <w:t xml:space="preserve">  AT</w:t>
      </w:r>
      <w:proofErr w:type="gramEnd"/>
      <w:r w:rsidRPr="003D7D42">
        <w:rPr>
          <w:b/>
        </w:rPr>
        <w:t>+</w:t>
      </w:r>
      <w:r w:rsidR="00307315" w:rsidRPr="003D7D42">
        <w:rPr>
          <w:b/>
        </w:rPr>
        <w:t>CSCON</w:t>
      </w:r>
      <w:bookmarkEnd w:id="4"/>
    </w:p>
    <w:p w14:paraId="230AB7DE" w14:textId="77349BA5" w:rsidR="0011745D" w:rsidRDefault="0011745D" w:rsidP="000938FE">
      <w:r>
        <w:rPr>
          <w:rFonts w:hint="eastAsia"/>
        </w:rPr>
        <w:t xml:space="preserve">=1 </w:t>
      </w:r>
      <w:r>
        <w:t xml:space="preserve"> </w:t>
      </w:r>
      <w:r>
        <w:rPr>
          <w:rFonts w:hint="eastAsia"/>
        </w:rPr>
        <w:t>上报模组的状态信息。</w:t>
      </w:r>
    </w:p>
    <w:p w14:paraId="0ABCE34E" w14:textId="73E62231" w:rsidR="00EE06A8" w:rsidRDefault="00EE06A8" w:rsidP="00EE06A8">
      <w:r w:rsidRPr="00C01A8A">
        <w:t>+CSCON:1</w:t>
      </w:r>
      <w:r>
        <w:t xml:space="preserve">  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>dle</w:t>
      </w:r>
      <w:r>
        <w:t xml:space="preserve"> </w:t>
      </w:r>
      <w:r>
        <w:rPr>
          <w:rFonts w:hint="eastAsia"/>
        </w:rPr>
        <w:t>态</w:t>
      </w:r>
    </w:p>
    <w:p w14:paraId="3380149F" w14:textId="4251DE2C" w:rsidR="00C80A77" w:rsidRDefault="00C01A8A" w:rsidP="000938FE">
      <w:r w:rsidRPr="00C01A8A">
        <w:t>+CSCON:1</w:t>
      </w:r>
      <w:r w:rsidR="00C80A77">
        <w:t xml:space="preserve">  </w:t>
      </w:r>
      <w:r w:rsidR="00C80A77">
        <w:rPr>
          <w:rFonts w:hint="eastAsia"/>
        </w:rPr>
        <w:t>为</w:t>
      </w:r>
      <w:r w:rsidR="00C80A77">
        <w:t>C</w:t>
      </w:r>
      <w:r w:rsidR="00C80A77">
        <w:rPr>
          <w:rFonts w:hint="eastAsia"/>
        </w:rPr>
        <w:t>on</w:t>
      </w:r>
      <w:r w:rsidR="00C80A77">
        <w:t xml:space="preserve">nect </w:t>
      </w:r>
      <w:r w:rsidR="00C80A77">
        <w:rPr>
          <w:rFonts w:hint="eastAsia"/>
        </w:rPr>
        <w:t>态</w:t>
      </w:r>
    </w:p>
    <w:p w14:paraId="59C5138D" w14:textId="788BF2B1" w:rsidR="00002C04" w:rsidRDefault="00002C04" w:rsidP="000938FE"/>
    <w:p w14:paraId="2BEA74C7" w14:textId="5C8EAF2A" w:rsidR="00002C04" w:rsidRDefault="00002C04" w:rsidP="000938FE"/>
    <w:p w14:paraId="7BCF1936" w14:textId="77777777" w:rsidR="00C562A1" w:rsidRPr="008E0499" w:rsidRDefault="00002C04" w:rsidP="008E0499">
      <w:pPr>
        <w:outlineLvl w:val="0"/>
        <w:rPr>
          <w:bCs/>
        </w:rPr>
      </w:pPr>
      <w:bookmarkStart w:id="5" w:name="_Toc534311166"/>
      <w:proofErr w:type="gramStart"/>
      <w:r w:rsidRPr="008E0499">
        <w:rPr>
          <w:rFonts w:hint="eastAsia"/>
          <w:b/>
        </w:rPr>
        <w:t>1</w:t>
      </w:r>
      <w:r w:rsidRPr="008E0499">
        <w:rPr>
          <w:b/>
        </w:rPr>
        <w:t>.4  AT</w:t>
      </w:r>
      <w:proofErr w:type="gramEnd"/>
      <w:r w:rsidRPr="008E0499">
        <w:rPr>
          <w:b/>
        </w:rPr>
        <w:t>+CLAC</w:t>
      </w:r>
      <w:bookmarkEnd w:id="5"/>
      <w:r w:rsidRPr="008E0499">
        <w:rPr>
          <w:b/>
        </w:rPr>
        <w:t xml:space="preserve">  </w:t>
      </w:r>
    </w:p>
    <w:p w14:paraId="68E2B2ED" w14:textId="273B244C" w:rsidR="00002C04" w:rsidRDefault="00002C04" w:rsidP="000938FE">
      <w:r w:rsidRPr="003D655F">
        <w:t>查询模</w:t>
      </w:r>
      <w:proofErr w:type="gramStart"/>
      <w:r w:rsidRPr="003D655F">
        <w:t>组支持</w:t>
      </w:r>
      <w:proofErr w:type="gramEnd"/>
      <w:r w:rsidRPr="003D655F">
        <w:t>的指令</w:t>
      </w:r>
      <w:r w:rsidR="008E0499" w:rsidRPr="003D655F">
        <w:rPr>
          <w:rFonts w:hint="eastAsia"/>
        </w:rPr>
        <w:t xml:space="preserve"> </w:t>
      </w:r>
      <w:r w:rsidR="008E0499" w:rsidRPr="003D655F">
        <w:t>（</w:t>
      </w:r>
      <w:proofErr w:type="gramStart"/>
      <w:r w:rsidR="008E0499" w:rsidRPr="003D655F">
        <w:rPr>
          <w:rFonts w:hint="eastAsia"/>
        </w:rPr>
        <w:t>海思独有</w:t>
      </w:r>
      <w:proofErr w:type="gramEnd"/>
      <w:r w:rsidR="008E0499" w:rsidRPr="003D655F">
        <w:rPr>
          <w:rFonts w:hint="eastAsia"/>
        </w:rPr>
        <w:t>，M</w:t>
      </w:r>
      <w:r w:rsidR="008E0499" w:rsidRPr="003D655F">
        <w:t>TK目前还没有）</w:t>
      </w:r>
    </w:p>
    <w:p w14:paraId="22EC3D5F" w14:textId="5BFB1D1B" w:rsidR="001B275C" w:rsidRDefault="001B275C" w:rsidP="000938FE"/>
    <w:p w14:paraId="4B988C78" w14:textId="5F8319A8" w:rsidR="001B275C" w:rsidRPr="00E03645" w:rsidRDefault="001B275C" w:rsidP="00E03645">
      <w:pPr>
        <w:outlineLvl w:val="0"/>
        <w:rPr>
          <w:b/>
        </w:rPr>
      </w:pPr>
      <w:bookmarkStart w:id="6" w:name="_Toc534311167"/>
      <w:proofErr w:type="gramStart"/>
      <w:r w:rsidRPr="00E03645">
        <w:rPr>
          <w:rFonts w:hint="eastAsia"/>
          <w:b/>
        </w:rPr>
        <w:t>1</w:t>
      </w:r>
      <w:r w:rsidRPr="00E03645">
        <w:rPr>
          <w:b/>
        </w:rPr>
        <w:t>.5  AT</w:t>
      </w:r>
      <w:proofErr w:type="gramEnd"/>
      <w:r w:rsidRPr="00E03645">
        <w:rPr>
          <w:b/>
        </w:rPr>
        <w:t>+CESQ</w:t>
      </w:r>
      <w:bookmarkEnd w:id="6"/>
    </w:p>
    <w:p w14:paraId="7EABBBF1" w14:textId="7884E255" w:rsidR="00595FC2" w:rsidRDefault="00420FF8" w:rsidP="00595FC2">
      <w:r>
        <w:rPr>
          <w:rFonts w:hint="eastAsia"/>
        </w:rPr>
        <w:t>查询当前的信号质量和</w:t>
      </w:r>
      <w:r w:rsidR="00AD38DD">
        <w:rPr>
          <w:rFonts w:hint="eastAsia"/>
        </w:rPr>
        <w:t>信号接收功率</w:t>
      </w:r>
      <w:r w:rsidR="00E03645">
        <w:rPr>
          <w:rFonts w:hint="eastAsia"/>
        </w:rPr>
        <w:t>（M</w:t>
      </w:r>
      <w:r w:rsidR="00E03645">
        <w:t>TK</w:t>
      </w:r>
      <w:r w:rsidR="00E03645">
        <w:rPr>
          <w:rFonts w:hint="eastAsia"/>
        </w:rPr>
        <w:t>独有，</w:t>
      </w:r>
      <w:proofErr w:type="gramStart"/>
      <w:r w:rsidR="00E03645">
        <w:rPr>
          <w:rFonts w:hint="eastAsia"/>
        </w:rPr>
        <w:t>海思暂时</w:t>
      </w:r>
      <w:proofErr w:type="gramEnd"/>
      <w:r w:rsidR="00E03645">
        <w:rPr>
          <w:rFonts w:hint="eastAsia"/>
        </w:rPr>
        <w:t>没有）</w:t>
      </w:r>
      <w:r w:rsidR="00AD38DD">
        <w:rPr>
          <w:rFonts w:hint="eastAsia"/>
        </w:rPr>
        <w:t>。</w:t>
      </w:r>
      <w:r w:rsidR="007B6934" w:rsidRPr="007B6934">
        <w:rPr>
          <w:rFonts w:ascii="Arial" w:hAnsi="Arial" w:cs="Arial"/>
          <w:b/>
          <w:bCs/>
          <w:color w:val="2B35FD"/>
          <w:sz w:val="22"/>
        </w:rPr>
        <w:br/>
      </w:r>
      <w:r w:rsidR="007B6934" w:rsidRPr="000D192D">
        <w:t xml:space="preserve">+CESQ: </w:t>
      </w:r>
      <w:r w:rsidR="007B6934" w:rsidRPr="00A75D76">
        <w:rPr>
          <w:highlight w:val="yellow"/>
        </w:rPr>
        <w:t>15</w:t>
      </w:r>
      <w:r w:rsidR="000D192D" w:rsidRPr="00A75D76">
        <w:rPr>
          <w:rFonts w:hint="eastAsia"/>
          <w:highlight w:val="yellow"/>
        </w:rPr>
        <w:t>（信号质量）</w:t>
      </w:r>
      <w:r w:rsidR="007B6934" w:rsidRPr="000D192D">
        <w:t>,99</w:t>
      </w:r>
      <w:r w:rsidR="00A75D76">
        <w:rPr>
          <w:rFonts w:hint="eastAsia"/>
        </w:rPr>
        <w:t>（暂不支持）</w:t>
      </w:r>
      <w:r w:rsidR="007B6934" w:rsidRPr="000D192D">
        <w:t>,255</w:t>
      </w:r>
      <w:r w:rsidR="00A75D76">
        <w:rPr>
          <w:rFonts w:hint="eastAsia"/>
        </w:rPr>
        <w:t>（暂不支持）</w:t>
      </w:r>
      <w:r w:rsidR="007B6934" w:rsidRPr="000D192D">
        <w:t>,255</w:t>
      </w:r>
      <w:r w:rsidR="00A75D76">
        <w:rPr>
          <w:rFonts w:hint="eastAsia"/>
        </w:rPr>
        <w:t>（暂不支持）</w:t>
      </w:r>
      <w:r w:rsidR="007B6934" w:rsidRPr="000D192D">
        <w:t>,</w:t>
      </w:r>
      <w:r w:rsidR="007B6934" w:rsidRPr="00A75D76">
        <w:rPr>
          <w:highlight w:val="yellow"/>
        </w:rPr>
        <w:t>8</w:t>
      </w:r>
      <w:r w:rsidR="00A07F3B" w:rsidRPr="00A75D76">
        <w:rPr>
          <w:rFonts w:hint="eastAsia"/>
          <w:highlight w:val="yellow"/>
        </w:rPr>
        <w:t>（</w:t>
      </w:r>
      <w:r w:rsidR="00A07F3B" w:rsidRPr="00A75D76">
        <w:rPr>
          <w:highlight w:val="yellow"/>
        </w:rPr>
        <w:t>RSRQ</w:t>
      </w:r>
      <w:r w:rsidR="00A07F3B" w:rsidRPr="00A75D76">
        <w:rPr>
          <w:rFonts w:hint="eastAsia"/>
          <w:highlight w:val="yellow"/>
        </w:rPr>
        <w:t>）</w:t>
      </w:r>
      <w:r w:rsidR="007B6934" w:rsidRPr="000D192D">
        <w:t>,</w:t>
      </w:r>
      <w:r w:rsidR="007B6934" w:rsidRPr="00A75D76">
        <w:rPr>
          <w:highlight w:val="yellow"/>
        </w:rPr>
        <w:t>30</w:t>
      </w:r>
      <w:r w:rsidR="00A07F3B" w:rsidRPr="00A75D76">
        <w:rPr>
          <w:highlight w:val="yellow"/>
        </w:rPr>
        <w:t>(RSRP)</w:t>
      </w:r>
      <w:r w:rsidR="00A75D76">
        <w:rPr>
          <w:rFonts w:hint="eastAsia"/>
        </w:rPr>
        <w:t>。</w:t>
      </w:r>
    </w:p>
    <w:p w14:paraId="29E64453" w14:textId="01D7E81E" w:rsidR="00C44734" w:rsidRDefault="00C44734" w:rsidP="00595FC2"/>
    <w:p w14:paraId="52F070B5" w14:textId="3CEED2BD" w:rsidR="00C44734" w:rsidRDefault="00C44734" w:rsidP="00595FC2">
      <w:r>
        <w:t>RSRQ:</w:t>
      </w:r>
      <w:r w:rsidR="00094588">
        <w:t xml:space="preserve"> </w:t>
      </w:r>
      <w:r w:rsidR="00230C78">
        <w:rPr>
          <w:rFonts w:hint="eastAsia"/>
        </w:rPr>
        <w:t>取值范围是0-34</w:t>
      </w:r>
      <w:r w:rsidR="00230C78">
        <w:t xml:space="preserve"> </w:t>
      </w:r>
      <w:r w:rsidR="00230C78">
        <w:rPr>
          <w:rFonts w:hint="eastAsia"/>
        </w:rPr>
        <w:t>（</w:t>
      </w:r>
      <w:r w:rsidR="00AE781D">
        <w:rPr>
          <w:rFonts w:hint="eastAsia"/>
        </w:rPr>
        <w:t>其中34是最好的，0是最差的，一般会在3-20左右</w:t>
      </w:r>
      <w:r w:rsidR="00230C78">
        <w:rPr>
          <w:rFonts w:hint="eastAsia"/>
        </w:rPr>
        <w:t>）</w:t>
      </w:r>
      <w:r w:rsidR="00AE781D">
        <w:rPr>
          <w:rFonts w:hint="eastAsia"/>
        </w:rPr>
        <w:t>。对应的d</w:t>
      </w:r>
      <w:r w:rsidR="00AE781D">
        <w:t>B:</w:t>
      </w:r>
      <w:r w:rsidR="00B139D6" w:rsidRPr="00B139D6">
        <w:t xml:space="preserve"> -3~-19.5</w:t>
      </w:r>
      <w:r w:rsidR="00206A03" w:rsidRPr="00206A03">
        <w:t xml:space="preserve"> dBm</w:t>
      </w:r>
      <w:r w:rsidR="00B139D6" w:rsidRPr="00B139D6">
        <w:t xml:space="preserve"> ，值越大越好</w:t>
      </w:r>
      <w:r w:rsidR="00B139D6">
        <w:rPr>
          <w:rFonts w:hint="eastAsia"/>
        </w:rPr>
        <w:t>。</w:t>
      </w:r>
    </w:p>
    <w:p w14:paraId="311772E7" w14:textId="77777777" w:rsidR="00E03645" w:rsidRDefault="00E03645" w:rsidP="00595FC2"/>
    <w:p w14:paraId="50BE7C0C" w14:textId="1254146E" w:rsidR="00C44734" w:rsidRDefault="00C44734" w:rsidP="00595FC2">
      <w:r>
        <w:rPr>
          <w:rFonts w:hint="eastAsia"/>
        </w:rPr>
        <w:t>R</w:t>
      </w:r>
      <w:r>
        <w:t>SRP:</w:t>
      </w:r>
      <w:r w:rsidR="00094588">
        <w:t xml:space="preserve"> </w:t>
      </w:r>
      <w:r w:rsidR="002B7623">
        <w:rPr>
          <w:rFonts w:hint="eastAsia"/>
        </w:rPr>
        <w:t>取值范围是0-97</w:t>
      </w:r>
      <w:r w:rsidR="002B7623">
        <w:t xml:space="preserve"> </w:t>
      </w:r>
      <w:r w:rsidR="002B7623">
        <w:rPr>
          <w:rFonts w:hint="eastAsia"/>
        </w:rPr>
        <w:t>（其中97是最好的，0是最差的，一</w:t>
      </w:r>
      <w:r w:rsidR="005D09CB">
        <w:rPr>
          <w:rFonts w:hint="eastAsia"/>
        </w:rPr>
        <w:t>般会在10-50之间为正常</w:t>
      </w:r>
      <w:r w:rsidR="002B7623">
        <w:rPr>
          <w:rFonts w:hint="eastAsia"/>
        </w:rPr>
        <w:t>）</w:t>
      </w:r>
      <w:r w:rsidR="005D09CB">
        <w:rPr>
          <w:rFonts w:hint="eastAsia"/>
        </w:rPr>
        <w:t>。</w:t>
      </w:r>
      <w:r w:rsidR="009E5272">
        <w:rPr>
          <w:rFonts w:hint="eastAsia"/>
        </w:rPr>
        <w:t>对应的d</w:t>
      </w:r>
      <w:r w:rsidR="009E5272">
        <w:t>B</w:t>
      </w:r>
      <w:r w:rsidR="009E5272">
        <w:rPr>
          <w:rFonts w:hint="eastAsia"/>
        </w:rPr>
        <w:t>：</w:t>
      </w:r>
      <w:r w:rsidR="00206A03" w:rsidRPr="00206A03">
        <w:t>-44~-140</w:t>
      </w:r>
      <w:bookmarkStart w:id="7" w:name="_Hlk533672729"/>
      <w:r w:rsidR="00206A03" w:rsidRPr="00206A03">
        <w:t>dBm</w:t>
      </w:r>
      <w:bookmarkEnd w:id="7"/>
      <w:r w:rsidR="00206A03" w:rsidRPr="00206A03">
        <w:t>,值越大越好</w:t>
      </w:r>
      <w:r w:rsidR="001F3F8E">
        <w:rPr>
          <w:rFonts w:hint="eastAsia"/>
        </w:rPr>
        <w:t>。</w:t>
      </w:r>
    </w:p>
    <w:p w14:paraId="44B2B0EA" w14:textId="77777777" w:rsidR="00595FC2" w:rsidRDefault="00595FC2" w:rsidP="00595FC2"/>
    <w:p w14:paraId="40B7C116" w14:textId="6BCA025D" w:rsidR="00E825EC" w:rsidRPr="006F4270" w:rsidRDefault="007847F0" w:rsidP="006F4270">
      <w:pPr>
        <w:outlineLvl w:val="0"/>
        <w:rPr>
          <w:b/>
        </w:rPr>
      </w:pPr>
      <w:bookmarkStart w:id="8" w:name="_Toc534311168"/>
      <w:proofErr w:type="gramStart"/>
      <w:r w:rsidRPr="006F4270">
        <w:rPr>
          <w:rFonts w:hint="eastAsia"/>
          <w:b/>
        </w:rPr>
        <w:t>1.6</w:t>
      </w:r>
      <w:r w:rsidRPr="006F4270">
        <w:rPr>
          <w:b/>
        </w:rPr>
        <w:t xml:space="preserve">  </w:t>
      </w:r>
      <w:bookmarkStart w:id="9" w:name="OLE_LINK2"/>
      <w:r w:rsidRPr="006F4270">
        <w:rPr>
          <w:b/>
        </w:rPr>
        <w:t>AT</w:t>
      </w:r>
      <w:proofErr w:type="gramEnd"/>
      <w:r w:rsidRPr="006F4270">
        <w:rPr>
          <w:b/>
        </w:rPr>
        <w:t>+</w:t>
      </w:r>
      <w:r w:rsidR="00FA0D7E" w:rsidRPr="006F4270">
        <w:rPr>
          <w:b/>
        </w:rPr>
        <w:t>CGPADDR</w:t>
      </w:r>
      <w:bookmarkEnd w:id="8"/>
      <w:bookmarkEnd w:id="9"/>
    </w:p>
    <w:p w14:paraId="3FC99814" w14:textId="1CBF1C48" w:rsidR="00FA0D7E" w:rsidRDefault="00FA0D7E" w:rsidP="00946E95">
      <w:r>
        <w:rPr>
          <w:rFonts w:hint="eastAsia"/>
        </w:rPr>
        <w:t>获取I</w:t>
      </w:r>
      <w:r>
        <w:t>P</w:t>
      </w:r>
      <w:r>
        <w:rPr>
          <w:rFonts w:hint="eastAsia"/>
        </w:rPr>
        <w:t>地址</w:t>
      </w:r>
      <w:r w:rsidR="00257D39">
        <w:t>AT+CGPADDR</w:t>
      </w:r>
      <w:r w:rsidR="00257D39">
        <w:rPr>
          <w:rFonts w:hint="eastAsia"/>
        </w:rPr>
        <w:t>=</w:t>
      </w:r>
      <w:r w:rsidR="00257D39">
        <w:t>&lt;</w:t>
      </w:r>
      <w:proofErr w:type="spellStart"/>
      <w:r w:rsidR="00257D39">
        <w:t>cid</w:t>
      </w:r>
      <w:proofErr w:type="spellEnd"/>
      <w:r w:rsidR="00257D39">
        <w:t>&gt;</w:t>
      </w:r>
      <w:r w:rsidR="0049409D">
        <w:t xml:space="preserve">    </w:t>
      </w:r>
      <w:proofErr w:type="spellStart"/>
      <w:r w:rsidR="0049409D">
        <w:rPr>
          <w:rFonts w:hint="eastAsia"/>
        </w:rPr>
        <w:t>cid</w:t>
      </w:r>
      <w:proofErr w:type="spellEnd"/>
      <w:r w:rsidR="008D7BBD">
        <w:rPr>
          <w:rFonts w:hint="eastAsia"/>
        </w:rPr>
        <w:t>的值是在</w:t>
      </w:r>
      <w:r w:rsidR="008D7BBD" w:rsidRPr="008D7BBD">
        <w:t>AT+CGDCONT</w:t>
      </w:r>
      <w:r w:rsidR="009D41FE">
        <w:rPr>
          <w:rFonts w:hint="eastAsia"/>
        </w:rPr>
        <w:t>中定义的值。</w:t>
      </w:r>
    </w:p>
    <w:p w14:paraId="6AACB8EA" w14:textId="35085AD8" w:rsidR="009D41FE" w:rsidRDefault="00724646" w:rsidP="00946E95">
      <w:r>
        <w:rPr>
          <w:noProof/>
        </w:rPr>
        <w:drawing>
          <wp:inline distT="0" distB="0" distL="0" distR="0" wp14:anchorId="0AD5202D" wp14:editId="2D4021DC">
            <wp:extent cx="4923809" cy="7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E285" w14:textId="23ABB7D3" w:rsidR="006160C2" w:rsidRDefault="006160C2" w:rsidP="00946E95"/>
    <w:p w14:paraId="0DB7D347" w14:textId="3DB3E111" w:rsidR="006160C2" w:rsidRDefault="006160C2" w:rsidP="00946E95">
      <w:proofErr w:type="gramStart"/>
      <w:r>
        <w:rPr>
          <w:rFonts w:hint="eastAsia"/>
        </w:rPr>
        <w:t>1</w:t>
      </w:r>
      <w:r>
        <w:t>.7  AT</w:t>
      </w:r>
      <w:proofErr w:type="gramEnd"/>
      <w:r>
        <w:t>+CO</w:t>
      </w:r>
      <w:r w:rsidR="00202428">
        <w:t>P</w:t>
      </w:r>
      <w:r>
        <w:t>S</w:t>
      </w:r>
    </w:p>
    <w:p w14:paraId="04E2F938" w14:textId="5898FAF3" w:rsidR="00CB2EA2" w:rsidRDefault="00CB2EA2" w:rsidP="00946E95">
      <w:r>
        <w:rPr>
          <w:rFonts w:hint="eastAsia"/>
        </w:rPr>
        <w:t>P</w:t>
      </w:r>
      <w:r>
        <w:t>LMN</w:t>
      </w:r>
      <w:r>
        <w:rPr>
          <w:rFonts w:hint="eastAsia"/>
        </w:rPr>
        <w:t>选择</w:t>
      </w:r>
    </w:p>
    <w:p w14:paraId="7FE01510" w14:textId="52951061" w:rsidR="003B183B" w:rsidRDefault="003B183B" w:rsidP="00946E95"/>
    <w:p w14:paraId="1F841886" w14:textId="0506FC91" w:rsidR="003016C1" w:rsidRDefault="003B183B" w:rsidP="003016C1">
      <w:pPr>
        <w:outlineLvl w:val="0"/>
        <w:rPr>
          <w:rFonts w:hint="eastAsia"/>
          <w:b/>
        </w:rPr>
      </w:pPr>
      <w:bookmarkStart w:id="10" w:name="_Toc534311169"/>
      <w:r w:rsidRPr="003016C1">
        <w:rPr>
          <w:rFonts w:hint="eastAsia"/>
          <w:b/>
        </w:rPr>
        <w:t>2、仪器测试相关</w:t>
      </w:r>
      <w:bookmarkStart w:id="11" w:name="_GoBack"/>
      <w:bookmarkEnd w:id="10"/>
      <w:bookmarkEnd w:id="11"/>
    </w:p>
    <w:p w14:paraId="2B1896C2" w14:textId="188D00EE" w:rsidR="00114442" w:rsidRDefault="003016C1" w:rsidP="00114442">
      <w:pPr>
        <w:outlineLvl w:val="1"/>
      </w:pPr>
      <w:bookmarkStart w:id="12" w:name="_Toc534311170"/>
      <w:r>
        <w:rPr>
          <w:rFonts w:hint="eastAsia"/>
          <w:b/>
        </w:rPr>
        <w:t>2.1．</w:t>
      </w:r>
      <w:r w:rsidRPr="00114442">
        <w:rPr>
          <w:rFonts w:hint="eastAsia"/>
        </w:rPr>
        <w:t>信令测试与非信令测试</w:t>
      </w:r>
      <w:bookmarkEnd w:id="12"/>
    </w:p>
    <w:p w14:paraId="746963C7" w14:textId="5CD99E41" w:rsidR="00114442" w:rsidRDefault="00114442" w:rsidP="00394BC0">
      <w:r>
        <w:rPr>
          <w:rFonts w:hint="eastAsia"/>
        </w:rPr>
        <w:t>信令测试：</w:t>
      </w:r>
      <w:r w:rsidR="00BE1EA2" w:rsidRPr="00BE1EA2">
        <w:rPr>
          <w:rFonts w:hint="eastAsia"/>
        </w:rPr>
        <w:t>分为传导和耦合测试</w:t>
      </w:r>
      <w:r w:rsidR="00326086">
        <w:rPr>
          <w:rFonts w:hint="eastAsia"/>
        </w:rPr>
        <w:t>（客户一般用这个）</w:t>
      </w:r>
    </w:p>
    <w:p w14:paraId="7474A5CA" w14:textId="387062DD" w:rsidR="00BE1EA2" w:rsidRPr="00114442" w:rsidRDefault="00BE1EA2" w:rsidP="00394BC0">
      <w:pPr>
        <w:rPr>
          <w:rFonts w:hint="eastAsia"/>
        </w:rPr>
      </w:pPr>
      <w:r>
        <w:rPr>
          <w:rFonts w:hint="eastAsia"/>
        </w:rPr>
        <w:t>非信令：</w:t>
      </w:r>
      <w:proofErr w:type="gramStart"/>
      <w:r>
        <w:rPr>
          <w:rFonts w:hint="eastAsia"/>
        </w:rPr>
        <w:t>强发指令</w:t>
      </w:r>
      <w:proofErr w:type="gramEnd"/>
    </w:p>
    <w:p w14:paraId="123DF5BC" w14:textId="77777777" w:rsidR="006160C2" w:rsidRDefault="006160C2" w:rsidP="00946E95"/>
    <w:p w14:paraId="1143BE77" w14:textId="6EEE9080" w:rsidR="001B4A1C" w:rsidRDefault="001B4A1C" w:rsidP="00946E95"/>
    <w:p w14:paraId="512A8452" w14:textId="67232783" w:rsidR="001B4A1C" w:rsidRDefault="001B4A1C" w:rsidP="00946E95"/>
    <w:p w14:paraId="4AAFB1BE" w14:textId="5142A81B" w:rsidR="001B4A1C" w:rsidRDefault="001B4A1C" w:rsidP="00946E95"/>
    <w:p w14:paraId="0537E4BC" w14:textId="77777777" w:rsidR="001B4A1C" w:rsidRPr="001B4A1C" w:rsidRDefault="001B4A1C" w:rsidP="00946E95"/>
    <w:p w14:paraId="1975B19F" w14:textId="77777777" w:rsidR="00E36E9C" w:rsidRPr="00946E95" w:rsidRDefault="00E36E9C" w:rsidP="00946E95"/>
    <w:sectPr w:rsidR="00E36E9C" w:rsidRPr="0094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15C4D" w14:textId="77777777" w:rsidR="00DC557F" w:rsidRDefault="00DC557F" w:rsidP="002903AB">
      <w:r>
        <w:separator/>
      </w:r>
    </w:p>
  </w:endnote>
  <w:endnote w:type="continuationSeparator" w:id="0">
    <w:p w14:paraId="1BBAA331" w14:textId="77777777" w:rsidR="00DC557F" w:rsidRDefault="00DC557F" w:rsidP="0029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79D5" w14:textId="77777777" w:rsidR="00DC557F" w:rsidRDefault="00DC557F" w:rsidP="002903AB">
      <w:r>
        <w:separator/>
      </w:r>
    </w:p>
  </w:footnote>
  <w:footnote w:type="continuationSeparator" w:id="0">
    <w:p w14:paraId="32F77523" w14:textId="77777777" w:rsidR="00DC557F" w:rsidRDefault="00DC557F" w:rsidP="0029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4849"/>
    <w:multiLevelType w:val="multilevel"/>
    <w:tmpl w:val="D90E7912"/>
    <w:lvl w:ilvl="0"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，%2"/>
      <w:lvlJc w:val="left"/>
      <w:pPr>
        <w:ind w:left="1980" w:hanging="1005"/>
      </w:pPr>
      <w:rPr>
        <w:rFonts w:hint="default"/>
      </w:rPr>
    </w:lvl>
    <w:lvl w:ilvl="2">
      <w:start w:val="1"/>
      <w:numFmt w:val="decimal"/>
      <w:lvlText w:val="%1，%2.%3"/>
      <w:lvlJc w:val="left"/>
      <w:pPr>
        <w:ind w:left="3030" w:hanging="1080"/>
      </w:pPr>
      <w:rPr>
        <w:rFonts w:hint="default"/>
      </w:rPr>
    </w:lvl>
    <w:lvl w:ilvl="3">
      <w:start w:val="1"/>
      <w:numFmt w:val="decimal"/>
      <w:lvlText w:val="%1，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，%2.%3.%4.%5"/>
      <w:lvlJc w:val="left"/>
      <w:pPr>
        <w:ind w:left="5340" w:hanging="1440"/>
      </w:pPr>
      <w:rPr>
        <w:rFonts w:hint="default"/>
      </w:rPr>
    </w:lvl>
    <w:lvl w:ilvl="5">
      <w:start w:val="1"/>
      <w:numFmt w:val="decimal"/>
      <w:lvlText w:val="%1，%2.%3.%4.%5.%6"/>
      <w:lvlJc w:val="left"/>
      <w:pPr>
        <w:ind w:left="6675" w:hanging="1800"/>
      </w:pPr>
      <w:rPr>
        <w:rFonts w:hint="default"/>
      </w:rPr>
    </w:lvl>
    <w:lvl w:ilvl="6">
      <w:start w:val="1"/>
      <w:numFmt w:val="decimal"/>
      <w:lvlText w:val="%1，%2.%3.%4.%5.%6.%7"/>
      <w:lvlJc w:val="left"/>
      <w:pPr>
        <w:ind w:left="7650" w:hanging="1800"/>
      </w:pPr>
      <w:rPr>
        <w:rFonts w:hint="default"/>
      </w:rPr>
    </w:lvl>
    <w:lvl w:ilvl="7">
      <w:start w:val="1"/>
      <w:numFmt w:val="decimal"/>
      <w:lvlText w:val="%1，%2.%3.%4.%5.%6.%7.%8"/>
      <w:lvlJc w:val="left"/>
      <w:pPr>
        <w:ind w:left="8985" w:hanging="2160"/>
      </w:pPr>
      <w:rPr>
        <w:rFonts w:hint="default"/>
      </w:rPr>
    </w:lvl>
    <w:lvl w:ilvl="8">
      <w:start w:val="1"/>
      <w:numFmt w:val="decimal"/>
      <w:lvlText w:val="%1，%2.%3.%4.%5.%6.%7.%8.%9"/>
      <w:lvlJc w:val="left"/>
      <w:pPr>
        <w:ind w:left="103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B"/>
    <w:rsid w:val="00002C04"/>
    <w:rsid w:val="000938FE"/>
    <w:rsid w:val="00094588"/>
    <w:rsid w:val="000D192D"/>
    <w:rsid w:val="000E4D29"/>
    <w:rsid w:val="00114442"/>
    <w:rsid w:val="0011745D"/>
    <w:rsid w:val="0013179A"/>
    <w:rsid w:val="00144D11"/>
    <w:rsid w:val="001B275C"/>
    <w:rsid w:val="001B4A1C"/>
    <w:rsid w:val="001C7B7D"/>
    <w:rsid w:val="001F3F8E"/>
    <w:rsid w:val="00202428"/>
    <w:rsid w:val="00206A03"/>
    <w:rsid w:val="00230C78"/>
    <w:rsid w:val="00257D39"/>
    <w:rsid w:val="00261381"/>
    <w:rsid w:val="002903AB"/>
    <w:rsid w:val="002B7623"/>
    <w:rsid w:val="002D11E1"/>
    <w:rsid w:val="003016C1"/>
    <w:rsid w:val="00302F6B"/>
    <w:rsid w:val="00307315"/>
    <w:rsid w:val="00326086"/>
    <w:rsid w:val="003819E8"/>
    <w:rsid w:val="00394BC0"/>
    <w:rsid w:val="003A252E"/>
    <w:rsid w:val="003A4E5E"/>
    <w:rsid w:val="003B183B"/>
    <w:rsid w:val="003D655F"/>
    <w:rsid w:val="003D7D42"/>
    <w:rsid w:val="003E272A"/>
    <w:rsid w:val="00420FF8"/>
    <w:rsid w:val="0043157C"/>
    <w:rsid w:val="00433E04"/>
    <w:rsid w:val="00450446"/>
    <w:rsid w:val="0049409D"/>
    <w:rsid w:val="0051472D"/>
    <w:rsid w:val="00525C74"/>
    <w:rsid w:val="00576251"/>
    <w:rsid w:val="00595FC2"/>
    <w:rsid w:val="005D09CB"/>
    <w:rsid w:val="006160C2"/>
    <w:rsid w:val="00697708"/>
    <w:rsid w:val="006A7556"/>
    <w:rsid w:val="006E1E85"/>
    <w:rsid w:val="006F4270"/>
    <w:rsid w:val="00724646"/>
    <w:rsid w:val="007847F0"/>
    <w:rsid w:val="007B6934"/>
    <w:rsid w:val="0081743A"/>
    <w:rsid w:val="00834C27"/>
    <w:rsid w:val="008D7BBD"/>
    <w:rsid w:val="008E0499"/>
    <w:rsid w:val="00905324"/>
    <w:rsid w:val="00912C50"/>
    <w:rsid w:val="00946E95"/>
    <w:rsid w:val="009B74B2"/>
    <w:rsid w:val="009D41FE"/>
    <w:rsid w:val="009E5272"/>
    <w:rsid w:val="009F2371"/>
    <w:rsid w:val="00A07F3B"/>
    <w:rsid w:val="00A75D76"/>
    <w:rsid w:val="00AD38DD"/>
    <w:rsid w:val="00AE781D"/>
    <w:rsid w:val="00B139D6"/>
    <w:rsid w:val="00B16A44"/>
    <w:rsid w:val="00BD6132"/>
    <w:rsid w:val="00BE1EA2"/>
    <w:rsid w:val="00C01A8A"/>
    <w:rsid w:val="00C161B7"/>
    <w:rsid w:val="00C44734"/>
    <w:rsid w:val="00C562A1"/>
    <w:rsid w:val="00C80A77"/>
    <w:rsid w:val="00CB207F"/>
    <w:rsid w:val="00CB2EA2"/>
    <w:rsid w:val="00D47FAB"/>
    <w:rsid w:val="00D85038"/>
    <w:rsid w:val="00DC557F"/>
    <w:rsid w:val="00E03645"/>
    <w:rsid w:val="00E36A8B"/>
    <w:rsid w:val="00E36E9C"/>
    <w:rsid w:val="00E57612"/>
    <w:rsid w:val="00E825EC"/>
    <w:rsid w:val="00EE06A8"/>
    <w:rsid w:val="00F83A36"/>
    <w:rsid w:val="00FA0D7E"/>
    <w:rsid w:val="00F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09E9"/>
  <w15:chartTrackingRefBased/>
  <w15:docId w15:val="{A5EB7A01-C81F-43A1-AF1D-961E9C2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4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74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743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1743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1743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B4A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7FA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0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03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0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03AB"/>
    <w:rPr>
      <w:sz w:val="18"/>
      <w:szCs w:val="18"/>
    </w:rPr>
  </w:style>
  <w:style w:type="character" w:customStyle="1" w:styleId="fontstyle01">
    <w:name w:val="fontstyle01"/>
    <w:basedOn w:val="a0"/>
    <w:rsid w:val="00002C04"/>
    <w:rPr>
      <w:rFonts w:ascii="Arial" w:hAnsi="Arial" w:cs="Arial" w:hint="default"/>
      <w:b/>
      <w:bCs/>
      <w:i w:val="0"/>
      <w:iCs w:val="0"/>
      <w:color w:val="40404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3A09-6468-4C6F-9965-F5562D79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171</cp:revision>
  <dcterms:created xsi:type="dcterms:W3CDTF">2018-12-27T01:25:00Z</dcterms:created>
  <dcterms:modified xsi:type="dcterms:W3CDTF">2019-01-03T12:37:00Z</dcterms:modified>
</cp:coreProperties>
</file>