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659E6" w14:textId="77777777" w:rsidR="00EB3B96" w:rsidRPr="00EE0CFC" w:rsidRDefault="00EB3B96" w:rsidP="00EB3B96">
      <w:pPr>
        <w:rPr>
          <w:b/>
          <w:bCs/>
          <w:sz w:val="40"/>
          <w:szCs w:val="40"/>
        </w:rPr>
      </w:pPr>
      <w:r w:rsidRPr="00EE0CFC">
        <w:rPr>
          <w:sz w:val="40"/>
          <w:szCs w:val="40"/>
        </w:rPr>
        <w:t xml:space="preserve"> </w:t>
      </w:r>
      <w:r w:rsidRPr="00EE0CFC">
        <w:rPr>
          <w:b/>
          <w:bCs/>
          <w:sz w:val="40"/>
          <w:szCs w:val="40"/>
        </w:rPr>
        <w:t>Software Requirements Specification (SRS) for Studious</w:t>
      </w:r>
    </w:p>
    <w:p w14:paraId="15A39C35" w14:textId="77777777" w:rsidR="00EB3B96" w:rsidRPr="00EE0CFC" w:rsidRDefault="00EB3B96" w:rsidP="00EB3B96">
      <w:pPr>
        <w:rPr>
          <w:rFonts w:ascii="Times" w:hAnsi="Times" w:cs="Times"/>
          <w:b/>
          <w:bCs/>
          <w:sz w:val="36"/>
          <w:szCs w:val="36"/>
        </w:rPr>
      </w:pPr>
      <w:r w:rsidRPr="00EE0CFC">
        <w:rPr>
          <w:rFonts w:ascii="Times" w:hAnsi="Times" w:cs="Times"/>
          <w:b/>
          <w:bCs/>
          <w:sz w:val="36"/>
          <w:szCs w:val="36"/>
        </w:rPr>
        <w:t>1. Introduction</w:t>
      </w:r>
    </w:p>
    <w:p w14:paraId="40AC53F4" w14:textId="77777777" w:rsidR="00EB3B96" w:rsidRPr="00EE0CFC" w:rsidRDefault="00EB3B96" w:rsidP="00EB3B96">
      <w:pPr>
        <w:rPr>
          <w:rFonts w:ascii="Times" w:hAnsi="Times" w:cs="Times"/>
          <w:b/>
          <w:bCs/>
          <w:sz w:val="28"/>
          <w:szCs w:val="28"/>
        </w:rPr>
      </w:pPr>
      <w:r w:rsidRPr="00EE0CFC">
        <w:rPr>
          <w:rFonts w:ascii="Times" w:hAnsi="Times" w:cs="Times"/>
          <w:b/>
          <w:bCs/>
          <w:sz w:val="28"/>
          <w:szCs w:val="28"/>
        </w:rPr>
        <w:t>1.1 Purpose</w:t>
      </w:r>
    </w:p>
    <w:p w14:paraId="2E1D820C" w14:textId="77777777" w:rsidR="00EB3B96" w:rsidRPr="00EE0CFC" w:rsidRDefault="00EB3B96" w:rsidP="00EB3B96">
      <w:pPr>
        <w:rPr>
          <w:rFonts w:ascii="Arial" w:hAnsi="Arial" w:cs="Arial"/>
        </w:rPr>
      </w:pPr>
      <w:r w:rsidRPr="00EE0CFC">
        <w:rPr>
          <w:rFonts w:ascii="Arial" w:hAnsi="Arial" w:cs="Arial"/>
        </w:rPr>
        <w:t xml:space="preserve">This Software Requirements Specification (SRS) document describes the software requirements for </w:t>
      </w:r>
      <w:r w:rsidRPr="00EE0CFC">
        <w:rPr>
          <w:rFonts w:ascii="Arial" w:hAnsi="Arial" w:cs="Arial"/>
          <w:i/>
          <w:iCs/>
        </w:rPr>
        <w:t>Studious</w:t>
      </w:r>
      <w:r w:rsidRPr="00EE0CFC">
        <w:rPr>
          <w:rFonts w:ascii="Arial" w:hAnsi="Arial" w:cs="Arial"/>
        </w:rPr>
        <w:t xml:space="preserve">, a study-themed mobile application designed to enhance productivity and engagement for students and self-learners. This document defines the functional and non-functional requirements for the </w:t>
      </w:r>
      <w:r w:rsidRPr="00EE0CFC">
        <w:rPr>
          <w:rFonts w:ascii="Arial" w:hAnsi="Arial" w:cs="Arial"/>
          <w:i/>
          <w:iCs/>
        </w:rPr>
        <w:t>Studious v1.0</w:t>
      </w:r>
      <w:r w:rsidRPr="00EE0CFC">
        <w:rPr>
          <w:rFonts w:ascii="Arial" w:hAnsi="Arial" w:cs="Arial"/>
        </w:rPr>
        <w:t xml:space="preserve"> release.</w:t>
      </w:r>
    </w:p>
    <w:p w14:paraId="3D12C7FF" w14:textId="77777777" w:rsidR="00EB3B96" w:rsidRPr="00EE0CFC" w:rsidRDefault="00EB3B96" w:rsidP="00EB3B96">
      <w:pPr>
        <w:rPr>
          <w:rFonts w:ascii="Arial" w:hAnsi="Arial" w:cs="Arial"/>
        </w:rPr>
      </w:pPr>
      <w:r w:rsidRPr="00EE0CFC">
        <w:rPr>
          <w:rFonts w:ascii="Arial" w:hAnsi="Arial" w:cs="Arial"/>
        </w:rPr>
        <w:t>The scope of this document includes the mobile application’s features, design constraints, intended users, and operating environments. It does not include server-side infrastructure, marketing components, or any external hardware integrations.</w:t>
      </w:r>
    </w:p>
    <w:p w14:paraId="148F5FF9" w14:textId="77777777" w:rsidR="00EB3B96" w:rsidRPr="00EB3B96" w:rsidRDefault="00000000" w:rsidP="00EB3B96">
      <w:r>
        <w:pict w14:anchorId="228023F4">
          <v:rect id="_x0000_i1025" style="width:0;height:1.5pt" o:hralign="center" o:hrstd="t" o:hr="t" fillcolor="#a0a0a0" stroked="f"/>
        </w:pict>
      </w:r>
    </w:p>
    <w:p w14:paraId="5B61A13B" w14:textId="77777777" w:rsidR="00EB3B96" w:rsidRPr="00EE0CFC" w:rsidRDefault="00EB3B96" w:rsidP="00EB3B96">
      <w:pPr>
        <w:rPr>
          <w:rFonts w:ascii="Times" w:hAnsi="Times" w:cs="Times"/>
          <w:b/>
          <w:bCs/>
          <w:sz w:val="28"/>
          <w:szCs w:val="28"/>
        </w:rPr>
      </w:pPr>
      <w:r w:rsidRPr="00EE0CFC">
        <w:rPr>
          <w:rFonts w:ascii="Times" w:hAnsi="Times" w:cs="Times"/>
          <w:b/>
          <w:bCs/>
          <w:sz w:val="28"/>
          <w:szCs w:val="28"/>
        </w:rPr>
        <w:t>1.2 Document Conventions</w:t>
      </w:r>
    </w:p>
    <w:p w14:paraId="4B73431A" w14:textId="77777777" w:rsidR="00EB3B96" w:rsidRPr="00EE0CFC" w:rsidRDefault="00EB3B96" w:rsidP="00EB3B96">
      <w:pPr>
        <w:rPr>
          <w:rFonts w:ascii="Arial" w:hAnsi="Arial" w:cs="Arial"/>
        </w:rPr>
      </w:pPr>
      <w:r w:rsidRPr="00EE0CFC">
        <w:rPr>
          <w:rFonts w:ascii="Arial" w:hAnsi="Arial" w:cs="Arial"/>
        </w:rPr>
        <w:t>This document follows standard SRS conventions as outlined in IEEE Std. 830-1998.</w:t>
      </w:r>
    </w:p>
    <w:p w14:paraId="1FE22127" w14:textId="77777777" w:rsidR="00EB3B96" w:rsidRPr="00EE0CFC" w:rsidRDefault="00EB3B96" w:rsidP="00EB3B96">
      <w:pPr>
        <w:numPr>
          <w:ilvl w:val="0"/>
          <w:numId w:val="1"/>
        </w:numPr>
        <w:rPr>
          <w:rFonts w:ascii="Arial" w:hAnsi="Arial" w:cs="Arial"/>
        </w:rPr>
      </w:pPr>
      <w:r w:rsidRPr="00EE0CFC">
        <w:rPr>
          <w:rFonts w:ascii="Arial" w:hAnsi="Arial" w:cs="Arial"/>
          <w:b/>
          <w:bCs/>
        </w:rPr>
        <w:t>Headings:</w:t>
      </w:r>
      <w:r w:rsidRPr="00EE0CFC">
        <w:rPr>
          <w:rFonts w:ascii="Arial" w:hAnsi="Arial" w:cs="Arial"/>
        </w:rPr>
        <w:t xml:space="preserve"> Major sections are numbered (e.g., 1.0, 1.1).</w:t>
      </w:r>
    </w:p>
    <w:p w14:paraId="411E8D70" w14:textId="77777777" w:rsidR="00EB3B96" w:rsidRPr="00EE0CFC" w:rsidRDefault="00EB3B96" w:rsidP="00EB3B96">
      <w:pPr>
        <w:numPr>
          <w:ilvl w:val="0"/>
          <w:numId w:val="1"/>
        </w:numPr>
        <w:rPr>
          <w:rFonts w:ascii="Arial" w:hAnsi="Arial" w:cs="Arial"/>
        </w:rPr>
      </w:pPr>
      <w:r w:rsidRPr="00EE0CFC">
        <w:rPr>
          <w:rFonts w:ascii="Arial" w:hAnsi="Arial" w:cs="Arial"/>
          <w:b/>
          <w:bCs/>
        </w:rPr>
        <w:t>Bold Text:</w:t>
      </w:r>
      <w:r w:rsidRPr="00EE0CFC">
        <w:rPr>
          <w:rFonts w:ascii="Arial" w:hAnsi="Arial" w:cs="Arial"/>
        </w:rPr>
        <w:t xml:space="preserve"> Indicates key terms and section titles.</w:t>
      </w:r>
    </w:p>
    <w:p w14:paraId="4C24EB56" w14:textId="77777777" w:rsidR="00EB3B96" w:rsidRPr="00EE0CFC" w:rsidRDefault="00EB3B96" w:rsidP="00EB3B96">
      <w:pPr>
        <w:numPr>
          <w:ilvl w:val="0"/>
          <w:numId w:val="1"/>
        </w:numPr>
        <w:rPr>
          <w:rFonts w:ascii="Arial" w:hAnsi="Arial" w:cs="Arial"/>
        </w:rPr>
      </w:pPr>
      <w:r w:rsidRPr="00EE0CFC">
        <w:rPr>
          <w:rFonts w:ascii="Arial" w:hAnsi="Arial" w:cs="Arial"/>
          <w:b/>
          <w:bCs/>
        </w:rPr>
        <w:t>Italics:</w:t>
      </w:r>
      <w:r w:rsidRPr="00EE0CFC">
        <w:rPr>
          <w:rFonts w:ascii="Arial" w:hAnsi="Arial" w:cs="Arial"/>
        </w:rPr>
        <w:t xml:space="preserve"> Used for emphasis or naming the application (e.g., </w:t>
      </w:r>
      <w:r w:rsidRPr="00EE0CFC">
        <w:rPr>
          <w:rFonts w:ascii="Arial" w:hAnsi="Arial" w:cs="Arial"/>
          <w:i/>
          <w:iCs/>
        </w:rPr>
        <w:t>Studious</w:t>
      </w:r>
      <w:r w:rsidRPr="00EE0CFC">
        <w:rPr>
          <w:rFonts w:ascii="Arial" w:hAnsi="Arial" w:cs="Arial"/>
        </w:rPr>
        <w:t>).</w:t>
      </w:r>
    </w:p>
    <w:p w14:paraId="3F65206D" w14:textId="77777777" w:rsidR="00EB3B96" w:rsidRPr="00EE0CFC" w:rsidRDefault="00EB3B96" w:rsidP="00EB3B96">
      <w:pPr>
        <w:numPr>
          <w:ilvl w:val="0"/>
          <w:numId w:val="1"/>
        </w:numPr>
        <w:rPr>
          <w:rFonts w:ascii="Arial" w:hAnsi="Arial" w:cs="Arial"/>
        </w:rPr>
      </w:pPr>
      <w:r w:rsidRPr="00EE0CFC">
        <w:rPr>
          <w:rFonts w:ascii="Arial" w:hAnsi="Arial" w:cs="Arial"/>
          <w:b/>
          <w:bCs/>
        </w:rPr>
        <w:t>“Shall” statements:</w:t>
      </w:r>
      <w:r w:rsidRPr="00EE0CFC">
        <w:rPr>
          <w:rFonts w:ascii="Arial" w:hAnsi="Arial" w:cs="Arial"/>
        </w:rPr>
        <w:t xml:space="preserve"> Indicate mandatory requirements.</w:t>
      </w:r>
    </w:p>
    <w:p w14:paraId="2599DBCD" w14:textId="77777777" w:rsidR="00EB3B96" w:rsidRPr="00EE0CFC" w:rsidRDefault="00EB3B96" w:rsidP="00EB3B96">
      <w:pPr>
        <w:numPr>
          <w:ilvl w:val="0"/>
          <w:numId w:val="1"/>
        </w:numPr>
        <w:rPr>
          <w:rFonts w:ascii="Arial" w:hAnsi="Arial" w:cs="Arial"/>
        </w:rPr>
      </w:pPr>
      <w:r w:rsidRPr="00EE0CFC">
        <w:rPr>
          <w:rFonts w:ascii="Arial" w:hAnsi="Arial" w:cs="Arial"/>
          <w:b/>
          <w:bCs/>
        </w:rPr>
        <w:t>“Should” statements:</w:t>
      </w:r>
      <w:r w:rsidRPr="00EE0CFC">
        <w:rPr>
          <w:rFonts w:ascii="Arial" w:hAnsi="Arial" w:cs="Arial"/>
        </w:rPr>
        <w:t xml:space="preserve"> Indicate optional or recommended features.</w:t>
      </w:r>
    </w:p>
    <w:p w14:paraId="1A921806" w14:textId="77777777" w:rsidR="00EB3B96" w:rsidRPr="00EE0CFC" w:rsidRDefault="00EB3B96" w:rsidP="00EB3B96">
      <w:pPr>
        <w:numPr>
          <w:ilvl w:val="0"/>
          <w:numId w:val="1"/>
        </w:numPr>
        <w:rPr>
          <w:rFonts w:ascii="Arial" w:hAnsi="Arial" w:cs="Arial"/>
        </w:rPr>
      </w:pPr>
      <w:r w:rsidRPr="00EE0CFC">
        <w:rPr>
          <w:rFonts w:ascii="Arial" w:hAnsi="Arial" w:cs="Arial"/>
        </w:rPr>
        <w:t xml:space="preserve">Priorities are </w:t>
      </w:r>
      <w:r w:rsidRPr="00EE0CFC">
        <w:rPr>
          <w:rFonts w:ascii="Arial" w:hAnsi="Arial" w:cs="Arial"/>
          <w:b/>
          <w:bCs/>
        </w:rPr>
        <w:t>explicitly stated</w:t>
      </w:r>
      <w:r w:rsidRPr="00EE0CFC">
        <w:rPr>
          <w:rFonts w:ascii="Arial" w:hAnsi="Arial" w:cs="Arial"/>
        </w:rPr>
        <w:t xml:space="preserve"> for each major requirement; they are not inherited by default.</w:t>
      </w:r>
    </w:p>
    <w:p w14:paraId="71B05BC5" w14:textId="77777777" w:rsidR="00EB3B96" w:rsidRPr="00EB3B96" w:rsidRDefault="00000000" w:rsidP="00EB3B96">
      <w:r>
        <w:pict w14:anchorId="28F01DE3">
          <v:rect id="_x0000_i1026" style="width:0;height:1.5pt" o:hralign="center" o:hrstd="t" o:hr="t" fillcolor="#a0a0a0" stroked="f"/>
        </w:pict>
      </w:r>
    </w:p>
    <w:p w14:paraId="15BD7A3F" w14:textId="77777777" w:rsidR="00EB3B96" w:rsidRPr="00EE0CFC" w:rsidRDefault="00EB3B96" w:rsidP="00EB3B96">
      <w:pPr>
        <w:rPr>
          <w:rFonts w:ascii="Times" w:hAnsi="Times" w:cs="Times"/>
          <w:b/>
          <w:bCs/>
          <w:sz w:val="28"/>
          <w:szCs w:val="28"/>
        </w:rPr>
      </w:pPr>
      <w:r w:rsidRPr="00EE0CFC">
        <w:rPr>
          <w:rFonts w:ascii="Times" w:hAnsi="Times" w:cs="Times"/>
          <w:b/>
          <w:bCs/>
          <w:sz w:val="28"/>
          <w:szCs w:val="28"/>
        </w:rPr>
        <w:t>1.3 Intended Audience and Reading Suggestions</w:t>
      </w:r>
    </w:p>
    <w:p w14:paraId="21078919" w14:textId="77777777" w:rsidR="00EB3B96" w:rsidRPr="00EE0CFC" w:rsidRDefault="00EB3B96" w:rsidP="00EB3B96">
      <w:pPr>
        <w:rPr>
          <w:rFonts w:ascii="Arial" w:hAnsi="Arial" w:cs="Arial"/>
        </w:rPr>
      </w:pPr>
      <w:r w:rsidRPr="00EE0CFC">
        <w:rPr>
          <w:rFonts w:ascii="Arial" w:hAnsi="Arial" w:cs="Arial"/>
        </w:rPr>
        <w:t>This document is intended for:</w:t>
      </w:r>
    </w:p>
    <w:p w14:paraId="39233F20" w14:textId="77777777" w:rsidR="00EB3B96" w:rsidRPr="00EE0CFC" w:rsidRDefault="00EB3B96" w:rsidP="00EB3B96">
      <w:pPr>
        <w:numPr>
          <w:ilvl w:val="0"/>
          <w:numId w:val="2"/>
        </w:numPr>
        <w:rPr>
          <w:rFonts w:ascii="Arial" w:hAnsi="Arial" w:cs="Arial"/>
        </w:rPr>
      </w:pPr>
      <w:r w:rsidRPr="00EE0CFC">
        <w:rPr>
          <w:rFonts w:ascii="Arial" w:hAnsi="Arial" w:cs="Arial"/>
          <w:b/>
          <w:bCs/>
        </w:rPr>
        <w:t>Developers:</w:t>
      </w:r>
      <w:r w:rsidRPr="00EE0CFC">
        <w:rPr>
          <w:rFonts w:ascii="Arial" w:hAnsi="Arial" w:cs="Arial"/>
        </w:rPr>
        <w:t xml:space="preserve"> To understand required features, user interfaces, and system behavior.</w:t>
      </w:r>
    </w:p>
    <w:p w14:paraId="18398D90" w14:textId="77777777" w:rsidR="00EB3B96" w:rsidRPr="00EE0CFC" w:rsidRDefault="00EB3B96" w:rsidP="00EB3B96">
      <w:pPr>
        <w:numPr>
          <w:ilvl w:val="0"/>
          <w:numId w:val="2"/>
        </w:numPr>
        <w:rPr>
          <w:rFonts w:ascii="Arial" w:hAnsi="Arial" w:cs="Arial"/>
        </w:rPr>
      </w:pPr>
      <w:r w:rsidRPr="00EE0CFC">
        <w:rPr>
          <w:rFonts w:ascii="Arial" w:hAnsi="Arial" w:cs="Arial"/>
          <w:b/>
          <w:bCs/>
        </w:rPr>
        <w:t>Project Managers:</w:t>
      </w:r>
      <w:r w:rsidRPr="00EE0CFC">
        <w:rPr>
          <w:rFonts w:ascii="Arial" w:hAnsi="Arial" w:cs="Arial"/>
        </w:rPr>
        <w:t xml:space="preserve"> To plan milestones, assign resources, and track progress.</w:t>
      </w:r>
    </w:p>
    <w:p w14:paraId="72F8861B" w14:textId="77777777" w:rsidR="00EB3B96" w:rsidRPr="00EE0CFC" w:rsidRDefault="00EB3B96" w:rsidP="00EB3B96">
      <w:pPr>
        <w:numPr>
          <w:ilvl w:val="0"/>
          <w:numId w:val="2"/>
        </w:numPr>
        <w:rPr>
          <w:rFonts w:ascii="Arial" w:hAnsi="Arial" w:cs="Arial"/>
        </w:rPr>
      </w:pPr>
      <w:r w:rsidRPr="00EE0CFC">
        <w:rPr>
          <w:rFonts w:ascii="Arial" w:hAnsi="Arial" w:cs="Arial"/>
          <w:b/>
          <w:bCs/>
        </w:rPr>
        <w:t>Testers:</w:t>
      </w:r>
      <w:r w:rsidRPr="00EE0CFC">
        <w:rPr>
          <w:rFonts w:ascii="Arial" w:hAnsi="Arial" w:cs="Arial"/>
        </w:rPr>
        <w:t xml:space="preserve"> To develop test cases and ensure conformance with specifications.</w:t>
      </w:r>
    </w:p>
    <w:p w14:paraId="433DADDF" w14:textId="77777777" w:rsidR="00EB3B96" w:rsidRPr="00EE0CFC" w:rsidRDefault="00EB3B96" w:rsidP="00EB3B96">
      <w:pPr>
        <w:numPr>
          <w:ilvl w:val="0"/>
          <w:numId w:val="2"/>
        </w:numPr>
        <w:rPr>
          <w:rFonts w:ascii="Arial" w:hAnsi="Arial" w:cs="Arial"/>
        </w:rPr>
      </w:pPr>
      <w:r w:rsidRPr="00EE0CFC">
        <w:rPr>
          <w:rFonts w:ascii="Arial" w:hAnsi="Arial" w:cs="Arial"/>
          <w:b/>
          <w:bCs/>
        </w:rPr>
        <w:lastRenderedPageBreak/>
        <w:t>End Users / Stakeholders:</w:t>
      </w:r>
      <w:r w:rsidRPr="00EE0CFC">
        <w:rPr>
          <w:rFonts w:ascii="Arial" w:hAnsi="Arial" w:cs="Arial"/>
        </w:rPr>
        <w:t xml:space="preserve"> To validate that requirements meet study-related needs.</w:t>
      </w:r>
    </w:p>
    <w:p w14:paraId="30442BCA" w14:textId="77777777" w:rsidR="00EB3B96" w:rsidRPr="00EE0CFC" w:rsidRDefault="00EB3B96" w:rsidP="00EB3B96">
      <w:pPr>
        <w:rPr>
          <w:rFonts w:ascii="Arial" w:hAnsi="Arial" w:cs="Arial"/>
        </w:rPr>
      </w:pPr>
      <w:r w:rsidRPr="00EE0CFC">
        <w:rPr>
          <w:rFonts w:ascii="Arial" w:hAnsi="Arial" w:cs="Arial"/>
        </w:rPr>
        <w:t>The document is organized as follows:</w:t>
      </w:r>
    </w:p>
    <w:p w14:paraId="4250ADD0" w14:textId="77777777" w:rsidR="00EB3B96" w:rsidRPr="00EE0CFC" w:rsidRDefault="00EB3B96" w:rsidP="00EB3B96">
      <w:pPr>
        <w:numPr>
          <w:ilvl w:val="0"/>
          <w:numId w:val="3"/>
        </w:numPr>
        <w:rPr>
          <w:rFonts w:ascii="Arial" w:hAnsi="Arial" w:cs="Arial"/>
        </w:rPr>
      </w:pPr>
      <w:r w:rsidRPr="00EE0CFC">
        <w:rPr>
          <w:rFonts w:ascii="Arial" w:hAnsi="Arial" w:cs="Arial"/>
          <w:b/>
          <w:bCs/>
        </w:rPr>
        <w:t>Chapter 1:</w:t>
      </w:r>
      <w:r w:rsidRPr="00EE0CFC">
        <w:rPr>
          <w:rFonts w:ascii="Arial" w:hAnsi="Arial" w:cs="Arial"/>
        </w:rPr>
        <w:t xml:space="preserve"> Introduction and purpose of the system.</w:t>
      </w:r>
    </w:p>
    <w:p w14:paraId="2C28DEB4" w14:textId="77777777" w:rsidR="00EB3B96" w:rsidRPr="00EE0CFC" w:rsidRDefault="00EB3B96" w:rsidP="00EB3B96">
      <w:pPr>
        <w:numPr>
          <w:ilvl w:val="0"/>
          <w:numId w:val="3"/>
        </w:numPr>
        <w:rPr>
          <w:rFonts w:ascii="Arial" w:hAnsi="Arial" w:cs="Arial"/>
        </w:rPr>
      </w:pPr>
      <w:r w:rsidRPr="00EE0CFC">
        <w:rPr>
          <w:rFonts w:ascii="Arial" w:hAnsi="Arial" w:cs="Arial"/>
          <w:b/>
          <w:bCs/>
        </w:rPr>
        <w:t>Chapter 2:</w:t>
      </w:r>
      <w:r w:rsidRPr="00EE0CFC">
        <w:rPr>
          <w:rFonts w:ascii="Arial" w:hAnsi="Arial" w:cs="Arial"/>
        </w:rPr>
        <w:t xml:space="preserve"> Overall system description.</w:t>
      </w:r>
    </w:p>
    <w:p w14:paraId="36F46693" w14:textId="77777777" w:rsidR="00EB3B96" w:rsidRPr="00EE0CFC" w:rsidRDefault="00EB3B96" w:rsidP="00EB3B96">
      <w:pPr>
        <w:numPr>
          <w:ilvl w:val="0"/>
          <w:numId w:val="3"/>
        </w:numPr>
        <w:rPr>
          <w:rFonts w:ascii="Arial" w:hAnsi="Arial" w:cs="Arial"/>
        </w:rPr>
      </w:pPr>
      <w:r w:rsidRPr="00EE0CFC">
        <w:rPr>
          <w:rFonts w:ascii="Arial" w:hAnsi="Arial" w:cs="Arial"/>
          <w:b/>
          <w:bCs/>
        </w:rPr>
        <w:t>Chapter 3:</w:t>
      </w:r>
      <w:r w:rsidRPr="00EE0CFC">
        <w:rPr>
          <w:rFonts w:ascii="Arial" w:hAnsi="Arial" w:cs="Arial"/>
        </w:rPr>
        <w:t xml:space="preserve"> External interface requirements.</w:t>
      </w:r>
    </w:p>
    <w:p w14:paraId="590FDE4E" w14:textId="77777777" w:rsidR="00EB3B96" w:rsidRPr="00EE0CFC" w:rsidRDefault="00EB3B96" w:rsidP="00EB3B96">
      <w:pPr>
        <w:rPr>
          <w:rFonts w:ascii="Arial" w:hAnsi="Arial" w:cs="Arial"/>
        </w:rPr>
      </w:pPr>
      <w:r w:rsidRPr="00EE0CFC">
        <w:rPr>
          <w:rFonts w:ascii="Arial" w:hAnsi="Arial" w:cs="Arial"/>
        </w:rPr>
        <w:t>Readers are encouraged to begin with Chapter 1 for context, followed by Chapter 2 for system overview, and then Chapter 3 for technical interface details.</w:t>
      </w:r>
    </w:p>
    <w:p w14:paraId="50D04C6C" w14:textId="77777777" w:rsidR="00EB3B96" w:rsidRPr="00EB3B96" w:rsidRDefault="00000000" w:rsidP="00EB3B96">
      <w:r>
        <w:pict w14:anchorId="1EB74391">
          <v:rect id="_x0000_i1027" style="width:0;height:1.5pt" o:hralign="center" o:hrstd="t" o:hr="t" fillcolor="#a0a0a0" stroked="f"/>
        </w:pict>
      </w:r>
    </w:p>
    <w:p w14:paraId="6210AF43" w14:textId="77777777" w:rsidR="00EB3B96" w:rsidRPr="00EE0CFC" w:rsidRDefault="00EB3B96" w:rsidP="00EB3B96">
      <w:pPr>
        <w:rPr>
          <w:rFonts w:ascii="Times" w:hAnsi="Times" w:cs="Times"/>
          <w:b/>
          <w:bCs/>
          <w:sz w:val="28"/>
          <w:szCs w:val="28"/>
        </w:rPr>
      </w:pPr>
      <w:r w:rsidRPr="00EE0CFC">
        <w:rPr>
          <w:rFonts w:ascii="Times" w:hAnsi="Times" w:cs="Times"/>
          <w:b/>
          <w:bCs/>
          <w:sz w:val="28"/>
          <w:szCs w:val="28"/>
        </w:rPr>
        <w:t>1.4 Product Scope</w:t>
      </w:r>
    </w:p>
    <w:p w14:paraId="352089FD" w14:textId="77777777" w:rsidR="00EB3B96" w:rsidRPr="00EE0CFC" w:rsidRDefault="00EB3B96" w:rsidP="00EB3B96">
      <w:pPr>
        <w:rPr>
          <w:rFonts w:ascii="Arial" w:hAnsi="Arial" w:cs="Arial"/>
        </w:rPr>
      </w:pPr>
      <w:r w:rsidRPr="00EE0CFC">
        <w:rPr>
          <w:rFonts w:ascii="Arial" w:hAnsi="Arial" w:cs="Arial"/>
          <w:i/>
          <w:iCs/>
        </w:rPr>
        <w:t>Studious</w:t>
      </w:r>
      <w:r w:rsidRPr="00EE0CFC">
        <w:rPr>
          <w:rFonts w:ascii="Arial" w:hAnsi="Arial" w:cs="Arial"/>
        </w:rPr>
        <w:t xml:space="preserve"> is a mobile productivity and study companion app that helps users plan, track, and enhance their learning sessions. It integrates focus timers, flashcards, progress analytics, and collaborative study rooms to create an engaging study experience.</w:t>
      </w:r>
    </w:p>
    <w:p w14:paraId="3C5A70EC" w14:textId="77777777" w:rsidR="00EB3B96" w:rsidRPr="00EE0CFC" w:rsidRDefault="00EB3B96" w:rsidP="00EB3B96">
      <w:pPr>
        <w:rPr>
          <w:rFonts w:ascii="Arial" w:hAnsi="Arial" w:cs="Arial"/>
        </w:rPr>
      </w:pPr>
      <w:r w:rsidRPr="00EE0CFC">
        <w:rPr>
          <w:rFonts w:ascii="Arial" w:hAnsi="Arial" w:cs="Arial"/>
          <w:b/>
          <w:bCs/>
        </w:rPr>
        <w:t>Objectives and Benefits:</w:t>
      </w:r>
    </w:p>
    <w:p w14:paraId="74AAE88B" w14:textId="77777777" w:rsidR="00EB3B96" w:rsidRPr="00EE0CFC" w:rsidRDefault="00EB3B96" w:rsidP="00EB3B96">
      <w:pPr>
        <w:numPr>
          <w:ilvl w:val="0"/>
          <w:numId w:val="4"/>
        </w:numPr>
        <w:rPr>
          <w:rFonts w:ascii="Arial" w:hAnsi="Arial" w:cs="Arial"/>
        </w:rPr>
      </w:pPr>
      <w:r w:rsidRPr="00EE0CFC">
        <w:rPr>
          <w:rFonts w:ascii="Arial" w:hAnsi="Arial" w:cs="Arial"/>
        </w:rPr>
        <w:t>Help students structure their study sessions with focus timers and goals.</w:t>
      </w:r>
    </w:p>
    <w:p w14:paraId="5BA82264" w14:textId="77777777" w:rsidR="00EB3B96" w:rsidRPr="00EE0CFC" w:rsidRDefault="00EB3B96" w:rsidP="00EB3B96">
      <w:pPr>
        <w:numPr>
          <w:ilvl w:val="0"/>
          <w:numId w:val="4"/>
        </w:numPr>
        <w:rPr>
          <w:rFonts w:ascii="Arial" w:hAnsi="Arial" w:cs="Arial"/>
        </w:rPr>
      </w:pPr>
      <w:r w:rsidRPr="00EE0CFC">
        <w:rPr>
          <w:rFonts w:ascii="Arial" w:hAnsi="Arial" w:cs="Arial"/>
        </w:rPr>
        <w:t>Provide personalized study recommendations based on usage analytics.</w:t>
      </w:r>
    </w:p>
    <w:p w14:paraId="5C3C46F2" w14:textId="77777777" w:rsidR="00EB3B96" w:rsidRPr="00EE0CFC" w:rsidRDefault="00EB3B96" w:rsidP="00EB3B96">
      <w:pPr>
        <w:numPr>
          <w:ilvl w:val="0"/>
          <w:numId w:val="4"/>
        </w:numPr>
        <w:rPr>
          <w:rFonts w:ascii="Arial" w:hAnsi="Arial" w:cs="Arial"/>
        </w:rPr>
      </w:pPr>
      <w:r w:rsidRPr="00EE0CFC">
        <w:rPr>
          <w:rFonts w:ascii="Arial" w:hAnsi="Arial" w:cs="Arial"/>
        </w:rPr>
        <w:t>Foster motivation through streaks, rewards, and peer collaboration.</w:t>
      </w:r>
    </w:p>
    <w:p w14:paraId="0F7A8BFB" w14:textId="77777777" w:rsidR="00EB3B96" w:rsidRPr="00EE0CFC" w:rsidRDefault="00EB3B96" w:rsidP="00EB3B96">
      <w:pPr>
        <w:numPr>
          <w:ilvl w:val="0"/>
          <w:numId w:val="4"/>
        </w:numPr>
        <w:rPr>
          <w:rFonts w:ascii="Arial" w:hAnsi="Arial" w:cs="Arial"/>
        </w:rPr>
      </w:pPr>
      <w:r w:rsidRPr="00EE0CFC">
        <w:rPr>
          <w:rFonts w:ascii="Arial" w:hAnsi="Arial" w:cs="Arial"/>
        </w:rPr>
        <w:t>Integrate cloud sync to ensure progress is saved across devices.</w:t>
      </w:r>
    </w:p>
    <w:p w14:paraId="6B58DC65" w14:textId="77777777" w:rsidR="00EB3B96" w:rsidRPr="00EE0CFC" w:rsidRDefault="00EB3B96" w:rsidP="00EB3B96">
      <w:pPr>
        <w:rPr>
          <w:rFonts w:ascii="Arial" w:hAnsi="Arial" w:cs="Arial"/>
        </w:rPr>
      </w:pPr>
      <w:r w:rsidRPr="00EE0CFC">
        <w:rPr>
          <w:rFonts w:ascii="Arial" w:hAnsi="Arial" w:cs="Arial"/>
          <w:b/>
          <w:bCs/>
        </w:rPr>
        <w:t>Scope Boundaries:</w:t>
      </w:r>
    </w:p>
    <w:p w14:paraId="4B0C0215" w14:textId="77777777" w:rsidR="00EB3B96" w:rsidRPr="00EE0CFC" w:rsidRDefault="00EB3B96" w:rsidP="00EB3B96">
      <w:pPr>
        <w:numPr>
          <w:ilvl w:val="0"/>
          <w:numId w:val="5"/>
        </w:numPr>
        <w:rPr>
          <w:rFonts w:ascii="Arial" w:hAnsi="Arial" w:cs="Arial"/>
        </w:rPr>
      </w:pPr>
      <w:r w:rsidRPr="00EE0CFC">
        <w:rPr>
          <w:rFonts w:ascii="Arial" w:hAnsi="Arial" w:cs="Arial"/>
          <w:b/>
          <w:bCs/>
        </w:rPr>
        <w:t>Included:</w:t>
      </w:r>
      <w:r w:rsidRPr="00EE0CFC">
        <w:rPr>
          <w:rFonts w:ascii="Arial" w:hAnsi="Arial" w:cs="Arial"/>
        </w:rPr>
        <w:t xml:space="preserve"> User account management, task planning, study analytics, focus timers, flashcard generation, community study rooms.</w:t>
      </w:r>
    </w:p>
    <w:p w14:paraId="26B8AEFB" w14:textId="77777777" w:rsidR="00EB3B96" w:rsidRPr="00EE0CFC" w:rsidRDefault="00EB3B96" w:rsidP="00EB3B96">
      <w:pPr>
        <w:numPr>
          <w:ilvl w:val="0"/>
          <w:numId w:val="5"/>
        </w:numPr>
        <w:rPr>
          <w:rFonts w:ascii="Arial" w:hAnsi="Arial" w:cs="Arial"/>
        </w:rPr>
      </w:pPr>
      <w:r w:rsidRPr="00EE0CFC">
        <w:rPr>
          <w:rFonts w:ascii="Arial" w:hAnsi="Arial" w:cs="Arial"/>
          <w:b/>
          <w:bCs/>
        </w:rPr>
        <w:t>Excluded:</w:t>
      </w:r>
      <w:r w:rsidRPr="00EE0CFC">
        <w:rPr>
          <w:rFonts w:ascii="Arial" w:hAnsi="Arial" w:cs="Arial"/>
        </w:rPr>
        <w:t xml:space="preserve"> Integration with external LMS (Learning Management Systems), third-party advertisements, and offline multiplayer features.</w:t>
      </w:r>
    </w:p>
    <w:p w14:paraId="161D9460" w14:textId="77777777" w:rsidR="00EB3B96" w:rsidRPr="00EE0CFC" w:rsidRDefault="00000000" w:rsidP="00EB3B96">
      <w:pPr>
        <w:rPr>
          <w:rFonts w:ascii="Arial" w:hAnsi="Arial" w:cs="Arial"/>
        </w:rPr>
      </w:pPr>
      <w:r w:rsidRPr="00EE0CFC">
        <w:rPr>
          <w:rFonts w:ascii="Arial" w:hAnsi="Arial" w:cs="Arial"/>
        </w:rPr>
        <w:pict w14:anchorId="77A7CAB1">
          <v:rect id="_x0000_i1028" style="width:0;height:1.5pt" o:hralign="center" o:hrstd="t" o:hr="t" fillcolor="#a0a0a0" stroked="f"/>
        </w:pict>
      </w:r>
    </w:p>
    <w:p w14:paraId="07D1DB67" w14:textId="77777777" w:rsidR="00EB3B96" w:rsidRPr="00EE0CFC" w:rsidRDefault="00EB3B96" w:rsidP="00EB3B96">
      <w:pPr>
        <w:rPr>
          <w:rFonts w:ascii="Times" w:hAnsi="Times" w:cs="Times"/>
          <w:b/>
          <w:bCs/>
          <w:sz w:val="28"/>
          <w:szCs w:val="28"/>
        </w:rPr>
      </w:pPr>
      <w:r w:rsidRPr="00EE0CFC">
        <w:rPr>
          <w:rFonts w:ascii="Times" w:hAnsi="Times" w:cs="Times"/>
          <w:b/>
          <w:bCs/>
          <w:sz w:val="28"/>
          <w:szCs w:val="28"/>
        </w:rPr>
        <w:t>1.5 References</w:t>
      </w:r>
    </w:p>
    <w:p w14:paraId="18DABE8F" w14:textId="77777777" w:rsidR="00EB3B96" w:rsidRPr="00EE0CFC" w:rsidRDefault="00EB3B96" w:rsidP="00EB3B96">
      <w:pPr>
        <w:numPr>
          <w:ilvl w:val="0"/>
          <w:numId w:val="6"/>
        </w:numPr>
        <w:rPr>
          <w:rFonts w:ascii="Arial" w:hAnsi="Arial" w:cs="Arial"/>
        </w:rPr>
      </w:pPr>
      <w:r w:rsidRPr="00EE0CFC">
        <w:rPr>
          <w:rFonts w:ascii="Arial" w:hAnsi="Arial" w:cs="Arial"/>
        </w:rPr>
        <w:t>IEEE Std. 830-1998: IEEE Recommended Practice for Software Requirements Specifications.</w:t>
      </w:r>
    </w:p>
    <w:p w14:paraId="1ACD3A03" w14:textId="77777777" w:rsidR="00EB3B96" w:rsidRPr="00EE0CFC" w:rsidRDefault="00EB3B96" w:rsidP="00EB3B96">
      <w:pPr>
        <w:numPr>
          <w:ilvl w:val="0"/>
          <w:numId w:val="6"/>
        </w:numPr>
        <w:rPr>
          <w:rFonts w:ascii="Arial" w:hAnsi="Arial" w:cs="Arial"/>
        </w:rPr>
      </w:pPr>
      <w:r w:rsidRPr="00EE0CFC">
        <w:rPr>
          <w:rFonts w:ascii="Arial" w:hAnsi="Arial" w:cs="Arial"/>
        </w:rPr>
        <w:t>Android Developer Documentation (https://developer.android.com/docs).</w:t>
      </w:r>
    </w:p>
    <w:p w14:paraId="4E373232" w14:textId="77777777" w:rsidR="00EB3B96" w:rsidRPr="00EE0CFC" w:rsidRDefault="00EB3B96" w:rsidP="00EB3B96">
      <w:pPr>
        <w:numPr>
          <w:ilvl w:val="0"/>
          <w:numId w:val="6"/>
        </w:numPr>
        <w:rPr>
          <w:rFonts w:ascii="Arial" w:hAnsi="Arial" w:cs="Arial"/>
        </w:rPr>
      </w:pPr>
      <w:r w:rsidRPr="00EE0CFC">
        <w:rPr>
          <w:rFonts w:ascii="Arial" w:hAnsi="Arial" w:cs="Arial"/>
        </w:rPr>
        <w:lastRenderedPageBreak/>
        <w:t>Apple iOS Human Interface Guidelines (https://developer.apple.com/design/human-interface-guidelines).</w:t>
      </w:r>
    </w:p>
    <w:p w14:paraId="368D8F57" w14:textId="77777777" w:rsidR="00EB3B96" w:rsidRPr="00EE0CFC" w:rsidRDefault="00EB3B96" w:rsidP="00EB3B96">
      <w:pPr>
        <w:numPr>
          <w:ilvl w:val="0"/>
          <w:numId w:val="6"/>
        </w:numPr>
        <w:rPr>
          <w:rFonts w:ascii="Arial" w:hAnsi="Arial" w:cs="Arial"/>
        </w:rPr>
      </w:pPr>
      <w:r w:rsidRPr="00EE0CFC">
        <w:rPr>
          <w:rFonts w:ascii="Arial" w:hAnsi="Arial" w:cs="Arial"/>
        </w:rPr>
        <w:t>None other at this stage.</w:t>
      </w:r>
    </w:p>
    <w:p w14:paraId="6FC0DB03" w14:textId="77777777" w:rsidR="00EB3B96" w:rsidRPr="00EB3B96" w:rsidRDefault="00000000" w:rsidP="00EB3B96">
      <w:r>
        <w:pict w14:anchorId="7B17F144">
          <v:rect id="_x0000_i1029" style="width:0;height:1.5pt" o:hralign="center" o:hrstd="t" o:hr="t" fillcolor="#a0a0a0" stroked="f"/>
        </w:pict>
      </w:r>
    </w:p>
    <w:p w14:paraId="549EFD32" w14:textId="77777777" w:rsidR="00EB3B96" w:rsidRPr="00EE0CFC" w:rsidRDefault="00EB3B96" w:rsidP="00EB3B96">
      <w:pPr>
        <w:rPr>
          <w:rFonts w:ascii="Times" w:hAnsi="Times" w:cs="Times"/>
          <w:b/>
          <w:bCs/>
          <w:sz w:val="32"/>
          <w:szCs w:val="32"/>
        </w:rPr>
      </w:pPr>
      <w:r w:rsidRPr="00EE0CFC">
        <w:rPr>
          <w:rFonts w:ascii="Times" w:hAnsi="Times" w:cs="Times"/>
          <w:b/>
          <w:bCs/>
          <w:sz w:val="32"/>
          <w:szCs w:val="32"/>
        </w:rPr>
        <w:t>2. Overall Description</w:t>
      </w:r>
    </w:p>
    <w:p w14:paraId="726451C9" w14:textId="77777777" w:rsidR="00EB3B96" w:rsidRPr="00EE0CFC" w:rsidRDefault="00EB3B96" w:rsidP="00EB3B96">
      <w:pPr>
        <w:rPr>
          <w:rFonts w:ascii="Times" w:hAnsi="Times" w:cs="Times"/>
          <w:b/>
          <w:bCs/>
          <w:sz w:val="28"/>
          <w:szCs w:val="28"/>
        </w:rPr>
      </w:pPr>
      <w:r w:rsidRPr="00EE0CFC">
        <w:rPr>
          <w:rFonts w:ascii="Times" w:hAnsi="Times" w:cs="Times"/>
          <w:b/>
          <w:bCs/>
          <w:sz w:val="28"/>
          <w:szCs w:val="28"/>
        </w:rPr>
        <w:t>2.1 Product Perspective</w:t>
      </w:r>
    </w:p>
    <w:p w14:paraId="0DA27812" w14:textId="77777777" w:rsidR="00EB3B96" w:rsidRPr="00EE0CFC" w:rsidRDefault="00EB3B96" w:rsidP="00EB3B96">
      <w:pPr>
        <w:rPr>
          <w:rFonts w:ascii="Arial" w:hAnsi="Arial" w:cs="Arial"/>
        </w:rPr>
      </w:pPr>
      <w:r w:rsidRPr="00EE0CFC">
        <w:rPr>
          <w:rFonts w:ascii="Arial" w:hAnsi="Arial" w:cs="Arial"/>
          <w:i/>
          <w:iCs/>
        </w:rPr>
        <w:t>Studious</w:t>
      </w:r>
      <w:r w:rsidRPr="00EE0CFC">
        <w:rPr>
          <w:rFonts w:ascii="Arial" w:hAnsi="Arial" w:cs="Arial"/>
        </w:rPr>
        <w:t xml:space="preserve"> is a new, self-contained mobile application developed as an independent product. It does not replace any existing system but aims to provide a unified digital environment for students to manage study sessions efficiently.</w:t>
      </w:r>
    </w:p>
    <w:p w14:paraId="2CE4FB52" w14:textId="77777777" w:rsidR="00EB3B96" w:rsidRPr="00EE0CFC" w:rsidRDefault="00EB3B96" w:rsidP="00EB3B96">
      <w:pPr>
        <w:rPr>
          <w:rFonts w:ascii="Arial" w:hAnsi="Arial" w:cs="Arial"/>
        </w:rPr>
      </w:pPr>
      <w:r w:rsidRPr="00EE0CFC">
        <w:rPr>
          <w:rFonts w:ascii="Arial" w:hAnsi="Arial" w:cs="Arial"/>
        </w:rPr>
        <w:t>The application will connect to a cloud-based backend for data synchronization, user authentication, and analytics tracking.</w:t>
      </w:r>
      <w:r w:rsidRPr="00EE0CFC">
        <w:rPr>
          <w:rFonts w:ascii="Arial" w:hAnsi="Arial" w:cs="Arial"/>
        </w:rPr>
        <w:br/>
        <w:t>Below is a high-level context diagram:</w:t>
      </w:r>
    </w:p>
    <w:p w14:paraId="678A35C7" w14:textId="77777777" w:rsidR="00EB3B96" w:rsidRPr="00EE0CFC" w:rsidRDefault="00EB3B96" w:rsidP="00EB3B96">
      <w:pPr>
        <w:rPr>
          <w:rFonts w:ascii="Arial" w:hAnsi="Arial" w:cs="Arial"/>
        </w:rPr>
      </w:pPr>
      <w:r w:rsidRPr="00EE0CFC">
        <w:rPr>
          <w:rFonts w:ascii="Arial" w:hAnsi="Arial" w:cs="Arial"/>
        </w:rPr>
        <w:t>+-----------------------------+</w:t>
      </w:r>
    </w:p>
    <w:p w14:paraId="3C3E0DF3" w14:textId="77777777" w:rsidR="00EB3B96" w:rsidRPr="00EE0CFC" w:rsidRDefault="00EB3B96" w:rsidP="00EB3B96">
      <w:pPr>
        <w:rPr>
          <w:rFonts w:ascii="Arial" w:hAnsi="Arial" w:cs="Arial"/>
        </w:rPr>
      </w:pPr>
      <w:r w:rsidRPr="00EE0CFC">
        <w:rPr>
          <w:rFonts w:ascii="Arial" w:hAnsi="Arial" w:cs="Arial"/>
        </w:rPr>
        <w:t>|        User Device          |</w:t>
      </w:r>
    </w:p>
    <w:p w14:paraId="33AA0A61" w14:textId="77777777" w:rsidR="00EB3B96" w:rsidRPr="00EE0CFC" w:rsidRDefault="00EB3B96" w:rsidP="00EB3B96">
      <w:pPr>
        <w:rPr>
          <w:rFonts w:ascii="Arial" w:hAnsi="Arial" w:cs="Arial"/>
        </w:rPr>
      </w:pPr>
      <w:r w:rsidRPr="00EE0CFC">
        <w:rPr>
          <w:rFonts w:ascii="Arial" w:hAnsi="Arial" w:cs="Arial"/>
        </w:rPr>
        <w:t>|  (Android/iOS App)          |</w:t>
      </w:r>
    </w:p>
    <w:p w14:paraId="1D5D02AF" w14:textId="77777777" w:rsidR="00EB3B96" w:rsidRPr="00EE0CFC" w:rsidRDefault="00EB3B96" w:rsidP="00EB3B96">
      <w:pPr>
        <w:rPr>
          <w:rFonts w:ascii="Arial" w:hAnsi="Arial" w:cs="Arial"/>
        </w:rPr>
      </w:pPr>
      <w:r w:rsidRPr="00EE0CFC">
        <w:rPr>
          <w:rFonts w:ascii="Arial" w:hAnsi="Arial" w:cs="Arial"/>
        </w:rPr>
        <w:t>|   +----------------------+  |</w:t>
      </w:r>
    </w:p>
    <w:p w14:paraId="143CA614" w14:textId="77777777" w:rsidR="00EB3B96" w:rsidRPr="00EE0CFC" w:rsidRDefault="00EB3B96" w:rsidP="00EB3B96">
      <w:pPr>
        <w:rPr>
          <w:rFonts w:ascii="Arial" w:hAnsi="Arial" w:cs="Arial"/>
        </w:rPr>
      </w:pPr>
      <w:r w:rsidRPr="00EE0CFC">
        <w:rPr>
          <w:rFonts w:ascii="Arial" w:hAnsi="Arial" w:cs="Arial"/>
        </w:rPr>
        <w:t>|   | Studious Interface   |  |</w:t>
      </w:r>
    </w:p>
    <w:p w14:paraId="75BC1113" w14:textId="77777777" w:rsidR="00EB3B96" w:rsidRPr="00EE0CFC" w:rsidRDefault="00EB3B96" w:rsidP="00EB3B96">
      <w:pPr>
        <w:rPr>
          <w:rFonts w:ascii="Arial" w:hAnsi="Arial" w:cs="Arial"/>
        </w:rPr>
      </w:pPr>
      <w:r w:rsidRPr="00EE0CFC">
        <w:rPr>
          <w:rFonts w:ascii="Arial" w:hAnsi="Arial" w:cs="Arial"/>
        </w:rPr>
        <w:t>|   |  - Dashboard         |  |</w:t>
      </w:r>
    </w:p>
    <w:p w14:paraId="4AE7EE80" w14:textId="77777777" w:rsidR="00EB3B96" w:rsidRPr="00EE0CFC" w:rsidRDefault="00EB3B96" w:rsidP="00EB3B96">
      <w:pPr>
        <w:rPr>
          <w:rFonts w:ascii="Arial" w:hAnsi="Arial" w:cs="Arial"/>
        </w:rPr>
      </w:pPr>
      <w:r w:rsidRPr="00EE0CFC">
        <w:rPr>
          <w:rFonts w:ascii="Arial" w:hAnsi="Arial" w:cs="Arial"/>
        </w:rPr>
        <w:t>|   |  - Timer             |  |</w:t>
      </w:r>
    </w:p>
    <w:p w14:paraId="3EB59438" w14:textId="77777777" w:rsidR="00EB3B96" w:rsidRPr="00EE0CFC" w:rsidRDefault="00EB3B96" w:rsidP="00EB3B96">
      <w:pPr>
        <w:rPr>
          <w:rFonts w:ascii="Arial" w:hAnsi="Arial" w:cs="Arial"/>
        </w:rPr>
      </w:pPr>
      <w:r w:rsidRPr="00EE0CFC">
        <w:rPr>
          <w:rFonts w:ascii="Arial" w:hAnsi="Arial" w:cs="Arial"/>
        </w:rPr>
        <w:t>|   |  - Flashcards        |  |</w:t>
      </w:r>
    </w:p>
    <w:p w14:paraId="5703FB83" w14:textId="77777777" w:rsidR="00EB3B96" w:rsidRPr="00EE0CFC" w:rsidRDefault="00EB3B96" w:rsidP="00EB3B96">
      <w:pPr>
        <w:rPr>
          <w:rFonts w:ascii="Arial" w:hAnsi="Arial" w:cs="Arial"/>
        </w:rPr>
      </w:pPr>
      <w:r w:rsidRPr="00EE0CFC">
        <w:rPr>
          <w:rFonts w:ascii="Arial" w:hAnsi="Arial" w:cs="Arial"/>
        </w:rPr>
        <w:t>|   +----------------------+  |</w:t>
      </w:r>
    </w:p>
    <w:p w14:paraId="4ED4C241" w14:textId="77777777" w:rsidR="00EB3B96" w:rsidRPr="00EE0CFC" w:rsidRDefault="00EB3B96" w:rsidP="00EB3B96">
      <w:pPr>
        <w:rPr>
          <w:rFonts w:ascii="Arial" w:hAnsi="Arial" w:cs="Arial"/>
        </w:rPr>
      </w:pPr>
      <w:r w:rsidRPr="00EE0CFC">
        <w:rPr>
          <w:rFonts w:ascii="Arial" w:hAnsi="Arial" w:cs="Arial"/>
        </w:rPr>
        <w:t>|             |               |</w:t>
      </w:r>
    </w:p>
    <w:p w14:paraId="532D2682" w14:textId="77777777" w:rsidR="00EB3B96" w:rsidRPr="00EE0CFC" w:rsidRDefault="00EB3B96" w:rsidP="00EB3B96">
      <w:pPr>
        <w:rPr>
          <w:rFonts w:ascii="Arial" w:hAnsi="Arial" w:cs="Arial"/>
        </w:rPr>
      </w:pPr>
      <w:r w:rsidRPr="00EE0CFC">
        <w:rPr>
          <w:rFonts w:ascii="Arial" w:hAnsi="Arial" w:cs="Arial"/>
        </w:rPr>
        <w:t>|             | HTTPS API     |</w:t>
      </w:r>
    </w:p>
    <w:p w14:paraId="062B1C7A" w14:textId="77777777" w:rsidR="00EB3B96" w:rsidRPr="00EE0CFC" w:rsidRDefault="00EB3B96" w:rsidP="00EB3B96">
      <w:pPr>
        <w:rPr>
          <w:rFonts w:ascii="Arial" w:hAnsi="Arial" w:cs="Arial"/>
        </w:rPr>
      </w:pPr>
      <w:r w:rsidRPr="00EE0CFC">
        <w:rPr>
          <w:rFonts w:ascii="Arial" w:hAnsi="Arial" w:cs="Arial"/>
        </w:rPr>
        <w:t xml:space="preserve">v             </w:t>
      </w:r>
      <w:proofErr w:type="spellStart"/>
      <w:r w:rsidRPr="00EE0CFC">
        <w:rPr>
          <w:rFonts w:ascii="Arial" w:hAnsi="Arial" w:cs="Arial"/>
        </w:rPr>
        <w:t>v</w:t>
      </w:r>
      <w:proofErr w:type="spellEnd"/>
    </w:p>
    <w:p w14:paraId="3EF0203B" w14:textId="77777777" w:rsidR="00EB3B96" w:rsidRPr="00EE0CFC" w:rsidRDefault="00EB3B96" w:rsidP="00EB3B96">
      <w:pPr>
        <w:rPr>
          <w:rFonts w:ascii="Arial" w:hAnsi="Arial" w:cs="Arial"/>
        </w:rPr>
      </w:pPr>
      <w:r w:rsidRPr="00EE0CFC">
        <w:rPr>
          <w:rFonts w:ascii="Arial" w:hAnsi="Arial" w:cs="Arial"/>
        </w:rPr>
        <w:t>+-----------------------------+</w:t>
      </w:r>
    </w:p>
    <w:p w14:paraId="1D113BD8" w14:textId="77777777" w:rsidR="00EB3B96" w:rsidRPr="00EE0CFC" w:rsidRDefault="00EB3B96" w:rsidP="00EB3B96">
      <w:pPr>
        <w:rPr>
          <w:rFonts w:ascii="Arial" w:hAnsi="Arial" w:cs="Arial"/>
        </w:rPr>
      </w:pPr>
      <w:r w:rsidRPr="00EE0CFC">
        <w:rPr>
          <w:rFonts w:ascii="Arial" w:hAnsi="Arial" w:cs="Arial"/>
        </w:rPr>
        <w:t>|        Cloud Backend        |</w:t>
      </w:r>
    </w:p>
    <w:p w14:paraId="3931A117" w14:textId="77777777" w:rsidR="00EB3B96" w:rsidRPr="00EE0CFC" w:rsidRDefault="00EB3B96" w:rsidP="00EB3B96">
      <w:pPr>
        <w:rPr>
          <w:rFonts w:ascii="Arial" w:hAnsi="Arial" w:cs="Arial"/>
        </w:rPr>
      </w:pPr>
      <w:r w:rsidRPr="00EE0CFC">
        <w:rPr>
          <w:rFonts w:ascii="Arial" w:hAnsi="Arial" w:cs="Arial"/>
        </w:rPr>
        <w:t>|  - User Accounts            |</w:t>
      </w:r>
    </w:p>
    <w:p w14:paraId="3FFDBE1B" w14:textId="77777777" w:rsidR="00EB3B96" w:rsidRPr="00EE0CFC" w:rsidRDefault="00EB3B96" w:rsidP="00EB3B96">
      <w:pPr>
        <w:rPr>
          <w:rFonts w:ascii="Arial" w:hAnsi="Arial" w:cs="Arial"/>
        </w:rPr>
      </w:pPr>
      <w:r w:rsidRPr="00EE0CFC">
        <w:rPr>
          <w:rFonts w:ascii="Arial" w:hAnsi="Arial" w:cs="Arial"/>
        </w:rPr>
        <w:t>|  - Analytics Database       |</w:t>
      </w:r>
    </w:p>
    <w:p w14:paraId="0472E7FB" w14:textId="77777777" w:rsidR="00EB3B96" w:rsidRPr="00EE0CFC" w:rsidRDefault="00EB3B96" w:rsidP="00EB3B96">
      <w:pPr>
        <w:rPr>
          <w:rFonts w:ascii="Arial" w:hAnsi="Arial" w:cs="Arial"/>
        </w:rPr>
      </w:pPr>
      <w:r w:rsidRPr="00EE0CFC">
        <w:rPr>
          <w:rFonts w:ascii="Arial" w:hAnsi="Arial" w:cs="Arial"/>
        </w:rPr>
        <w:lastRenderedPageBreak/>
        <w:t>|  - Sync Services            |</w:t>
      </w:r>
    </w:p>
    <w:p w14:paraId="473A3750" w14:textId="77777777" w:rsidR="00EB3B96" w:rsidRPr="00EE0CFC" w:rsidRDefault="00EB3B96" w:rsidP="00EB3B96">
      <w:pPr>
        <w:rPr>
          <w:rFonts w:ascii="Arial" w:hAnsi="Arial" w:cs="Arial"/>
        </w:rPr>
      </w:pPr>
      <w:r w:rsidRPr="00EE0CFC">
        <w:rPr>
          <w:rFonts w:ascii="Arial" w:hAnsi="Arial" w:cs="Arial"/>
        </w:rPr>
        <w:t>+-----------------------------+</w:t>
      </w:r>
    </w:p>
    <w:p w14:paraId="1F68DB92" w14:textId="77777777" w:rsidR="00EB3B96" w:rsidRPr="00EB3B96" w:rsidRDefault="00000000" w:rsidP="00EB3B96">
      <w:r>
        <w:pict w14:anchorId="608FBF67">
          <v:rect id="_x0000_i1030" style="width:0;height:1.5pt" o:hralign="center" o:hrstd="t" o:hr="t" fillcolor="#a0a0a0" stroked="f"/>
        </w:pict>
      </w:r>
    </w:p>
    <w:p w14:paraId="14BC2BE9" w14:textId="77777777" w:rsidR="00EB3B96" w:rsidRPr="00EB3B96" w:rsidRDefault="00EB3B96" w:rsidP="00EB3B96">
      <w:pPr>
        <w:rPr>
          <w:b/>
          <w:bCs/>
        </w:rPr>
      </w:pPr>
      <w:r w:rsidRPr="00EB3B96">
        <w:rPr>
          <w:b/>
          <w:bCs/>
        </w:rPr>
        <w:t>2.2 Product Functions</w:t>
      </w:r>
    </w:p>
    <w:p w14:paraId="11ED4225" w14:textId="77777777" w:rsidR="00EB3B96" w:rsidRPr="00EE0CFC" w:rsidRDefault="00EB3B96" w:rsidP="00EB3B96">
      <w:pPr>
        <w:rPr>
          <w:rFonts w:ascii="Arial" w:hAnsi="Arial" w:cs="Arial"/>
        </w:rPr>
      </w:pPr>
      <w:r w:rsidRPr="00EE0CFC">
        <w:rPr>
          <w:rFonts w:ascii="Arial" w:hAnsi="Arial" w:cs="Arial"/>
        </w:rPr>
        <w:t xml:space="preserve">The major functions of </w:t>
      </w:r>
      <w:r w:rsidRPr="00EE0CFC">
        <w:rPr>
          <w:rFonts w:ascii="Arial" w:hAnsi="Arial" w:cs="Arial"/>
          <w:i/>
          <w:iCs/>
        </w:rPr>
        <w:t>Studious</w:t>
      </w:r>
      <w:r w:rsidRPr="00EE0CFC">
        <w:rPr>
          <w:rFonts w:ascii="Arial" w:hAnsi="Arial" w:cs="Arial"/>
        </w:rPr>
        <w:t xml:space="preserve"> include:</w:t>
      </w:r>
    </w:p>
    <w:p w14:paraId="560F3745" w14:textId="77777777" w:rsidR="00EB3B96" w:rsidRPr="00EE0CFC" w:rsidRDefault="00EB3B96" w:rsidP="00EB3B96">
      <w:pPr>
        <w:numPr>
          <w:ilvl w:val="0"/>
          <w:numId w:val="7"/>
        </w:numPr>
        <w:rPr>
          <w:rFonts w:ascii="Arial" w:hAnsi="Arial" w:cs="Arial"/>
        </w:rPr>
      </w:pPr>
      <w:r w:rsidRPr="00EE0CFC">
        <w:rPr>
          <w:rFonts w:ascii="Arial" w:hAnsi="Arial" w:cs="Arial"/>
          <w:b/>
          <w:bCs/>
        </w:rPr>
        <w:t>User Account Management:</w:t>
      </w:r>
      <w:r w:rsidRPr="00EE0CFC">
        <w:rPr>
          <w:rFonts w:ascii="Arial" w:hAnsi="Arial" w:cs="Arial"/>
        </w:rPr>
        <w:t xml:space="preserve"> Sign up, login, password reset, and profile customization.</w:t>
      </w:r>
    </w:p>
    <w:p w14:paraId="20C823E4" w14:textId="77777777" w:rsidR="00EB3B96" w:rsidRPr="00EE0CFC" w:rsidRDefault="00EB3B96" w:rsidP="00EB3B96">
      <w:pPr>
        <w:numPr>
          <w:ilvl w:val="0"/>
          <w:numId w:val="7"/>
        </w:numPr>
        <w:rPr>
          <w:rFonts w:ascii="Arial" w:hAnsi="Arial" w:cs="Arial"/>
        </w:rPr>
      </w:pPr>
      <w:r w:rsidRPr="00EE0CFC">
        <w:rPr>
          <w:rFonts w:ascii="Arial" w:hAnsi="Arial" w:cs="Arial"/>
          <w:b/>
          <w:bCs/>
        </w:rPr>
        <w:t>Study Planner:</w:t>
      </w:r>
      <w:r w:rsidRPr="00EE0CFC">
        <w:rPr>
          <w:rFonts w:ascii="Arial" w:hAnsi="Arial" w:cs="Arial"/>
        </w:rPr>
        <w:t xml:space="preserve"> Create, edit, and track study tasks or goals.</w:t>
      </w:r>
    </w:p>
    <w:p w14:paraId="3915A2CB" w14:textId="77777777" w:rsidR="00EB3B96" w:rsidRPr="00EE0CFC" w:rsidRDefault="00EB3B96" w:rsidP="00EB3B96">
      <w:pPr>
        <w:numPr>
          <w:ilvl w:val="0"/>
          <w:numId w:val="7"/>
        </w:numPr>
        <w:rPr>
          <w:rFonts w:ascii="Arial" w:hAnsi="Arial" w:cs="Arial"/>
        </w:rPr>
      </w:pPr>
      <w:r w:rsidRPr="00EE0CFC">
        <w:rPr>
          <w:rFonts w:ascii="Arial" w:hAnsi="Arial" w:cs="Arial"/>
          <w:b/>
          <w:bCs/>
        </w:rPr>
        <w:t>Focus Timer:</w:t>
      </w:r>
      <w:r w:rsidRPr="00EE0CFC">
        <w:rPr>
          <w:rFonts w:ascii="Arial" w:hAnsi="Arial" w:cs="Arial"/>
        </w:rPr>
        <w:t xml:space="preserve"> Start Pomodoro-style sessions and track productivity.</w:t>
      </w:r>
    </w:p>
    <w:p w14:paraId="0E130BBC" w14:textId="77777777" w:rsidR="00EB3B96" w:rsidRPr="00EE0CFC" w:rsidRDefault="00EB3B96" w:rsidP="00EB3B96">
      <w:pPr>
        <w:numPr>
          <w:ilvl w:val="0"/>
          <w:numId w:val="7"/>
        </w:numPr>
        <w:rPr>
          <w:rFonts w:ascii="Arial" w:hAnsi="Arial" w:cs="Arial"/>
        </w:rPr>
      </w:pPr>
      <w:r w:rsidRPr="00EE0CFC">
        <w:rPr>
          <w:rFonts w:ascii="Arial" w:hAnsi="Arial" w:cs="Arial"/>
          <w:b/>
          <w:bCs/>
        </w:rPr>
        <w:t>Flashcard Builder:</w:t>
      </w:r>
      <w:r w:rsidRPr="00EE0CFC">
        <w:rPr>
          <w:rFonts w:ascii="Arial" w:hAnsi="Arial" w:cs="Arial"/>
        </w:rPr>
        <w:t xml:space="preserve"> Create or import flashcards for study review.</w:t>
      </w:r>
    </w:p>
    <w:p w14:paraId="0BB5D170" w14:textId="77777777" w:rsidR="00EB3B96" w:rsidRPr="00EE0CFC" w:rsidRDefault="00EB3B96" w:rsidP="00EB3B96">
      <w:pPr>
        <w:numPr>
          <w:ilvl w:val="0"/>
          <w:numId w:val="7"/>
        </w:numPr>
        <w:rPr>
          <w:rFonts w:ascii="Arial" w:hAnsi="Arial" w:cs="Arial"/>
        </w:rPr>
      </w:pPr>
      <w:r w:rsidRPr="00EE0CFC">
        <w:rPr>
          <w:rFonts w:ascii="Arial" w:hAnsi="Arial" w:cs="Arial"/>
          <w:b/>
          <w:bCs/>
        </w:rPr>
        <w:t>Analytics Dashboard:</w:t>
      </w:r>
      <w:r w:rsidRPr="00EE0CFC">
        <w:rPr>
          <w:rFonts w:ascii="Arial" w:hAnsi="Arial" w:cs="Arial"/>
        </w:rPr>
        <w:t xml:space="preserve"> View progress reports, streaks, and time spent studying.</w:t>
      </w:r>
    </w:p>
    <w:p w14:paraId="59307A9F" w14:textId="77777777" w:rsidR="00EB3B96" w:rsidRPr="00EE0CFC" w:rsidRDefault="00EB3B96" w:rsidP="00EB3B96">
      <w:pPr>
        <w:numPr>
          <w:ilvl w:val="0"/>
          <w:numId w:val="7"/>
        </w:numPr>
        <w:rPr>
          <w:rFonts w:ascii="Arial" w:hAnsi="Arial" w:cs="Arial"/>
        </w:rPr>
      </w:pPr>
      <w:r w:rsidRPr="00EE0CFC">
        <w:rPr>
          <w:rFonts w:ascii="Arial" w:hAnsi="Arial" w:cs="Arial"/>
          <w:b/>
          <w:bCs/>
        </w:rPr>
        <w:t>Social Study Rooms:</w:t>
      </w:r>
      <w:r w:rsidRPr="00EE0CFC">
        <w:rPr>
          <w:rFonts w:ascii="Arial" w:hAnsi="Arial" w:cs="Arial"/>
        </w:rPr>
        <w:t xml:space="preserve"> Join or create virtual rooms for collaborative learning.</w:t>
      </w:r>
    </w:p>
    <w:p w14:paraId="33DD03CC" w14:textId="77777777" w:rsidR="00EB3B96" w:rsidRPr="00EE0CFC" w:rsidRDefault="00EB3B96" w:rsidP="00EB3B96">
      <w:pPr>
        <w:numPr>
          <w:ilvl w:val="0"/>
          <w:numId w:val="7"/>
        </w:numPr>
        <w:rPr>
          <w:rFonts w:ascii="Arial" w:hAnsi="Arial" w:cs="Arial"/>
        </w:rPr>
      </w:pPr>
      <w:r w:rsidRPr="00EE0CFC">
        <w:rPr>
          <w:rFonts w:ascii="Arial" w:hAnsi="Arial" w:cs="Arial"/>
          <w:b/>
          <w:bCs/>
        </w:rPr>
        <w:t>Notifications and Reminders:</w:t>
      </w:r>
      <w:r w:rsidRPr="00EE0CFC">
        <w:rPr>
          <w:rFonts w:ascii="Arial" w:hAnsi="Arial" w:cs="Arial"/>
        </w:rPr>
        <w:t xml:space="preserve"> Alert users for study sessions and deadlines.</w:t>
      </w:r>
    </w:p>
    <w:p w14:paraId="40E78160" w14:textId="77777777" w:rsidR="00EB3B96" w:rsidRPr="00EB3B96" w:rsidRDefault="00000000" w:rsidP="00EB3B96">
      <w:r>
        <w:pict w14:anchorId="05AEBC72">
          <v:rect id="_x0000_i1031" style="width:0;height:1.5pt" o:hralign="center" o:hrstd="t" o:hr="t" fillcolor="#a0a0a0" stroked="f"/>
        </w:pict>
      </w:r>
    </w:p>
    <w:p w14:paraId="0C5B18AB" w14:textId="77777777" w:rsidR="00EB3B96" w:rsidRPr="00EE0CFC" w:rsidRDefault="00EB3B96" w:rsidP="00EB3B96">
      <w:pPr>
        <w:rPr>
          <w:rFonts w:ascii="Times" w:hAnsi="Times" w:cs="Times"/>
          <w:b/>
          <w:bCs/>
          <w:sz w:val="28"/>
          <w:szCs w:val="28"/>
        </w:rPr>
      </w:pPr>
      <w:r w:rsidRPr="00EE0CFC">
        <w:rPr>
          <w:rFonts w:ascii="Times" w:hAnsi="Times" w:cs="Times"/>
          <w:b/>
          <w:bCs/>
          <w:sz w:val="28"/>
          <w:szCs w:val="28"/>
        </w:rPr>
        <w:t>2.3 User Classes and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4094"/>
        <w:gridCol w:w="1611"/>
        <w:gridCol w:w="1610"/>
      </w:tblGrid>
      <w:tr w:rsidR="00EB3B96" w:rsidRPr="00EB3B96" w14:paraId="305F7EBC" w14:textId="77777777">
        <w:trPr>
          <w:tblHeader/>
          <w:tblCellSpacing w:w="15" w:type="dxa"/>
        </w:trPr>
        <w:tc>
          <w:tcPr>
            <w:tcW w:w="0" w:type="auto"/>
            <w:vAlign w:val="center"/>
            <w:hideMark/>
          </w:tcPr>
          <w:p w14:paraId="1DCE14F7" w14:textId="77777777" w:rsidR="00EB3B96" w:rsidRPr="00EE0CFC" w:rsidRDefault="00EB3B96" w:rsidP="00EB3B96">
            <w:pPr>
              <w:rPr>
                <w:rFonts w:ascii="Arial" w:hAnsi="Arial" w:cs="Arial"/>
                <w:b/>
                <w:bCs/>
              </w:rPr>
            </w:pPr>
            <w:r w:rsidRPr="00EE0CFC">
              <w:rPr>
                <w:rFonts w:ascii="Arial" w:hAnsi="Arial" w:cs="Arial"/>
                <w:b/>
                <w:bCs/>
              </w:rPr>
              <w:t>User Class</w:t>
            </w:r>
          </w:p>
        </w:tc>
        <w:tc>
          <w:tcPr>
            <w:tcW w:w="0" w:type="auto"/>
            <w:vAlign w:val="center"/>
            <w:hideMark/>
          </w:tcPr>
          <w:p w14:paraId="06070E18" w14:textId="77777777" w:rsidR="00EB3B96" w:rsidRPr="00EE0CFC" w:rsidRDefault="00EB3B96" w:rsidP="00EB3B96">
            <w:pPr>
              <w:rPr>
                <w:rFonts w:ascii="Arial" w:hAnsi="Arial" w:cs="Arial"/>
                <w:b/>
                <w:bCs/>
              </w:rPr>
            </w:pPr>
            <w:r w:rsidRPr="00EE0CFC">
              <w:rPr>
                <w:rFonts w:ascii="Arial" w:hAnsi="Arial" w:cs="Arial"/>
                <w:b/>
                <w:bCs/>
              </w:rPr>
              <w:t>Description</w:t>
            </w:r>
          </w:p>
        </w:tc>
        <w:tc>
          <w:tcPr>
            <w:tcW w:w="0" w:type="auto"/>
            <w:vAlign w:val="center"/>
            <w:hideMark/>
          </w:tcPr>
          <w:p w14:paraId="57B45156" w14:textId="77777777" w:rsidR="00EB3B96" w:rsidRPr="00EE0CFC" w:rsidRDefault="00EB3B96" w:rsidP="00EB3B96">
            <w:pPr>
              <w:rPr>
                <w:rFonts w:ascii="Arial" w:hAnsi="Arial" w:cs="Arial"/>
                <w:b/>
                <w:bCs/>
              </w:rPr>
            </w:pPr>
            <w:r w:rsidRPr="00EE0CFC">
              <w:rPr>
                <w:rFonts w:ascii="Arial" w:hAnsi="Arial" w:cs="Arial"/>
                <w:b/>
                <w:bCs/>
              </w:rPr>
              <w:t>Technical Expertise</w:t>
            </w:r>
          </w:p>
        </w:tc>
        <w:tc>
          <w:tcPr>
            <w:tcW w:w="0" w:type="auto"/>
            <w:vAlign w:val="center"/>
            <w:hideMark/>
          </w:tcPr>
          <w:p w14:paraId="3BA126EF" w14:textId="77777777" w:rsidR="00EB3B96" w:rsidRPr="00EE0CFC" w:rsidRDefault="00EB3B96" w:rsidP="00EB3B96">
            <w:pPr>
              <w:rPr>
                <w:rFonts w:ascii="Arial" w:hAnsi="Arial" w:cs="Arial"/>
                <w:b/>
                <w:bCs/>
              </w:rPr>
            </w:pPr>
            <w:r w:rsidRPr="00EE0CFC">
              <w:rPr>
                <w:rFonts w:ascii="Arial" w:hAnsi="Arial" w:cs="Arial"/>
                <w:b/>
                <w:bCs/>
              </w:rPr>
              <w:t>Frequency of Use</w:t>
            </w:r>
          </w:p>
        </w:tc>
      </w:tr>
      <w:tr w:rsidR="00EB3B96" w:rsidRPr="00EB3B96" w14:paraId="5842ADCF" w14:textId="77777777">
        <w:trPr>
          <w:tblCellSpacing w:w="15" w:type="dxa"/>
        </w:trPr>
        <w:tc>
          <w:tcPr>
            <w:tcW w:w="0" w:type="auto"/>
            <w:vAlign w:val="center"/>
            <w:hideMark/>
          </w:tcPr>
          <w:p w14:paraId="5A8DB8F4" w14:textId="77777777" w:rsidR="00EB3B96" w:rsidRPr="00EE0CFC" w:rsidRDefault="00EB3B96" w:rsidP="00EB3B96">
            <w:pPr>
              <w:rPr>
                <w:rFonts w:ascii="Arial" w:hAnsi="Arial" w:cs="Arial"/>
              </w:rPr>
            </w:pPr>
            <w:r w:rsidRPr="00EE0CFC">
              <w:rPr>
                <w:rFonts w:ascii="Arial" w:hAnsi="Arial" w:cs="Arial"/>
                <w:b/>
                <w:bCs/>
              </w:rPr>
              <w:t>Students</w:t>
            </w:r>
          </w:p>
        </w:tc>
        <w:tc>
          <w:tcPr>
            <w:tcW w:w="0" w:type="auto"/>
            <w:vAlign w:val="center"/>
            <w:hideMark/>
          </w:tcPr>
          <w:p w14:paraId="09FD4D7F" w14:textId="77777777" w:rsidR="00EB3B96" w:rsidRPr="00EE0CFC" w:rsidRDefault="00EB3B96" w:rsidP="00EB3B96">
            <w:pPr>
              <w:rPr>
                <w:rFonts w:ascii="Arial" w:hAnsi="Arial" w:cs="Arial"/>
              </w:rPr>
            </w:pPr>
            <w:r w:rsidRPr="00EE0CFC">
              <w:rPr>
                <w:rFonts w:ascii="Arial" w:hAnsi="Arial" w:cs="Arial"/>
              </w:rPr>
              <w:t>Primary users who manage study sessions, tasks, and analytics.</w:t>
            </w:r>
          </w:p>
        </w:tc>
        <w:tc>
          <w:tcPr>
            <w:tcW w:w="0" w:type="auto"/>
            <w:vAlign w:val="center"/>
            <w:hideMark/>
          </w:tcPr>
          <w:p w14:paraId="5592C758" w14:textId="77777777" w:rsidR="00EB3B96" w:rsidRPr="00EE0CFC" w:rsidRDefault="00EB3B96" w:rsidP="00EB3B96">
            <w:pPr>
              <w:rPr>
                <w:rFonts w:ascii="Arial" w:hAnsi="Arial" w:cs="Arial"/>
              </w:rPr>
            </w:pPr>
            <w:r w:rsidRPr="00EE0CFC">
              <w:rPr>
                <w:rFonts w:ascii="Arial" w:hAnsi="Arial" w:cs="Arial"/>
              </w:rPr>
              <w:t>Basic to moderate</w:t>
            </w:r>
          </w:p>
        </w:tc>
        <w:tc>
          <w:tcPr>
            <w:tcW w:w="0" w:type="auto"/>
            <w:vAlign w:val="center"/>
            <w:hideMark/>
          </w:tcPr>
          <w:p w14:paraId="7AF65C5F" w14:textId="77777777" w:rsidR="00EB3B96" w:rsidRPr="00EE0CFC" w:rsidRDefault="00EB3B96" w:rsidP="00EB3B96">
            <w:pPr>
              <w:rPr>
                <w:rFonts w:ascii="Arial" w:hAnsi="Arial" w:cs="Arial"/>
              </w:rPr>
            </w:pPr>
            <w:r w:rsidRPr="00EE0CFC">
              <w:rPr>
                <w:rFonts w:ascii="Arial" w:hAnsi="Arial" w:cs="Arial"/>
              </w:rPr>
              <w:t>Daily</w:t>
            </w:r>
          </w:p>
        </w:tc>
      </w:tr>
      <w:tr w:rsidR="00EB3B96" w:rsidRPr="00EB3B96" w14:paraId="6C25276D" w14:textId="77777777">
        <w:trPr>
          <w:tblCellSpacing w:w="15" w:type="dxa"/>
        </w:trPr>
        <w:tc>
          <w:tcPr>
            <w:tcW w:w="0" w:type="auto"/>
            <w:vAlign w:val="center"/>
            <w:hideMark/>
          </w:tcPr>
          <w:p w14:paraId="1112BD70" w14:textId="77777777" w:rsidR="00EB3B96" w:rsidRPr="00EE0CFC" w:rsidRDefault="00EB3B96" w:rsidP="00EB3B96">
            <w:pPr>
              <w:rPr>
                <w:rFonts w:ascii="Arial" w:hAnsi="Arial" w:cs="Arial"/>
              </w:rPr>
            </w:pPr>
            <w:r w:rsidRPr="00EE0CFC">
              <w:rPr>
                <w:rFonts w:ascii="Arial" w:hAnsi="Arial" w:cs="Arial"/>
                <w:b/>
                <w:bCs/>
              </w:rPr>
              <w:t>Educators/Tutors</w:t>
            </w:r>
          </w:p>
        </w:tc>
        <w:tc>
          <w:tcPr>
            <w:tcW w:w="0" w:type="auto"/>
            <w:vAlign w:val="center"/>
            <w:hideMark/>
          </w:tcPr>
          <w:p w14:paraId="16FA1FFF" w14:textId="77777777" w:rsidR="00EB3B96" w:rsidRPr="00EE0CFC" w:rsidRDefault="00EB3B96" w:rsidP="00EB3B96">
            <w:pPr>
              <w:rPr>
                <w:rFonts w:ascii="Arial" w:hAnsi="Arial" w:cs="Arial"/>
              </w:rPr>
            </w:pPr>
            <w:r w:rsidRPr="00EE0CFC">
              <w:rPr>
                <w:rFonts w:ascii="Arial" w:hAnsi="Arial" w:cs="Arial"/>
              </w:rPr>
              <w:t>Use app features to monitor student progress or create shared study rooms.</w:t>
            </w:r>
          </w:p>
        </w:tc>
        <w:tc>
          <w:tcPr>
            <w:tcW w:w="0" w:type="auto"/>
            <w:vAlign w:val="center"/>
            <w:hideMark/>
          </w:tcPr>
          <w:p w14:paraId="14AA36DB" w14:textId="77777777" w:rsidR="00EB3B96" w:rsidRPr="00EE0CFC" w:rsidRDefault="00EB3B96" w:rsidP="00EB3B96">
            <w:pPr>
              <w:rPr>
                <w:rFonts w:ascii="Arial" w:hAnsi="Arial" w:cs="Arial"/>
              </w:rPr>
            </w:pPr>
            <w:r w:rsidRPr="00EE0CFC">
              <w:rPr>
                <w:rFonts w:ascii="Arial" w:hAnsi="Arial" w:cs="Arial"/>
              </w:rPr>
              <w:t>Moderate</w:t>
            </w:r>
          </w:p>
        </w:tc>
        <w:tc>
          <w:tcPr>
            <w:tcW w:w="0" w:type="auto"/>
            <w:vAlign w:val="center"/>
            <w:hideMark/>
          </w:tcPr>
          <w:p w14:paraId="61073265" w14:textId="77777777" w:rsidR="00EB3B96" w:rsidRPr="00EE0CFC" w:rsidRDefault="00EB3B96" w:rsidP="00EB3B96">
            <w:pPr>
              <w:rPr>
                <w:rFonts w:ascii="Arial" w:hAnsi="Arial" w:cs="Arial"/>
              </w:rPr>
            </w:pPr>
            <w:r w:rsidRPr="00EE0CFC">
              <w:rPr>
                <w:rFonts w:ascii="Arial" w:hAnsi="Arial" w:cs="Arial"/>
              </w:rPr>
              <w:t>Weekly</w:t>
            </w:r>
          </w:p>
        </w:tc>
      </w:tr>
      <w:tr w:rsidR="00EB3B96" w:rsidRPr="00EB3B96" w14:paraId="67E04431" w14:textId="77777777">
        <w:trPr>
          <w:tblCellSpacing w:w="15" w:type="dxa"/>
        </w:trPr>
        <w:tc>
          <w:tcPr>
            <w:tcW w:w="0" w:type="auto"/>
            <w:vAlign w:val="center"/>
            <w:hideMark/>
          </w:tcPr>
          <w:p w14:paraId="68667F86" w14:textId="77777777" w:rsidR="00EB3B96" w:rsidRPr="00EE0CFC" w:rsidRDefault="00EB3B96" w:rsidP="00EB3B96">
            <w:pPr>
              <w:rPr>
                <w:rFonts w:ascii="Arial" w:hAnsi="Arial" w:cs="Arial"/>
              </w:rPr>
            </w:pPr>
            <w:r w:rsidRPr="00EE0CFC">
              <w:rPr>
                <w:rFonts w:ascii="Arial" w:hAnsi="Arial" w:cs="Arial"/>
                <w:b/>
                <w:bCs/>
              </w:rPr>
              <w:t>Guest Users</w:t>
            </w:r>
          </w:p>
        </w:tc>
        <w:tc>
          <w:tcPr>
            <w:tcW w:w="0" w:type="auto"/>
            <w:vAlign w:val="center"/>
            <w:hideMark/>
          </w:tcPr>
          <w:p w14:paraId="3F372C7E" w14:textId="77777777" w:rsidR="00EB3B96" w:rsidRPr="00EE0CFC" w:rsidRDefault="00EB3B96" w:rsidP="00EB3B96">
            <w:pPr>
              <w:rPr>
                <w:rFonts w:ascii="Arial" w:hAnsi="Arial" w:cs="Arial"/>
              </w:rPr>
            </w:pPr>
            <w:r w:rsidRPr="00EE0CFC">
              <w:rPr>
                <w:rFonts w:ascii="Arial" w:hAnsi="Arial" w:cs="Arial"/>
              </w:rPr>
              <w:t>Limited access without login; can use timers and demo features.</w:t>
            </w:r>
          </w:p>
        </w:tc>
        <w:tc>
          <w:tcPr>
            <w:tcW w:w="0" w:type="auto"/>
            <w:vAlign w:val="center"/>
            <w:hideMark/>
          </w:tcPr>
          <w:p w14:paraId="42B2BE6E" w14:textId="77777777" w:rsidR="00EB3B96" w:rsidRPr="00EE0CFC" w:rsidRDefault="00EB3B96" w:rsidP="00EB3B96">
            <w:pPr>
              <w:rPr>
                <w:rFonts w:ascii="Arial" w:hAnsi="Arial" w:cs="Arial"/>
              </w:rPr>
            </w:pPr>
            <w:r w:rsidRPr="00EE0CFC">
              <w:rPr>
                <w:rFonts w:ascii="Arial" w:hAnsi="Arial" w:cs="Arial"/>
              </w:rPr>
              <w:t>Basic</w:t>
            </w:r>
          </w:p>
        </w:tc>
        <w:tc>
          <w:tcPr>
            <w:tcW w:w="0" w:type="auto"/>
            <w:vAlign w:val="center"/>
            <w:hideMark/>
          </w:tcPr>
          <w:p w14:paraId="5E4067F0" w14:textId="77777777" w:rsidR="00EB3B96" w:rsidRPr="00EE0CFC" w:rsidRDefault="00EB3B96" w:rsidP="00EB3B96">
            <w:pPr>
              <w:rPr>
                <w:rFonts w:ascii="Arial" w:hAnsi="Arial" w:cs="Arial"/>
              </w:rPr>
            </w:pPr>
            <w:r w:rsidRPr="00EE0CFC">
              <w:rPr>
                <w:rFonts w:ascii="Arial" w:hAnsi="Arial" w:cs="Arial"/>
              </w:rPr>
              <w:t>Occasional</w:t>
            </w:r>
          </w:p>
        </w:tc>
      </w:tr>
      <w:tr w:rsidR="00EB3B96" w:rsidRPr="00EB3B96" w14:paraId="1B55284A" w14:textId="77777777">
        <w:trPr>
          <w:tblCellSpacing w:w="15" w:type="dxa"/>
        </w:trPr>
        <w:tc>
          <w:tcPr>
            <w:tcW w:w="0" w:type="auto"/>
            <w:vAlign w:val="center"/>
            <w:hideMark/>
          </w:tcPr>
          <w:p w14:paraId="21A4FC1F" w14:textId="77777777" w:rsidR="00EB3B96" w:rsidRPr="00EE0CFC" w:rsidRDefault="00EB3B96" w:rsidP="00EB3B96">
            <w:pPr>
              <w:rPr>
                <w:rFonts w:ascii="Arial" w:hAnsi="Arial" w:cs="Arial"/>
              </w:rPr>
            </w:pPr>
            <w:r w:rsidRPr="00EE0CFC">
              <w:rPr>
                <w:rFonts w:ascii="Arial" w:hAnsi="Arial" w:cs="Arial"/>
                <w:b/>
                <w:bCs/>
              </w:rPr>
              <w:t>Administrators</w:t>
            </w:r>
          </w:p>
        </w:tc>
        <w:tc>
          <w:tcPr>
            <w:tcW w:w="0" w:type="auto"/>
            <w:vAlign w:val="center"/>
            <w:hideMark/>
          </w:tcPr>
          <w:p w14:paraId="5168EF74" w14:textId="77777777" w:rsidR="00EB3B96" w:rsidRPr="00EE0CFC" w:rsidRDefault="00EB3B96" w:rsidP="00EB3B96">
            <w:pPr>
              <w:rPr>
                <w:rFonts w:ascii="Arial" w:hAnsi="Arial" w:cs="Arial"/>
              </w:rPr>
            </w:pPr>
            <w:r w:rsidRPr="00EE0CFC">
              <w:rPr>
                <w:rFonts w:ascii="Arial" w:hAnsi="Arial" w:cs="Arial"/>
              </w:rPr>
              <w:t>Manage database, handle reports, and maintain user data integrity.</w:t>
            </w:r>
          </w:p>
        </w:tc>
        <w:tc>
          <w:tcPr>
            <w:tcW w:w="0" w:type="auto"/>
            <w:vAlign w:val="center"/>
            <w:hideMark/>
          </w:tcPr>
          <w:p w14:paraId="41B705D7" w14:textId="77777777" w:rsidR="00EB3B96" w:rsidRPr="00EE0CFC" w:rsidRDefault="00EB3B96" w:rsidP="00EB3B96">
            <w:pPr>
              <w:rPr>
                <w:rFonts w:ascii="Arial" w:hAnsi="Arial" w:cs="Arial"/>
              </w:rPr>
            </w:pPr>
            <w:r w:rsidRPr="00EE0CFC">
              <w:rPr>
                <w:rFonts w:ascii="Arial" w:hAnsi="Arial" w:cs="Arial"/>
              </w:rPr>
              <w:t>High</w:t>
            </w:r>
          </w:p>
        </w:tc>
        <w:tc>
          <w:tcPr>
            <w:tcW w:w="0" w:type="auto"/>
            <w:vAlign w:val="center"/>
            <w:hideMark/>
          </w:tcPr>
          <w:p w14:paraId="2567D4A3" w14:textId="77777777" w:rsidR="00EB3B96" w:rsidRPr="00EE0CFC" w:rsidRDefault="00EB3B96" w:rsidP="00EB3B96">
            <w:pPr>
              <w:rPr>
                <w:rFonts w:ascii="Arial" w:hAnsi="Arial" w:cs="Arial"/>
              </w:rPr>
            </w:pPr>
            <w:r w:rsidRPr="00EE0CFC">
              <w:rPr>
                <w:rFonts w:ascii="Arial" w:hAnsi="Arial" w:cs="Arial"/>
              </w:rPr>
              <w:t>As needed</w:t>
            </w:r>
          </w:p>
        </w:tc>
      </w:tr>
    </w:tbl>
    <w:p w14:paraId="2CF765C4" w14:textId="77777777" w:rsidR="00EB3B96" w:rsidRPr="00EB3B96" w:rsidRDefault="00000000" w:rsidP="00EB3B96">
      <w:r>
        <w:pict w14:anchorId="1B8015B7">
          <v:rect id="_x0000_i1032" style="width:0;height:1.5pt" o:hralign="center" o:hrstd="t" o:hr="t" fillcolor="#a0a0a0" stroked="f"/>
        </w:pict>
      </w:r>
    </w:p>
    <w:p w14:paraId="2A07E39A" w14:textId="77777777" w:rsidR="00EB3B96" w:rsidRPr="00EB3B96" w:rsidRDefault="00EB3B96" w:rsidP="00EB3B96">
      <w:pPr>
        <w:rPr>
          <w:b/>
          <w:bCs/>
        </w:rPr>
      </w:pPr>
      <w:r w:rsidRPr="00EB3B96">
        <w:rPr>
          <w:b/>
          <w:bCs/>
        </w:rPr>
        <w:t>2.4 Operating Environment</w:t>
      </w:r>
    </w:p>
    <w:p w14:paraId="0BB344CB" w14:textId="77777777" w:rsidR="00EB3B96" w:rsidRPr="00EE0CFC" w:rsidRDefault="00EB3B96" w:rsidP="00EB3B96">
      <w:pPr>
        <w:rPr>
          <w:rFonts w:ascii="Arial" w:hAnsi="Arial" w:cs="Arial"/>
        </w:rPr>
      </w:pPr>
      <w:r w:rsidRPr="00EE0CFC">
        <w:rPr>
          <w:rFonts w:ascii="Arial" w:hAnsi="Arial" w:cs="Arial"/>
          <w:i/>
          <w:iCs/>
        </w:rPr>
        <w:lastRenderedPageBreak/>
        <w:t>Studious</w:t>
      </w:r>
      <w:r w:rsidRPr="00EE0CFC">
        <w:rPr>
          <w:rFonts w:ascii="Arial" w:hAnsi="Arial" w:cs="Arial"/>
        </w:rPr>
        <w:t xml:space="preserve"> will operate in the following environments:</w:t>
      </w:r>
    </w:p>
    <w:p w14:paraId="7762DBE9" w14:textId="77777777" w:rsidR="00EB3B96" w:rsidRPr="00EE0CFC" w:rsidRDefault="00EB3B96" w:rsidP="00EB3B96">
      <w:pPr>
        <w:numPr>
          <w:ilvl w:val="0"/>
          <w:numId w:val="8"/>
        </w:numPr>
        <w:rPr>
          <w:rFonts w:ascii="Arial" w:hAnsi="Arial" w:cs="Arial"/>
        </w:rPr>
      </w:pPr>
      <w:r w:rsidRPr="00EE0CFC">
        <w:rPr>
          <w:rFonts w:ascii="Arial" w:hAnsi="Arial" w:cs="Arial"/>
          <w:b/>
          <w:bCs/>
        </w:rPr>
        <w:t>Mobile Platforms:</w:t>
      </w:r>
    </w:p>
    <w:p w14:paraId="269B7461" w14:textId="77777777" w:rsidR="00EB3B96" w:rsidRPr="00EE0CFC" w:rsidRDefault="00EB3B96" w:rsidP="00EB3B96">
      <w:pPr>
        <w:numPr>
          <w:ilvl w:val="1"/>
          <w:numId w:val="8"/>
        </w:numPr>
        <w:rPr>
          <w:rFonts w:ascii="Arial" w:hAnsi="Arial" w:cs="Arial"/>
        </w:rPr>
      </w:pPr>
      <w:r w:rsidRPr="00EE0CFC">
        <w:rPr>
          <w:rFonts w:ascii="Arial" w:hAnsi="Arial" w:cs="Arial"/>
        </w:rPr>
        <w:t>Android 11 (API Level 30) and above</w:t>
      </w:r>
    </w:p>
    <w:p w14:paraId="34CC7518" w14:textId="77777777" w:rsidR="00EB3B96" w:rsidRPr="00EE0CFC" w:rsidRDefault="00EB3B96" w:rsidP="00EB3B96">
      <w:pPr>
        <w:numPr>
          <w:ilvl w:val="1"/>
          <w:numId w:val="8"/>
        </w:numPr>
        <w:rPr>
          <w:rFonts w:ascii="Arial" w:hAnsi="Arial" w:cs="Arial"/>
        </w:rPr>
      </w:pPr>
      <w:r w:rsidRPr="00EE0CFC">
        <w:rPr>
          <w:rFonts w:ascii="Arial" w:hAnsi="Arial" w:cs="Arial"/>
        </w:rPr>
        <w:t>iOS 15 and above</w:t>
      </w:r>
    </w:p>
    <w:p w14:paraId="22B4FAFA" w14:textId="77777777" w:rsidR="00EB3B96" w:rsidRPr="00EE0CFC" w:rsidRDefault="00EB3B96" w:rsidP="00EB3B96">
      <w:pPr>
        <w:numPr>
          <w:ilvl w:val="0"/>
          <w:numId w:val="8"/>
        </w:numPr>
        <w:rPr>
          <w:rFonts w:ascii="Arial" w:hAnsi="Arial" w:cs="Arial"/>
        </w:rPr>
      </w:pPr>
      <w:r w:rsidRPr="00EE0CFC">
        <w:rPr>
          <w:rFonts w:ascii="Arial" w:hAnsi="Arial" w:cs="Arial"/>
          <w:b/>
          <w:bCs/>
        </w:rPr>
        <w:t>Supported Browsers (Web Access):</w:t>
      </w:r>
    </w:p>
    <w:p w14:paraId="140D19D2" w14:textId="77777777" w:rsidR="00EB3B96" w:rsidRPr="00EE0CFC" w:rsidRDefault="00EB3B96" w:rsidP="00EB3B96">
      <w:pPr>
        <w:numPr>
          <w:ilvl w:val="1"/>
          <w:numId w:val="8"/>
        </w:numPr>
        <w:rPr>
          <w:rFonts w:ascii="Arial" w:hAnsi="Arial" w:cs="Arial"/>
        </w:rPr>
      </w:pPr>
      <w:r w:rsidRPr="00EE0CFC">
        <w:rPr>
          <w:rFonts w:ascii="Arial" w:hAnsi="Arial" w:cs="Arial"/>
        </w:rPr>
        <w:t>Chrome (v110+), Safari (v15+), Edge (v110+).</w:t>
      </w:r>
    </w:p>
    <w:p w14:paraId="55A44E53" w14:textId="77777777" w:rsidR="00EB3B96" w:rsidRPr="00EE0CFC" w:rsidRDefault="00EB3B96" w:rsidP="00EB3B96">
      <w:pPr>
        <w:numPr>
          <w:ilvl w:val="0"/>
          <w:numId w:val="8"/>
        </w:numPr>
        <w:rPr>
          <w:rFonts w:ascii="Arial" w:hAnsi="Arial" w:cs="Arial"/>
        </w:rPr>
      </w:pPr>
      <w:r w:rsidRPr="00EE0CFC">
        <w:rPr>
          <w:rFonts w:ascii="Arial" w:hAnsi="Arial" w:cs="Arial"/>
          <w:b/>
          <w:bCs/>
        </w:rPr>
        <w:t>Internet Connection:</w:t>
      </w:r>
      <w:r w:rsidRPr="00EE0CFC">
        <w:rPr>
          <w:rFonts w:ascii="Arial" w:hAnsi="Arial" w:cs="Arial"/>
        </w:rPr>
        <w:t xml:space="preserve"> Required for account sync, analytics, and cloud storage.</w:t>
      </w:r>
    </w:p>
    <w:p w14:paraId="1B5DB978" w14:textId="77777777" w:rsidR="00EB3B96" w:rsidRPr="00EE0CFC" w:rsidRDefault="00EB3B96" w:rsidP="00EB3B96">
      <w:pPr>
        <w:numPr>
          <w:ilvl w:val="0"/>
          <w:numId w:val="8"/>
        </w:numPr>
        <w:rPr>
          <w:rFonts w:ascii="Arial" w:hAnsi="Arial" w:cs="Arial"/>
        </w:rPr>
      </w:pPr>
      <w:r w:rsidRPr="00EE0CFC">
        <w:rPr>
          <w:rFonts w:ascii="Arial" w:hAnsi="Arial" w:cs="Arial"/>
          <w:b/>
          <w:bCs/>
        </w:rPr>
        <w:t>Storage Requirements:</w:t>
      </w:r>
      <w:r w:rsidRPr="00EE0CFC">
        <w:rPr>
          <w:rFonts w:ascii="Arial" w:hAnsi="Arial" w:cs="Arial"/>
        </w:rPr>
        <w:t xml:space="preserve"> Minimum 200 MB free space on device.</w:t>
      </w:r>
    </w:p>
    <w:p w14:paraId="75A0F8F9" w14:textId="77777777" w:rsidR="00EB3B96" w:rsidRPr="00EB3B96" w:rsidRDefault="00000000" w:rsidP="00EB3B96">
      <w:r>
        <w:pict w14:anchorId="1BCDDF14">
          <v:rect id="_x0000_i1033" style="width:0;height:1.5pt" o:hralign="center" o:hrstd="t" o:hr="t" fillcolor="#a0a0a0" stroked="f"/>
        </w:pict>
      </w:r>
    </w:p>
    <w:p w14:paraId="3B7C5421" w14:textId="77777777" w:rsidR="00EB3B96" w:rsidRPr="00EE0CFC" w:rsidRDefault="00EB3B96" w:rsidP="00EB3B96">
      <w:pPr>
        <w:rPr>
          <w:rFonts w:ascii="Times" w:hAnsi="Times" w:cs="Times"/>
          <w:b/>
          <w:bCs/>
          <w:sz w:val="28"/>
          <w:szCs w:val="28"/>
        </w:rPr>
      </w:pPr>
      <w:r w:rsidRPr="00EE0CFC">
        <w:rPr>
          <w:rFonts w:ascii="Times" w:hAnsi="Times" w:cs="Times"/>
          <w:b/>
          <w:bCs/>
          <w:sz w:val="28"/>
          <w:szCs w:val="28"/>
        </w:rPr>
        <w:t>2.5 Design and Implementation Constraints</w:t>
      </w:r>
    </w:p>
    <w:p w14:paraId="2BB45094" w14:textId="77777777" w:rsidR="00EB3B96" w:rsidRPr="00EE0CFC" w:rsidRDefault="00EB3B96" w:rsidP="00EB3B96">
      <w:pPr>
        <w:numPr>
          <w:ilvl w:val="0"/>
          <w:numId w:val="9"/>
        </w:numPr>
        <w:rPr>
          <w:rFonts w:ascii="Arial" w:hAnsi="Arial" w:cs="Arial"/>
        </w:rPr>
      </w:pPr>
      <w:r w:rsidRPr="00EE0CFC">
        <w:rPr>
          <w:rFonts w:ascii="Arial" w:hAnsi="Arial" w:cs="Arial"/>
        </w:rPr>
        <w:t>Must comply with Google Play and Apple App Store policies.</w:t>
      </w:r>
    </w:p>
    <w:p w14:paraId="3F840865" w14:textId="77777777" w:rsidR="00EB3B96" w:rsidRPr="00EE0CFC" w:rsidRDefault="00EB3B96" w:rsidP="00EB3B96">
      <w:pPr>
        <w:numPr>
          <w:ilvl w:val="0"/>
          <w:numId w:val="9"/>
        </w:numPr>
        <w:rPr>
          <w:rFonts w:ascii="Arial" w:hAnsi="Arial" w:cs="Arial"/>
        </w:rPr>
      </w:pPr>
      <w:r w:rsidRPr="00EE0CFC">
        <w:rPr>
          <w:rFonts w:ascii="Arial" w:hAnsi="Arial" w:cs="Arial"/>
        </w:rPr>
        <w:t>Backend must use HTTPS for secure communication.</w:t>
      </w:r>
    </w:p>
    <w:p w14:paraId="4742E13C" w14:textId="77777777" w:rsidR="00EB3B96" w:rsidRPr="00EE0CFC" w:rsidRDefault="00EB3B96" w:rsidP="00EB3B96">
      <w:pPr>
        <w:numPr>
          <w:ilvl w:val="0"/>
          <w:numId w:val="9"/>
        </w:numPr>
        <w:rPr>
          <w:rFonts w:ascii="Arial" w:hAnsi="Arial" w:cs="Arial"/>
        </w:rPr>
      </w:pPr>
      <w:r w:rsidRPr="00EE0CFC">
        <w:rPr>
          <w:rFonts w:ascii="Arial" w:hAnsi="Arial" w:cs="Arial"/>
        </w:rPr>
        <w:t>The system must store user data following GDPR and FERPA compliance standards.</w:t>
      </w:r>
    </w:p>
    <w:p w14:paraId="6BC78CC4" w14:textId="77777777" w:rsidR="00EB3B96" w:rsidRPr="00EE0CFC" w:rsidRDefault="00EB3B96" w:rsidP="00EB3B96">
      <w:pPr>
        <w:numPr>
          <w:ilvl w:val="0"/>
          <w:numId w:val="9"/>
        </w:numPr>
        <w:rPr>
          <w:rFonts w:ascii="Arial" w:hAnsi="Arial" w:cs="Arial"/>
        </w:rPr>
      </w:pPr>
      <w:r w:rsidRPr="00EE0CFC">
        <w:rPr>
          <w:rFonts w:ascii="Arial" w:hAnsi="Arial" w:cs="Arial"/>
        </w:rPr>
        <w:t xml:space="preserve">The mobile application </w:t>
      </w:r>
      <w:proofErr w:type="gramStart"/>
      <w:r w:rsidRPr="00EE0CFC">
        <w:rPr>
          <w:rFonts w:ascii="Arial" w:hAnsi="Arial" w:cs="Arial"/>
        </w:rPr>
        <w:t>shall</w:t>
      </w:r>
      <w:proofErr w:type="gramEnd"/>
      <w:r w:rsidRPr="00EE0CFC">
        <w:rPr>
          <w:rFonts w:ascii="Arial" w:hAnsi="Arial" w:cs="Arial"/>
        </w:rPr>
        <w:t xml:space="preserve"> be built using Flutter for cross-platform compatibility.</w:t>
      </w:r>
    </w:p>
    <w:p w14:paraId="61703077" w14:textId="77777777" w:rsidR="00EB3B96" w:rsidRPr="00EE0CFC" w:rsidRDefault="00EB3B96" w:rsidP="00EB3B96">
      <w:pPr>
        <w:numPr>
          <w:ilvl w:val="0"/>
          <w:numId w:val="9"/>
        </w:numPr>
        <w:rPr>
          <w:rFonts w:ascii="Arial" w:hAnsi="Arial" w:cs="Arial"/>
        </w:rPr>
      </w:pPr>
      <w:r w:rsidRPr="00EE0CFC">
        <w:rPr>
          <w:rFonts w:ascii="Arial" w:hAnsi="Arial" w:cs="Arial"/>
        </w:rPr>
        <w:t xml:space="preserve">Database will utilize Firebase </w:t>
      </w:r>
      <w:proofErr w:type="spellStart"/>
      <w:r w:rsidRPr="00EE0CFC">
        <w:rPr>
          <w:rFonts w:ascii="Arial" w:hAnsi="Arial" w:cs="Arial"/>
        </w:rPr>
        <w:t>Firestore</w:t>
      </w:r>
      <w:proofErr w:type="spellEnd"/>
      <w:r w:rsidRPr="00EE0CFC">
        <w:rPr>
          <w:rFonts w:ascii="Arial" w:hAnsi="Arial" w:cs="Arial"/>
        </w:rPr>
        <w:t xml:space="preserve"> for real-time synchronization.</w:t>
      </w:r>
    </w:p>
    <w:p w14:paraId="28002969" w14:textId="77777777" w:rsidR="00EB3B96" w:rsidRPr="00EE0CFC" w:rsidRDefault="00EB3B96" w:rsidP="00EB3B96">
      <w:pPr>
        <w:numPr>
          <w:ilvl w:val="0"/>
          <w:numId w:val="9"/>
        </w:numPr>
        <w:rPr>
          <w:rFonts w:ascii="Arial" w:hAnsi="Arial" w:cs="Arial"/>
        </w:rPr>
      </w:pPr>
      <w:r w:rsidRPr="00EE0CFC">
        <w:rPr>
          <w:rFonts w:ascii="Arial" w:hAnsi="Arial" w:cs="Arial"/>
        </w:rPr>
        <w:t>System response time should not exceed 2 seconds under normal load.</w:t>
      </w:r>
    </w:p>
    <w:p w14:paraId="2941755E" w14:textId="77777777" w:rsidR="00EB3B96" w:rsidRPr="00EB3B96" w:rsidRDefault="00000000" w:rsidP="00EB3B96">
      <w:r>
        <w:pict w14:anchorId="43F3D4B0">
          <v:rect id="_x0000_i1034" style="width:0;height:1.5pt" o:hralign="center" o:hrstd="t" o:hr="t" fillcolor="#a0a0a0" stroked="f"/>
        </w:pict>
      </w:r>
    </w:p>
    <w:p w14:paraId="4F4050EB" w14:textId="77777777" w:rsidR="00EB3B96" w:rsidRPr="00EE0CFC" w:rsidRDefault="00EB3B96" w:rsidP="00EB3B96">
      <w:pPr>
        <w:rPr>
          <w:rFonts w:ascii="Times" w:hAnsi="Times" w:cs="Times"/>
          <w:b/>
          <w:bCs/>
          <w:sz w:val="28"/>
          <w:szCs w:val="28"/>
        </w:rPr>
      </w:pPr>
      <w:r w:rsidRPr="00EE0CFC">
        <w:rPr>
          <w:rFonts w:ascii="Times" w:hAnsi="Times" w:cs="Times"/>
          <w:b/>
          <w:bCs/>
          <w:sz w:val="28"/>
          <w:szCs w:val="28"/>
        </w:rPr>
        <w:t>2.6 User Documentation</w:t>
      </w:r>
    </w:p>
    <w:p w14:paraId="716D22EE" w14:textId="77777777" w:rsidR="00EB3B96" w:rsidRPr="00EE0CFC" w:rsidRDefault="00EB3B96" w:rsidP="00EB3B96">
      <w:pPr>
        <w:rPr>
          <w:rFonts w:ascii="Arial" w:hAnsi="Arial" w:cs="Arial"/>
        </w:rPr>
      </w:pPr>
      <w:r w:rsidRPr="00EE0CFC">
        <w:rPr>
          <w:rFonts w:ascii="Arial" w:hAnsi="Arial" w:cs="Arial"/>
        </w:rPr>
        <w:t>The following documentation will accompany the software:</w:t>
      </w:r>
    </w:p>
    <w:p w14:paraId="02E20352" w14:textId="77777777" w:rsidR="00EB3B96" w:rsidRPr="00EE0CFC" w:rsidRDefault="00EB3B96" w:rsidP="00EB3B96">
      <w:pPr>
        <w:numPr>
          <w:ilvl w:val="0"/>
          <w:numId w:val="10"/>
        </w:numPr>
        <w:rPr>
          <w:rFonts w:ascii="Arial" w:hAnsi="Arial" w:cs="Arial"/>
        </w:rPr>
      </w:pPr>
      <w:r w:rsidRPr="00EE0CFC">
        <w:rPr>
          <w:rFonts w:ascii="Arial" w:hAnsi="Arial" w:cs="Arial"/>
          <w:b/>
          <w:bCs/>
        </w:rPr>
        <w:t>User Manual (PDF and in-app Help Section):</w:t>
      </w:r>
      <w:r w:rsidRPr="00EE0CFC">
        <w:rPr>
          <w:rFonts w:ascii="Arial" w:hAnsi="Arial" w:cs="Arial"/>
        </w:rPr>
        <w:t xml:space="preserve"> Explains app setup, navigation, and feature usage.</w:t>
      </w:r>
    </w:p>
    <w:p w14:paraId="33A601D5" w14:textId="77777777" w:rsidR="00EB3B96" w:rsidRPr="00EE0CFC" w:rsidRDefault="00EB3B96" w:rsidP="00EB3B96">
      <w:pPr>
        <w:numPr>
          <w:ilvl w:val="0"/>
          <w:numId w:val="10"/>
        </w:numPr>
        <w:rPr>
          <w:rFonts w:ascii="Arial" w:hAnsi="Arial" w:cs="Arial"/>
        </w:rPr>
      </w:pPr>
      <w:r w:rsidRPr="00EE0CFC">
        <w:rPr>
          <w:rFonts w:ascii="Arial" w:hAnsi="Arial" w:cs="Arial"/>
          <w:b/>
          <w:bCs/>
        </w:rPr>
        <w:t>Quick Start Guide:</w:t>
      </w:r>
      <w:r w:rsidRPr="00EE0CFC">
        <w:rPr>
          <w:rFonts w:ascii="Arial" w:hAnsi="Arial" w:cs="Arial"/>
        </w:rPr>
        <w:t xml:space="preserve"> Provides simple onboarding steps for first-time users.</w:t>
      </w:r>
    </w:p>
    <w:p w14:paraId="02A12632" w14:textId="77777777" w:rsidR="00EB3B96" w:rsidRPr="00EE0CFC" w:rsidRDefault="00EB3B96" w:rsidP="00EB3B96">
      <w:pPr>
        <w:numPr>
          <w:ilvl w:val="0"/>
          <w:numId w:val="10"/>
        </w:numPr>
        <w:rPr>
          <w:rFonts w:ascii="Arial" w:hAnsi="Arial" w:cs="Arial"/>
        </w:rPr>
      </w:pPr>
      <w:r w:rsidRPr="00EE0CFC">
        <w:rPr>
          <w:rFonts w:ascii="Arial" w:hAnsi="Arial" w:cs="Arial"/>
          <w:b/>
          <w:bCs/>
        </w:rPr>
        <w:t>Online Help/FAQ Section:</w:t>
      </w:r>
      <w:r w:rsidRPr="00EE0CFC">
        <w:rPr>
          <w:rFonts w:ascii="Arial" w:hAnsi="Arial" w:cs="Arial"/>
        </w:rPr>
        <w:t xml:space="preserve"> Accessible from the app’s “Help” menu.</w:t>
      </w:r>
    </w:p>
    <w:p w14:paraId="7B430029" w14:textId="77777777" w:rsidR="00EB3B96" w:rsidRPr="00EE0CFC" w:rsidRDefault="00EB3B96" w:rsidP="00EB3B96">
      <w:pPr>
        <w:numPr>
          <w:ilvl w:val="0"/>
          <w:numId w:val="10"/>
        </w:numPr>
        <w:rPr>
          <w:rFonts w:ascii="Arial" w:hAnsi="Arial" w:cs="Arial"/>
        </w:rPr>
      </w:pPr>
      <w:r w:rsidRPr="00EE0CFC">
        <w:rPr>
          <w:rFonts w:ascii="Arial" w:hAnsi="Arial" w:cs="Arial"/>
          <w:b/>
          <w:bCs/>
        </w:rPr>
        <w:t>Video Tutorials:</w:t>
      </w:r>
      <w:r w:rsidRPr="00EE0CFC">
        <w:rPr>
          <w:rFonts w:ascii="Arial" w:hAnsi="Arial" w:cs="Arial"/>
        </w:rPr>
        <w:t xml:space="preserve"> Optional embedded videos for visual learners.</w:t>
      </w:r>
    </w:p>
    <w:p w14:paraId="546A2759" w14:textId="77777777" w:rsidR="00EB3B96" w:rsidRPr="00EB3B96" w:rsidRDefault="00000000" w:rsidP="00EB3B96">
      <w:r>
        <w:pict w14:anchorId="7C333648">
          <v:rect id="_x0000_i1035" style="width:0;height:1.5pt" o:hralign="center" o:hrstd="t" o:hr="t" fillcolor="#a0a0a0" stroked="f"/>
        </w:pict>
      </w:r>
    </w:p>
    <w:p w14:paraId="077454E1" w14:textId="77777777" w:rsidR="00EB3B96" w:rsidRPr="00EE0CFC" w:rsidRDefault="00EB3B96" w:rsidP="00EB3B96">
      <w:pPr>
        <w:rPr>
          <w:rFonts w:ascii="Times" w:hAnsi="Times" w:cs="Times"/>
          <w:b/>
          <w:bCs/>
          <w:sz w:val="28"/>
          <w:szCs w:val="28"/>
        </w:rPr>
      </w:pPr>
      <w:r w:rsidRPr="00EE0CFC">
        <w:rPr>
          <w:rFonts w:ascii="Times" w:hAnsi="Times" w:cs="Times"/>
          <w:b/>
          <w:bCs/>
          <w:sz w:val="28"/>
          <w:szCs w:val="28"/>
        </w:rPr>
        <w:t>2.7 Assumptions and Dependencies</w:t>
      </w:r>
    </w:p>
    <w:p w14:paraId="14E90386" w14:textId="77777777" w:rsidR="00EB3B96" w:rsidRPr="00EE0CFC" w:rsidRDefault="00EB3B96" w:rsidP="00EB3B96">
      <w:pPr>
        <w:rPr>
          <w:rFonts w:ascii="Arial" w:hAnsi="Arial" w:cs="Arial"/>
        </w:rPr>
      </w:pPr>
      <w:r w:rsidRPr="00EE0CFC">
        <w:rPr>
          <w:rFonts w:ascii="Arial" w:hAnsi="Arial" w:cs="Arial"/>
          <w:b/>
          <w:bCs/>
        </w:rPr>
        <w:lastRenderedPageBreak/>
        <w:t>Assumptions:</w:t>
      </w:r>
    </w:p>
    <w:p w14:paraId="4A38DF9B" w14:textId="77777777" w:rsidR="00EB3B96" w:rsidRPr="00EE0CFC" w:rsidRDefault="00EB3B96" w:rsidP="00EB3B96">
      <w:pPr>
        <w:numPr>
          <w:ilvl w:val="0"/>
          <w:numId w:val="11"/>
        </w:numPr>
        <w:rPr>
          <w:rFonts w:ascii="Arial" w:hAnsi="Arial" w:cs="Arial"/>
        </w:rPr>
      </w:pPr>
      <w:r w:rsidRPr="00EE0CFC">
        <w:rPr>
          <w:rFonts w:ascii="Arial" w:hAnsi="Arial" w:cs="Arial"/>
        </w:rPr>
        <w:t>Users have basic knowledge of mobile applications.</w:t>
      </w:r>
    </w:p>
    <w:p w14:paraId="02E7126E" w14:textId="77777777" w:rsidR="00EB3B96" w:rsidRPr="00EE0CFC" w:rsidRDefault="00EB3B96" w:rsidP="00EB3B96">
      <w:pPr>
        <w:numPr>
          <w:ilvl w:val="0"/>
          <w:numId w:val="11"/>
        </w:numPr>
        <w:rPr>
          <w:rFonts w:ascii="Arial" w:hAnsi="Arial" w:cs="Arial"/>
        </w:rPr>
      </w:pPr>
      <w:r w:rsidRPr="00EE0CFC">
        <w:rPr>
          <w:rFonts w:ascii="Arial" w:hAnsi="Arial" w:cs="Arial"/>
        </w:rPr>
        <w:t>An active internet connection is available for synchronization.</w:t>
      </w:r>
    </w:p>
    <w:p w14:paraId="75BAC69F" w14:textId="77777777" w:rsidR="00EB3B96" w:rsidRPr="00EE0CFC" w:rsidRDefault="00EB3B96" w:rsidP="00EB3B96">
      <w:pPr>
        <w:numPr>
          <w:ilvl w:val="0"/>
          <w:numId w:val="11"/>
        </w:numPr>
        <w:rPr>
          <w:rFonts w:ascii="Arial" w:hAnsi="Arial" w:cs="Arial"/>
        </w:rPr>
      </w:pPr>
      <w:r w:rsidRPr="00EE0CFC">
        <w:rPr>
          <w:rFonts w:ascii="Arial" w:hAnsi="Arial" w:cs="Arial"/>
        </w:rPr>
        <w:t>Devices meet minimum storage and OS requirements.</w:t>
      </w:r>
    </w:p>
    <w:p w14:paraId="1962B89A" w14:textId="77777777" w:rsidR="00EB3B96" w:rsidRPr="00EE0CFC" w:rsidRDefault="00EB3B96" w:rsidP="00EB3B96">
      <w:pPr>
        <w:rPr>
          <w:rFonts w:ascii="Arial" w:hAnsi="Arial" w:cs="Arial"/>
        </w:rPr>
      </w:pPr>
      <w:r w:rsidRPr="00EE0CFC">
        <w:rPr>
          <w:rFonts w:ascii="Arial" w:hAnsi="Arial" w:cs="Arial"/>
          <w:b/>
          <w:bCs/>
        </w:rPr>
        <w:t>Dependencies:</w:t>
      </w:r>
    </w:p>
    <w:p w14:paraId="7B50B9A5" w14:textId="77777777" w:rsidR="00EB3B96" w:rsidRPr="00EE0CFC" w:rsidRDefault="00EB3B96" w:rsidP="00EB3B96">
      <w:pPr>
        <w:numPr>
          <w:ilvl w:val="0"/>
          <w:numId w:val="12"/>
        </w:numPr>
        <w:rPr>
          <w:rFonts w:ascii="Arial" w:hAnsi="Arial" w:cs="Arial"/>
        </w:rPr>
      </w:pPr>
      <w:r w:rsidRPr="00EE0CFC">
        <w:rPr>
          <w:rFonts w:ascii="Arial" w:hAnsi="Arial" w:cs="Arial"/>
        </w:rPr>
        <w:t xml:space="preserve">Reliable third-party services such as Firebase Authentication and </w:t>
      </w:r>
      <w:proofErr w:type="spellStart"/>
      <w:r w:rsidRPr="00EE0CFC">
        <w:rPr>
          <w:rFonts w:ascii="Arial" w:hAnsi="Arial" w:cs="Arial"/>
        </w:rPr>
        <w:t>Firestore</w:t>
      </w:r>
      <w:proofErr w:type="spellEnd"/>
      <w:r w:rsidRPr="00EE0CFC">
        <w:rPr>
          <w:rFonts w:ascii="Arial" w:hAnsi="Arial" w:cs="Arial"/>
        </w:rPr>
        <w:t xml:space="preserve"> Database.</w:t>
      </w:r>
    </w:p>
    <w:p w14:paraId="62EED6A4" w14:textId="77777777" w:rsidR="00EB3B96" w:rsidRPr="00EE0CFC" w:rsidRDefault="00EB3B96" w:rsidP="00EB3B96">
      <w:pPr>
        <w:numPr>
          <w:ilvl w:val="0"/>
          <w:numId w:val="12"/>
        </w:numPr>
        <w:rPr>
          <w:rFonts w:ascii="Arial" w:hAnsi="Arial" w:cs="Arial"/>
        </w:rPr>
      </w:pPr>
      <w:r w:rsidRPr="00EE0CFC">
        <w:rPr>
          <w:rFonts w:ascii="Arial" w:hAnsi="Arial" w:cs="Arial"/>
        </w:rPr>
        <w:t>App distribution depends on Google Play and App Store approval processes.</w:t>
      </w:r>
    </w:p>
    <w:p w14:paraId="7FAD3A66" w14:textId="77777777" w:rsidR="00EB3B96" w:rsidRPr="00EE0CFC" w:rsidRDefault="00EB3B96" w:rsidP="00EB3B96">
      <w:pPr>
        <w:numPr>
          <w:ilvl w:val="0"/>
          <w:numId w:val="12"/>
        </w:numPr>
        <w:rPr>
          <w:rFonts w:ascii="Arial" w:hAnsi="Arial" w:cs="Arial"/>
        </w:rPr>
      </w:pPr>
      <w:r w:rsidRPr="00EE0CFC">
        <w:rPr>
          <w:rFonts w:ascii="Arial" w:hAnsi="Arial" w:cs="Arial"/>
        </w:rPr>
        <w:t>Future updates may depend on availability of AI-based APIs for adaptive learning features.</w:t>
      </w:r>
    </w:p>
    <w:p w14:paraId="79400EF0" w14:textId="33A65FAE" w:rsidR="00EB3B96" w:rsidRDefault="00EB3B96"/>
    <w:sectPr w:rsidR="00EB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0EED"/>
    <w:multiLevelType w:val="multilevel"/>
    <w:tmpl w:val="B126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E5792"/>
    <w:multiLevelType w:val="multilevel"/>
    <w:tmpl w:val="8E46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F6D05"/>
    <w:multiLevelType w:val="multilevel"/>
    <w:tmpl w:val="3E8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91465"/>
    <w:multiLevelType w:val="multilevel"/>
    <w:tmpl w:val="110C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64A9A"/>
    <w:multiLevelType w:val="multilevel"/>
    <w:tmpl w:val="6860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76DD2"/>
    <w:multiLevelType w:val="multilevel"/>
    <w:tmpl w:val="B556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54B4A"/>
    <w:multiLevelType w:val="multilevel"/>
    <w:tmpl w:val="1E44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15838"/>
    <w:multiLevelType w:val="multilevel"/>
    <w:tmpl w:val="257C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A2AC8"/>
    <w:multiLevelType w:val="multilevel"/>
    <w:tmpl w:val="EFF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17D94"/>
    <w:multiLevelType w:val="multilevel"/>
    <w:tmpl w:val="E1E0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06A85"/>
    <w:multiLevelType w:val="multilevel"/>
    <w:tmpl w:val="7F1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302EB"/>
    <w:multiLevelType w:val="multilevel"/>
    <w:tmpl w:val="2F30B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88684">
    <w:abstractNumId w:val="4"/>
  </w:num>
  <w:num w:numId="2" w16cid:durableId="1434011893">
    <w:abstractNumId w:val="1"/>
  </w:num>
  <w:num w:numId="3" w16cid:durableId="362167949">
    <w:abstractNumId w:val="6"/>
  </w:num>
  <w:num w:numId="4" w16cid:durableId="1952589523">
    <w:abstractNumId w:val="10"/>
  </w:num>
  <w:num w:numId="5" w16cid:durableId="743458000">
    <w:abstractNumId w:val="5"/>
  </w:num>
  <w:num w:numId="6" w16cid:durableId="1371151304">
    <w:abstractNumId w:val="3"/>
  </w:num>
  <w:num w:numId="7" w16cid:durableId="753210393">
    <w:abstractNumId w:val="2"/>
  </w:num>
  <w:num w:numId="8" w16cid:durableId="849682638">
    <w:abstractNumId w:val="11"/>
  </w:num>
  <w:num w:numId="9" w16cid:durableId="1429890474">
    <w:abstractNumId w:val="8"/>
  </w:num>
  <w:num w:numId="10" w16cid:durableId="1219166763">
    <w:abstractNumId w:val="0"/>
  </w:num>
  <w:num w:numId="11" w16cid:durableId="69499803">
    <w:abstractNumId w:val="9"/>
  </w:num>
  <w:num w:numId="12" w16cid:durableId="1109855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96"/>
    <w:rsid w:val="00A1008D"/>
    <w:rsid w:val="00EB3B96"/>
    <w:rsid w:val="00EE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2BE18"/>
  <w15:chartTrackingRefBased/>
  <w15:docId w15:val="{F18EF7BD-94BB-4889-AC77-7AA9C117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B96"/>
    <w:rPr>
      <w:rFonts w:eastAsiaTheme="majorEastAsia" w:cstheme="majorBidi"/>
      <w:color w:val="272727" w:themeColor="text1" w:themeTint="D8"/>
    </w:rPr>
  </w:style>
  <w:style w:type="paragraph" w:styleId="Title">
    <w:name w:val="Title"/>
    <w:basedOn w:val="Normal"/>
    <w:next w:val="Normal"/>
    <w:link w:val="TitleChar"/>
    <w:uiPriority w:val="10"/>
    <w:qFormat/>
    <w:rsid w:val="00EB3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B96"/>
    <w:pPr>
      <w:spacing w:before="160"/>
      <w:jc w:val="center"/>
    </w:pPr>
    <w:rPr>
      <w:i/>
      <w:iCs/>
      <w:color w:val="404040" w:themeColor="text1" w:themeTint="BF"/>
    </w:rPr>
  </w:style>
  <w:style w:type="character" w:customStyle="1" w:styleId="QuoteChar">
    <w:name w:val="Quote Char"/>
    <w:basedOn w:val="DefaultParagraphFont"/>
    <w:link w:val="Quote"/>
    <w:uiPriority w:val="29"/>
    <w:rsid w:val="00EB3B96"/>
    <w:rPr>
      <w:i/>
      <w:iCs/>
      <w:color w:val="404040" w:themeColor="text1" w:themeTint="BF"/>
    </w:rPr>
  </w:style>
  <w:style w:type="paragraph" w:styleId="ListParagraph">
    <w:name w:val="List Paragraph"/>
    <w:basedOn w:val="Normal"/>
    <w:uiPriority w:val="34"/>
    <w:qFormat/>
    <w:rsid w:val="00EB3B96"/>
    <w:pPr>
      <w:ind w:left="720"/>
      <w:contextualSpacing/>
    </w:pPr>
  </w:style>
  <w:style w:type="character" w:styleId="IntenseEmphasis">
    <w:name w:val="Intense Emphasis"/>
    <w:basedOn w:val="DefaultParagraphFont"/>
    <w:uiPriority w:val="21"/>
    <w:qFormat/>
    <w:rsid w:val="00EB3B96"/>
    <w:rPr>
      <w:i/>
      <w:iCs/>
      <w:color w:val="0F4761" w:themeColor="accent1" w:themeShade="BF"/>
    </w:rPr>
  </w:style>
  <w:style w:type="paragraph" w:styleId="IntenseQuote">
    <w:name w:val="Intense Quote"/>
    <w:basedOn w:val="Normal"/>
    <w:next w:val="Normal"/>
    <w:link w:val="IntenseQuoteChar"/>
    <w:uiPriority w:val="30"/>
    <w:qFormat/>
    <w:rsid w:val="00EB3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B96"/>
    <w:rPr>
      <w:i/>
      <w:iCs/>
      <w:color w:val="0F4761" w:themeColor="accent1" w:themeShade="BF"/>
    </w:rPr>
  </w:style>
  <w:style w:type="character" w:styleId="IntenseReference">
    <w:name w:val="Intense Reference"/>
    <w:basedOn w:val="DefaultParagraphFont"/>
    <w:uiPriority w:val="32"/>
    <w:qFormat/>
    <w:rsid w:val="00EB3B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900</Words>
  <Characters>5737</Characters>
  <Application>Microsoft Office Word</Application>
  <DocSecurity>0</DocSecurity>
  <Lines>166</Lines>
  <Paragraphs>122</Paragraphs>
  <ScaleCrop>false</ScaleCrop>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Deensie, Edward</dc:creator>
  <cp:keywords/>
  <dc:description/>
  <cp:lastModifiedBy>Deensie, Edward</cp:lastModifiedBy>
  <cp:revision>2</cp:revision>
  <dcterms:created xsi:type="dcterms:W3CDTF">2025-10-18T01:14:00Z</dcterms:created>
  <dcterms:modified xsi:type="dcterms:W3CDTF">2025-10-18T01:33:00Z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eef4f86e-da2b-48a5-a3ba-8a6ac472c305</vt:lpwstr>
  </property>
</Properties>
</file>