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NEURONS 第一阶段配置正文</w:t>
      </w:r>
    </w:p>
    <w:p>
      <w:pPr>
        <w:pStyle w:val="Subtitle"/>
        <w:widowControl/>
      </w:pPr>
      <w:r>
        <w:t>空间结构  场景物品  人员基础配置</w:t>
      </w:r>
    </w:p>
    <w:p>
      <w:pPr>
        <w:widowControl/>
      </w:pPr>
      <w:r>
        <w:t>合并修订版  |  2026年10月12日</w:t>
      </w:r>
    </w:p>
    <w:p>
      <w:pPr>
        <w:widowControl/>
      </w:pPr>
      <w:r>
        <w:t>本稿按关卡汇总第一阶段有效配置，供后续角色规则、玩家技能与人物细化引用。重复版本、失效预告及粘贴残码已移除；原对白不擅改，数值与完整分支仍按后续阶段处理。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6408"/>
        <w:gridCol w:w="2246"/>
      </w:tblGrid>
      <w:tr>
        <w:trPr>
          <w:cantSplit/>
          <w:tblHeader/>
        </w:trPr>
        <w:tc>
          <w:tcPr>
            <w:tcW w:type="dxa" w:w="151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关卡</w:t>
            </w:r>
          </w:p>
        </w:tc>
        <w:tc>
          <w:tcPr>
            <w:tcW w:type="dxa" w:w="6408"/>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空间构成</w:t>
            </w:r>
          </w:p>
        </w:tc>
        <w:tc>
          <w:tcPr>
            <w:tcW w:type="dxa" w:w="2246"/>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候选搜寻点</w:t>
            </w:r>
          </w:p>
        </w:tc>
      </w:tr>
      <w:tr>
        <w:trPr>
          <w:cantSplit/>
        </w:trPr>
        <w:tc>
          <w:tcPr>
            <w:tcW w:type="dxa" w:w="151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第一关</w:t>
            </w:r>
          </w:p>
        </w:tc>
        <w:tc>
          <w:tcPr>
            <w:tcW w:type="dxa" w:w="640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卧室；另设隐藏 Street 分支</w:t>
            </w:r>
          </w:p>
        </w:tc>
        <w:tc>
          <w:tcPr>
            <w:tcW w:type="dxa" w:w="224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11</w:t>
            </w:r>
          </w:p>
        </w:tc>
      </w:tr>
      <w:tr>
        <w:trPr>
          <w:cantSplit/>
        </w:trPr>
        <w:tc>
          <w:tcPr>
            <w:tcW w:type="dxa" w:w="151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第二关</w:t>
            </w:r>
          </w:p>
        </w:tc>
        <w:tc>
          <w:tcPr>
            <w:tcW w:type="dxa" w:w="6408"/>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医院一层5室</w:t>
            </w:r>
          </w:p>
        </w:tc>
        <w:tc>
          <w:tcPr>
            <w:tcW w:type="dxa" w:w="224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32</w:t>
            </w:r>
          </w:p>
        </w:tc>
      </w:tr>
      <w:tr>
        <w:trPr>
          <w:cantSplit/>
        </w:trPr>
        <w:tc>
          <w:tcPr>
            <w:tcW w:type="dxa" w:w="151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第三关</w:t>
            </w:r>
          </w:p>
        </w:tc>
        <w:tc>
          <w:tcPr>
            <w:tcW w:type="dxa" w:w="640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一层同构5室；二层新布局8室</w:t>
            </w:r>
          </w:p>
        </w:tc>
        <w:tc>
          <w:tcPr>
            <w:tcW w:type="dxa" w:w="224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一层0；二层45</w:t>
            </w:r>
          </w:p>
        </w:tc>
      </w:tr>
      <w:tr>
        <w:trPr>
          <w:cantSplit/>
        </w:trPr>
        <w:tc>
          <w:tcPr>
            <w:tcW w:type="dxa" w:w="151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第四关</w:t>
            </w:r>
          </w:p>
        </w:tc>
        <w:tc>
          <w:tcPr>
            <w:tcW w:type="dxa" w:w="6408"/>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脑皮层5室；白质通路6室</w:t>
            </w:r>
          </w:p>
        </w:tc>
        <w:tc>
          <w:tcPr>
            <w:tcW w:type="dxa" w:w="224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31＋31＝62</w:t>
            </w:r>
          </w:p>
        </w:tc>
      </w:tr>
      <w:tr>
        <w:trPr>
          <w:cantSplit/>
        </w:trPr>
        <w:tc>
          <w:tcPr>
            <w:tcW w:type="dxa" w:w="151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第五关</w:t>
            </w:r>
          </w:p>
        </w:tc>
        <w:tc>
          <w:tcPr>
            <w:tcW w:type="dxa" w:w="640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沿用皮层5室、白质6室；深部脑结构7室</w:t>
            </w:r>
          </w:p>
        </w:tc>
        <w:tc>
          <w:tcPr>
            <w:tcW w:type="dxa" w:w="224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0</w:t>
            </w:r>
          </w:p>
        </w:tc>
      </w:tr>
      <w:tr>
        <w:trPr>
          <w:cantSplit/>
        </w:trPr>
        <w:tc>
          <w:tcPr>
            <w:tcW w:type="dxa" w:w="151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第六关</w:t>
            </w:r>
          </w:p>
        </w:tc>
        <w:tc>
          <w:tcPr>
            <w:tcW w:type="dxa" w:w="6408"/>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Street 五段主路与两处单口支道</w:t>
            </w:r>
          </w:p>
        </w:tc>
        <w:tc>
          <w:tcPr>
            <w:tcW w:type="dxa" w:w="224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0</w:t>
            </w:r>
          </w:p>
        </w:tc>
      </w:tr>
    </w:tbl>
    <w:p>
      <w:pPr>
        <w:widowControl/>
        <w:spacing w:after="40" w:line="20" w:lineRule="exact"/>
      </w:pPr>
      <w:r>
        <w:rPr>
          <w:sz w:val="2"/>
        </w:rPr>
      </w:r>
    </w:p>
    <w:p>
      <w:pPr>
        <w:pStyle w:val="Heading2"/>
        <w:widowControl/>
      </w:pPr>
      <w:r>
        <w:t>共用边界</w:t>
      </w:r>
    </w:p>
    <w:p>
      <w:pPr>
        <w:widowControl/>
      </w:pPr>
      <w:r>
        <w:t>每个场景独立切换；通过开门动作和转场连接下一入口，不在同一画面并列展示全部关卡。</w:t>
      </w:r>
    </w:p>
    <w:p>
      <w:pPr>
        <w:widowControl/>
      </w:pPr>
      <w:r>
        <w:t>搜寻点数量不等于每周目行动次数；点位、附属物件、剧情线索分别登记，物件搬走不自动移除整个搜寻点。</w:t>
      </w:r>
    </w:p>
    <w:p>
      <w:pPr>
        <w:widowControl/>
      </w:pPr>
      <w:r>
        <w:t>事实发生、角色已知信息、机构伪造记录分别保存；没有目击或获得线索，不播放已经知道真相的反馈。</w:t>
      </w:r>
    </w:p>
    <w:p>
      <w:pPr>
        <w:widowControl/>
      </w:pPr>
      <w:r>
        <w:t>在场身份不复制，实际移动保留状态；普通进出、上下楼不增加周目，也不重置已结算事件。</w:t>
      </w:r>
    </w:p>
    <w:p>
      <w:pPr>
        <w:widowControl/>
      </w:pPr>
      <w:r>
        <w:t>正式对白及菜单暂停世界。动作、伤害、交接按实际发生节点结算；对白本身不替代接触、抓握或物品交付。</w:t>
      </w:r>
    </w:p>
    <w:p>
      <w:pPr>
        <w:widowControl/>
      </w:pPr>
      <w:r>
        <w:t>第一至四关保留搜寻与钥匙流程；第五关起取消搜寻点、钥匙和找钥匙对白，以战斗与逃离通行。</w:t>
      </w:r>
    </w:p>
    <w:p>
      <w:pPr>
        <w:widowControl/>
      </w:pPr>
      <w:r>
        <w:t>第一阶段完成的是文案与配置核对；移动尺度、拥堵、追逐和避让须由白盒试玩核验。</w:t>
      </w:r>
    </w:p>
    <w:p>
      <w:pPr>
        <w:pStyle w:val="Heading1"/>
        <w:widowControl/>
      </w:pPr>
      <w:r>
        <w:t>第一关 卧室与隐藏 Street</w:t>
      </w:r>
    </w:p>
    <w:p>
      <w:pPr>
        <w:pStyle w:val="Heading2"/>
        <w:widowControl/>
      </w:pPr>
      <w:r>
        <w:t>卧室空间与基础物品</w:t>
      </w:r>
    </w:p>
    <w:p>
      <w:pPr>
        <w:widowControl/>
      </w:pPr>
      <w:r>
        <w:t>卧室是一个独立场景，前期温馨，随既有周目与事件规则异化。床供休息；房门承接人物进出与转场；窗供黑猫退场。床角、柜前、门口和窗前动作范围保持可达。</w:t>
      </w:r>
    </w:p>
    <w:p>
      <w:pPr>
        <w:widowControl/>
      </w:pPr>
      <w:r>
        <w:t>正常出门进入第二关候诊区；父亲带出进入隐藏 Street。钥匙通行与人物特殊开门分别记录，不混用出口结算。</w:t>
      </w:r>
    </w:p>
    <w:p>
      <w:pPr>
        <w:widowControl/>
      </w:pPr>
      <w:r>
        <w:t>原清单重复编号“3”，统一为以下11个候选搜寻点。门、窗不另加点位；点位数不改变每周目行动次数。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1656"/>
        <w:gridCol w:w="7819"/>
      </w:tblGrid>
      <w:tr>
        <w:trPr>
          <w:cantSplit/>
          <w:tblHeader/>
        </w:trPr>
        <w:tc>
          <w:tcPr>
            <w:tcW w:type="dxa" w:w="691"/>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编号</w:t>
            </w:r>
          </w:p>
        </w:tc>
        <w:tc>
          <w:tcPr>
            <w:tcW w:type="dxa" w:w="1656"/>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点位</w:t>
            </w:r>
          </w:p>
        </w:tc>
        <w:tc>
          <w:tcPr>
            <w:tcW w:type="dxa" w:w="7819"/>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基础配置与检查部位</w:t>
            </w:r>
          </w:p>
        </w:tc>
      </w:tr>
      <w:tr>
        <w:trPr>
          <w:cantSplit/>
        </w:trPr>
        <w:tc>
          <w:tcPr>
            <w:tcW w:type="dxa" w:w="691"/>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1</w:t>
            </w:r>
          </w:p>
        </w:tc>
        <w:tc>
          <w:tcPr>
            <w:tcW w:type="dxa" w:w="165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床</w:t>
            </w:r>
          </w:p>
        </w:tc>
        <w:tc>
          <w:tcPr>
            <w:tcW w:type="dxa" w:w="7819"/>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极简单人床；检查床铺、床沿及床底可触及处。</w:t>
            </w:r>
          </w:p>
        </w:tc>
      </w:tr>
      <w:tr>
        <w:trPr>
          <w:cantSplit/>
        </w:trPr>
        <w:tc>
          <w:tcPr>
            <w:tcW w:type="dxa" w:w="691"/>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2</w:t>
            </w:r>
          </w:p>
        </w:tc>
        <w:tc>
          <w:tcPr>
            <w:tcW w:type="dxa" w:w="165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床头柜</w:t>
            </w:r>
          </w:p>
        </w:tc>
        <w:tc>
          <w:tcPr>
            <w:tcW w:type="dxa" w:w="7819"/>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木制；放一本书与闹钟，检查抽屉及台面。</w:t>
            </w:r>
          </w:p>
        </w:tc>
      </w:tr>
      <w:tr>
        <w:trPr>
          <w:cantSplit/>
        </w:trPr>
        <w:tc>
          <w:tcPr>
            <w:tcW w:type="dxa" w:w="691"/>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3</w:t>
            </w:r>
          </w:p>
        </w:tc>
        <w:tc>
          <w:tcPr>
            <w:tcW w:type="dxa" w:w="165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靠背椅</w:t>
            </w:r>
          </w:p>
        </w:tc>
        <w:tc>
          <w:tcPr>
            <w:tcW w:type="dxa" w:w="7819"/>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学习椅，接近电竞椅造型；检查座面与下方。</w:t>
            </w:r>
          </w:p>
        </w:tc>
      </w:tr>
      <w:tr>
        <w:trPr>
          <w:cantSplit/>
        </w:trPr>
        <w:tc>
          <w:tcPr>
            <w:tcW w:type="dxa" w:w="691"/>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4</w:t>
            </w:r>
          </w:p>
        </w:tc>
        <w:tc>
          <w:tcPr>
            <w:tcW w:type="dxa" w:w="165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书桌及书</w:t>
            </w:r>
          </w:p>
        </w:tc>
        <w:tc>
          <w:tcPr>
            <w:tcW w:type="dxa" w:w="7819"/>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杂乱书籍、文具、笔、纸、纸巾；检查台面与杂物夹层。</w:t>
            </w:r>
          </w:p>
        </w:tc>
      </w:tr>
      <w:tr>
        <w:trPr>
          <w:cantSplit/>
        </w:trPr>
        <w:tc>
          <w:tcPr>
            <w:tcW w:type="dxa" w:w="691"/>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5</w:t>
            </w:r>
          </w:p>
        </w:tc>
        <w:tc>
          <w:tcPr>
            <w:tcW w:type="dxa" w:w="165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小圆凳</w:t>
            </w:r>
          </w:p>
        </w:tc>
        <w:tc>
          <w:tcPr>
            <w:tcW w:type="dxa" w:w="7819"/>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蓝色塑料圆凳；上放小纸箱，检查箱内。</w:t>
            </w:r>
          </w:p>
        </w:tc>
      </w:tr>
      <w:tr>
        <w:trPr>
          <w:cantSplit/>
        </w:trPr>
        <w:tc>
          <w:tcPr>
            <w:tcW w:type="dxa" w:w="691"/>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6</w:t>
            </w:r>
          </w:p>
        </w:tc>
        <w:tc>
          <w:tcPr>
            <w:tcW w:type="dxa" w:w="165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杂物箱</w:t>
            </w:r>
          </w:p>
        </w:tc>
        <w:tc>
          <w:tcPr>
            <w:tcW w:type="dxa" w:w="7819"/>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底部大塑料箱、上层大纸箱；内有书籍等杂物。</w:t>
            </w:r>
          </w:p>
        </w:tc>
      </w:tr>
      <w:tr>
        <w:trPr>
          <w:cantSplit/>
        </w:trPr>
        <w:tc>
          <w:tcPr>
            <w:tcW w:type="dxa" w:w="691"/>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7</w:t>
            </w:r>
          </w:p>
        </w:tc>
        <w:tc>
          <w:tcPr>
            <w:tcW w:type="dxa" w:w="165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衣帽架</w:t>
            </w:r>
          </w:p>
        </w:tc>
        <w:tc>
          <w:tcPr>
            <w:tcW w:type="dxa" w:w="7819"/>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木质；挂白色医生大褂，检查衣袋。</w:t>
            </w:r>
          </w:p>
        </w:tc>
      </w:tr>
      <w:tr>
        <w:trPr>
          <w:cantSplit/>
        </w:trPr>
        <w:tc>
          <w:tcPr>
            <w:tcW w:type="dxa" w:w="691"/>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8</w:t>
            </w:r>
          </w:p>
        </w:tc>
        <w:tc>
          <w:tcPr>
            <w:tcW w:type="dxa" w:w="165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衣柜</w:t>
            </w:r>
          </w:p>
        </w:tc>
        <w:tc>
          <w:tcPr>
            <w:tcW w:type="dxa" w:w="7819"/>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木质；靠窗侧柜门打开，内部衣服叠放。</w:t>
            </w:r>
          </w:p>
        </w:tc>
      </w:tr>
      <w:tr>
        <w:trPr>
          <w:cantSplit/>
        </w:trPr>
        <w:tc>
          <w:tcPr>
            <w:tcW w:type="dxa" w:w="691"/>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9</w:t>
            </w:r>
          </w:p>
        </w:tc>
        <w:tc>
          <w:tcPr>
            <w:tcW w:type="dxa" w:w="165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书架</w:t>
            </w:r>
          </w:p>
        </w:tc>
        <w:tc>
          <w:tcPr>
            <w:tcW w:type="dxa" w:w="7819"/>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小型五层书架，约1.6米；各层放书。</w:t>
            </w:r>
          </w:p>
        </w:tc>
      </w:tr>
      <w:tr>
        <w:trPr>
          <w:cantSplit/>
        </w:trPr>
        <w:tc>
          <w:tcPr>
            <w:tcW w:type="dxa" w:w="691"/>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10</w:t>
            </w:r>
          </w:p>
        </w:tc>
        <w:tc>
          <w:tcPr>
            <w:tcW w:type="dxa" w:w="165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储物柜</w:t>
            </w:r>
          </w:p>
        </w:tc>
        <w:tc>
          <w:tcPr>
            <w:tcW w:type="dxa" w:w="7819"/>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三层旧衣、杂物；最上层柜门打开，露出染血病服一角。</w:t>
            </w:r>
          </w:p>
        </w:tc>
      </w:tr>
      <w:tr>
        <w:trPr>
          <w:cantSplit/>
        </w:trPr>
        <w:tc>
          <w:tcPr>
            <w:tcW w:type="dxa" w:w="691"/>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11</w:t>
            </w:r>
          </w:p>
        </w:tc>
        <w:tc>
          <w:tcPr>
            <w:tcW w:type="dxa" w:w="165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立式风扇</w:t>
            </w:r>
          </w:p>
        </w:tc>
        <w:tc>
          <w:tcPr>
            <w:tcW w:type="dxa" w:w="7819"/>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普通三叶风扇；检查底座及可触及处，不拆机。</w:t>
            </w:r>
          </w:p>
        </w:tc>
      </w:tr>
    </w:tbl>
    <w:p>
      <w:pPr>
        <w:widowControl/>
        <w:spacing w:after="40" w:line="20" w:lineRule="exact"/>
      </w:pPr>
      <w:r>
        <w:rPr>
          <w:sz w:val="2"/>
        </w:rPr>
      </w:r>
    </w:p>
    <w:p>
      <w:pPr>
        <w:widowControl/>
      </w:pPr>
      <w:r>
        <w:t>白大褂保留袖口破损与缝线辨识；染血病服保留领口旧标签与编号，供医院和精神病院交叉核对。床头书、闹钟及书桌杂物不另增搜寻点。各点原搜寻对白保留。</w:t>
      </w:r>
    </w:p>
    <w:p>
      <w:pPr>
        <w:pStyle w:val="Heading2"/>
        <w:pageBreakBefore/>
        <w:widowControl/>
      </w:pPr>
      <w:r>
        <w:t>人员与事件物品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438"/>
      </w:tblGrid>
      <w:tr>
        <w:trPr>
          <w:cantSplit/>
          <w:tblHeader/>
        </w:trPr>
        <w:tc>
          <w:tcPr>
            <w:tcW w:type="dxa" w:w="1728"/>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人物或联动</w:t>
            </w:r>
          </w:p>
        </w:tc>
        <w:tc>
          <w:tcPr>
            <w:tcW w:type="dxa" w:w="8438"/>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基础配置</w:t>
            </w:r>
          </w:p>
        </w:tc>
      </w:tr>
      <w:tr>
        <w:trPr>
          <w:cantSplit/>
        </w:trPr>
        <w:tc>
          <w:tcPr>
            <w:tcW w:type="dxa" w:w="172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大黄</w:t>
            </w:r>
          </w:p>
        </w:tc>
        <w:tc>
          <w:tcPr>
            <w:tcW w:type="dxa" w:w="843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红项圈田园犬；辅助找钥匙，帮助结束归位待机。辅助次数、搜寻结算按人物细化处理，不恢复未经确认的旧叠加计数。</w:t>
            </w:r>
          </w:p>
        </w:tc>
      </w:tr>
      <w:tr>
        <w:trPr>
          <w:cantSplit/>
        </w:trPr>
        <w:tc>
          <w:tcPr>
            <w:tcW w:type="dxa" w:w="1728"/>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黑猫</w:t>
            </w:r>
          </w:p>
        </w:tc>
        <w:tc>
          <w:tcPr>
            <w:tcW w:type="dxa" w:w="8438"/>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占据普通搜寻点，停留三回合；保留受惊攻击与跳窗退场，不恢复“两次搜寻后必攻击”的旧规则。</w:t>
            </w:r>
          </w:p>
        </w:tc>
      </w:tr>
      <w:tr>
        <w:trPr>
          <w:cantSplit/>
        </w:trPr>
        <w:tc>
          <w:tcPr>
            <w:tcW w:type="dxa" w:w="172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母亲</w:t>
            </w:r>
          </w:p>
        </w:tc>
        <w:tc>
          <w:tcPr>
            <w:tcW w:type="dxa" w:w="843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碎花围裙、棕红长发；门外询问后按条件进入、赠物、驱猫或结束本周目。</w:t>
            </w:r>
          </w:p>
        </w:tc>
      </w:tr>
      <w:tr>
        <w:trPr>
          <w:cantSplit/>
        </w:trPr>
        <w:tc>
          <w:tcPr>
            <w:tcW w:type="dxa" w:w="1728"/>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父亲</w:t>
            </w:r>
          </w:p>
        </w:tc>
        <w:tc>
          <w:tcPr>
            <w:tcW w:type="dxa" w:w="8438"/>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凌乱西装、木框眼镜，持酒瓶或烟；保留带出、伤害大黄、与母亲冲突等分支。</w:t>
            </w:r>
          </w:p>
        </w:tc>
      </w:tr>
      <w:tr>
        <w:trPr>
          <w:cantSplit/>
        </w:trPr>
        <w:tc>
          <w:tcPr>
            <w:tcW w:type="dxa" w:w="172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猫狗互殴</w:t>
            </w:r>
          </w:p>
        </w:tc>
        <w:tc>
          <w:tcPr>
            <w:tcW w:type="dxa" w:w="843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由猫与狗两个既有实体组成，不计为第五个人物，不生成替身。</w:t>
            </w:r>
          </w:p>
        </w:tc>
      </w:tr>
    </w:tbl>
    <w:p>
      <w:pPr>
        <w:widowControl/>
        <w:spacing w:after="40" w:line="20" w:lineRule="exact"/>
      </w:pPr>
      <w:r>
        <w:rPr>
          <w:sz w:val="2"/>
        </w:rPr>
      </w:r>
    </w:p>
    <w:p>
      <w:pPr>
        <w:widowControl/>
      </w:pPr>
      <w:r>
        <w:t>人物物品为粥、糖果、巧克力。粥与当面递交的巧克力在交付完成后入库；门口礼物通过实际取得进入库存，不因母亲一句对白提前领取。原对白保留，效果、次数与条件在人物和数值阶段统一。</w:t>
      </w:r>
    </w:p>
    <w:p>
      <w:pPr>
        <w:pStyle w:val="Heading2"/>
        <w:widowControl/>
      </w:pPr>
      <w:r>
        <w:t>第一关隐藏 Street</w:t>
      </w:r>
    </w:p>
    <w:p>
      <w:pPr>
        <w:widowControl/>
      </w:pPr>
      <w:r>
        <w:t>由父亲带领或引导出门触发，使用广场片段与出口，沿用既有猎手遭遇。它是第一关独立分支，不套入第六关七段路线、45人配置或友方死亡强化。</w:t>
      </w:r>
    </w:p>
    <w:p>
      <w:pPr>
        <w:widowControl/>
      </w:pPr>
      <w:r>
        <w:t>空间复用初始广场的喷泉、长椅、路灯等基础构件；从带出入口抵达片段出口，不要求搜寻钥匙或清场。入口、人物状态、通关与结局单独记录。通关对应结局一及成就“又短又快真厉害”；失败按第一关流程处理，不传送到尚未解锁的第四关入口。</w:t>
      </w:r>
    </w:p>
    <w:p>
      <w:pPr>
        <w:pStyle w:val="Heading1"/>
        <w:widowControl/>
      </w:pPr>
      <w:r>
        <w:t>第二关 医院一层</w:t>
      </w:r>
    </w:p>
    <w:p>
      <w:pPr>
        <w:pStyle w:val="Heading2"/>
        <w:widowControl/>
      </w:pPr>
      <w:r>
        <w:t>结构与通行</w:t>
      </w:r>
    </w:p>
    <w:p>
      <w:pPr>
        <w:widowControl/>
      </w:pPr>
      <w:r>
        <w:t>五个场景：小病房、候诊区及挂号导诊台、诊室、药房、医护办公室。</w:t>
      </w:r>
    </w:p>
    <w:p>
      <w:pPr>
        <w:widowControl/>
      </w:pPr>
      <w:r>
        <w:t>入口在候诊区，分别连接其他四室；各室独立切换，不同时展示整层。</w:t>
      </w:r>
    </w:p>
    <w:p>
      <w:pPr>
        <w:widowControl/>
      </w:pPr>
      <w:r>
        <w:t>采用五场景一层总图：检查室并入诊室，不另设独立卫生间与多余过道；单房门位服从总图。</w:t>
      </w:r>
    </w:p>
    <w:p>
      <w:pPr>
        <w:widowControl/>
      </w:pPr>
      <w:r>
        <w:t>搜寻点共32个：病房0、候诊区6、诊室8、药房7、办公室11。32是点位数量，不等于每周目必须搜寻32次。</w:t>
      </w:r>
    </w:p>
    <w:p>
      <w:pPr>
        <w:widowControl/>
      </w:pPr>
      <w:r>
        <w:t>缩短无交互路程：家具靠边，主通道连续；保留角色与轮椅通过、转向的空间。尺寸依据角色实际通行核定，不能直接照搬参考图比例。</w:t>
      </w:r>
    </w:p>
    <w:p>
      <w:pPr>
        <w:pStyle w:val="Heading2"/>
        <w:widowControl/>
      </w:pPr>
      <w:r>
        <w:t>小病房</w:t>
      </w:r>
    </w:p>
    <w:p>
      <w:pPr>
        <w:widowControl/>
      </w:pPr>
      <w:r>
        <w:t>用途：保留第一关卧室位置，承担返回休息、人物遭遇与身份线索；没有钥匙搜寻任务。</w:t>
      </w:r>
    </w:p>
    <w:p>
      <w:pPr>
        <w:widowControl/>
      </w:pPr>
      <w:r>
        <w:t>基础物品：病床、床头柜、椅子、书桌、衣柜、储物柜、小书架、挂衣处。删除卫生间后收紧空余面积，床侧、床尾和门口保持通行。</w:t>
      </w:r>
    </w:p>
    <w:p>
      <w:pPr>
        <w:widowControl/>
      </w:pPr>
      <w:r>
        <w:t>线索物品：挂衣处的白大褂、床下束带、覆盖旧姓名的床头卡、露出染血病服的污衣袋。附属线索不新增搜寻点。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w:t>
            </w:r>
          </w:p>
        </w:tc>
        <w:tc>
          <w:tcPr>
            <w:tcW w:type="dxa" w:w="829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基础配置与修正</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小护士</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概率出现；受伤时处理伤口。核对腕带、登记编号独立于治疗，满血也能发生登记。</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转运工</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取得污衣袋交接单后进入、搬走污衣袋；搬运结束离场，与候诊区的转运工是同一人物。</w:t>
            </w:r>
          </w:p>
        </w:tc>
      </w:tr>
    </w:tbl>
    <w:p>
      <w:pPr>
        <w:widowControl/>
        <w:spacing w:after="40" w:line="20" w:lineRule="exact"/>
      </w:pPr>
      <w:r>
        <w:rPr>
          <w:sz w:val="2"/>
        </w:rPr>
      </w:r>
    </w:p>
    <w:p>
      <w:pPr>
        <w:widowControl/>
      </w:pPr>
      <w:r>
        <w:t>事件修正：</w:t>
      </w:r>
    </w:p>
    <w:p>
      <w:pPr>
        <w:widowControl/>
      </w:pPr>
      <w:r>
        <w:t>污衣袋交接单与患者转运单分开，不能用一份单据结算不同对象。</w:t>
      </w:r>
    </w:p>
    <w:p>
      <w:pPr>
        <w:widowControl/>
      </w:pPr>
      <w:r>
        <w:t>污衣袋搬走后，本周目不重新出现；已观察到的标签信息保留。</w:t>
      </w:r>
    </w:p>
    <w:p>
      <w:pPr>
        <w:widowControl/>
      </w:pPr>
      <w:r>
        <w:t>没遇到人物、没看到标签，不阻断休息或通关；替代记录放入后续办公室配置。</w:t>
      </w:r>
    </w:p>
    <w:p>
      <w:pPr>
        <w:pStyle w:val="Heading2"/>
        <w:widowControl/>
      </w:pPr>
      <w:r>
        <w:t>候诊区及挂号导诊台</w:t>
      </w:r>
    </w:p>
    <w:p>
      <w:pPr>
        <w:widowControl/>
      </w:pPr>
      <w:r>
        <w:t>六个搜寻点保留，明确实际搜寻部位：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点位</w:t>
            </w:r>
          </w:p>
        </w:tc>
        <w:tc>
          <w:tcPr>
            <w:tcW w:type="dxa" w:w="829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配置与搜寻部位</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挂号／导诊台</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名单、号码夹、票据抽屉；搜寻抽屉与资料格。</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叫号屏</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显示屏＋下方低位控制盒；搜寻控制盒，避免角色伸手摸高处屏幕。</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自助机</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搜寻出票槽、下方托盘，仍算一个点位。</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绿植</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检查盆沿、底托，不增加整盆搬运流程。</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宣传架</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翻查资料层与底层杂物。</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饮水机</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检查下柜，不拆机器。</w:t>
            </w:r>
          </w:p>
        </w:tc>
      </w:tr>
    </w:tbl>
    <w:p>
      <w:pPr>
        <w:widowControl/>
        <w:spacing w:after="40" w:line="20" w:lineRule="exact"/>
      </w:pPr>
      <w:r>
        <w:rPr>
          <w:sz w:val="2"/>
        </w:rPr>
      </w:r>
    </w:p>
    <w:p>
      <w:pPr>
        <w:widowControl/>
      </w:pPr>
      <w:r>
        <w:t>补齐非搜寻陈设：候诊椅、轮椅停靠位置、遗留鞋子。椅子沿边布置，轮椅不占门口；各门之间不增设空走廊。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w:t>
            </w:r>
          </w:p>
        </w:tc>
        <w:tc>
          <w:tcPr>
            <w:tcW w:type="dxa" w:w="829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基础作用</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导诊护士</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登记患者、遮挡运输批次栏、办理患者转运手续。</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轮椅患者</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携带家属照片；可被强制转运。与跨关精神病人及其病友分别记录身份。</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转运工</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收到对应患者的完整手续后推走患者；执行搬衣任务时不能同时在此出现。</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精神病人</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保留原稿中的候诊区／办公室门外游走，不因本轮分场景整理而遗漏。</w:t>
            </w:r>
          </w:p>
        </w:tc>
      </w:tr>
    </w:tbl>
    <w:p>
      <w:pPr>
        <w:widowControl/>
        <w:spacing w:after="40" w:line="20" w:lineRule="exact"/>
      </w:pPr>
      <w:r>
        <w:rPr>
          <w:sz w:val="2"/>
        </w:rPr>
      </w:r>
    </w:p>
    <w:p>
      <w:pPr>
        <w:widowControl/>
      </w:pPr>
      <w:r>
        <w:t>转运事件修正：</w:t>
      </w:r>
    </w:p>
    <w:p>
      <w:pPr>
        <w:widowControl/>
      </w:pPr>
      <w:r>
        <w:t>导诊护士办理该患者手续→转运工到场交接→推行离场；患者抓住门框时，护士掰开其手指。</w:t>
      </w:r>
    </w:p>
    <w:p>
      <w:pPr>
        <w:widowControl/>
      </w:pPr>
      <w:r>
        <w:t>护士正在与角色核对资料，交接暂缓；核对结束后继续。对白期间暂停，干预窗口放在对白后的交接动作中。</w:t>
      </w:r>
    </w:p>
    <w:p>
      <w:pPr>
        <w:widowControl/>
      </w:pPr>
      <w:r>
        <w:t>人员未齐，转运事件不启动；不锁角色出口，不要求角色等齐人员。</w:t>
      </w:r>
    </w:p>
    <w:p>
      <w:pPr>
        <w:widowControl/>
      </w:pPr>
      <w:r>
        <w:t>患者离场后，本周目不刷回；只有实际转运后，才生成该患者的离院记录与遗留物。</w:t>
      </w:r>
    </w:p>
    <w:p>
      <w:pPr>
        <w:pStyle w:val="Heading2"/>
        <w:widowControl/>
      </w:pPr>
      <w:r>
        <w:t>诊室</w:t>
      </w:r>
    </w:p>
    <w:p>
      <w:pPr>
        <w:widowControl/>
      </w:pPr>
      <w:r>
        <w:t>布局：医生桌靠入口侧；检查床靠内墙，床侧保留操作空间；柜体沿墙，隔帘不遮住唯一通道。</w:t>
      </w:r>
    </w:p>
    <w:p>
      <w:pPr>
        <w:widowControl/>
      </w:pPr>
      <w:r>
        <w:t>点位：医生桌抽屉、储物柜、洗手池下柜、检查床床沿及床底、器械柜、壁架、垃圾桶、窗台。每项一个点位。</w:t>
      </w:r>
    </w:p>
    <w:p>
      <w:pPr>
        <w:widowControl/>
      </w:pPr>
      <w:r>
        <w:t>附属物件：检查单、样本管、编号标签、白大褂；不另计搜寻点。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w:t>
            </w:r>
          </w:p>
        </w:tc>
        <w:tc>
          <w:tcPr>
            <w:tcW w:type="dxa" w:w="829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保留作用与修正</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检查医生</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发起检查、抽血、开具带患者编号的处方。必须实际接近并接触角色，不能进入范围立即受伤。</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检查助手</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记录亲眼看见的拒检或攻击；拒检与攻击分开记录，没有目击就不生成对应指控。</w:t>
            </w:r>
          </w:p>
        </w:tc>
      </w:tr>
    </w:tbl>
    <w:p>
      <w:pPr>
        <w:widowControl/>
        <w:spacing w:after="40" w:line="20" w:lineRule="exact"/>
      </w:pPr>
      <w:r>
        <w:rPr>
          <w:sz w:val="2"/>
        </w:rPr>
      </w:r>
    </w:p>
    <w:p>
      <w:pPr>
        <w:widowControl/>
      </w:pPr>
      <w:r>
        <w:t>修正：</w:t>
      </w:r>
    </w:p>
    <w:p>
      <w:pPr>
        <w:widowControl/>
      </w:pPr>
      <w:r>
        <w:t>搜寻检查床与接受检查分开，搜寻完成不自动等于检查完成。</w:t>
      </w:r>
    </w:p>
    <w:p>
      <w:pPr>
        <w:widowControl/>
      </w:pPr>
      <w:r>
        <w:t>针具实际刺入才结算伤害，完成取样才生成有效样本记录。中途打断保留已发生的伤害，不伪造完成取样。</w:t>
      </w:r>
    </w:p>
    <w:p>
      <w:pPr>
        <w:widowControl/>
      </w:pPr>
      <w:r>
        <w:t>补齐处方来源：医生在预签表格上补入患者编号→角色取得→进入药房后交给药师。处方签发与抽血是否成功分别记录。</w:t>
      </w:r>
    </w:p>
    <w:p>
      <w:pPr>
        <w:widowControl/>
      </w:pPr>
      <w:r>
        <w:t>线索配置：诊室保留供体检查项目、空白主诉栏及既往摘除记录；死亡与结算文件移至办公室，避免一间房直接交代全部信息。大褂袖口保留与第一关对应的破损特征。</w:t>
      </w:r>
    </w:p>
    <w:p>
      <w:pPr>
        <w:pStyle w:val="Heading2"/>
        <w:widowControl/>
      </w:pPr>
      <w:r>
        <w:t>药房</w:t>
      </w:r>
    </w:p>
    <w:p>
      <w:pPr>
        <w:widowControl/>
      </w:pPr>
      <w:r>
        <w:t>布局：取药柜台靠入口侧；药架、冷藏柜沿后墙；配药台靠药架。柜台侧面留通路，不能把其他搜寻点封在无法进入的区域。</w:t>
      </w:r>
    </w:p>
    <w:p>
      <w:pPr>
        <w:widowControl/>
      </w:pPr>
      <w:r>
        <w:t>点位：取药柜台、冷藏药柜开放层、洗手池下柜、储物柜、药架、处方配药台、宣传架。</w:t>
      </w:r>
    </w:p>
    <w:p>
      <w:pPr>
        <w:widowControl/>
      </w:pPr>
      <w:r>
        <w:t>附属物件：编号药杯、处方夹、服药贴纸、冷藏箱标签。上锁区承载线索，不放通关钥匙。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w:t>
            </w:r>
          </w:p>
        </w:tc>
        <w:tc>
          <w:tcPr>
            <w:tcW w:type="dxa" w:w="829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保留作用与修正</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药师</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收到编号匹配的转运处方后配药、递杯；没有处方，不凭空启动该事件。</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小护士</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与病房中的小护士为同一人；亲眼看到拒服后，仍可粘贴“已服用”记录。</w:t>
            </w:r>
          </w:p>
        </w:tc>
      </w:tr>
    </w:tbl>
    <w:p>
      <w:pPr>
        <w:widowControl/>
        <w:spacing w:after="40" w:line="20" w:lineRule="exact"/>
      </w:pPr>
      <w:r>
        <w:rPr>
          <w:sz w:val="2"/>
        </w:rPr>
      </w:r>
    </w:p>
    <w:p>
      <w:pPr>
        <w:widowControl/>
      </w:pPr>
      <w:r>
        <w:t>修正：</w:t>
      </w:r>
    </w:p>
    <w:p>
      <w:pPr>
        <w:widowControl/>
      </w:pPr>
      <w:r>
        <w:t>递杯、持杯、实际吞服分别判断；只有吞服才产生药物效果。</w:t>
      </w:r>
    </w:p>
    <w:p>
      <w:pPr>
        <w:widowControl/>
      </w:pPr>
      <w:r>
        <w:t>“实际拒服”与“书面已服用”同时保留；后续关卡不能因为纸面记录而补扣药物伤害。</w:t>
      </w:r>
    </w:p>
    <w:p>
      <w:pPr>
        <w:widowControl/>
      </w:pPr>
      <w:r>
        <w:t>药师未出现或处方未取得，只缺少这次人物事件，不影响正常搜寻与出口。</w:t>
      </w:r>
    </w:p>
    <w:p>
      <w:pPr>
        <w:widowControl/>
      </w:pPr>
      <w:r>
        <w:t>冷藏箱使用既往患者的对应编号；不能把所有箱子、处方都错误绑定到角色本人。</w:t>
      </w:r>
    </w:p>
    <w:p>
      <w:pPr>
        <w:widowControl/>
      </w:pPr>
      <w:r>
        <w:t>线索配置：普通药品标名称，转运药杯只标编号；处方预签日期早于本次登记，形成可核对的时间矛盾。</w:t>
      </w:r>
    </w:p>
    <w:p>
      <w:pPr>
        <w:pStyle w:val="Heading2"/>
        <w:widowControl/>
      </w:pPr>
      <w:r>
        <w:t>医护办公室</w:t>
      </w:r>
    </w:p>
    <w:p>
      <w:pPr>
        <w:widowControl/>
      </w:pPr>
      <w:r>
        <w:t>布局：两张办公桌靠不同墙面，避免桌柜夹断通道；门口留接近、退让和拖拽空间。</w:t>
      </w:r>
    </w:p>
    <w:p>
      <w:pPr>
        <w:widowControl/>
      </w:pPr>
      <w:r>
        <w:t>点位：资料架、窗台、饮水机下柜、垃圾桶、小边柜、文件柜、办公桌①、打印机出纸托盘、洗手池下柜、储物柜、办公桌②。</w:t>
      </w:r>
    </w:p>
    <w:p>
      <w:pPr>
        <w:widowControl/>
      </w:pPr>
      <w:r>
        <w:t>功能区分：桌①处理登记与转运；桌②处理死亡、费用及异常报告。资料架放当前文件，文件柜存历史档案。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w:t>
            </w:r>
          </w:p>
        </w:tc>
        <w:tc>
          <w:tcPr>
            <w:tcW w:type="dxa" w:w="829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保留作用与修正</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档案员</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看见翻查后接近、收走尚未取得的剧情文件，并可报告保安。不能隔墙发现角色。</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保安</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收到实际报告后处理角色；与精神病人相遇时保留强制带离事件。同一时间只能处理一个目标。</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精神病人</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与候诊区为同一人；提示编号关联。第四面墙对白要求他实际目击成功干预。</w:t>
            </w:r>
          </w:p>
        </w:tc>
      </w:tr>
    </w:tbl>
    <w:p>
      <w:pPr>
        <w:widowControl/>
        <w:spacing w:after="40" w:line="20" w:lineRule="exact"/>
      </w:pPr>
      <w:r>
        <w:rPr>
          <w:sz w:val="2"/>
        </w:rPr>
      </w:r>
    </w:p>
    <w:p>
      <w:pPr>
        <w:widowControl/>
      </w:pPr>
      <w:r>
        <w:t>修正：</w:t>
      </w:r>
    </w:p>
    <w:p>
      <w:pPr>
        <w:widowControl/>
      </w:pPr>
      <w:r>
        <w:t>档案员收走的是剧情文件，不能顺带拿走钥匙、删除整个搜寻点；已获得的信息保留。</w:t>
      </w:r>
    </w:p>
    <w:p>
      <w:pPr>
        <w:widowControl/>
      </w:pPr>
      <w:r>
        <w:t>保安正在拖拽病人时，不同时抓角色；不堵死正常出口。</w:t>
      </w:r>
    </w:p>
    <w:p>
      <w:pPr>
        <w:widowControl/>
      </w:pPr>
      <w:r>
        <w:t>精神病人被带离后，本周目不立即刷回；未完成的交谈不能计为已获得线索。</w:t>
      </w:r>
    </w:p>
    <w:p>
      <w:pPr>
        <w:widowControl/>
      </w:pPr>
      <w:r>
        <w:t>补入污衣交接存根，供角色核对病房中已被搬走的病服编号。</w:t>
      </w:r>
    </w:p>
    <w:p>
      <w:pPr>
        <w:widowControl/>
      </w:pPr>
      <w:r>
        <w:t>线索配置：同一既往患者的摘除记录、死亡记录、费用结算与“正常离院”登记相互对应；投诉原件与“异常陈述”报告并存。既往案件资料不依赖本周目随机人物出现。</w:t>
      </w:r>
    </w:p>
    <w:p>
      <w:pPr>
        <w:pStyle w:val="Heading2"/>
        <w:widowControl/>
      </w:pPr>
      <w:r>
        <w:t>全关共用规则</w:t>
      </w:r>
    </w:p>
    <w:p>
      <w:pPr>
        <w:widowControl/>
      </w:pPr>
      <w:r>
        <w:t>首次进入、离开后重返均可检查人物刷新；同关周目提高时增加出现概率。</w:t>
      </w:r>
    </w:p>
    <w:p>
      <w:pPr>
        <w:widowControl/>
      </w:pPr>
      <w:r>
        <w:t>刷新不复制在场人物，不重置已结算治疗、转运和物品搬走状态。</w:t>
      </w:r>
    </w:p>
    <w:p>
      <w:pPr>
        <w:widowControl/>
      </w:pPr>
      <w:r>
        <w:t>事件实际发生、角色是否目击、书面记录内容分别保存，避免角色知道未见过的事。</w:t>
      </w:r>
    </w:p>
    <w:p>
      <w:pPr>
        <w:widowControl/>
      </w:pPr>
      <w:r>
        <w:t>人物出现不是取得钥匙的必需条件，防止概率配置造成流程卡死。</w:t>
      </w:r>
    </w:p>
    <w:p>
      <w:pPr>
        <w:widowControl/>
      </w:pPr>
      <w:r>
        <w:t>第二关共5场景、32个候选搜寻点、10个人物身份；跨场景人物不重复计数。</w:t>
      </w:r>
    </w:p>
    <w:p>
      <w:pPr>
        <w:widowControl/>
      </w:pPr>
      <w:r>
        <w:t>纸张、药杯、标签附属于现有点位，不另增搜寻点。</w:t>
      </w:r>
    </w:p>
    <w:p>
      <w:pPr>
        <w:pStyle w:val="Heading1"/>
        <w:widowControl/>
      </w:pPr>
      <w:r>
        <w:t>第三关 精神病院</w:t>
      </w:r>
    </w:p>
    <w:p>
      <w:pPr>
        <w:pStyle w:val="Heading2"/>
        <w:widowControl/>
      </w:pPr>
      <w:r>
        <w:t>第一层 同构异化</w:t>
      </w:r>
    </w:p>
    <w:p>
      <w:pPr>
        <w:widowControl/>
        <w:spacing w:after="60"/>
      </w:pPr>
      <w:r>
        <w:t>5个场景，0个搜寻点，9个人物身份；布局继承第二关。</w:t>
      </w:r>
    </w:p>
    <w:p>
      <w:pPr>
        <w:pStyle w:val="Heading3"/>
        <w:widowControl/>
      </w:pPr>
      <w:r>
        <w:t>空间与返回路线</w:t>
      </w:r>
    </w:p>
    <w:p>
      <w:pPr>
        <w:widowControl/>
        <w:spacing w:after="60"/>
      </w:pPr>
      <w:r>
        <w:t>沿用第二关的房间尺寸、门窗位置和连接关系；异化调整材质、陈设状态、标识与人员。</w:t>
      </w:r>
    </w:p>
    <w:p>
      <w:pPr>
        <w:widowControl/>
        <w:spacing w:after="60"/>
      </w:pPr>
      <w:r>
        <w:t>单房参考图中新增的“医生应急门”“病区侧门”不采用，避免破坏同构布局；药房参考图的外扩区域也不新增。</w:t>
      </w:r>
    </w:p>
    <w:p>
      <w:pPr>
        <w:widowControl/>
        <w:spacing w:after="60"/>
      </w:pPr>
      <w:r>
        <w:t>第二关出口连接楼梯；解锁第三关后，一层原地异化，角色沿楼梯进入二层。</w:t>
      </w:r>
    </w:p>
    <w:p>
      <w:pPr>
        <w:widowControl/>
        <w:spacing w:after="60"/>
      </w:pPr>
      <w:r>
        <w:t>二层未找到钥匙：原楼梯→一层接待区→单人病房休息→原路上楼。已打开的楼梯通道不因刷新再次上锁。</w:t>
      </w:r>
    </w:p>
    <w:p>
      <w:pPr>
        <w:widowControl/>
        <w:spacing w:after="60"/>
      </w:pPr>
      <w:r>
        <w:t>休息后在病房苏醒；换关时不强行传送回床边。</w:t>
      </w:r>
    </w:p>
    <w:p>
      <w:pPr>
        <w:widowControl/>
        <w:spacing w:after="60"/>
      </w:pPr>
      <w:r>
        <w:t>一层允许观察、交谈和人物事件，不进行钥匙搜寻、不结算搜寻次数；返回休息不必依次经过全部五室。</w:t>
      </w:r>
    </w:p>
    <w:p>
      <w:pPr>
        <w:pStyle w:val="Heading3"/>
        <w:widowControl/>
      </w:pPr>
      <w:r>
        <w:t>单人病房</w:t>
      </w:r>
    </w:p>
    <w:p>
      <w:pPr>
        <w:widowControl/>
        <w:spacing w:after="60"/>
      </w:pPr>
      <w:r>
        <w:t>保留床、床头柜、椅子与原柜体位置；床下束带展开，床头卡覆盖旧姓名，门上观察窗只能从外侧开启。第一关卧室的对应房间保持为单人病房，不改为活动室。</w:t>
      </w:r>
    </w:p>
    <w:p>
      <w:pPr>
        <w:widowControl/>
        <w:spacing w:after="60"/>
      </w:pPr>
      <w:r>
        <w:t>人物：病房护工。概率进入，核对腕带；角色抗拒时可强行扭抓手腕。</w:t>
      </w:r>
    </w:p>
    <w:p>
      <w:pPr>
        <w:widowControl/>
        <w:spacing w:after="60"/>
      </w:pPr>
      <w:r>
        <w:t>修正：读取编号本身不造成伤害，实际扭抓才结算。事件结束后离开床侧，不锁床、不重复触发阻止休息。</w:t>
      </w:r>
    </w:p>
    <w:p>
      <w:pPr>
        <w:widowControl/>
        <w:spacing w:after="60"/>
      </w:pPr>
      <w:r>
        <w:t>继承：保留第二关身份记录及病服标签信息；污衣袋已经搬走，就不重新摆回。</w:t>
      </w:r>
    </w:p>
    <w:p>
      <w:pPr>
        <w:pStyle w:val="Heading3"/>
        <w:widowControl/>
      </w:pPr>
      <w:r>
        <w:t>接待登记区</w:t>
      </w:r>
    </w:p>
    <w:p>
      <w:pPr>
        <w:widowControl/>
        <w:spacing w:after="60"/>
      </w:pPr>
      <w:r>
        <w:t>物品变化：原导诊台、叫号屏、自助机、宣传架、饮水机、候诊椅位置保留。叫号屏改播患者编号；家属联系栏封闭；遗留鞋子装入编号袋。</w:t>
      </w:r>
    </w:p>
    <w:p>
      <w:pPr>
        <w:widowControl/>
        <w:spacing w:after="60"/>
      </w:pPr>
      <w:r>
        <w:t>人物：登记护士。第三关新人物，接收前关档案；出示“自行离院”记录，将追问去向记为“反复纠缠”。</w:t>
      </w:r>
    </w:p>
    <w:p>
      <w:pPr>
        <w:widowControl/>
        <w:spacing w:after="60"/>
      </w:pPr>
      <w:r>
        <w:t>修正：只为实际被转运的人物生成对应离院记录和遗留物。角色没有获知编号，就不自动提出针对该编号的质问。</w:t>
      </w:r>
    </w:p>
    <w:p>
      <w:pPr>
        <w:widowControl/>
        <w:spacing w:after="60"/>
      </w:pPr>
      <w:r>
        <w:t>用途：承担上下楼与返回病房的主要通路，登记不是通行条件。</w:t>
      </w:r>
    </w:p>
    <w:p>
      <w:pPr>
        <w:pStyle w:val="Heading3"/>
        <w:widowControl/>
      </w:pPr>
      <w:r>
        <w:t>精神科接诊室</w:t>
      </w:r>
    </w:p>
    <w:p>
      <w:pPr>
        <w:widowControl/>
        <w:spacing w:after="60"/>
      </w:pPr>
      <w:r>
        <w:t>物品变化：医生桌、检查床、柜体和隔帘保持原位置；检查床增设腕扣，桌上增加诊断表和前关记录副本。参考图中的沙发会谈布局不整体替换原诊室。</w:t>
      </w:r>
    </w:p>
    <w:p>
      <w:pPr>
        <w:widowControl/>
        <w:spacing w:after="60"/>
      </w:pPr>
      <w:r>
        <w:t>人物：精神科医生、检查助手。均为第三关新人物。医生将角色陈述记为症状；助手执行固定动作。</w:t>
      </w:r>
    </w:p>
    <w:p>
      <w:pPr>
        <w:widowControl/>
        <w:spacing w:after="60"/>
      </w:pPr>
      <w:r>
        <w:t>修正：角色只有发现相关证据后，才会陈述器官交易内容；拒检、攻击记录分别继承。固定动作必须实际接触，不能在进门时直接结算受伤。</w:t>
      </w:r>
    </w:p>
    <w:p>
      <w:pPr>
        <w:widowControl/>
        <w:spacing w:after="60"/>
      </w:pPr>
      <w:r>
        <w:t>与第一关对应的破损大褂作为柜内物件保留；不据此把新医生认定为第二关医生。</w:t>
      </w:r>
    </w:p>
    <w:p>
      <w:pPr>
        <w:pStyle w:val="Heading3"/>
        <w:widowControl/>
      </w:pPr>
      <w:r>
        <w:t>配药治疗室</w:t>
      </w:r>
    </w:p>
    <w:p>
      <w:pPr>
        <w:widowControl/>
        <w:spacing w:after="60"/>
      </w:pPr>
      <w:r>
        <w:t>物品变化：保留原柜台、药架、冷藏柜、配药台；将候取药椅替换为固定治疗椅，新增小型治疗车。中央通道保留，不扩大房间。</w:t>
      </w:r>
    </w:p>
    <w:p>
      <w:pPr>
        <w:widowControl/>
        <w:spacing w:after="60"/>
      </w:pPr>
      <w:r>
        <w:t>人物：治疗药师、给药护士。均为第三关新人物，不沿用第二关药师与小护士身份。</w:t>
      </w:r>
    </w:p>
    <w:p>
      <w:pPr>
        <w:widowControl/>
        <w:spacing w:after="60"/>
      </w:pPr>
      <w:r>
        <w:t>修正：配药依据继承的处方或本关医生实际开具的医嘱；递杯、吞服、记录分别判断。未吞服不产生药效，“已服用”贴纸不能补算伤害。</w:t>
      </w:r>
    </w:p>
    <w:p>
      <w:pPr>
        <w:widowControl/>
        <w:spacing w:after="60"/>
      </w:pPr>
      <w:r>
        <w:t>线索：原运输标签外覆“废弃材料”；真实服药情况与书面记录的矛盾继续保留。</w:t>
      </w:r>
    </w:p>
    <w:p>
      <w:pPr>
        <w:widowControl/>
        <w:spacing w:after="60"/>
      </w:pPr>
      <w:r>
        <w:t>边界：接受治疗不是上楼或休息的前置条件。</w:t>
      </w:r>
    </w:p>
    <w:p>
      <w:pPr>
        <w:pStyle w:val="Heading3"/>
        <w:widowControl/>
      </w:pPr>
      <w:r>
        <w:t>护士站与医护办公室</w:t>
      </w:r>
    </w:p>
    <w:p>
      <w:pPr>
        <w:widowControl/>
        <w:spacing w:after="60"/>
      </w:pPr>
      <w:r>
        <w:t>物品变化：保留两张办公桌与档案柜位置；桌①改为值班登记，桌②处理病历与异常报告。增加值班板、门禁控制器，不新增侧门或走廊。</w:t>
      </w:r>
    </w:p>
    <w:p>
      <w:pPr>
        <w:widowControl/>
        <w:spacing w:after="60"/>
      </w:pPr>
      <w:r>
        <w:t>人物：本关档案员、本关保安、跨关精神病人。前两人为新身份；精神病人与第二关、二层双人病房中的人保持同一身份。</w:t>
      </w:r>
    </w:p>
    <w:p>
      <w:pPr>
        <w:widowControl/>
        <w:spacing w:after="60"/>
      </w:pPr>
      <w:r>
        <w:t>修正：档案员发现翻查并完成报告后，保安才响应；保安不堵楼梯、不将角色拖回无法离开的区域。</w:t>
      </w:r>
    </w:p>
    <w:p>
      <w:pPr>
        <w:widowControl/>
        <w:spacing w:after="60"/>
      </w:pPr>
      <w:r>
        <w:t>线索：既往患者的伤痕照片与“无外伤”记录并存；死亡与费用页编号对应。角色本人的照片只展示实际发生的伤情。</w:t>
      </w:r>
    </w:p>
    <w:p>
      <w:pPr>
        <w:widowControl/>
        <w:spacing w:after="60"/>
      </w:pPr>
      <w:r>
        <w:t>跨层限制：精神病人不能同时出现在一层与二层；已交出的信息保留，同一第四面墙提示不重复结算。</w:t>
      </w:r>
    </w:p>
    <w:p>
      <w:pPr>
        <w:pStyle w:val="Heading3"/>
        <w:widowControl/>
      </w:pPr>
      <w:r>
        <w:t>第一层共用规则</w:t>
      </w:r>
    </w:p>
    <w:p>
      <w:pPr>
        <w:widowControl/>
        <w:spacing w:after="60"/>
      </w:pPr>
      <w:r>
        <w:t>所有人物事件改用接近、观察、交谈等条件，清除“搜寻结束后触发”的依赖。</w:t>
      </w:r>
    </w:p>
    <w:p>
      <w:pPr>
        <w:widowControl/>
        <w:spacing w:after="60"/>
      </w:pPr>
      <w:r>
        <w:t>同关周目提高人物出现概率；同周目重返不重置已结算事件。普通上下楼不增加周目。</w:t>
      </w:r>
    </w:p>
    <w:p>
      <w:pPr>
        <w:widowControl/>
        <w:spacing w:after="60"/>
      </w:pPr>
      <w:r>
        <w:t>发生事实、角色已知信息、机构伪造记录分开保存：机构可以造假，系统不能把假记录变成真实经历。</w:t>
      </w:r>
    </w:p>
    <w:p>
      <w:pPr>
        <w:pStyle w:val="Heading2"/>
        <w:widowControl/>
      </w:pPr>
      <w:r>
        <w:t>第二层 住院与控制空间</w:t>
      </w:r>
    </w:p>
    <w:p>
      <w:pPr>
        <w:pStyle w:val="Heading3"/>
        <w:widowControl/>
      </w:pPr>
      <w:r>
        <w:t>布局与返回路线</w:t>
      </w:r>
    </w:p>
    <w:p>
      <w:pPr>
        <w:widowControl/>
        <w:spacing w:after="60"/>
      </w:pPr>
      <w:r>
        <w:t>本层8个场景、45个候选搜寻点；按楼梯、走廊、活动室、团体治疗室、安静室、卫生间、双人病房、作业康复室顺序，点位为1／4／8／6／4／7／7／8。</w:t>
      </w:r>
    </w:p>
    <w:p>
      <w:pPr>
        <w:widowControl/>
        <w:spacing w:after="60"/>
      </w:pPr>
      <w:r>
        <w:t>楼梯连接病区走廊；其余六室从走廊进入，保持独立场景切换。</w:t>
      </w:r>
    </w:p>
    <w:p>
      <w:pPr>
        <w:widowControl/>
        <w:spacing w:after="60"/>
      </w:pPr>
      <w:r>
        <w:t>楼梯下行返回一层；上行端改为本关出口，取得钥匙后通往第四关，不额外增加医院第三层。</w:t>
      </w:r>
    </w:p>
    <w:p>
      <w:pPr>
        <w:widowControl/>
        <w:spacing w:after="60"/>
      </w:pPr>
      <w:r>
        <w:t>缩短房门之间的空走廊；护士站靠侧布置，保留连续通道，减少围着中央柜台绕行。路线长度与转弯应结合实际移动检查。</w:t>
      </w:r>
    </w:p>
    <w:p>
      <w:pPr>
        <w:widowControl/>
        <w:spacing w:after="60"/>
      </w:pPr>
      <w:r>
        <w:t>45是候选点位总数，不是每周目必搜次数。返回休息不要求先遍历全部房间。</w:t>
      </w:r>
    </w:p>
    <w:p>
      <w:pPr>
        <w:widowControl/>
        <w:spacing w:after="60"/>
      </w:pPr>
      <w:r>
        <w:t>关押、带离、清理只改变对应事件和物件状态，不重置整间房。</w:t>
      </w:r>
    </w:p>
    <w:p>
      <w:pPr>
        <w:pStyle w:val="Heading3"/>
        <w:widowControl/>
      </w:pPr>
      <w:r>
        <w:t>楼梯</w:t>
      </w:r>
    </w:p>
    <w:p>
      <w:pPr>
        <w:widowControl/>
        <w:spacing w:after="60"/>
      </w:pPr>
      <w:r>
        <w:t>搜寻点：平台窗台及窗框下沿。参考图中的另一扇窗仅作陈设，不增加点位。</w:t>
      </w:r>
    </w:p>
    <w:p>
      <w:pPr>
        <w:widowControl/>
        <w:spacing w:after="60"/>
      </w:pPr>
      <w:r>
        <w:t>陈设：扶手、门禁、方向标识；保留扶手上的束带磨痕。</w:t>
      </w:r>
    </w:p>
    <w:p>
      <w:pPr>
        <w:widowControl/>
        <w:spacing w:after="60"/>
      </w:pPr>
      <w:r>
        <w:t>转运工推床事件发生于二层平层走廊，不推动普通推床上下台阶。</w:t>
      </w:r>
    </w:p>
    <w:p>
      <w:pPr>
        <w:widowControl/>
        <w:spacing w:after="60"/>
      </w:pPr>
      <w:r>
        <w:t>通行修正：下行路线始终可返回；锁住的是通往第四关的出口，不是返回一层的门。</w:t>
      </w:r>
    </w:p>
    <w:p>
      <w:pPr>
        <w:widowControl/>
        <w:spacing w:after="60"/>
      </w:pPr>
      <w:r>
        <w:t>门禁、人物和杂物不得堵住唯一退路；过门、上下楼不重复计算搜寻。</w:t>
      </w:r>
    </w:p>
    <w:p>
      <w:pPr>
        <w:pStyle w:val="Heading3"/>
        <w:widowControl/>
      </w:pPr>
      <w:r>
        <w:t>病区走廊及护士站</w:t>
      </w:r>
    </w:p>
    <w:p>
      <w:pPr>
        <w:widowControl/>
        <w:spacing w:after="60"/>
      </w:pPr>
      <w:r>
        <w:t>点位：护士站办公桌、花坛、候诊椅组、桌旁柜子。多张椅子合为一个点位。</w:t>
      </w:r>
    </w:p>
    <w:p>
      <w:pPr>
        <w:widowControl/>
        <w:spacing w:after="60"/>
      </w:pPr>
      <w:r>
        <w:t>附属物件：值班表、约束带、报告夹、转运床、脱落腕带。值班表保留“安静、拒服、待处理”等分类。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w:t>
            </w:r>
          </w:p>
        </w:tc>
        <w:tc>
          <w:tcPr>
            <w:tcW w:type="dxa" w:w="829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基础配置</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护士长</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发现角色翻查后发起报告；接收病友举报并安排处理。</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病区护士</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与一层给药护士统一为同一人，负责本层记录；跨层不生成分身。</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护工</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复用一层病房护工；收到报告并实际到场后才执行抓握或带离。</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转运工</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第三关新人物，在平层走廊推床转运，不沿用第二关人物身份。</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被转运患者</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独立受害者身份，保留床单下的抓握动作；不能当普通道具，也不默认等同其他病友。</w:t>
            </w:r>
          </w:p>
        </w:tc>
      </w:tr>
    </w:tbl>
    <w:p>
      <w:pPr>
        <w:widowControl/>
        <w:spacing w:after="40" w:line="20" w:lineRule="exact"/>
      </w:pPr>
      <w:r>
        <w:rPr>
          <w:sz w:val="2"/>
        </w:rPr>
      </w:r>
    </w:p>
    <w:p>
      <w:pPr>
        <w:widowControl/>
        <w:spacing w:after="60"/>
      </w:pPr>
      <w:r>
        <w:t>修正：</w:t>
      </w:r>
    </w:p>
    <w:p>
      <w:pPr>
        <w:widowControl/>
        <w:spacing w:after="60"/>
      </w:pPr>
      <w:r>
        <w:t>报告完成不等于护工已到场；人员未出现、正在处理其他事件时，不隔空抓人。</w:t>
      </w:r>
    </w:p>
    <w:p>
      <w:pPr>
        <w:widowControl/>
        <w:spacing w:after="60"/>
      </w:pPr>
      <w:r>
        <w:t>推床靠边交接，不堵房门和楼梯。患者、转运单、脱落腕带绑定同一编号。</w:t>
      </w:r>
    </w:p>
    <w:p>
      <w:pPr>
        <w:widowControl/>
        <w:spacing w:after="60"/>
      </w:pPr>
      <w:r>
        <w:t>腕带在实际脱落处留下，不因切换场景自动移动；转运完成后不立即刷新同一患者。</w:t>
      </w:r>
    </w:p>
    <w:p>
      <w:pPr>
        <w:pStyle w:val="Heading3"/>
        <w:widowControl/>
      </w:pPr>
      <w:r>
        <w:t>公共活动室</w:t>
      </w:r>
    </w:p>
    <w:p>
      <w:pPr>
        <w:widowControl/>
        <w:spacing w:after="60"/>
      </w:pPr>
      <w:r>
        <w:t>点位：电视柜、窗①、沙发组、茶几、活动桌、绿植、窗②、书架。</w:t>
      </w:r>
    </w:p>
    <w:p>
      <w:pPr>
        <w:widowControl/>
        <w:spacing w:after="60"/>
      </w:pPr>
      <w:r>
        <w:t>布局：沙发与茶几靠一侧，活动桌靠另一侧；入口至书架保持通行。参考图重复的电视配置合并为一组。</w:t>
      </w:r>
    </w:p>
    <w:p>
      <w:pPr>
        <w:widowControl/>
        <w:spacing w:after="60"/>
      </w:pPr>
      <w:r>
        <w:t>附属线索：康复合影、带编号的座位标签；画面中患者仍有术后敷料。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w:t>
            </w:r>
          </w:p>
        </w:tc>
        <w:tc>
          <w:tcPr>
            <w:tcW w:type="dxa" w:w="829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基础配置</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术后病友</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独处时展示未愈合伤口，身份与第二关对应检查记录关联。</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告密病友</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亲眼看见后向护士长报告；报告被接收后获得离室许可。</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护工</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接报后到场带离术后病友，与前述护工共用同一身份。</w:t>
            </w:r>
          </w:p>
        </w:tc>
      </w:tr>
    </w:tbl>
    <w:p>
      <w:pPr>
        <w:widowControl/>
        <w:spacing w:after="40" w:line="20" w:lineRule="exact"/>
      </w:pPr>
      <w:r>
        <w:rPr>
          <w:sz w:val="2"/>
        </w:rPr>
      </w:r>
    </w:p>
    <w:p>
      <w:pPr>
        <w:widowControl/>
        <w:spacing w:after="60"/>
      </w:pPr>
      <w:r>
        <w:t>修正：</w:t>
      </w:r>
    </w:p>
    <w:p>
      <w:pPr>
        <w:widowControl/>
        <w:spacing w:after="60"/>
      </w:pPr>
      <w:r>
        <w:t>按 目击→报告→接收→到场→带离 判断，不凭人物同时刷新直接完成整段事件。</w:t>
      </w:r>
    </w:p>
    <w:p>
      <w:pPr>
        <w:widowControl/>
        <w:spacing w:after="60"/>
      </w:pPr>
      <w:r>
        <w:t>术后病友仍活着；“编号注销”只是机构记录，不能复用已确认死亡者的身份。</w:t>
      </w:r>
    </w:p>
    <w:p>
      <w:pPr>
        <w:widowControl/>
        <w:spacing w:after="60"/>
      </w:pPr>
      <w:r>
        <w:t>被带离后留下空座与照片，本周目不重新生成同一病友表演。</w:t>
      </w:r>
    </w:p>
    <w:p>
      <w:pPr>
        <w:widowControl/>
        <w:spacing w:after="60"/>
      </w:pPr>
      <w:r>
        <w:t>这两名病友与双人病房中的精神病人、角落病友分别记录身份。</w:t>
      </w:r>
    </w:p>
    <w:p>
      <w:pPr>
        <w:pStyle w:val="Heading3"/>
        <w:widowControl/>
      </w:pPr>
      <w:r>
        <w:t>团体治疗室</w:t>
      </w:r>
    </w:p>
    <w:p>
      <w:pPr>
        <w:widowControl/>
        <w:spacing w:after="60"/>
      </w:pPr>
      <w:r>
        <w:t>点位：储物柜、窗①、团体座椅组、绿植、窗②、白板。</w:t>
      </w:r>
    </w:p>
    <w:p>
      <w:pPr>
        <w:widowControl/>
        <w:spacing w:after="60"/>
      </w:pPr>
      <w:r>
        <w:t>布局：座椅围合但朝门留缺口，外围可通行；固定座椅搜查座面下方与夹缝，白板搜查托槽及资料夹。</w:t>
      </w:r>
    </w:p>
    <w:p>
      <w:pPr>
        <w:widowControl/>
        <w:spacing w:after="60"/>
      </w:pPr>
      <w:r>
        <w:t>附属物件：录音设备、统一陈述纸、签字记录；不新增搜寻点。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w:t>
            </w:r>
          </w:p>
        </w:tc>
        <w:tc>
          <w:tcPr>
            <w:tcW w:type="dxa" w:w="829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基础配置</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治疗主任</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控制录音、删改记录，以照读统一陈述作为允许离座的条件。</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发言病友</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说出转运编号时被中止；照读“此前所述均不属实”后获准离座。</w:t>
            </w:r>
          </w:p>
        </w:tc>
      </w:tr>
    </w:tbl>
    <w:p>
      <w:pPr>
        <w:widowControl/>
        <w:spacing w:after="40" w:line="20" w:lineRule="exact"/>
      </w:pPr>
      <w:r>
        <w:rPr>
          <w:sz w:val="2"/>
        </w:rPr>
      </w:r>
    </w:p>
    <w:p>
      <w:pPr>
        <w:widowControl/>
        <w:spacing w:after="60"/>
      </w:pPr>
      <w:r>
        <w:t>修正：</w:t>
      </w:r>
    </w:p>
    <w:p>
      <w:pPr>
        <w:widowControl/>
        <w:spacing w:after="60"/>
      </w:pPr>
      <w:r>
        <w:t>主任必须实际操作设备，才能停止或删除录音；没有发生操作，不凭空缺失片段。</w:t>
      </w:r>
    </w:p>
    <w:p>
      <w:pPr>
        <w:widowControl/>
        <w:spacing w:after="60"/>
      </w:pPr>
      <w:r>
        <w:t>保留“录音缺口／完整伪造笔录”的矛盾。已删除片段不能继续回放，但角色亲耳听见的信息保留。</w:t>
      </w:r>
    </w:p>
    <w:p>
      <w:pPr>
        <w:widowControl/>
        <w:spacing w:after="60"/>
      </w:pPr>
      <w:r>
        <w:t>角色指出删改后产生对应记录，不直接因记录扣血；搜寻座椅不自动等于参加治疗。</w:t>
      </w:r>
    </w:p>
    <w:p>
      <w:pPr>
        <w:widowControl/>
        <w:spacing w:after="60"/>
      </w:pPr>
      <w:r>
        <w:t>发言病友不与其他病友合并，引用编号必须有其对应经历。</w:t>
      </w:r>
    </w:p>
    <w:p>
      <w:pPr>
        <w:pStyle w:val="Heading3"/>
        <w:widowControl/>
      </w:pPr>
      <w:r>
        <w:t>安静室</w:t>
      </w:r>
    </w:p>
    <w:p>
      <w:pPr>
        <w:widowControl/>
        <w:spacing w:after="60"/>
      </w:pPr>
      <w:r>
        <w:t>点位：固定储物柜、普通储物柜、软垫休息椅、高窗。</w:t>
      </w:r>
    </w:p>
    <w:p>
      <w:pPr>
        <w:widowControl/>
        <w:spacing w:after="60"/>
      </w:pPr>
      <w:r>
        <w:t>布局修正：两柜靠墙，椅子不挡门；固定柜只固定柜体，可检查柜格。高窗下沿设在角色站立抬手可检查的位置，不要求攀柜。</w:t>
      </w:r>
    </w:p>
    <w:p>
      <w:pPr>
        <w:widowControl/>
        <w:spacing w:after="60"/>
      </w:pPr>
      <w:r>
        <w:t>附属线索：软垫下抓痕、断线呼叫按钮、提前填写“自行平静”的观察记录。</w:t>
      </w:r>
    </w:p>
    <w:p>
      <w:pPr>
        <w:widowControl/>
        <w:spacing w:after="60"/>
      </w:pPr>
      <w:r>
        <w:t>人物：隔离护工。保留独立身份，不与普通护工合并。</w:t>
      </w:r>
    </w:p>
    <w:p>
      <w:pPr>
        <w:widowControl/>
        <w:spacing w:after="60"/>
      </w:pPr>
      <w:r>
        <w:t>规则修正：</w:t>
      </w:r>
    </w:p>
    <w:p>
      <w:pPr>
        <w:widowControl/>
        <w:spacing w:after="60"/>
      </w:pPr>
      <w:r>
        <w:t>取得实际报告→接近→抓住→带入→关门。抓取失败不结算关押。</w:t>
      </w:r>
    </w:p>
    <w:p>
      <w:pPr>
        <w:widowControl/>
        <w:spacing w:after="60"/>
      </w:pPr>
      <w:r>
        <w:t>隔离护工接手后，其他护工不重复执行同一报告。</w:t>
      </w:r>
    </w:p>
    <w:p>
      <w:pPr>
        <w:widowControl/>
        <w:spacing w:after="60"/>
      </w:pPr>
      <w:r>
        <w:t>关押暂停原行动；结束必开门，即使护工离场也不能永久锁住角色。</w:t>
      </w:r>
    </w:p>
    <w:p>
      <w:pPr>
        <w:widowControl/>
        <w:spacing w:after="60"/>
      </w:pPr>
      <w:r>
        <w:t>普通进入、搜寻不会自动触发关押。软垫椅不是周目休息点，休息仍须返回一层病房。</w:t>
      </w:r>
    </w:p>
    <w:p>
      <w:pPr>
        <w:pStyle w:val="Heading3"/>
        <w:widowControl/>
      </w:pPr>
      <w:r>
        <w:t>卫生间与淋浴区</w:t>
      </w:r>
    </w:p>
    <w:p>
      <w:pPr>
        <w:widowControl/>
        <w:spacing w:after="60"/>
      </w:pPr>
      <w:r>
        <w:t>点位：洗手池①、洗手池②、公共地漏、淋浴间①、淋浴间②、高窗、马桶。</w:t>
      </w:r>
    </w:p>
    <w:p>
      <w:pPr>
        <w:widowControl/>
        <w:spacing w:after="60"/>
      </w:pPr>
      <w:r>
        <w:t>实际部位：洗手池下方、地漏格栅、淋浴置物处、可触及的窗下沿、马桶水箱及底座外侧。</w:t>
      </w:r>
    </w:p>
    <w:p>
      <w:pPr>
        <w:widowControl/>
        <w:spacing w:after="60"/>
      </w:pPr>
      <w:r>
        <w:t>计数修正：两间淋浴房内的小地漏归入各自淋浴点，不另增加点位。</w:t>
      </w:r>
    </w:p>
    <w:p>
      <w:pPr>
        <w:widowControl/>
        <w:spacing w:after="60"/>
      </w:pPr>
      <w:r>
        <w:t>布局：清洁车停靠侧墙；淋浴门、隔间门打开后仍能通行。</w:t>
      </w:r>
    </w:p>
    <w:p>
      <w:pPr>
        <w:widowControl/>
        <w:spacing w:after="60"/>
      </w:pPr>
      <w:r>
        <w:t>人物：保洁员。</w:t>
      </w:r>
    </w:p>
    <w:p>
      <w:pPr>
        <w:widowControl/>
        <w:spacing w:after="60"/>
      </w:pPr>
      <w:r>
        <w:t>规则与线索修正：</w:t>
      </w:r>
    </w:p>
    <w:p>
      <w:pPr>
        <w:widowControl/>
        <w:spacing w:after="60"/>
      </w:pPr>
      <w:r>
        <w:t>保洁员发现角色靠近后，依次遮挡、搬运尸体、收拾遗物、清洗；不能一次触发就让全部痕迹消失。</w:t>
      </w:r>
    </w:p>
    <w:p>
      <w:pPr>
        <w:widowControl/>
        <w:spacing w:after="60"/>
      </w:pPr>
      <w:r>
        <w:t>尸体属于独立死者；脚腕标签、地漏断裂腕带、用餐名单对应同一身份，不套用仍存活病友的编号。</w:t>
      </w:r>
    </w:p>
    <w:p>
      <w:pPr>
        <w:widowControl/>
        <w:spacing w:after="60"/>
      </w:pPr>
      <w:r>
        <w:t>腕带未取得时，实际收拾后移入污物桶；已经取得就不生成第二份。</w:t>
      </w:r>
    </w:p>
    <w:p>
      <w:pPr>
        <w:widowControl/>
        <w:spacing w:after="60"/>
      </w:pPr>
      <w:r>
        <w:t>搬运中断时，尸体和物件保留实际位置；清洗不删除角色已知信息，也不带走钥匙。</w:t>
      </w:r>
    </w:p>
    <w:p>
      <w:pPr>
        <w:widowControl/>
        <w:spacing w:after="60"/>
      </w:pPr>
      <w:r>
        <w:t>尸体搬离后，本周目不重新摆回。</w:t>
      </w:r>
    </w:p>
    <w:p>
      <w:pPr>
        <w:pStyle w:val="Heading3"/>
        <w:widowControl/>
      </w:pPr>
      <w:r>
        <w:t>双人病房</w:t>
      </w:r>
    </w:p>
    <w:p>
      <w:pPr>
        <w:widowControl/>
        <w:spacing w:after="60"/>
      </w:pPr>
      <w:r>
        <w:t>点位：衣柜、储物柜、单人床①、单人床②、床头柜①、床头柜②、窗。</w:t>
      </w:r>
    </w:p>
    <w:p>
      <w:pPr>
        <w:widowControl/>
        <w:spacing w:after="60"/>
      </w:pPr>
      <w:r>
        <w:t>布局：两床之间留通道；床头柜与对应床号绑定。角落病友坐在柜侧，不占柜门唯一交互位置。</w:t>
      </w:r>
    </w:p>
    <w:p>
      <w:pPr>
        <w:widowControl/>
        <w:spacing w:after="60"/>
      </w:pPr>
      <w:r>
        <w:t>附属线索：两个独立床号、反复擦除的姓名、平整却长期无人躺卧的床铺。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w:t>
            </w:r>
          </w:p>
        </w:tc>
        <w:tc>
          <w:tcPr>
            <w:tcW w:type="dxa" w:w="829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基础配置</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跨关精神病人</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延续第二关身份、实际伤痕与已触发提示；与一层共用同一个人物。</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角落病友</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独立身份，长期坐在角落；与术后病友、告密病友、发言病友分别记录。</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普通护工</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复用本关既有人物；进入时中断交谈，可带离角落病友。</w:t>
            </w:r>
          </w:p>
        </w:tc>
      </w:tr>
    </w:tbl>
    <w:p>
      <w:pPr>
        <w:widowControl/>
        <w:spacing w:after="40" w:line="20" w:lineRule="exact"/>
      </w:pPr>
      <w:r>
        <w:rPr>
          <w:sz w:val="2"/>
        </w:rPr>
      </w:r>
    </w:p>
    <w:p>
      <w:pPr>
        <w:widowControl/>
        <w:spacing w:after="60"/>
      </w:pPr>
      <w:r>
        <w:t>修正：</w:t>
      </w:r>
    </w:p>
    <w:p>
      <w:pPr>
        <w:widowControl/>
        <w:spacing w:after="60"/>
      </w:pPr>
      <w:r>
        <w:t>同车转运线索绑定这两人的既往经历，不直接套用第二关轮椅患者的转运事件。</w:t>
      </w:r>
    </w:p>
    <w:p>
      <w:pPr>
        <w:widowControl/>
        <w:spacing w:after="60"/>
      </w:pPr>
      <w:r>
        <w:t>护工实际抓住并带出场景，才标记“已带离”；干预中断时，病友保留在实际位置。</w:t>
      </w:r>
    </w:p>
    <w:p>
      <w:pPr>
        <w:widowControl/>
        <w:spacing w:after="60"/>
      </w:pPr>
      <w:r>
        <w:t>已交付信息保留，未说完的内容不自动解锁；角色未目击带离，就不能播放目击反馈。</w:t>
      </w:r>
    </w:p>
    <w:p>
      <w:pPr>
        <w:widowControl/>
        <w:spacing w:after="60"/>
      </w:pPr>
      <w:r>
        <w:t>两张床只服务于陈设、搜寻和人物事件，不替代一层休息位置。</w:t>
      </w:r>
    </w:p>
    <w:p>
      <w:pPr>
        <w:pStyle w:val="Heading3"/>
        <w:widowControl/>
      </w:pPr>
      <w:r>
        <w:t>作业康复室</w:t>
      </w:r>
    </w:p>
    <w:p>
      <w:pPr>
        <w:widowControl/>
        <w:spacing w:after="60"/>
      </w:pPr>
      <w:r>
        <w:t>点位：操作桌①、操作桌②、矮柜、洗手池、窗、作品展示板、材料柜、材料架。</w:t>
      </w:r>
    </w:p>
    <w:p>
      <w:pPr>
        <w:widowControl/>
        <w:spacing w:after="60"/>
      </w:pPr>
      <w:r>
        <w:t>用途区分：桌①绘画／裁纸；桌②折盒／贴标。材料架放待用材料，展示板保留完成作品。</w:t>
      </w:r>
    </w:p>
    <w:p>
      <w:pPr>
        <w:widowControl/>
        <w:spacing w:after="60"/>
      </w:pPr>
      <w:r>
        <w:t>布局：两桌之间和四周可通行；人物工作位置不封住柜体及出口。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cantSplit/>
          <w:tblHeader/>
        </w:trPr>
        <w:tc>
          <w:tcPr>
            <w:tcW w:type="dxa" w:w="187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w:t>
            </w:r>
          </w:p>
        </w:tc>
        <w:tc>
          <w:tcPr>
            <w:tcW w:type="dxa" w:w="829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基础配置</w:t>
            </w:r>
          </w:p>
        </w:tc>
      </w:tr>
      <w:tr>
        <w:trPr>
          <w:cantSplit/>
        </w:trPr>
        <w:tc>
          <w:tcPr>
            <w:tcW w:type="dxa" w:w="187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作业督导</w:t>
            </w:r>
          </w:p>
        </w:tc>
        <w:tc>
          <w:tcPr>
            <w:tcW w:type="dxa" w:w="829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发现角色翻查材料后接近，可推闭抽屉夹手。</w:t>
            </w:r>
          </w:p>
        </w:tc>
      </w:tr>
      <w:tr>
        <w:trPr>
          <w:cantSplit/>
        </w:trPr>
        <w:tc>
          <w:tcPr>
            <w:tcW w:type="dxa" w:w="187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劳动病友</w:t>
            </w:r>
          </w:p>
        </w:tc>
        <w:tc>
          <w:tcPr>
            <w:tcW w:type="dxa" w:w="829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实际折盒、贴运输标签；不是只站在旁边充当陈设。</w:t>
            </w:r>
          </w:p>
        </w:tc>
      </w:tr>
    </w:tbl>
    <w:p>
      <w:pPr>
        <w:widowControl/>
        <w:spacing w:after="40" w:line="20" w:lineRule="exact"/>
      </w:pPr>
      <w:r>
        <w:rPr>
          <w:sz w:val="2"/>
        </w:rPr>
      </w:r>
    </w:p>
    <w:p>
      <w:pPr>
        <w:widowControl/>
        <w:spacing w:after="60"/>
      </w:pPr>
      <w:r>
        <w:t>修正：</w:t>
      </w:r>
    </w:p>
    <w:p>
      <w:pPr>
        <w:widowControl/>
        <w:spacing w:after="60"/>
      </w:pPr>
      <w:r>
        <w:t>材料柜分为上锁内仓与未上锁的取料抽屉；搜寻取料抽屉，通关钥匙不放进无法开启的内仓。</w:t>
      </w:r>
    </w:p>
    <w:p>
      <w:pPr>
        <w:widowControl/>
        <w:spacing w:after="60"/>
      </w:pPr>
      <w:r>
        <w:t>督导只有实际推闭抽屉、夹住仍在其中的手，才造成伤害；角色已抽手或取消搜寻，不追补伤害。</w:t>
      </w:r>
    </w:p>
    <w:p>
      <w:pPr>
        <w:widowControl/>
        <w:spacing w:after="60"/>
      </w:pPr>
      <w:r>
        <w:t>夹击结束后解除接触，不能把角色永久卡在柜前。</w:t>
      </w:r>
    </w:p>
    <w:p>
      <w:pPr>
        <w:widowControl/>
        <w:spacing w:after="60"/>
      </w:pPr>
      <w:r>
        <w:t>展示板背面的运输标签、患者制作的纸盒，与第二关对应冷藏箱批次关联；这些属于附属线索，不增加点位。</w:t>
      </w:r>
    </w:p>
    <w:p>
      <w:pPr>
        <w:pStyle w:val="Heading1"/>
        <w:widowControl/>
      </w:pPr>
      <w:r>
        <w:t>第四关 脑皮层与白质通路</w:t>
      </w:r>
    </w:p>
    <w:p>
      <w:pPr>
        <w:pStyle w:val="Heading2"/>
        <w:widowControl/>
      </w:pPr>
      <w:r>
        <w:t>第一层 脑皮层臆想区</w:t>
      </w:r>
    </w:p>
    <w:p>
      <w:pPr>
        <w:pStyle w:val="Heading3"/>
        <w:widowControl/>
      </w:pPr>
      <w:r>
        <w:t>总体结构与层间通行</w:t>
      </w:r>
    </w:p>
    <w:p>
      <w:pPr>
        <w:widowControl/>
      </w:pPr>
      <w:r>
        <w:t>第四关取代前三关，旧路不可返回；第一层脑皮层臆想区5室，第二层白质通路区6室。地图编号统一使用第四关。</w:t>
      </w:r>
    </w:p>
    <w:p>
      <w:pPr>
        <w:widowControl/>
      </w:pPr>
      <w:r>
        <w:t>入口与死亡苏醒点均为褶皱中庭。无休息功能；取消“行动次数耗尽→返床等待”，未死亡、未通关时仍继续自主探索。</w:t>
      </w:r>
    </w:p>
    <w:p>
      <w:pPr>
        <w:widowControl/>
      </w:pPr>
      <w:r>
        <w:t>本关仍保留钥匙搜寻；第五关才转为战斗与逃离。</w:t>
      </w:r>
    </w:p>
    <w:p>
      <w:pPr>
        <w:widowControl/>
      </w:pPr>
      <w:r>
        <w:t>中庭连接其余四室；保留视觉影像室↔记忆档案室侧门。中庭只留核心周围一圈通路，取消外围无交互绕行。</w:t>
      </w:r>
    </w:p>
    <w:p>
      <w:pPr>
        <w:widowControl/>
      </w:pPr>
      <w:r>
        <w:t>意象决策室后端通往第二层胼胝桥；不新增房间或层间钥匙。第四关通关出口位于第二层核验出口。</w:t>
      </w:r>
    </w:p>
    <w:p>
      <w:pPr>
        <w:pStyle w:val="Heading3"/>
        <w:widowControl/>
      </w:pPr>
      <w:r>
        <w:t>褶皱中庭</w:t>
      </w:r>
    </w:p>
    <w:p>
      <w:pPr>
        <w:widowControl/>
      </w:pPr>
      <w:r>
        <w:t>点位：皮层核心、脑回墙体、脑沟通道。</w:t>
      </w:r>
    </w:p>
    <w:p>
      <w:pPr>
        <w:widowControl/>
      </w:pPr>
      <w:r>
        <w:t>实际部位：核心底座裂隙、靠通路的一处墙体凹槽、脑沟侧边堆积物。不能让角色搜索整面墙或整条通道。</w:t>
      </w:r>
    </w:p>
    <w:p>
      <w:pPr>
        <w:widowControl/>
      </w:pPr>
      <w:r>
        <w:t>陈设：褶皱墙、嵌入墙内的旧门牌、断裂腕带；门牌不遮挡通路识别。</w:t>
      </w:r>
    </w:p>
    <w:p>
      <w:pPr>
        <w:widowControl/>
      </w:pPr>
      <w:r>
        <w:t>人物：背身人。</w:t>
      </w:r>
    </w:p>
    <w:p>
      <w:pPr>
        <w:widowControl/>
      </w:pPr>
      <w:r>
        <w:t>概率出现；接近后转身，正面仍无面部，病服前后保留编号。</w:t>
      </w:r>
    </w:p>
    <w:p>
      <w:pPr>
        <w:widowControl/>
      </w:pPr>
      <w:r>
        <w:t>保留出场反馈，不额外增加伤害或强制停留。</w:t>
      </w:r>
    </w:p>
    <w:p>
      <w:pPr>
        <w:widowControl/>
      </w:pPr>
      <w:r>
        <w:t>苏醒位置与人物站位分开，避免重生后立即堵路。</w:t>
      </w:r>
    </w:p>
    <w:p>
      <w:pPr>
        <w:widowControl/>
      </w:pPr>
      <w:r>
        <w:t>腕带、编号对应已有记录，不刷新成另一人的身份。</w:t>
      </w:r>
    </w:p>
    <w:p>
      <w:pPr>
        <w:pStyle w:val="Heading3"/>
        <w:widowControl/>
      </w:pPr>
      <w:r>
        <w:t>记忆档案室</w:t>
      </w:r>
    </w:p>
    <w:p>
      <w:pPr>
        <w:widowControl/>
      </w:pPr>
      <w:r>
        <w:t>点位：病历架、查阅桌、地毯陈设组、旧电视、录音机、照片墙、档案柜。</w:t>
      </w:r>
    </w:p>
    <w:p>
      <w:pPr>
        <w:widowControl/>
      </w:pPr>
      <w:r>
        <w:t>计数修正：“地毯、椅子、绿植”作为一个陈设组，指定检查毯角；椅子与绿植保留，不拆成三个点。</w:t>
      </w:r>
    </w:p>
    <w:p>
      <w:pPr>
        <w:widowControl/>
      </w:pPr>
      <w:r>
        <w:t>布局：档案柜沿墙；查阅桌不横挡两处出入口，桌两侧均可通过。</w:t>
      </w:r>
    </w:p>
    <w:p>
      <w:pPr>
        <w:widowControl/>
      </w:pPr>
      <w:r>
        <w:t>线索：同编号的原始记录与修订记录并存，签字、姓名及伤情内容存在差异。</w:t>
      </w:r>
    </w:p>
    <w:p>
      <w:pPr>
        <w:widowControl/>
      </w:pPr>
      <w:r>
        <w:t>人物：缝口人。</w:t>
      </w:r>
    </w:p>
    <w:p>
      <w:pPr>
        <w:widowControl/>
      </w:pPr>
      <w:r>
        <w:t>角色翻开原件后开始撕页；角色握住的部分可留下。</w:t>
      </w:r>
    </w:p>
    <w:p>
      <w:pPr>
        <w:widowControl/>
      </w:pPr>
      <w:r>
        <w:t>只能毁坏尚未取得的展示页，不能删除已知信息、拿走钥匙或移除整个搜寻点。</w:t>
      </w:r>
    </w:p>
    <w:p>
      <w:pPr>
        <w:widowControl/>
      </w:pPr>
      <w:r>
        <w:t>角色松手后，纸页按实际撕毁结果保留；重返不重新表演同一事件。</w:t>
      </w:r>
    </w:p>
    <w:p>
      <w:pPr>
        <w:widowControl/>
      </w:pPr>
      <w:r>
        <w:t>父母冲突、转运、拒服等个人经历，只调用实际发生过的内容。</w:t>
      </w:r>
    </w:p>
    <w:p>
      <w:pPr>
        <w:pStyle w:val="Heading3"/>
        <w:widowControl/>
      </w:pPr>
      <w:r>
        <w:t>视觉影像室</w:t>
      </w:r>
    </w:p>
    <w:p>
      <w:pPr>
        <w:widowControl/>
      </w:pPr>
      <w:r>
        <w:t>点位：旧电视、影像控制台、影像档案柜、弧形屏基座、观影座椅组、杂物堆。</w:t>
      </w:r>
    </w:p>
    <w:p>
      <w:pPr>
        <w:widowControl/>
      </w:pPr>
      <w:r>
        <w:t>布局：座椅组留中央缺口及侧边通路；通往记忆档案室的侧门不被设备堵住。</w:t>
      </w:r>
    </w:p>
    <w:p>
      <w:pPr>
        <w:widowControl/>
      </w:pPr>
      <w:r>
        <w:t>线索：拖运片段、遮挡施害者的画面、对应患者的合影与档案。</w:t>
      </w:r>
    </w:p>
    <w:p>
      <w:pPr>
        <w:widowControl/>
      </w:pPr>
      <w:r>
        <w:t>人物：蒙眼人。</w:t>
      </w:r>
    </w:p>
    <w:p>
      <w:pPr>
        <w:widowControl/>
      </w:pPr>
      <w:r>
        <w:t>角色查看影像时，遮挡正在播放画面中的施害者；操作后才产生遮挡变化。</w:t>
      </w:r>
    </w:p>
    <w:p>
      <w:pPr>
        <w:widowControl/>
      </w:pPr>
      <w:r>
        <w:t>已看见的内容保留；遮挡画面不等于销毁整段影像。</w:t>
      </w:r>
    </w:p>
    <w:p>
      <w:pPr>
        <w:widowControl/>
      </w:pPr>
      <w:r>
        <w:t>未获得对应死亡记录时，只能发现影像异常，不能直接反馈“已经确认此人死亡”。</w:t>
      </w:r>
    </w:p>
    <w:p>
      <w:pPr>
        <w:widowControl/>
      </w:pPr>
      <w:r>
        <w:t>原稿中角色面孔短暂叠入影像的异常保留，但不据此改写患者身份或角色经历。</w:t>
      </w:r>
    </w:p>
    <w:p>
      <w:pPr>
        <w:pStyle w:val="Heading3"/>
        <w:widowControl/>
      </w:pPr>
      <w:r>
        <w:t>意象决策室</w:t>
      </w:r>
    </w:p>
    <w:p>
      <w:pPr>
        <w:widowControl/>
      </w:pPr>
      <w:r>
        <w:t>点位：病历档案柜、资料终端、行动指令板、决策会议桌、绿植、路线规划板、记录仪器。</w:t>
      </w:r>
    </w:p>
    <w:p>
      <w:pPr>
        <w:widowControl/>
      </w:pPr>
      <w:r>
        <w:t>布局：会议桌缩短，入口与后端出口保持通行；两块板分置两侧。</w:t>
      </w:r>
    </w:p>
    <w:p>
      <w:pPr>
        <w:widowControl/>
      </w:pPr>
      <w:r>
        <w:t>用途区分：行动板记录指令与签署结果；路线板展示路径，不另做必须完成的机关。</w:t>
      </w:r>
    </w:p>
    <w:p>
      <w:pPr>
        <w:widowControl/>
      </w:pPr>
      <w:r>
        <w:t>线索：“接受”“拒绝”分别记录，却都被归入“已同意”。</w:t>
      </w:r>
    </w:p>
    <w:p>
      <w:pPr>
        <w:widowControl/>
      </w:pPr>
      <w:r>
        <w:t>人物：复述者。</w:t>
      </w:r>
    </w:p>
    <w:p>
      <w:pPr>
        <w:widowControl/>
      </w:pPr>
      <w:r>
        <w:t>亲眼看见一次有效干预后模仿动作，并记录为“自主行为”。</w:t>
      </w:r>
    </w:p>
    <w:p>
      <w:pPr>
        <w:widowControl/>
      </w:pPr>
      <w:r>
        <w:t>干预被抵抗或人物未目击时，不凭空模仿。</w:t>
      </w:r>
    </w:p>
    <w:p>
      <w:pPr>
        <w:widowControl/>
      </w:pPr>
      <w:r>
        <w:t>模仿不复制技能效果、伤害、奖励，也不替角色执行一次搜寻。</w:t>
      </w:r>
    </w:p>
    <w:p>
      <w:pPr>
        <w:widowControl/>
      </w:pPr>
      <w:r>
        <w:t>玩家不使用技能时，人物保持待机，层间出口照常可达。</w:t>
      </w:r>
    </w:p>
    <w:p>
      <w:pPr>
        <w:pStyle w:val="Heading3"/>
        <w:widowControl/>
      </w:pPr>
      <w:r>
        <w:t>身体感知室</w:t>
      </w:r>
    </w:p>
    <w:p>
      <w:pPr>
        <w:widowControl/>
      </w:pPr>
      <w:r>
        <w:t>点位：姿态检测屏底座、观察镜框、身体定位示意板、肢体模型区、身体感知检查台、触觉测试台、器械柜、身体映射区边缘凹槽。</w:t>
      </w:r>
    </w:p>
    <w:p>
      <w:pPr>
        <w:widowControl/>
      </w:pPr>
      <w:r>
        <w:t>布局：中央映射区保持空地；检查台靠墙，触觉台靠另一侧，夹具与站位避开门口。</w:t>
      </w:r>
    </w:p>
    <w:p>
      <w:pPr>
        <w:widowControl/>
      </w:pPr>
      <w:r>
        <w:t>线索：身体部位编号、约束痕迹，以及亮起的疼痛指示灯与“无异常”记录。</w:t>
      </w:r>
    </w:p>
    <w:p>
      <w:pPr>
        <w:widowControl/>
      </w:pPr>
      <w:r>
        <w:t>人物：肢体错位者。</w:t>
      </w:r>
    </w:p>
    <w:p>
      <w:pPr>
        <w:widowControl/>
      </w:pPr>
      <w:r>
        <w:t>角色触摸触觉测试台时，人物操作夹具；实际夹住才结算伤害并中断当前搜寻。</w:t>
      </w:r>
    </w:p>
    <w:p>
      <w:pPr>
        <w:widowControl/>
      </w:pPr>
      <w:r>
        <w:t>角色已抽手或离开接触区，不补算夹伤。</w:t>
      </w:r>
    </w:p>
    <w:p>
      <w:pPr>
        <w:widowControl/>
      </w:pPr>
      <w:r>
        <w:t>夹具释放后可以离开或重新搜寻，不能持续夹击使点位永久失效。</w:t>
      </w:r>
    </w:p>
    <w:p>
      <w:pPr>
        <w:widowControl/>
      </w:pPr>
      <w:r>
        <w:t>角色自身的伤痕映射只调用实际受伤记录；模型上的既往伤痕另行区分。</w:t>
      </w:r>
    </w:p>
    <w:p>
      <w:pPr>
        <w:widowControl/>
      </w:pPr>
      <w:r>
        <w:t>第一层共5室、31个候选搜寻点、5个人格人物。人物是否出现、资料是否收集齐全，均不作为层间通行条件。</w:t>
      </w:r>
    </w:p>
    <w:p>
      <w:pPr>
        <w:pStyle w:val="Heading2"/>
        <w:widowControl/>
      </w:pPr>
      <w:r>
        <w:t>第二层 白质通路区</w:t>
      </w:r>
    </w:p>
    <w:p>
      <w:pPr>
        <w:pStyle w:val="Heading3"/>
        <w:widowControl/>
      </w:pPr>
      <w:r>
        <w:t>数量与路线</w:t>
      </w:r>
    </w:p>
    <w:p>
      <w:pPr>
        <w:widowControl/>
      </w:pPr>
      <w:r>
        <w:t>身份核查室保留左右两张核验台；取消未编号的重复第三台，全室为7个候选搜寻点。</w:t>
      </w:r>
    </w:p>
    <w:p>
      <w:pPr>
        <w:widowControl/>
      </w:pPr>
      <w:r>
        <w:t>第二层按胼胝桥、节律支路、索引档案室、切换分岔路、核验出口、身份核查室顺序，点位为4／4／6／3／7／7，共31点。第四关两层合计62点，不要求每周目全部搜完。</w:t>
      </w:r>
    </w:p>
    <w:p>
      <w:pPr>
        <w:widowControl/>
      </w:pPr>
      <w:r>
        <w:t>全部连接双向可返回，第四关与第五关的白质通路区共用以下连接：</w:t>
      </w:r>
    </w:p>
    <w:p>
      <w:pPr>
        <w:widowControl/>
      </w:pPr>
      <w:r>
        <w:t>胼胝桥↔索引档案室↔切换分岔路↔核验出口。</w:t>
      </w:r>
    </w:p>
    <w:p>
      <w:pPr>
        <w:widowControl/>
      </w:pPr>
      <w:r>
        <w:t>胼胝桥↔节律支路↔身份核查室↔核验出口。</w:t>
      </w:r>
    </w:p>
    <w:p>
      <w:pPr>
        <w:widowControl/>
      </w:pPr>
      <w:r>
        <w:t>切换分岔路↔胼胝桥。</w:t>
      </w:r>
    </w:p>
    <w:p>
      <w:pPr>
        <w:widowControl/>
      </w:pPr>
      <w:r>
        <w:t>分岔口保留固定门框特征与地面纹路，帮助识别已走过的路；人物可以误导，实际连接不随刷新改变。</w:t>
      </w:r>
    </w:p>
    <w:p>
      <w:pPr>
        <w:widowControl/>
      </w:pPr>
      <w:r>
        <w:t>身份核查不增加通行证明或另一把钥匙。所有搜寻点位于最终锁门之前，避免钥匙藏在需要钥匙才能进入的区域。</w:t>
      </w:r>
    </w:p>
    <w:p>
      <w:pPr>
        <w:pStyle w:val="Heading3"/>
        <w:widowControl/>
      </w:pPr>
      <w:r>
        <w:t>胼胝桥</w:t>
      </w:r>
    </w:p>
    <w:p>
      <w:pPr>
        <w:widowControl/>
      </w:pPr>
      <w:r>
        <w:t>点位：中枢连接控制台、左侧检测终端、右侧检测终端、维护设备柜。</w:t>
      </w:r>
    </w:p>
    <w:p>
      <w:pPr>
        <w:widowControl/>
      </w:pPr>
      <w:r>
        <w:t>布局：缩短两端空桥段；中央控制台两侧均可绕行。桥下纤维束作环境陈设，不设必须下桥取得的物件。</w:t>
      </w:r>
    </w:p>
    <w:p>
      <w:pPr>
        <w:widowControl/>
      </w:pPr>
      <w:r>
        <w:t>人物：双头连体人。两头分别复述同一事件的真实记录与伪造记录。</w:t>
      </w:r>
    </w:p>
    <w:p>
      <w:pPr>
        <w:widowControl/>
      </w:pPr>
      <w:r>
        <w:t>修正：两份记录必须对应同一人、同一事件；“死亡”“已离院”的文字冲突不改变真实生死。完整听见后才触发对应反馈，重返不重复结算同一事件。</w:t>
      </w:r>
    </w:p>
    <w:p>
      <w:pPr>
        <w:pStyle w:val="Heading3"/>
        <w:widowControl/>
      </w:pPr>
      <w:r>
        <w:t>节律支路</w:t>
      </w:r>
    </w:p>
    <w:p>
      <w:pPr>
        <w:widowControl/>
      </w:pPr>
      <w:r>
        <w:t>点位：脉冲检测仪、神经纤维束、接驳节点、线路维护柜。</w:t>
      </w:r>
    </w:p>
    <w:p>
      <w:pPr>
        <w:widowControl/>
      </w:pPr>
      <w:r>
        <w:t>实际部位：纤维束只检查步道旁破损接头；不要求搜索整束纤维。</w:t>
      </w:r>
    </w:p>
    <w:p>
      <w:pPr>
        <w:widowControl/>
      </w:pPr>
      <w:r>
        <w:t>布局：保留一次主要弯折，删去重复蛇形长路；人物横穿位置旁留避让空间。</w:t>
      </w:r>
    </w:p>
    <w:p>
      <w:pPr>
        <w:widowControl/>
      </w:pPr>
      <w:r>
        <w:t>人物：抽动人。按节拍横穿，腕扣持续收紧，停顿时仍受支架牵引。</w:t>
      </w:r>
    </w:p>
    <w:p>
      <w:pPr>
        <w:widowControl/>
      </w:pPr>
      <w:r>
        <w:t>修正：角色可停步或绕行；避让不取消搜寻目标、不消耗一次搜寻。不能反复触发停步，把角色永久拦在原地。</w:t>
      </w:r>
    </w:p>
    <w:p>
      <w:pPr>
        <w:pStyle w:val="Heading3"/>
        <w:widowControl/>
      </w:pPr>
      <w:r>
        <w:t>索引档案室</w:t>
      </w:r>
    </w:p>
    <w:p>
      <w:pPr>
        <w:widowControl/>
      </w:pPr>
      <w:r>
        <w:t>点位：档案推车、查询工作台、档案柜组、索引终端、维护储物柜、身份档案显示屏底座。</w:t>
      </w:r>
    </w:p>
    <w:p>
      <w:pPr>
        <w:widowControl/>
      </w:pPr>
      <w:r>
        <w:t>布局：档案柜沿墙分组；推车靠边，中央终端四周可通行。多组柜体共用原稿一个档案柜搜寻点。</w:t>
      </w:r>
    </w:p>
    <w:p>
      <w:pPr>
        <w:widowControl/>
      </w:pPr>
      <w:r>
        <w:t>线索：姓名、身体编号、费用编号分开存放；索引被破坏，结算记录仍完整。</w:t>
      </w:r>
    </w:p>
    <w:p>
      <w:pPr>
        <w:widowControl/>
      </w:pPr>
      <w:r>
        <w:t>人物：空面人。发现角色翻查后抽走姓名标签，使终端显示“查无此人”。</w:t>
      </w:r>
    </w:p>
    <w:p>
      <w:pPr>
        <w:widowControl/>
      </w:pPr>
      <w:r>
        <w:t>修正：抽走标签不等于销毁原件，不删除已知信息，也不带走钥匙。标签缺失后仍可通过编号核对资料。</w:t>
      </w:r>
    </w:p>
    <w:p>
      <w:pPr>
        <w:pStyle w:val="Heading3"/>
        <w:widowControl/>
      </w:pPr>
      <w:r>
        <w:t>切换分岔路</w:t>
      </w:r>
    </w:p>
    <w:p>
      <w:pPr>
        <w:widowControl/>
      </w:pPr>
      <w:r>
        <w:t>点位：切换控制台、信号检测屏底座、线路维护柜。</w:t>
      </w:r>
    </w:p>
    <w:p>
      <w:pPr>
        <w:widowControl/>
      </w:pPr>
      <w:r>
        <w:t>布局：分岔分别通向核验出口、胼胝桥；与索引档案室连接形成可辨认的回环。</w:t>
      </w:r>
    </w:p>
    <w:p>
      <w:pPr>
        <w:widowControl/>
      </w:pPr>
      <w:r>
        <w:t>人物：反身人。首次接受其错误指引时，角色绕回胼胝桥及原分岔。</w:t>
      </w:r>
    </w:p>
    <w:p>
      <w:pPr>
        <w:widowControl/>
      </w:pPr>
      <w:r>
        <w:t>修正：实际绕回后记录“已识破”，重返与后续周目不清除；角色不再因同一指引重复绕圈。</w:t>
      </w:r>
    </w:p>
    <w:p>
      <w:pPr>
        <w:widowControl/>
      </w:pPr>
      <w:r>
        <w:t>识破只取消误导，不禁止继续探索那条支路；控制台和人物都不能把真实出口删除。</w:t>
      </w:r>
    </w:p>
    <w:p>
      <w:pPr>
        <w:pStyle w:val="Heading3"/>
        <w:widowControl/>
      </w:pPr>
      <w:r>
        <w:t>核验出口</w:t>
      </w:r>
    </w:p>
    <w:p>
      <w:pPr>
        <w:widowControl/>
      </w:pPr>
      <w:r>
        <w:t>点位：身份识别终端、核验控制台、等候长椅组、门禁面板、维护终端、身份信息显示屏底座、资料柜。</w:t>
      </w:r>
    </w:p>
    <w:p>
      <w:pPr>
        <w:widowControl/>
      </w:pPr>
      <w:r>
        <w:t>布局：识别终端与控制台分为两个操作位置；门禁面板在锁门外侧，长椅不挡开门站位。</w:t>
      </w:r>
    </w:p>
    <w:p>
      <w:pPr>
        <w:widowControl/>
      </w:pPr>
      <w:r>
        <w:t>线索：“本人申请”没有输入位置，“代理确认”已盖章；这些记录不额外生成通关手续。</w:t>
      </w:r>
    </w:p>
    <w:p>
      <w:pPr>
        <w:widowControl/>
      </w:pPr>
      <w:r>
        <w:t>人物：贴面人。角色开门时接近，实际接触才中断开门并产生影响。</w:t>
      </w:r>
    </w:p>
    <w:p>
      <w:pPr>
        <w:widowControl/>
      </w:pPr>
      <w:r>
        <w:t>修正：同一周目只执行一次该拦截；接触解除后可以重新开门，钥匙保留。</w:t>
      </w:r>
    </w:p>
    <w:p>
      <w:pPr>
        <w:widowControl/>
      </w:pPr>
      <w:r>
        <w:t>通关条件：角色未进入死亡结算、持有钥匙并实际穿过出口。进入第五关后，落点为异化后的褶皱中庭。</w:t>
      </w:r>
    </w:p>
    <w:p>
      <w:pPr>
        <w:pStyle w:val="Heading3"/>
        <w:widowControl/>
      </w:pPr>
      <w:r>
        <w:t>身份核查室</w:t>
      </w:r>
    </w:p>
    <w:p>
      <w:pPr>
        <w:widowControl/>
      </w:pPr>
      <w:r>
        <w:t>点位：记录终端①、核验台①、双面身份镜、核验台②、编号档案柜①、编号档案柜②、记录终端②。</w:t>
      </w:r>
    </w:p>
    <w:p>
      <w:pPr>
        <w:widowControl/>
      </w:pPr>
      <w:r>
        <w:t>布局：两台分列镜面两侧，柜体靠墙；镜架与操作台之间可绕行。</w:t>
      </w:r>
    </w:p>
    <w:p>
      <w:pPr>
        <w:widowControl/>
      </w:pPr>
      <w:r>
        <w:t>线索：相同面孔对应“已注销”“当前使用”两份档案；两套核验结果同时通过。</w:t>
      </w:r>
    </w:p>
    <w:p>
      <w:pPr>
        <w:widowControl/>
      </w:pPr>
      <w:r>
        <w:t>人物：双面人。两面五官相同、旧伤不同，保留原对白：“都对得上。”</w:t>
      </w:r>
    </w:p>
    <w:p>
      <w:pPr>
        <w:widowControl/>
      </w:pPr>
      <w:r>
        <w:t>修正：核对完成后才触发对应反馈；镜面显示不改写角色身份、生死或真实伤痕，也不提前揭示第五关本身人格。</w:t>
      </w:r>
    </w:p>
    <w:p>
      <w:pPr>
        <w:widowControl/>
      </w:pPr>
      <w:r>
        <w:t>人物未出现、角色未核查，都不封锁通往出口的路。</w:t>
      </w:r>
    </w:p>
    <w:p>
      <w:pPr>
        <w:pStyle w:val="Heading3"/>
        <w:widowControl/>
      </w:pPr>
      <w:r>
        <w:t>共用规则</w:t>
      </w:r>
    </w:p>
    <w:p>
      <w:pPr>
        <w:widowControl/>
      </w:pPr>
      <w:r>
        <w:t>本层6个人格分别记录；跨层移动不重置已发生事件。</w:t>
      </w:r>
    </w:p>
    <w:p>
      <w:pPr>
        <w:widowControl/>
      </w:pPr>
      <w:r>
        <w:t>不增加二层重生点或休息点；死亡仍在第四关入口苏醒。</w:t>
      </w:r>
    </w:p>
    <w:p>
      <w:pPr>
        <w:widowControl/>
      </w:pPr>
      <w:r>
        <w:t>人物离场后，夹具、抓握、临时占位必须解除，不能留下永久阻挡。</w:t>
      </w:r>
    </w:p>
    <w:p>
      <w:pPr>
        <w:pStyle w:val="Heading1"/>
        <w:widowControl/>
      </w:pPr>
      <w:r>
        <w:t>第五关 战斗与逃离</w:t>
      </w:r>
    </w:p>
    <w:p>
      <w:pPr>
        <w:pStyle w:val="Heading2"/>
        <w:widowControl/>
      </w:pPr>
      <w:r>
        <w:t>第一层 异化脑皮层</w:t>
      </w:r>
    </w:p>
    <w:p>
      <w:pPr>
        <w:pStyle w:val="Heading3"/>
        <w:widowControl/>
      </w:pPr>
      <w:r>
        <w:t>战斗与逃离共用规则</w:t>
      </w:r>
    </w:p>
    <w:p>
      <w:pPr>
        <w:widowControl/>
      </w:pPr>
      <w:r>
        <w:t>三层结构：第一层沿用皮层5室；第二层沿用白质6室；第三层为丘脑中继厅连接其余6室。</w:t>
      </w:r>
    </w:p>
    <w:p>
      <w:pPr>
        <w:widowControl/>
      </w:pPr>
      <w:r>
        <w:t>第五关起进入战斗与逃离：取消搜寻点、钥匙、搜寻次数及对应找钥匙对白。原物件转为陈设、绕行障碍或事件物件。</w:t>
      </w:r>
    </w:p>
    <w:p>
      <w:pPr>
        <w:widowControl/>
      </w:pPr>
      <w:r>
        <w:t>不要求清场、集齐线索或接受治疗；未解锁攻击技能时，仍有绕行逃离路线。</w:t>
      </w:r>
    </w:p>
    <w:p>
      <w:pPr>
        <w:widowControl/>
      </w:pPr>
      <w:r>
        <w:t>死亡回到褶皱中庭，保持第五关异化状态，不退回第四关重新找钥匙。</w:t>
      </w:r>
    </w:p>
    <w:p>
      <w:pPr>
        <w:widowControl/>
      </w:pPr>
      <w:r>
        <w:t>第一层出口位于意象决策室后端；身体感知室只返回中庭，不设层间出口。</w:t>
      </w:r>
    </w:p>
    <w:p>
      <w:pPr>
        <w:widowControl/>
      </w:pPr>
      <w:r>
        <w:t>正式对白暂停世界。友方乱码在脱离追击后触发，同周目同人不反复强制播放。</w:t>
      </w:r>
    </w:p>
    <w:p>
      <w:pPr>
        <w:pStyle w:val="Heading3"/>
        <w:widowControl/>
      </w:pPr>
      <w:r>
        <w:t>褶皱中庭</w:t>
      </w:r>
    </w:p>
    <w:p>
      <w:pPr>
        <w:widowControl/>
      </w:pPr>
      <w:r>
        <w:t>物品配置：保留中央核心与环形通道；血污、残片不遮住门口，核心两侧均可绕行。</w:t>
      </w:r>
    </w:p>
    <w:p>
      <w:pPr>
        <w:widowControl/>
      </w:pPr>
      <w:r>
        <w:t>大黄【友好】：保留红项圈与异化残躯；靠近护卫，不占据角色唯一退路。</w:t>
      </w:r>
    </w:p>
    <w:p>
      <w:pPr>
        <w:widowControl/>
      </w:pPr>
      <w:r>
        <w:t>父亲【敌对】：手掌与碎酒瓶粘连，接近后挥击；攻击有可见起手动作，实际命中才结算。</w:t>
      </w:r>
    </w:p>
    <w:p>
      <w:pPr>
        <w:widowControl/>
      </w:pPr>
      <w:r>
        <w:t>修正：父亲实际命中大黄后，其异化体碎裂退场；不能仅因父亲出现就自动死亡。</w:t>
      </w:r>
    </w:p>
    <w:p>
      <w:pPr>
        <w:widowControl/>
      </w:pPr>
      <w:r>
        <w:t>第一关未发生大黄死亡时，不补写对应回忆；异化外形与历史死亡分别记录。</w:t>
      </w:r>
    </w:p>
    <w:p>
      <w:pPr>
        <w:pStyle w:val="Heading3"/>
        <w:widowControl/>
      </w:pPr>
      <w:r>
        <w:t>记忆档案室</w:t>
      </w:r>
    </w:p>
    <w:p>
      <w:pPr>
        <w:widowControl/>
      </w:pPr>
      <w:r>
        <w:t>物品配置：档案柜靠墙，查阅桌两侧可绕；保留通往视觉影像室的侧门。纸页与标签只承担线索展示。</w:t>
      </w:r>
    </w:p>
    <w:p>
      <w:pPr>
        <w:widowControl/>
      </w:pPr>
      <w:r>
        <w:t>小护士【友好】：明确对应第二关小护士；嘴角缝合，脱离追击后提供包扎。受袭中断时不提前结算治疗。</w:t>
      </w:r>
    </w:p>
    <w:p>
      <w:pPr>
        <w:widowControl/>
      </w:pPr>
      <w:r>
        <w:t>档案员【敌对】：明确对应第二关档案员；手指异化为装订钉，接近扑抓。</w:t>
      </w:r>
    </w:p>
    <w:p>
      <w:pPr>
        <w:widowControl/>
      </w:pPr>
      <w:r>
        <w:t>修正：进出房间不重置治疗次数；档案员不再通过收走文件阻断通关。</w:t>
      </w:r>
    </w:p>
    <w:p>
      <w:pPr>
        <w:widowControl/>
      </w:pPr>
      <w:r>
        <w:t>小护士帮助角色，不删除其第二关参与登记、转运的记录；不附加未经事件支持的“协助者遭封口”解释。</w:t>
      </w:r>
    </w:p>
    <w:p>
      <w:pPr>
        <w:pStyle w:val="Heading3"/>
        <w:widowControl/>
      </w:pPr>
      <w:r>
        <w:t>视觉影像室</w:t>
      </w:r>
    </w:p>
    <w:p>
      <w:pPr>
        <w:widowControl/>
      </w:pPr>
      <w:r>
        <w:t>物品配置：座椅组保留中央缺口和侧向通道；影像播放不强制角色停下观看。</w:t>
      </w:r>
    </w:p>
    <w:p>
      <w:pPr>
        <w:widowControl/>
      </w:pPr>
      <w:r>
        <w:t>角落病友【友好】：对应第三关双人病房中的角落病友；眼睑被固定撑开，以动作指示现有通路，对白保留繁复乱码。</w:t>
      </w:r>
    </w:p>
    <w:p>
      <w:pPr>
        <w:widowControl/>
      </w:pPr>
      <w:r>
        <w:t>护工【敌对】：对应第三关普通护工；双臂缠绕束带，接近后挥带攻击。</w:t>
      </w:r>
    </w:p>
    <w:p>
      <w:pPr>
        <w:widowControl/>
      </w:pPr>
      <w:r>
        <w:t>修正：护工攻击不能穿过实体柜体或封闭墙面；攻击范围必须与动作对应。</w:t>
      </w:r>
    </w:p>
    <w:p>
      <w:pPr>
        <w:widowControl/>
      </w:pPr>
      <w:r>
        <w:t>角落病友与第五关第三层的本身人格继续分开，不合并身份。</w:t>
      </w:r>
    </w:p>
    <w:p>
      <w:pPr>
        <w:pStyle w:val="Heading3"/>
        <w:widowControl/>
      </w:pPr>
      <w:r>
        <w:t>意象决策室</w:t>
      </w:r>
    </w:p>
    <w:p>
      <w:pPr>
        <w:widowControl/>
      </w:pPr>
      <w:r>
        <w:t>物品配置：会议桌缩短，左右可绕；指令板、终端保留为陈设。后端出口不设置清场门槛。</w:t>
      </w:r>
    </w:p>
    <w:p>
      <w:pPr>
        <w:widowControl/>
      </w:pPr>
      <w:r>
        <w:t>母亲【敌对】：碎花围裙内侧分布眼球，多臂合拢夹击；夹击前保留收臂动作。</w:t>
      </w:r>
    </w:p>
    <w:p>
      <w:pPr>
        <w:widowControl/>
      </w:pPr>
      <w:r>
        <w:t>黑猫【敌对】：四肢反折，伏低后扑击；扑击方向与落点可判断。</w:t>
      </w:r>
    </w:p>
    <w:p>
      <w:pPr>
        <w:widowControl/>
      </w:pPr>
      <w:r>
        <w:t>父母联动：父亲实际追入并与母亲相遇后，二者互攻；攻击范围可以伤及角色。</w:t>
      </w:r>
    </w:p>
    <w:p>
      <w:pPr>
        <w:widowControl/>
      </w:pPr>
      <w:r>
        <w:t>修正：不重复触发第一关场景崩塌、自动死亡、跳周目与觉醒结算。夹击与扑击不能同时封死全部通路。</w:t>
      </w:r>
    </w:p>
    <w:p>
      <w:pPr>
        <w:pStyle w:val="Heading3"/>
        <w:widowControl/>
      </w:pPr>
      <w:r>
        <w:t>身体感知室</w:t>
      </w:r>
    </w:p>
    <w:p>
      <w:pPr>
        <w:widowControl/>
      </w:pPr>
      <w:r>
        <w:t>物品配置：检查台与触觉台之间保留通道；器械柜靠墙，门口留侧向避让空间。</w:t>
      </w:r>
    </w:p>
    <w:p>
      <w:pPr>
        <w:widowControl/>
      </w:pPr>
      <w:r>
        <w:t>检查医生【敌对】：对应第二关检查医生；多臂异化，以挥刃攻击。</w:t>
      </w:r>
    </w:p>
    <w:p>
      <w:pPr>
        <w:widowControl/>
      </w:pPr>
      <w:r>
        <w:t>检查助手【敌对】：对应第二关检查助手；推动带约束扣的转运床直线冲撞。</w:t>
      </w:r>
    </w:p>
    <w:p>
      <w:pPr>
        <w:widowControl/>
      </w:pPr>
      <w:r>
        <w:t>修正：冲撞前停步蓄力，撞墙后停顿；不能瞬间转向追踪，也不能把床永久卡在出口。</w:t>
      </w:r>
    </w:p>
    <w:p>
      <w:pPr>
        <w:widowControl/>
      </w:pPr>
      <w:r>
        <w:t>本室返回中庭，不另设通往第二层的出口。</w:t>
      </w:r>
    </w:p>
    <w:p>
      <w:pPr>
        <w:pStyle w:val="Heading3"/>
        <w:widowControl/>
      </w:pPr>
      <w:r>
        <w:t>第一层共用规则</w:t>
      </w:r>
    </w:p>
    <w:p>
      <w:pPr>
        <w:widowControl/>
      </w:pPr>
      <w:r>
        <w:t>本层出场池10人：友好3人、敌对7人。按概率分房出现，追逐可造成跨房相遇；第二、三关同岗位人物不混用身份。</w:t>
      </w:r>
    </w:p>
    <w:p>
      <w:pPr>
        <w:widowControl/>
      </w:pPr>
      <w:r>
        <w:t>敌人跨场景追击必须经过连接门，保留自身状态；不在角色落点复制生成，不靠切场重置攻击。</w:t>
      </w:r>
    </w:p>
    <w:p>
      <w:pPr>
        <w:widowControl/>
      </w:pPr>
      <w:r>
        <w:t>攻击需要可见起手、实际接触和结束阶段；出场组合应保持可辨认，避免进门即同时受到多种无法判断的攻击。</w:t>
      </w:r>
    </w:p>
    <w:p>
      <w:pPr>
        <w:widowControl/>
      </w:pPr>
      <w:r>
        <w:t>停用大黄同步搜寻、黑猫阻挡钥匙及旧猫狗组合事件；本层采用战斗行为。</w:t>
      </w:r>
    </w:p>
    <w:p>
      <w:pPr>
        <w:widowControl/>
      </w:pPr>
      <w:r>
        <w:t>异化体出现不撤销此前死亡；本周目已退场或被击败者，重返房间不立即复活。</w:t>
      </w:r>
    </w:p>
    <w:p>
      <w:pPr>
        <w:widowControl/>
      </w:pPr>
      <w:r>
        <w:t>不提前套用第六关“友方死亡后角色能力强化”的规则。</w:t>
      </w:r>
    </w:p>
    <w:p>
      <w:pPr>
        <w:pStyle w:val="Heading2"/>
        <w:widowControl/>
      </w:pPr>
      <w:r>
        <w:t>第二层 异化白质通路</w:t>
      </w:r>
    </w:p>
    <w:p>
      <w:pPr>
        <w:widowControl/>
      </w:pPr>
      <w:r>
        <w:t>6室、6个人格：友好1，中立2，敌对3。</w:t>
      </w:r>
    </w:p>
    <w:p>
      <w:pPr>
        <w:widowControl/>
      </w:pPr>
      <w:r>
        <w:t>本层连接与第四关第二层一致：</w:t>
      </w:r>
    </w:p>
    <w:p>
      <w:pPr>
        <w:widowControl/>
      </w:pPr>
      <w:r>
        <w:t>胼胝桥↔索引档案室↔切换分岔路↔核验出口。</w:t>
      </w:r>
    </w:p>
    <w:p>
      <w:pPr>
        <w:widowControl/>
      </w:pPr>
      <w:r>
        <w:t>胼胝桥↔节律支路↔身份核查室↔核验出口。</w:t>
      </w:r>
    </w:p>
    <w:p>
      <w:pPr>
        <w:widowControl/>
      </w:pPr>
      <w:r>
        <w:t>切换分岔路另可返回胼胝桥。核验出口通往第三层。</w:t>
      </w:r>
    </w:p>
    <w:p>
      <w:pPr>
        <w:widowControl/>
      </w:pPr>
      <w:r>
        <w:t>无搜寻、无钥匙、无身份收集前置、无强制清场。</w:t>
      </w:r>
    </w:p>
    <w:p>
      <w:pPr>
        <w:pStyle w:val="Heading3"/>
        <w:widowControl/>
      </w:pPr>
      <w:r>
        <w:t>胼胝桥</w:t>
      </w:r>
    </w:p>
    <w:p>
      <w:pPr>
        <w:widowControl/>
      </w:pPr>
      <w:r>
        <w:t>【场景／坐标】：本层入口。</w:t>
      </w:r>
    </w:p>
    <w:p>
      <w:pPr>
        <w:widowControl/>
      </w:pPr>
      <w:r>
        <w:t>【客观环境／物品暗示】：保留中枢控制台、左右检测终端、维护柜；同一编号分别显示“死亡”“已离院”。控制台两侧可绕行。</w:t>
      </w:r>
    </w:p>
    <w:p>
      <w:pPr>
        <w:widowControl/>
      </w:pPr>
      <w:r>
        <w:t>【人物与机制设定】：双头人格【中立】，两颗头共用躯干，双手互相扼颈。位于桥端宽区；角色攻击实际命中后才对角色反击，路过、自伤不触发。</w:t>
      </w:r>
    </w:p>
    <w:p>
      <w:pPr>
        <w:widowControl/>
      </w:pPr>
      <w:r>
        <w:t>【暗黑产业链／系统恶意映射】：同一人的反抗与服从均被写入诊断。</w:t>
      </w:r>
    </w:p>
    <w:p>
      <w:pPr>
        <w:widowControl/>
      </w:pPr>
      <w:r>
        <w:t>【跨关数据继承与伏笔】：继承第四关双头连体人；矛盾记录不改变对应人物真实生死。</w:t>
      </w:r>
    </w:p>
    <w:p>
      <w:pPr>
        <w:pStyle w:val="Heading3"/>
        <w:widowControl/>
      </w:pPr>
      <w:r>
        <w:t>节律支路</w:t>
      </w:r>
    </w:p>
    <w:p>
      <w:pPr>
        <w:widowControl/>
      </w:pPr>
      <w:r>
        <w:t>【场景／坐标】：通往身份核查室的弯曲支路。</w:t>
      </w:r>
    </w:p>
    <w:p>
      <w:pPr>
        <w:widowControl/>
      </w:pPr>
      <w:r>
        <w:t>【客观环境／物品暗示】：保留脉冲检测仪、纤维束、接驳节点、维护柜；血迹沿重复拖行轨迹分布。弯道留出侧身避让空间。</w:t>
      </w:r>
    </w:p>
    <w:p>
      <w:pPr>
        <w:widowControl/>
      </w:pPr>
      <w:r>
        <w:t>【人物与机制设定】：抽动人格【敌对】，关节反折、脚跟敲地。敲地两次→沿确定方向冲撞→撞墙停顿；不瞬间转向，不穿越设施。</w:t>
      </w:r>
    </w:p>
    <w:p>
      <w:pPr>
        <w:widowControl/>
      </w:pPr>
      <w:r>
        <w:t>【暗黑产业链／系统恶意映射】：约束造成伤害，记录仍显示“治疗有效”。</w:t>
      </w:r>
    </w:p>
    <w:p>
      <w:pPr>
        <w:widowControl/>
      </w:pPr>
      <w:r>
        <w:t>【跨关数据继承与伏笔】：保留第四关抽动节拍；只有此前实际发生过膝跳干预，才复现对应动作。</w:t>
      </w:r>
    </w:p>
    <w:p>
      <w:pPr>
        <w:pStyle w:val="Heading3"/>
        <w:widowControl/>
      </w:pPr>
      <w:r>
        <w:t>索引档案室</w:t>
      </w:r>
    </w:p>
    <w:p>
      <w:pPr>
        <w:widowControl/>
      </w:pPr>
      <w:r>
        <w:t>【场景／坐标】：连接胼胝桥与切换分岔路。</w:t>
      </w:r>
    </w:p>
    <w:p>
      <w:pPr>
        <w:widowControl/>
      </w:pPr>
      <w:r>
        <w:t>【客观环境／物品暗示】：保留推车、查询台、档案柜、索引终端、维护柜、身份显示屏；姓名被划除，身体及结算编号仍在。</w:t>
      </w:r>
    </w:p>
    <w:p>
      <w:pPr>
        <w:widowControl/>
      </w:pPr>
      <w:r>
        <w:t>【人物与机制设定】：空面人格【友好】，面部无五官、嘴位于胸口。推开档案车，扩大绕行空间；推车旁原本即可通过，人物缺席或动作中断均不堵路。</w:t>
      </w:r>
    </w:p>
    <w:p>
      <w:pPr>
        <w:widowControl/>
      </w:pPr>
      <w:r>
        <w:t>【暗黑产业链／系统恶意映射】：删除受害者身份，保留器官流转与收费记录。</w:t>
      </w:r>
    </w:p>
    <w:p>
      <w:pPr>
        <w:widowControl/>
      </w:pPr>
      <w:r>
        <w:t>【跨关数据继承与伏笔】：继承第四关空面人；对应第二关检查单、第三关转运记录。此次帮助不删除其此前抽走姓名标签的行为。</w:t>
      </w:r>
    </w:p>
    <w:p>
      <w:pPr>
        <w:pStyle w:val="Heading3"/>
        <w:widowControl/>
      </w:pPr>
      <w:r>
        <w:t>切换分岔路</w:t>
      </w:r>
    </w:p>
    <w:p>
      <w:pPr>
        <w:widowControl/>
      </w:pPr>
      <w:r>
        <w:t>【场景／坐标】：连接索引档案室、胼胝桥、核验出口。</w:t>
      </w:r>
    </w:p>
    <w:p>
      <w:pPr>
        <w:widowControl/>
      </w:pPr>
      <w:r>
        <w:t>保留控制台、信号屏、维护柜。信号屏展示约束床影像与转运箭头，不在分岔路新增实体约束床。</w:t>
      </w:r>
    </w:p>
    <w:p>
      <w:pPr>
        <w:widowControl/>
      </w:pPr>
      <w:r>
        <w:t>【人物与机制设定】：反身人格【敌对】，胸背各有一张脸。背对角色靠近→转腰蓄势→反向扑击；起手朝向可辨认，不能攻击时瞬间掉头。</w:t>
      </w:r>
    </w:p>
    <w:p>
      <w:pPr>
        <w:widowControl/>
      </w:pPr>
      <w:r>
        <w:t>【暗黑产业链／系统恶意映射】：强制转运被登记为自愿离院。</w:t>
      </w:r>
    </w:p>
    <w:p>
      <w:pPr>
        <w:widowControl/>
      </w:pPr>
      <w:r>
        <w:t>【跨关数据继承与伏笔】：继承第四关反身人；错误标识不改变真实道路，已辨认路线不因重返而失忆。</w:t>
      </w:r>
    </w:p>
    <w:p>
      <w:pPr>
        <w:pStyle w:val="Heading3"/>
        <w:widowControl/>
      </w:pPr>
      <w:r>
        <w:t>身份核查室</w:t>
      </w:r>
    </w:p>
    <w:p>
      <w:pPr>
        <w:widowControl/>
      </w:pPr>
      <w:r>
        <w:t>【场景／坐标】：连接节律支路与核验出口。</w:t>
      </w:r>
    </w:p>
    <w:p>
      <w:pPr>
        <w:widowControl/>
      </w:pPr>
      <w:r>
        <w:t>【客观环境／物品暗示】：保留两台记录终端、两张核验台、双面镜、两个编号柜；不恢复此前删除的重复核验台。</w:t>
      </w:r>
    </w:p>
    <w:p>
      <w:pPr>
        <w:widowControl/>
      </w:pPr>
      <w:r>
        <w:t>【人物与机制设定】：双面人格【中立】，后脑面孔带缝线。亲眼看见角色受到有效干预后，后脸转向镜头；隔墙、异室、施技失败不触发。追逐中不强制弹出乱码对白。</w:t>
      </w:r>
    </w:p>
    <w:p>
      <w:pPr>
        <w:widowControl/>
      </w:pPr>
      <w:r>
        <w:t>【暗黑产业链／系统恶意映射】：登记资料完整，实际伤情未被记入。</w:t>
      </w:r>
    </w:p>
    <w:p>
      <w:pPr>
        <w:widowControl/>
      </w:pPr>
      <w:r>
        <w:t>【跨关数据继承与伏笔】：前脸对应当前外貌，后脸保留已发生的伤痕；不凭此直接确认本身人格身份。</w:t>
      </w:r>
    </w:p>
    <w:p>
      <w:pPr>
        <w:pStyle w:val="Heading3"/>
        <w:widowControl/>
      </w:pPr>
      <w:r>
        <w:t>核验出口</w:t>
      </w:r>
    </w:p>
    <w:p>
      <w:pPr>
        <w:widowControl/>
      </w:pPr>
      <w:r>
        <w:t>【场景／坐标】：两条路线汇合，出口进入第三层。</w:t>
      </w:r>
    </w:p>
    <w:p>
      <w:pPr>
        <w:widowControl/>
      </w:pPr>
      <w:r>
        <w:t>【客观环境／物品暗示】：保留识别终端、核验台、长椅、门禁面板、维护终端、身份屏、资料柜。核验台两侧可绕行，门前留出闪避位置。</w:t>
      </w:r>
    </w:p>
    <w:p>
      <w:pPr>
        <w:widowControl/>
      </w:pPr>
      <w:r>
        <w:t>【人物与机制设定】：贴面人格【敌对】，多层面皮覆盖全身。接近→横扫→收招；角色可诱使挥空后绕过。不能同时封死两侧通路，出口不检查击杀或核验结果。</w:t>
      </w:r>
    </w:p>
    <w:p>
      <w:pPr>
        <w:widowControl/>
      </w:pPr>
      <w:r>
        <w:t>【暗黑产业链／系统恶意映射】：身份被重复使用，原有伤亡记录被覆盖。</w:t>
      </w:r>
    </w:p>
    <w:p>
      <w:pPr>
        <w:widowControl/>
      </w:pPr>
      <w:r>
        <w:t>【跨关数据继承与伏笔】：继承第四关贴面人；内层面孔只对应已经出现过的角色外貌，不提前生成未来形态。</w:t>
      </w:r>
    </w:p>
    <w:p>
      <w:pPr>
        <w:pStyle w:val="Heading3"/>
        <w:widowControl/>
      </w:pPr>
      <w:r>
        <w:t>第二层共用规则</w:t>
      </w:r>
    </w:p>
    <w:p>
      <w:pPr>
        <w:widowControl/>
      </w:pPr>
      <w:r>
        <w:t>六个人格与第四关六人物一一对应，不重复生成旧形态；本身人格留在第三层。</w:t>
      </w:r>
    </w:p>
    <w:p>
      <w:pPr>
        <w:widowControl/>
      </w:pPr>
      <w:r>
        <w:t>旧物品转为陈设、遮挡和事件物件，删除搜寻提示及奖励。</w:t>
      </w:r>
    </w:p>
    <w:p>
      <w:pPr>
        <w:widowControl/>
      </w:pPr>
      <w:r>
        <w:t>跨室追击保留同一实体；重返不复制人物、不复活已击败者、不重置攻击过程。</w:t>
      </w:r>
    </w:p>
    <w:p>
      <w:pPr>
        <w:widowControl/>
      </w:pPr>
      <w:r>
        <w:t>友好／中立乱码沿用正式对白暂停规则，脱离追逐后触发，同事件不反复播放。</w:t>
      </w:r>
    </w:p>
    <w:p>
      <w:pPr>
        <w:widowControl/>
      </w:pPr>
      <w:r>
        <w:t>死亡仍回褶皱中庭，保持第五关异化状态。</w:t>
      </w:r>
    </w:p>
    <w:p>
      <w:pPr>
        <w:pStyle w:val="Heading2"/>
        <w:widowControl/>
      </w:pPr>
      <w:r>
        <w:t>第三层 深部脑结构</w:t>
      </w:r>
    </w:p>
    <w:p>
      <w:pPr>
        <w:widowControl/>
      </w:pPr>
      <w:r>
        <w:t>7个场景、1个本身人格；杏仁核双室按一个场景计数。</w:t>
      </w:r>
    </w:p>
    <w:p>
      <w:pPr>
        <w:pStyle w:val="Heading3"/>
        <w:widowControl/>
      </w:pPr>
      <w:r>
        <w:t>空间连接与基调</w:t>
      </w:r>
    </w:p>
    <w:p>
      <w:pPr>
        <w:widowControl/>
      </w:pPr>
      <w:r>
        <w:t>第二层出口接海马回廊，再进入丘脑中继厅；脑干脉冲井出口进入第六关，杏仁核双室不承担通关出口。</w:t>
      </w:r>
    </w:p>
    <w:p>
      <w:pPr>
        <w:widowControl/>
      </w:pPr>
      <w:r>
        <w:t>丘脑连接其余六室；补齐单室图漏画的小脑、下丘脑接口。</w:t>
      </w:r>
    </w:p>
    <w:p>
      <w:pPr>
        <w:widowControl/>
      </w:pPr>
      <w:r>
        <w:t>杏仁核与小脑、基底核与下丘脑分别设短连接；全部允许原路返回。</w:t>
      </w:r>
    </w:p>
    <w:p>
      <w:pPr>
        <w:widowControl/>
      </w:pPr>
      <w:r>
        <w:t>第三层采用原设定的圣洁场景画面；前两层的大面积血肉、腐朽不直接沿用，伤痕、病历和证物仍保留。</w:t>
      </w:r>
    </w:p>
    <w:p>
      <w:pPr>
        <w:widowControl/>
      </w:pPr>
      <w:r>
        <w:t>全层无搜寻、钥匙及强制清场；不要求逐室打卡。</w:t>
      </w:r>
    </w:p>
    <w:p>
      <w:pPr>
        <w:pStyle w:val="Heading3"/>
        <w:widowControl/>
      </w:pPr>
      <w:r>
        <w:t>本身人格</w:t>
      </w:r>
    </w:p>
    <w:p>
      <w:pPr>
        <w:widowControl/>
      </w:pPr>
      <w:r>
        <w:t>只有第二、三关那名精神病人的本身人格，不等同角落病友，不生成分身。</w:t>
      </w:r>
    </w:p>
    <w:p>
      <w:pPr>
        <w:widowControl/>
      </w:pPr>
      <w:r>
        <w:t>本身人格以察觉→转向接近→追逐→抓取前摇→实际接触进行追击；登场本身不扣血。</w:t>
      </w:r>
    </w:p>
    <w:p>
      <w:pPr>
        <w:widowControl/>
      </w:pPr>
      <w:r>
        <w:t>跨室保持同一实体；失去视线后检查最后目击位置或实际声源，不透视、不瞬移拦截。</w:t>
      </w:r>
    </w:p>
    <w:p>
      <w:pPr>
        <w:widowControl/>
      </w:pPr>
      <w:r>
        <w:t>前关没有遇见该病人，也不妨碍本层出现；不得自动播放“再次见面”或补造旧伤、注销记录。</w:t>
      </w:r>
    </w:p>
    <w:p>
      <w:pPr>
        <w:pStyle w:val="Heading3"/>
        <w:widowControl/>
      </w:pPr>
      <w:r>
        <w:t>海马回廊</w:t>
      </w:r>
    </w:p>
    <w:p>
      <w:pPr>
        <w:widowControl/>
      </w:pPr>
      <w:r>
        <w:t>【场景／坐标】：本层入口，向内通往丘脑。</w:t>
      </w:r>
    </w:p>
    <w:p>
      <w:pPr>
        <w:widowControl/>
      </w:pPr>
      <w:r>
        <w:t>保留记忆陈列、航迹地图、时光装置、记忆胶囊、档案柜、陈列墙、记录终端；白大褂与染血病服纳入陈列。</w:t>
      </w:r>
    </w:p>
    <w:p>
      <w:pPr>
        <w:widowControl/>
      </w:pPr>
      <w:r>
        <w:t>【人物与机制设定】：中央陈列两侧均可绕行；衣架被实际碰撞才发声，吸引已失去目标的本身人格检查。</w:t>
      </w:r>
    </w:p>
    <w:p>
      <w:pPr>
        <w:widowControl/>
      </w:pPr>
      <w:r>
        <w:t>【暗黑产业链／系统恶意映射】：实物伤痕与修订病历并列。</w:t>
      </w:r>
    </w:p>
    <w:p>
      <w:pPr>
        <w:widowControl/>
      </w:pPr>
      <w:r>
        <w:t>【跨关数据继承与伏笔】：缝线、领标对应前关；属于记忆重现，不新增可拾取的第二件原物。“时光装置”不附加时间倒流功能。</w:t>
      </w:r>
    </w:p>
    <w:p>
      <w:pPr>
        <w:pStyle w:val="Heading3"/>
        <w:widowControl/>
      </w:pPr>
      <w:r>
        <w:t>丘脑中继厅</w:t>
      </w:r>
    </w:p>
    <w:p>
      <w:pPr>
        <w:widowControl/>
      </w:pPr>
      <w:r>
        <w:t>【场景／坐标】：六室连接中心。</w:t>
      </w:r>
    </w:p>
    <w:p>
      <w:pPr>
        <w:widowControl/>
      </w:pPr>
      <w:r>
        <w:t>保留中继核心、维护面板、电缆接点、监测屏、控制台、设备柜；中央以中继核心为主，不放替代核心的座椅。</w:t>
      </w:r>
    </w:p>
    <w:p>
      <w:pPr>
        <w:widowControl/>
      </w:pPr>
      <w:r>
        <w:t>【人物与机制设定】：本身人格初始位于核心侧方，入口不贴脸刷新；核心外围连续可绕行，电缆不横断地面通路。</w:t>
      </w:r>
    </w:p>
    <w:p>
      <w:pPr>
        <w:widowControl/>
      </w:pPr>
      <w:r>
        <w:t>【暗黑产业链／系统恶意映射】：同一编号关联不同科室记录，原始记录与修订记录可交叉核对。</w:t>
      </w:r>
    </w:p>
    <w:p>
      <w:pPr>
        <w:widowControl/>
      </w:pPr>
      <w:r>
        <w:t>【跨关数据继承与伏笔】：沿用病人已有腕带、病服和动作；记录内容按实际发生事件呈现。</w:t>
      </w:r>
    </w:p>
    <w:p>
      <w:pPr>
        <w:pStyle w:val="Heading3"/>
        <w:widowControl/>
      </w:pPr>
      <w:r>
        <w:t>小脑折列室</w:t>
      </w:r>
    </w:p>
    <w:p>
      <w:pPr>
        <w:widowControl/>
      </w:pPr>
      <w:r>
        <w:t>【场景／坐标】：连接丘脑、杏仁核。</w:t>
      </w:r>
    </w:p>
    <w:p>
      <w:pPr>
        <w:widowControl/>
      </w:pPr>
      <w:r>
        <w:t>【客观环境／物品暗示】：保留控制终端、校准机械臂、折叶阵列、姿态架、平衡平台、工具柜、储物柜。</w:t>
      </w:r>
    </w:p>
    <w:p>
      <w:pPr>
        <w:widowControl/>
      </w:pPr>
      <w:r>
        <w:t>阵列形成短折线，外缘可绕行；转角遮断视线。追逐停顿由实际转向产生，不设置每次拐弯固定停顿。</w:t>
      </w:r>
    </w:p>
    <w:p>
      <w:pPr>
        <w:widowControl/>
      </w:pPr>
      <w:r>
        <w:t>【暗黑产业链／系统恶意映射】：训练记录保留动作完成次数，伤情栏缺失。</w:t>
      </w:r>
    </w:p>
    <w:p>
      <w:pPr>
        <w:widowControl/>
      </w:pPr>
      <w:r>
        <w:t>【跨关数据继承与伏笔】：器械约束结构对应第三关；不因步态相似就断言本身人格等于抽动人格。</w:t>
      </w:r>
    </w:p>
    <w:p>
      <w:pPr>
        <w:pStyle w:val="Heading3"/>
        <w:widowControl/>
      </w:pPr>
      <w:r>
        <w:t>下丘脑温控室</w:t>
      </w:r>
    </w:p>
    <w:p>
      <w:pPr>
        <w:widowControl/>
      </w:pPr>
      <w:r>
        <w:t>【场景／坐标】：连接丘脑、基底核。</w:t>
      </w:r>
    </w:p>
    <w:p>
      <w:pPr>
        <w:widowControl/>
      </w:pPr>
      <w:r>
        <w:t>保留温控台、传感器、监测屏、维护设备、冷却管路与液罐、阀组、设备柜、加热装置；不另设配给窗口和空碗。</w:t>
      </w:r>
    </w:p>
    <w:p>
      <w:pPr>
        <w:widowControl/>
      </w:pPr>
      <w:r>
        <w:t>【人物与机制设定】：冷、热设施分列两侧，中部可通行；设备可遮挡追踪视线。局部冷区同时影响双方，离开即解除。</w:t>
      </w:r>
    </w:p>
    <w:p>
      <w:pPr>
        <w:widowControl/>
      </w:pPr>
      <w:r>
        <w:t>【暗黑产业链／系统恶意映射】：监测数据记录身体状态，对照记录中缺少当事人意见。</w:t>
      </w:r>
    </w:p>
    <w:p>
      <w:pPr>
        <w:widowControl/>
      </w:pPr>
      <w:r>
        <w:t>【跨关数据继承与伏笔】：继承医院监护编号；不擅自补写角色曾遭断食、断水的经历。</w:t>
      </w:r>
    </w:p>
    <w:p>
      <w:pPr>
        <w:pStyle w:val="Heading3"/>
        <w:widowControl/>
      </w:pPr>
      <w:r>
        <w:t>基底核选动环</w:t>
      </w:r>
    </w:p>
    <w:p>
      <w:pPr>
        <w:widowControl/>
      </w:pPr>
      <w:r>
        <w:t>【场景／坐标】：连接丘脑、下丘脑。</w:t>
      </w:r>
    </w:p>
    <w:p>
      <w:pPr>
        <w:widowControl/>
      </w:pPr>
      <w:r>
        <w:t>保留状态屏、维护区、测试舱、路径终端、校准台、动作选择核心、机械臂；环形通道属于空间，不列为物品。</w:t>
      </w:r>
    </w:p>
    <w:p>
      <w:pPr>
        <w:widowControl/>
      </w:pPr>
      <w:r>
        <w:t>【人物与机制设定】：内外环可换向，隔墙遮挡视线；追逐者依据目击方向追踪，不随角色换路瞬间改变位置。</w:t>
      </w:r>
    </w:p>
    <w:p>
      <w:pPr>
        <w:widowControl/>
      </w:pPr>
      <w:r>
        <w:t>【暗黑产业链／系统恶意映射】：“同意”“拒绝”记录最终均盖“同意”章。</w:t>
      </w:r>
    </w:p>
    <w:p>
      <w:pPr>
        <w:widowControl/>
      </w:pPr>
      <w:r>
        <w:t>【跨关数据继承与伏笔】：印章对应第二关；不把伪造同意写成角色真实选择。</w:t>
      </w:r>
    </w:p>
    <w:p>
      <w:pPr>
        <w:pStyle w:val="Heading3"/>
        <w:widowControl/>
      </w:pPr>
      <w:r>
        <w:t>杏仁核双室</w:t>
      </w:r>
    </w:p>
    <w:p>
      <w:pPr>
        <w:widowControl/>
      </w:pPr>
      <w:r>
        <w:t>【场景／坐标】：连接丘脑、小脑；两室内部由通道连接。</w:t>
      </w:r>
    </w:p>
    <w:p>
      <w:pPr>
        <w:widowControl/>
      </w:pPr>
      <w:r>
        <w:t>配置警报灯、监测屏、观察位、封抑柜、低刺激灯、安抚座椅、情绪记录台、隔离储柜。</w:t>
      </w:r>
    </w:p>
    <w:p>
      <w:pPr>
        <w:widowControl/>
      </w:pPr>
      <w:r>
        <w:t>警戒室与安抚室由内部通道连接；座椅、观察位周围可绕行，不以隔窗代替通道，不设置通关出口或自动治疗。</w:t>
      </w:r>
    </w:p>
    <w:p>
      <w:pPr>
        <w:widowControl/>
      </w:pPr>
      <w:r>
        <w:t>【暗黑产业链／系统恶意映射】：两室均记录行为，记录台缺少本人陈述栏。</w:t>
      </w:r>
    </w:p>
    <w:p>
      <w:pPr>
        <w:widowControl/>
      </w:pPr>
      <w:r>
        <w:t>【跨关数据继承与伏笔】：沿用第三关观察、约束设施特征；第一关血门事件未发生时，不作为亲历记忆出现。</w:t>
      </w:r>
    </w:p>
    <w:p>
      <w:pPr>
        <w:pStyle w:val="Heading3"/>
        <w:widowControl/>
      </w:pPr>
      <w:r>
        <w:t>脑干脉冲井</w:t>
      </w:r>
    </w:p>
    <w:p>
      <w:pPr>
        <w:widowControl/>
      </w:pPr>
      <w:r>
        <w:t>【场景／坐标】：连接丘脑，外侧出口进入第六关。</w:t>
      </w:r>
    </w:p>
    <w:p>
      <w:pPr>
        <w:widowControl/>
      </w:pPr>
      <w:r>
        <w:t>【客观环境／物品暗示】：保留脉冲核心、生命监测终端、检修平台、维生控制台、导管接口；井口设护栏，外围平台连续。</w:t>
      </w:r>
    </w:p>
    <w:p>
      <w:pPr>
        <w:widowControl/>
      </w:pPr>
      <w:r>
        <w:t>【人物与机制设定】：脉冲先预警、再分段释放，双方均受影响；保留避让区，不同时覆盖整圈及出口。出口不依赖人物存活、对话或击杀结果。</w:t>
      </w:r>
    </w:p>
    <w:p>
      <w:pPr>
        <w:widowControl/>
      </w:pPr>
      <w:r>
        <w:t>【暗黑产业链／系统恶意映射】：生命体征仍在，伤害记录被省略。</w:t>
      </w:r>
    </w:p>
    <w:p>
      <w:pPr>
        <w:widowControl/>
      </w:pPr>
      <w:r>
        <w:t>【跨关数据继承与伏笔】：监护编号对应医院记录；死亡仍回褶皱中庭，保留第五关状态。</w:t>
      </w:r>
    </w:p>
    <w:p>
      <w:pPr>
        <w:pStyle w:val="Heading1"/>
        <w:widowControl/>
      </w:pPr>
      <w:r>
        <w:t>第六关 Street</w:t>
      </w:r>
    </w:p>
    <w:p>
      <w:pPr>
        <w:pStyle w:val="Heading2"/>
        <w:widowControl/>
      </w:pPr>
      <w:r>
        <w:t>空间连接与通行</w:t>
      </w:r>
    </w:p>
    <w:p>
      <w:pPr>
        <w:widowControl/>
      </w:pPr>
      <w:r>
        <w:t>主路依次为初始广场、狭窄通道、扭曲街道、异化节点、出口。侧室接广场与窄道交界；维护通道接街道与节点交界，均单口原路返回。</w:t>
      </w:r>
    </w:p>
    <w:p>
      <w:pPr>
        <w:widowControl/>
      </w:pPr>
      <w:r>
        <w:t>五段主路与两处支道合计七段。段内凹槽、设备间、店铺立面不另增场景；不恢复已经消失的医院旧路。</w:t>
      </w:r>
    </w:p>
    <w:p>
      <w:pPr>
        <w:widowControl/>
      </w:pPr>
      <w:r>
        <w:t>无搜寻、钥匙、休息与强制清场；终点门框是唯一通关出口，不要求全员见面、友方死亡、击杀或对白播放完毕。</w:t>
      </w:r>
    </w:p>
    <w:p>
      <w:pPr>
        <w:widowControl/>
      </w:pPr>
      <w:r>
        <w:t>死亡回褶皱中庭，保持已进入战斗阶段的状态；不设置第六关入口复活点。第一关隐藏 Street 另行记录。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5184"/>
        <w:gridCol w:w="3614"/>
      </w:tblGrid>
      <w:tr>
        <w:trPr>
          <w:cantSplit/>
          <w:tblHeader/>
        </w:trPr>
        <w:tc>
          <w:tcPr>
            <w:tcW w:type="dxa" w:w="1368"/>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场景</w:t>
            </w:r>
          </w:p>
        </w:tc>
        <w:tc>
          <w:tcPr>
            <w:tcW w:type="dxa" w:w="518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基础物品</w:t>
            </w:r>
          </w:p>
        </w:tc>
        <w:tc>
          <w:tcPr>
            <w:tcW w:type="dxa" w:w="361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布局与用途</w:t>
            </w:r>
          </w:p>
        </w:tc>
      </w:tr>
      <w:tr>
        <w:trPr>
          <w:cantSplit/>
        </w:trPr>
        <w:tc>
          <w:tcPr>
            <w:tcW w:type="dxa" w:w="136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初始广场</w:t>
            </w:r>
          </w:p>
        </w:tc>
        <w:tc>
          <w:tcPr>
            <w:tcW w:type="dxa" w:w="518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中央雕像喷泉、长椅、壁龛雕像、路灯、枯树、排水口、墙面标识、异常组织。</w:t>
            </w:r>
          </w:p>
        </w:tc>
        <w:tc>
          <w:tcPr>
            <w:tcW w:type="dxa" w:w="361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喷泉两侧可绕，入口至窄道连续；长椅不提供休息。</w:t>
            </w:r>
          </w:p>
        </w:tc>
      </w:tr>
      <w:tr>
        <w:trPr>
          <w:cantSplit/>
        </w:trPr>
        <w:tc>
          <w:tcPr>
            <w:tcW w:type="dxa" w:w="1368"/>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侧室</w:t>
            </w:r>
          </w:p>
        </w:tc>
        <w:tc>
          <w:tcPr>
            <w:tcW w:type="dxa" w:w="518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破损长椅、壁龛小雕像、封闭维护柜、旧皮箱、木箱、灯具、管道、排水口、异常组织。</w:t>
            </w:r>
          </w:p>
        </w:tc>
        <w:tc>
          <w:tcPr>
            <w:tcW w:type="dxa" w:w="361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长椅适当离墙，形成局部环绕；柜箱不占入口，原口退出，无物资搜寻奖励。</w:t>
            </w:r>
          </w:p>
        </w:tc>
      </w:tr>
      <w:tr>
        <w:trPr>
          <w:cantSplit/>
        </w:trPr>
        <w:tc>
          <w:tcPr>
            <w:tcW w:type="dxa" w:w="136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狭窄通道</w:t>
            </w:r>
          </w:p>
        </w:tc>
        <w:tc>
          <w:tcPr>
            <w:tcW w:type="dxa" w:w="518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壁灯、长椅、管线、维护柜、排水口、积水、杂物箱、墙面异常组织、侧边凹槽。</w:t>
            </w:r>
          </w:p>
        </w:tc>
        <w:tc>
          <w:tcPr>
            <w:tcW w:type="dxa" w:w="361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凹槽可实际进入退出；不新增横断道路的约束带或倒置病床。</w:t>
            </w:r>
          </w:p>
        </w:tc>
      </w:tr>
      <w:tr>
        <w:trPr>
          <w:cantSplit/>
        </w:trPr>
        <w:tc>
          <w:tcPr>
            <w:tcW w:type="dxa" w:w="1368"/>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扭曲街道</w:t>
            </w:r>
          </w:p>
        </w:tc>
        <w:tc>
          <w:tcPr>
            <w:tcW w:type="dxa" w:w="518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杂货铺与报刊铺立面、长椅、箱体、枯树、路灯、积水、排水口、栏杆、扭曲地面、局部塌陷。</w:t>
            </w:r>
          </w:p>
        </w:tc>
        <w:tc>
          <w:tcPr>
            <w:tcW w:type="dxa" w:w="361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扭曲不切断可走地面；塌陷旁可绕，段内局部扭曲节点不另算下一场景。</w:t>
            </w:r>
          </w:p>
        </w:tc>
      </w:tr>
      <w:tr>
        <w:trPr>
          <w:cantSplit/>
        </w:trPr>
        <w:tc>
          <w:tcPr>
            <w:tcW w:type="dxa" w:w="136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维护通道</w:t>
            </w:r>
          </w:p>
        </w:tc>
        <w:tc>
          <w:tcPr>
            <w:tcW w:type="dxa" w:w="518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沿墙管架、维护柜、照明、集中成矮堆的检修杂物。</w:t>
            </w:r>
          </w:p>
        </w:tc>
        <w:tc>
          <w:tcPr>
            <w:tcW w:type="dxa" w:w="361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短支道、封闭尽端；矮堆两侧可绕。缺独立详图，不套用异化节点图片。</w:t>
            </w:r>
          </w:p>
        </w:tc>
      </w:tr>
      <w:tr>
        <w:trPr>
          <w:cantSplit/>
        </w:trPr>
        <w:tc>
          <w:tcPr>
            <w:tcW w:type="dxa" w:w="1368"/>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异化节点</w:t>
            </w:r>
          </w:p>
        </w:tc>
        <w:tc>
          <w:tcPr>
            <w:tcW w:type="dxa" w:w="518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中央异化塌陷核心、外围步道、异常组织、店铺立面、长椅、灯具、栏杆、箱体、设备间、封闭维修门。</w:t>
            </w:r>
          </w:p>
        </w:tc>
        <w:tc>
          <w:tcPr>
            <w:tcW w:type="dxa" w:w="361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核心外围连续可绕；维修门不作为维护通道入口，设备间不新增搜寻。</w:t>
            </w:r>
          </w:p>
        </w:tc>
      </w:tr>
      <w:tr>
        <w:trPr>
          <w:cantSplit/>
        </w:trPr>
        <w:tc>
          <w:tcPr>
            <w:tcW w:type="dxa" w:w="1368"/>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出口</w:t>
            </w:r>
          </w:p>
        </w:tc>
        <w:tc>
          <w:tcPr>
            <w:tcW w:type="dxa" w:w="518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检查岗亭、破损道闸、栏杆、长椅、灯具、积水、排水口、设备间、收束门廊、出口平台、终点门框。</w:t>
            </w:r>
          </w:p>
        </w:tc>
        <w:tc>
          <w:tcPr>
            <w:tcW w:type="dxa" w:w="361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道闸留缺口，门前可避让；岗亭不增加核验手续，方向箭头不算第二出口。</w:t>
            </w:r>
          </w:p>
        </w:tc>
      </w:tr>
    </w:tbl>
    <w:p>
      <w:pPr>
        <w:widowControl/>
        <w:spacing w:after="40" w:line="20" w:lineRule="exact"/>
      </w:pPr>
      <w:r>
        <w:rPr>
          <w:sz w:val="2"/>
        </w:rPr>
      </w:r>
    </w:p>
    <w:p>
      <w:pPr>
        <w:pStyle w:val="Heading2"/>
        <w:widowControl/>
      </w:pPr>
      <w:r>
        <w:t>45个身份的唯一分段表</w:t>
      </w:r>
    </w:p>
    <w:p>
      <w:pPr>
        <w:widowControl/>
      </w:pPr>
      <w:r>
        <w:t>人员来源用于区分同岗位身份；原形与异化形不重复计数。以下分段总数是配置数量，不是同时攻击人数；历史档案死者和场景尸体不自动生成活动人物。</w:t>
      </w:r>
    </w:p>
    <w:p>
      <w:pPr>
        <w:pStyle w:val="Heading3"/>
        <w:widowControl/>
      </w:pPr>
      <w:r>
        <w:t>初始广场  6人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880"/>
        <w:gridCol w:w="5270"/>
      </w:tblGrid>
      <w:tr>
        <w:trPr>
          <w:cantSplit/>
          <w:tblHeader/>
        </w:trPr>
        <w:tc>
          <w:tcPr>
            <w:tcW w:type="dxa" w:w="2016"/>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人物及来源</w:t>
            </w:r>
          </w:p>
        </w:tc>
        <w:tc>
          <w:tcPr>
            <w:tcW w:type="dxa" w:w="288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阵营与形态</w:t>
            </w:r>
          </w:p>
        </w:tc>
        <w:tc>
          <w:tcPr>
            <w:tcW w:type="dxa" w:w="527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基础行为</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父亲</w:t>
              <w:br/>
              <w:t>第一关</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手掌与碎酒瓶粘连</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接近后挥瓶；与母亲实际相遇后互攻，不重播第一关崩塌。</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普通护工</w:t>
              <w:br/>
              <w:t>第三关</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敌对</w:t>
              <w:br/>
              <w:t>双臂缠满束带</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接近挥带；实际接触才结算，不穿过实体障碍。</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转运工</w:t>
              <w:br/>
              <w:t>第二关</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灰色工作服、手套；污衣袋束带缠住前臂</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拖袋接近、横向挥击；挥击后停顿，喷泉两侧均可绕开。</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登记护士</w:t>
              <w:br/>
              <w:t>第三关一层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中立</w:t>
              <w:br/>
              <w:t>编号纸遮住眼睛；印章固定在手掌</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给空白表格连续盖章，展示与腕带不符的编号；不触发重新挂号。</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护士长</w:t>
              <w:br/>
              <w:t>第三关二层</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排班表缝在制服前胸；手持记录板</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发现角色后敲板、指向角色；附近医护实际听见并看见指向才响应，不凭空召出护工。</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背身人</w:t>
              <w:br/>
              <w:t>第四关一层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中立</w:t>
              <w:br/>
              <w:t>病服前后均有编号；转身后仍无完整面部</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接近时转身展示另一组编号；不攻击、不占据入场落点。</w:t>
            </w:r>
          </w:p>
        </w:tc>
      </w:tr>
    </w:tbl>
    <w:p>
      <w:pPr>
        <w:widowControl/>
        <w:spacing w:after="40" w:line="20" w:lineRule="exact"/>
      </w:pPr>
      <w:r>
        <w:rPr>
          <w:sz w:val="2"/>
        </w:rPr>
      </w:r>
    </w:p>
    <w:p>
      <w:pPr>
        <w:pStyle w:val="Heading3"/>
        <w:widowControl/>
      </w:pPr>
      <w:r>
        <w:t>侧室  5人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880"/>
        <w:gridCol w:w="5270"/>
      </w:tblGrid>
      <w:tr>
        <w:trPr>
          <w:cantSplit/>
          <w:tblHeader/>
        </w:trPr>
        <w:tc>
          <w:tcPr>
            <w:tcW w:type="dxa" w:w="2016"/>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人物及来源</w:t>
            </w:r>
          </w:p>
        </w:tc>
        <w:tc>
          <w:tcPr>
            <w:tcW w:type="dxa" w:w="288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阵营与形态</w:t>
            </w:r>
          </w:p>
        </w:tc>
        <w:tc>
          <w:tcPr>
            <w:tcW w:type="dxa" w:w="527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基础行为</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小护士</w:t>
              <w:br/>
              <w:t>第二关</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友好</w:t>
              <w:br/>
              <w:t>嘴角缝合，保留制服辨识</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脱离追击后包扎；动作中断不提前治疗，往返不恢复治疗次数。</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角落病友</w:t>
              <w:br/>
              <w:t>第三关</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友好</w:t>
              <w:br/>
              <w:t>眼睑被固定撑开，保留独立床号</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指示原入口返回主路；不是本身人格，不指向不存在的后门。</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轮椅患者</w:t>
              <w:br/>
              <w:t>第二关</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友好</w:t>
              <w:br/>
              <w:t>病服；轮椅束带拖地；仍持家属照片</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靠墙让路、指向原入口；不新增治疗或开门能力。</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被转运患者</w:t>
              <w:br/>
              <w:t>第三关二层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友好</w:t>
              <w:br/>
              <w:t>病服裹着床单、残留束带；持自身腕带</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坐在墙边，抬手指向原入口；不当作尸体，不新增治疗能力。</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术后病友</w:t>
              <w:br/>
              <w:t>第三关二层</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友好</w:t>
              <w:br/>
              <w:t>腰部敷料覆盖注销编号；病服开口未合拢</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见角色靠近便展示敷料与编号，遇追兵沿墙退避；不强制停步观看。</w:t>
            </w:r>
          </w:p>
        </w:tc>
      </w:tr>
    </w:tbl>
    <w:p>
      <w:pPr>
        <w:widowControl/>
        <w:spacing w:after="40" w:line="20" w:lineRule="exact"/>
      </w:pPr>
      <w:r>
        <w:rPr>
          <w:sz w:val="2"/>
        </w:rPr>
      </w:r>
    </w:p>
    <w:p>
      <w:pPr>
        <w:pStyle w:val="Heading3"/>
        <w:widowControl/>
      </w:pPr>
      <w:r>
        <w:t>狭窄通道  5人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880"/>
        <w:gridCol w:w="5270"/>
      </w:tblGrid>
      <w:tr>
        <w:trPr>
          <w:cantSplit/>
          <w:tblHeader/>
        </w:trPr>
        <w:tc>
          <w:tcPr>
            <w:tcW w:type="dxa" w:w="2016"/>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人物及来源</w:t>
            </w:r>
          </w:p>
        </w:tc>
        <w:tc>
          <w:tcPr>
            <w:tcW w:type="dxa" w:w="288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阵营与形态</w:t>
            </w:r>
          </w:p>
        </w:tc>
        <w:tc>
          <w:tcPr>
            <w:tcW w:type="dxa" w:w="527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基础行为</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黑猫</w:t>
              <w:br/>
              <w:t>第一关</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四肢反折</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伏低后扑击；落点与方向可辨，不承担钥匙阻挡事件。</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抽动人格</w:t>
              <w:br/>
              <w:t>第四关抽动人</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敌对</w:t>
              <w:br/>
              <w:t>关节反折，脚跟敲地</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敲地两次后直线冲撞，撞墙停顿；不瞬间转向。</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检查助手</w:t>
              <w:br/>
              <w:t>第三关一层</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短袖制服、记录板；束带缠绕双臂</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在较宽位置尝试束缚；抓空后收回束带，不持续封住凹槽出口。</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隔离护工</w:t>
              <w:br/>
              <w:t>第三关二层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敌对</w:t>
              <w:br/>
              <w:t>双臂缠软垫；手持变形观察窗框</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近身抱抓；不生成隔离房、不传送角色，也不堵死避让凹槽。</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肢体错位者</w:t>
              <w:br/>
              <w:t>第四关一层</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肩肘错位；接触夹具固定在前臂</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交替伸臂抓取；伸展方向可见，不穿墙、不隔着柜体抓人。</w:t>
            </w:r>
          </w:p>
        </w:tc>
      </w:tr>
    </w:tbl>
    <w:p>
      <w:pPr>
        <w:widowControl/>
        <w:spacing w:after="40" w:line="20" w:lineRule="exact"/>
      </w:pPr>
      <w:r>
        <w:rPr>
          <w:sz w:val="2"/>
        </w:rPr>
      </w:r>
    </w:p>
    <w:p>
      <w:pPr>
        <w:pStyle w:val="Heading3"/>
        <w:widowControl/>
      </w:pPr>
      <w:r>
        <w:t>扭曲街道  9人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880"/>
        <w:gridCol w:w="5270"/>
      </w:tblGrid>
      <w:tr>
        <w:trPr>
          <w:cantSplit/>
          <w:tblHeader/>
        </w:trPr>
        <w:tc>
          <w:tcPr>
            <w:tcW w:type="dxa" w:w="2016"/>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人物及来源</w:t>
            </w:r>
          </w:p>
        </w:tc>
        <w:tc>
          <w:tcPr>
            <w:tcW w:type="dxa" w:w="288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阵营与形态</w:t>
            </w:r>
          </w:p>
        </w:tc>
        <w:tc>
          <w:tcPr>
            <w:tcW w:type="dxa" w:w="527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基础行为</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反身人格</w:t>
              <w:br/>
              <w:t>第四关反身人</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胸背各有面孔</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背对接近、转腰蓄势、反向扑击；可绕行，不改变真实道路。</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档案员</w:t>
              <w:br/>
              <w:t>第二关</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敌对</w:t>
              <w:br/>
              <w:t>手指异化为装订钉</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接近扑抓；不再收走通关物品，不删除已获信息。</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双面人格</w:t>
              <w:br/>
              <w:t>第四关双面人</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中立</w:t>
              <w:br/>
              <w:t>前脸随当前外貌，后脸保留已发生旧伤</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亲见有效干预后转向镜头；追逐中不强制弹对白，不透视触发。</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导诊护士</w:t>
              <w:br/>
              <w:t>第二关</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中立</w:t>
              <w:br/>
              <w:t>红框眼镜嵌入眼周；号码夹遮住胸牌</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反复指向侧路，夹内保留转运批次；指向不改变实际通路，不强制角色跟随。</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药师</w:t>
              <w:br/>
              <w:t>第二关</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深色围裙；编号药杯固定在掌中</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近距离泼洒杯中液体；先抬手再泼洒，不能直接覆盖整条道路。</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给药护士／病区护士</w:t>
              <w:br/>
              <w:t>第三关一层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敌对</w:t>
              <w:br/>
              <w:t>同一身份；药杯粘连手指；胸牌翻转</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伸手控制角色头部；实际接触才进入后续效果，不靠接近直接触发强制服药。</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转运工</w:t>
              <w:br/>
              <w:t>第三关二层</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双手与推床把手粘连；床沿挂“离院”牌</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推床横向挤压；车体只能占据部分道路，不能封满通路。与第二关转运工分别记录。</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发言病友</w:t>
              <w:br/>
              <w:t>第三关二层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友好</w:t>
              <w:br/>
              <w:t>统一陈述纸条缠在颈部；携带断裂录音线</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撕下纸条；看见追兵时指示其方向。保留原陈述文字，不新增强制证词播放。</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作业督导</w:t>
              <w:br/>
              <w:t>第三关二层</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冷藏箱标签贴满前臂；夹具代替手掌</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张开夹具后近身夹击；夹空后需重新张开，不能持续接触扣血。</w:t>
            </w:r>
          </w:p>
        </w:tc>
      </w:tr>
    </w:tbl>
    <w:p>
      <w:pPr>
        <w:widowControl/>
        <w:spacing w:after="40" w:line="20" w:lineRule="exact"/>
      </w:pPr>
      <w:r>
        <w:rPr>
          <w:sz w:val="2"/>
        </w:rPr>
      </w:r>
    </w:p>
    <w:p>
      <w:pPr>
        <w:pStyle w:val="Heading3"/>
        <w:widowControl/>
      </w:pPr>
      <w:r>
        <w:t>维护通道  6人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880"/>
        <w:gridCol w:w="5270"/>
      </w:tblGrid>
      <w:tr>
        <w:trPr>
          <w:cantSplit/>
          <w:tblHeader/>
        </w:trPr>
        <w:tc>
          <w:tcPr>
            <w:tcW w:type="dxa" w:w="2016"/>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人物及来源</w:t>
            </w:r>
          </w:p>
        </w:tc>
        <w:tc>
          <w:tcPr>
            <w:tcW w:type="dxa" w:w="288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阵营与形态</w:t>
            </w:r>
          </w:p>
        </w:tc>
        <w:tc>
          <w:tcPr>
            <w:tcW w:type="dxa" w:w="527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基础行为</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大黄</w:t>
              <w:br/>
              <w:t>第一关</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友好</w:t>
              <w:br/>
              <w:t>红项圈，异化残躯</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靠近护卫；父亲实际命中才触发异化体碎裂，不因出场直接退场。</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空面人格</w:t>
              <w:br/>
              <w:t>第四关空面人</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友好</w:t>
              <w:br/>
              <w:t>面部无五官，嘴位于胸口</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推动检修杂物扩大空间；旁侧原本可通行，不成为退出前置。</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治疗药师</w:t>
              <w:br/>
              <w:t>第三关一层</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中立</w:t>
              <w:br/>
              <w:t>制服附着成排空药盒；钥匙串保留</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反复核对编号、整理空盒；不给补给，不阻止折返。</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保洁员</w:t>
              <w:br/>
              <w:t>第三关二层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中立</w:t>
              <w:br/>
              <w:t>橡胶手套、清洁车；密封污物袋挂旧腕带</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擦除地面痕迹、收走散落标签；不删除已获得信息，不清除实际伤害结果。</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劳动病友</w:t>
              <w:br/>
              <w:t>第三关二层</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友好</w:t>
              <w:br/>
              <w:t>手指缠包装胶带；抱着印有运输编号的空盒</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抛出随身空盒制造侧向声响；仅影响听见声音且已失去目标的追兵，不无限生成纸盒。</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缝口人</w:t>
              <w:br/>
              <w:t>第四关一层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敌对</w:t>
              <w:br/>
              <w:t>嘴部缝合；纸页嵌入指节</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先撕扯随身纸页，再伸手抓握角色；撕毁纸张不影响既有线索。</w:t>
            </w:r>
          </w:p>
        </w:tc>
      </w:tr>
    </w:tbl>
    <w:p>
      <w:pPr>
        <w:widowControl/>
        <w:spacing w:after="40" w:line="20" w:lineRule="exact"/>
      </w:pPr>
      <w:r>
        <w:rPr>
          <w:sz w:val="2"/>
        </w:rPr>
      </w:r>
    </w:p>
    <w:p>
      <w:pPr>
        <w:pStyle w:val="Heading3"/>
        <w:widowControl/>
      </w:pPr>
      <w:r>
        <w:t>异化节点  8人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880"/>
        <w:gridCol w:w="5270"/>
      </w:tblGrid>
      <w:tr>
        <w:trPr>
          <w:cantSplit/>
          <w:tblHeader/>
        </w:trPr>
        <w:tc>
          <w:tcPr>
            <w:tcW w:type="dxa" w:w="2016"/>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人物及来源</w:t>
            </w:r>
          </w:p>
        </w:tc>
        <w:tc>
          <w:tcPr>
            <w:tcW w:type="dxa" w:w="288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阵营与形态</w:t>
            </w:r>
          </w:p>
        </w:tc>
        <w:tc>
          <w:tcPr>
            <w:tcW w:type="dxa" w:w="527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基础行为</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母亲</w:t>
              <w:br/>
              <w:t>第一关</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围裙内侧分布眼球，多臂</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先收臂再合拢夹击；与父亲相遇互攻，可波及角色。</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检查医生</w:t>
              <w:br/>
              <w:t>第二关</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敌对</w:t>
              <w:br/>
              <w:t>白大褂，多臂异化</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挥刃攻击，需实际命中；沿核心外围保留避让位置。</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检查助手</w:t>
              <w:br/>
              <w:t>第二关</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携带有约束扣的转运床</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停步蓄力后推床直线冲撞；撞墙停顿，床不替代中央塌陷核心。</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双头人格</w:t>
              <w:br/>
              <w:t>第四关双头连体人</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中立</w:t>
              <w:br/>
              <w:t>双头共躯，双手互相扼颈</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自伤与路过不触发反击；角色攻击实际命中后才共同反击。</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精神科医生</w:t>
              <w:br/>
              <w:t>第三关一层</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白大褂覆盖诊断标签；手持固定扣</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接近后伸手抓握、拖拽；不能隔着核心或栏杆命中。</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保安</w:t>
              <w:br/>
              <w:t>第三关一层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敌对</w:t>
              <w:br/>
              <w:t>病区制服；肩部增厚；束带拖地</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短距离直线冲撞；起步后不瞬间转向，外围步道保留横向避让位置。</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治疗主任</w:t>
              <w:br/>
              <w:t>第三关二层</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录音器固定在胸前；双臂连接固定椅架</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展开椅架后合拢夹击；实际接触才成立，不直接切入拘禁画面。</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蒙眼人</w:t>
              <w:br/>
              <w:t>第四关一层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中立</w:t>
              <w:br/>
              <w:t>眼部黑布延伸至双臂</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展开布条遮挡局部视线；不让整屏变黑，不遮住全部绕行方向。</w:t>
            </w:r>
          </w:p>
        </w:tc>
      </w:tr>
    </w:tbl>
    <w:p>
      <w:pPr>
        <w:widowControl/>
        <w:spacing w:after="40" w:line="20" w:lineRule="exact"/>
      </w:pPr>
      <w:r>
        <w:rPr>
          <w:sz w:val="2"/>
        </w:rPr>
      </w:r>
    </w:p>
    <w:p>
      <w:pPr>
        <w:pStyle w:val="Heading3"/>
        <w:widowControl/>
      </w:pPr>
      <w:r>
        <w:t>出口  6人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880"/>
        <w:gridCol w:w="5270"/>
      </w:tblGrid>
      <w:tr>
        <w:trPr>
          <w:cantSplit/>
          <w:tblHeader/>
        </w:trPr>
        <w:tc>
          <w:tcPr>
            <w:tcW w:type="dxa" w:w="2016"/>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人物及来源</w:t>
            </w:r>
          </w:p>
        </w:tc>
        <w:tc>
          <w:tcPr>
            <w:tcW w:type="dxa" w:w="288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阵营与形态</w:t>
            </w:r>
          </w:p>
        </w:tc>
        <w:tc>
          <w:tcPr>
            <w:tcW w:type="dxa" w:w="5270"/>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基础行为</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贴面人格</w:t>
              <w:br/>
              <w:t>第四关贴面人</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多层面皮，保留角色既往形态</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接近横扫、收招；两侧可绕，不要求击败。</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本身人格</w:t>
              <w:br/>
              <w:t>第二三关跨关精神病人</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敌对</w:t>
              <w:br/>
              <w:t>旧病服、腕带及实际伤痕</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沿用第五关第三层察觉与追击；同一实体，不另增病人分身或强制决斗。</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保安</w:t>
              <w:br/>
              <w:t>第二关</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敌对</w:t>
              <w:br/>
              <w:t>深色制服；门钥匙嵌入腰部；前臂增粗</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靠近后抓握、推离出口；不持通关钥匙，不因其存活关闭出口。</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档案员</w:t>
              <w:br/>
              <w:t>第三关一层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敌对</w:t>
              <w:br/>
              <w:t>文件夹固定在衣服内侧；手持硬质夹板</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靠近挥击，收集落地编号纸；不删除已获得线索、不回收钥匙。</w:t>
            </w:r>
          </w:p>
        </w:tc>
      </w:tr>
      <w:tr>
        <w:trPr>
          <w:cantSplit/>
        </w:trPr>
        <w:tc>
          <w:tcPr>
            <w:tcW w:type="dxa" w:w="2016"/>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告密病友</w:t>
              <w:br/>
              <w:t>第三关二层</w:t>
            </w:r>
          </w:p>
        </w:tc>
        <w:tc>
          <w:tcPr>
            <w:tcW w:type="dxa" w:w="288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中立</w:t>
              <w:br/>
              <w:t>离室许可挂在颈部；手中攥着编号条</w:t>
            </w:r>
          </w:p>
        </w:tc>
        <w:tc>
          <w:tcPr>
            <w:tcW w:type="dxa" w:w="5270"/>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目击角色后向附近敌对医护指示位置；无人接收则不生效，不全图通报。</w:t>
            </w:r>
          </w:p>
        </w:tc>
      </w:tr>
      <w:tr>
        <w:trPr>
          <w:cantSplit/>
        </w:trPr>
        <w:tc>
          <w:tcPr>
            <w:tcW w:type="dxa" w:w="2016"/>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复述者</w:t>
              <w:br/>
              <w:t>第四关一层</w:t>
            </w:r>
          </w:p>
        </w:tc>
        <w:tc>
          <w:tcPr>
            <w:tcW w:type="dxa" w:w="288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中立</w:t>
              <w:br/>
              <w:t>嘴部重复开合；胸前悬挂记录板</w:t>
            </w:r>
          </w:p>
        </w:tc>
        <w:tc>
          <w:tcPr>
            <w:tcW w:type="dxa" w:w="5270"/>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模仿亲眼看见的角色动作；模仿不产生攻击、技能、奖励或额外伤害。</w:t>
            </w:r>
          </w:p>
        </w:tc>
      </w:tr>
    </w:tbl>
    <w:p>
      <w:pPr>
        <w:widowControl/>
        <w:spacing w:after="40" w:line="20" w:lineRule="exact"/>
      </w:pPr>
      <w:r>
        <w:rPr>
          <w:sz w:val="2"/>
        </w:rPr>
      </w:r>
    </w:p>
    <w:p>
      <w:pPr>
        <w:pStyle w:val="Heading2"/>
        <w:widowControl/>
      </w:pPr>
      <w:r>
        <w:t>登场与状态继承</w:t>
      </w:r>
    </w:p>
    <w:p>
      <w:pPr>
        <w:widowControl/>
      </w:pPr>
      <w:r>
        <w:t>45个身份全部纳入本次 Street 分段配置；登场时机、活动顺序和相遇组合可以变化，不按概率剔除身份。角色可以不进入支道，也可未接触部分人物直接逃离。第一至五关的概率登场规则不直接套入本关。</w:t>
      </w:r>
    </w:p>
    <w:p>
      <w:pPr>
        <w:widowControl/>
      </w:pPr>
      <w:r>
        <w:t>同一身份仅一个活动实体；跨段必须经过实际连接，原位置不补出同名人物。本关往返不复活退场者、不恢复生命、不重置攻击或治疗结算。</w:t>
      </w:r>
    </w:p>
    <w:p>
      <w:pPr>
        <w:widowControl/>
      </w:pPr>
      <w:r>
        <w:t>人员分布为广场6、侧室5、窄道5、街道9、维护6、节点8、出口6，合计45。利用侧边、凹槽和前后距离安排活动，不在角色脚边、正在通过的门口或刚检查过的空地突然生成。</w:t>
      </w:r>
    </w:p>
    <w:p>
      <w:pPr>
        <w:widowControl/>
      </w:pPr>
      <w:r>
        <w:t>窄处错开攻击，宽处允许夹击但留绕行方向；追兵跨段抵达时，驻守者不能同时封满剩余通路。攻击需有可辨起手、实际命中和结束阶段。</w:t>
      </w:r>
    </w:p>
    <w:p>
      <w:pPr>
        <w:widowControl/>
      </w:pPr>
      <w:r>
        <w:t>侧室、维护通道入口允许角色与进入的追兵错身，尽端留转向空间；不在同口追加堵门刷新。无法容纳的大型敌人不进入，也不固定守住唯一入口。</w:t>
      </w:r>
    </w:p>
    <w:p>
      <w:pPr>
        <w:widowControl/>
      </w:pPr>
      <w:r>
        <w:t>退出支道不要求击杀、特定技能或友方救援。友方主动退避；推床、清洁车、尸体及遗留物不永久封死门口。</w:t>
      </w:r>
    </w:p>
    <w:p>
      <w:pPr>
        <w:widowControl/>
      </w:pPr>
      <w:r>
        <w:t>友好表示当前帮助或不敌对，中立表示不主动直接攻击；两者均不撤销过往迫害或告密记录。</w:t>
      </w:r>
    </w:p>
    <w:p>
      <w:pPr>
        <w:widowControl/>
      </w:pPr>
      <w:r>
        <w:t>保留前三关善良人物被攻击性异化人物或诡异人格杀死后触发疯癫反馈与能力加强；不扩大为任意友方离场，第四关空面人格不自动获得该资格。逐人资格和强化数值在后续人物、数值阶段处理。</w:t>
      </w:r>
    </w:p>
    <w:p>
      <w:pPr>
        <w:widowControl/>
      </w:pPr>
      <w:r>
        <w:t>父母实际相遇后互攻，不重复第一关崩塌、自动死亡、跳周目及觉醒结算。异化体出现不撤销历史死亡记录。</w:t>
      </w:r>
    </w:p>
    <w:p>
      <w:pPr>
        <w:widowControl/>
      </w:pPr>
      <w:r>
        <w:t>正式对白和菜单暂停世界；友好、中立人物的乱码沿用脱离追击后触发规则，同事件不反复强制播放。原对白不改。</w:t>
      </w:r>
    </w:p>
    <w:p>
      <w:pPr>
        <w:pStyle w:val="Heading1"/>
        <w:widowControl/>
      </w:pPr>
      <w:r>
        <w:t>修订记录与交接边界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cantSplit/>
          <w:tblHeader/>
        </w:trPr>
        <w:tc>
          <w:tcPr>
            <w:tcW w:type="dxa" w:w="2952"/>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原稿问题</w:t>
            </w:r>
          </w:p>
        </w:tc>
        <w:tc>
          <w:tcPr>
            <w:tcW w:type="dxa" w:w="7214"/>
            <w:vAlign w:val="center"/>
            <w:shd w:fill="243746"/>
            <w:tcMar>
              <w:top w:w="95" w:type="dxa"/>
              <w:bottom w:w="95" w:type="dxa"/>
              <w:left w:w="105" w:type="dxa"/>
              <w:right w:w="105" w:type="dxa"/>
            </w:tcMar>
          </w:tcPr>
          <w:p>
            <w:pPr>
              <w:spacing w:after="0" w:line="269" w:lineRule="auto"/>
            </w:pPr>
            <w:r>
              <w:rPr>
                <w:rFonts w:ascii="Noto Sans SC" w:hAnsi="Noto Sans SC" w:eastAsia="Noto Sans SC"/>
                <w:b/>
                <w:color w:val="FFFFFF"/>
                <w:sz w:val="18"/>
              </w:rPr>
              <w:t>本稿处理</w:t>
            </w:r>
          </w:p>
        </w:tc>
      </w:tr>
      <w:tr>
        <w:trPr>
          <w:cantSplit/>
        </w:trPr>
        <w:tc>
          <w:tcPr>
            <w:tcW w:type="dxa" w:w="295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未收入第一关</w:t>
            </w:r>
          </w:p>
        </w:tc>
        <w:tc>
          <w:tcPr>
            <w:tcW w:type="dxa" w:w="721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补入卧室11点、4名人物与联动、人物物品、隐藏 Street 分支。</w:t>
            </w:r>
          </w:p>
        </w:tc>
      </w:tr>
      <w:tr>
        <w:trPr>
          <w:cantSplit/>
        </w:trPr>
        <w:tc>
          <w:tcPr>
            <w:tcW w:type="dxa" w:w="295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第七轮连接图残码</w:t>
            </w:r>
          </w:p>
        </w:tc>
        <w:tc>
          <w:tcPr>
            <w:tcW w:type="dxa" w:w="721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删除样式代码和残留拼接字；以三条双向连接关系统一第四、五关白质布局。</w:t>
            </w:r>
          </w:p>
        </w:tc>
      </w:tr>
      <w:tr>
        <w:trPr>
          <w:cantSplit/>
        </w:trPr>
        <w:tc>
          <w:tcPr>
            <w:tcW w:type="dxa" w:w="295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第11与12轮重复12人</w:t>
            </w:r>
          </w:p>
        </w:tc>
        <w:tc>
          <w:tcPr>
            <w:tcW w:type="dxa" w:w="721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同身份只取第12轮版本；不保留互相竞争的外形、行为和刷新规则。</w:t>
            </w:r>
          </w:p>
        </w:tc>
      </w:tr>
      <w:tr>
        <w:trPr>
          <w:cantSplit/>
        </w:trPr>
        <w:tc>
          <w:tcPr>
            <w:tcW w:type="dxa" w:w="295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Street 基础表分散缺失</w:t>
            </w:r>
          </w:p>
        </w:tc>
        <w:tc>
          <w:tcPr>
            <w:tcW w:type="dxa" w:w="721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七段物品与原有17人、补充28人合并为唯一45人分段表。</w:t>
            </w:r>
          </w:p>
        </w:tc>
      </w:tr>
      <w:tr>
        <w:trPr>
          <w:cantSplit/>
        </w:trPr>
        <w:tc>
          <w:tcPr>
            <w:tcW w:type="dxa" w:w="2952"/>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全员配置与概率刷新并存</w:t>
            </w:r>
          </w:p>
        </w:tc>
        <w:tc>
          <w:tcPr>
            <w:tcW w:type="dxa" w:w="7214"/>
            <w:vAlign w:val="center"/>
            <w:shd w:fill="FFFFFF"/>
            <w:tcMar>
              <w:top w:w="95" w:type="dxa"/>
              <w:bottom w:w="95" w:type="dxa"/>
              <w:left w:w="105" w:type="dxa"/>
              <w:right w:w="105" w:type="dxa"/>
            </w:tcMar>
          </w:tcPr>
          <w:p>
            <w:pPr>
              <w:spacing w:after="0" w:line="269" w:lineRule="auto"/>
            </w:pPr>
            <w:r>
              <w:rPr>
                <w:rFonts w:ascii="Noto Sans SC" w:hAnsi="Noto Sans SC" w:eastAsia="Noto Sans SC"/>
                <w:sz w:val="18"/>
              </w:rPr>
              <w:t>Street 全名单配置；只改变登场时机与相遇组合，不随机剔除身份。</w:t>
            </w:r>
          </w:p>
        </w:tc>
      </w:tr>
      <w:tr>
        <w:trPr>
          <w:cantSplit/>
        </w:trPr>
        <w:tc>
          <w:tcPr>
            <w:tcW w:type="dxa" w:w="2952"/>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历史预告与完成声明混入</w:t>
            </w:r>
          </w:p>
        </w:tc>
        <w:tc>
          <w:tcPr>
            <w:tcW w:type="dxa" w:w="7214"/>
            <w:vAlign w:val="center"/>
            <w:shd w:fill="F3F6F8"/>
            <w:tcMar>
              <w:top w:w="95" w:type="dxa"/>
              <w:bottom w:w="95" w:type="dxa"/>
              <w:left w:w="105" w:type="dxa"/>
              <w:right w:w="105" w:type="dxa"/>
            </w:tcMar>
          </w:tcPr>
          <w:p>
            <w:pPr>
              <w:spacing w:after="0" w:line="269" w:lineRule="auto"/>
            </w:pPr>
            <w:r>
              <w:rPr>
                <w:rFonts w:ascii="Noto Sans SC" w:hAnsi="Noto Sans SC" w:eastAsia="Noto Sans SC"/>
                <w:sz w:val="18"/>
              </w:rPr>
              <w:t>正文按关卡重排；删除已覆盖的缺口清单、轮次预告、自省与网页残片。</w:t>
            </w:r>
          </w:p>
        </w:tc>
      </w:tr>
    </w:tbl>
    <w:p>
      <w:pPr>
        <w:widowControl/>
        <w:spacing w:after="40" w:line="20" w:lineRule="exact"/>
      </w:pPr>
      <w:r>
        <w:rPr>
          <w:sz w:val="2"/>
        </w:rPr>
      </w:r>
    </w:p>
    <w:p>
      <w:pPr>
        <w:widowControl/>
      </w:pPr>
      <w:r>
        <w:t>本稿替代《修订》《修订(1)》的第一阶段正文。第二阶段处理周目、觉醒、第四面墙、死亡继承、角色规则和玩家技能；人物完整分支、原对白逐条编排及精确数值在对应阶段完成，不在本稿提前定值。</w:t>
      </w:r>
    </w:p>
    <w:p>
      <w:pPr>
        <w:widowControl/>
      </w:pPr>
      <w:r>
        <w:t>隐蔽 Street 的猎手沿用既有实机单位，本稿不新增其形态或数值；维护通道按总图和本稿基础物件落地，不借用异化节点详图。</w:t>
      </w:r>
    </w:p>
    <w:p>
      <w:pPr>
        <w:widowControl/>
      </w:pPr>
      <w:r>
        <w:t>核对材料：《修订(1).docx》及本轮采纳的补缺规则；第一关物件与人物辨识采用既有原设定。</w:t>
      </w:r>
    </w:p>
    <w:p>
      <w:pPr>
        <w:widowControl/>
      </w:pPr>
      <w:r>
        <w:t>方法参考：The Level Design Book，Blockout。白盒用于检验尺寸、动线、遭遇与平衡；文案核对不代替实机验收。</w:t>
      </w:r>
    </w:p>
    <w:p>
      <w:pPr>
        <w:widowControl/>
      </w:pPr>
      <w:r>
        <w:t>https://book.leveldesignbook.com/process/blockout</w:t>
      </w:r>
    </w:p>
    <w:sectPr w:rsidR="00FC693F" w:rsidRPr="0006063C" w:rsidSect="00034616">
      <w:footerReference w:type="default" r:id="rId9"/>
      <w:pgSz w:w="12240" w:h="15840"/>
      <w:pgMar w:top="1008"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Noto Sans SC" w:hAnsi="Noto Sans SC" w:eastAsia="Noto Sans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SC" w:hAnsi="Noto Sans SC" w:eastAsia="Noto Sans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20" w:after="120"/>
      <w:outlineLvl w:val="0"/>
    </w:pPr>
    <w:rPr>
      <w:rFonts w:asciiTheme="majorHAnsi" w:eastAsiaTheme="majorEastAsia" w:hAnsiTheme="majorHAnsi" w:cstheme="majorBidi" w:ascii="Noto Sans SC" w:hAnsi="Noto Sans SC" w:eastAsia="Noto Sans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oto Sans SC" w:hAnsi="Noto Sans SC" w:eastAsia="Noto Sans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SC" w:hAnsi="Noto Sans SC" w:eastAsia="Noto Sans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Noto Sans SC" w:hAnsi="Noto Sans SC" w:eastAsia="Noto Sans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SC" w:hAnsi="Noto Sans SC" w:eastAsia="Noto Sans SC"/>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NEURONS 第一阶段配置正文</dc:title>
  <dc:subject>空间结构、场景物品与人员基础配置</dc:subject>
  <dc:creator>NEURONS 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