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A025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Adelle Sans Devanagari" w:eastAsia="Times New Roman" w:hAnsi="Adelle Sans Devanagari" w:cs="Adelle Sans Devanagari" w:hint="cs"/>
          <w:color w:val="000000"/>
          <w:sz w:val="36"/>
          <w:szCs w:val="3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36"/>
          <w:szCs w:val="36"/>
        </w:rPr>
        <w:t>Hudson Koyanagi</w:t>
      </w:r>
    </w:p>
    <w:p w14:paraId="3BCA9F35" w14:textId="7EA10F7A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680" w:hanging="4680"/>
        <w:jc w:val="center"/>
        <w:rPr>
          <w:rFonts w:ascii="Adelle Sans Devanagari" w:eastAsia="Times New Roman" w:hAnsi="Adelle Sans Devanagari" w:cs="Adelle Sans Devanagari" w:hint="cs"/>
          <w:color w:val="000000"/>
          <w:sz w:val="20"/>
          <w:szCs w:val="20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8"/>
          <w:szCs w:val="18"/>
        </w:rPr>
        <w:t>+44 07465989049</w:t>
      </w:r>
      <w:r w:rsidR="005A5593" w:rsidRPr="00A475FA">
        <w:rPr>
          <w:rFonts w:ascii="Adelle Sans Devanagari" w:eastAsia="Times New Roman" w:hAnsi="Adelle Sans Devanagari" w:cs="Adelle Sans Devanagari" w:hint="cs"/>
          <w:color w:val="000000"/>
          <w:sz w:val="18"/>
          <w:szCs w:val="18"/>
        </w:rPr>
        <w:t xml:space="preserve"> 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8"/>
          <w:szCs w:val="18"/>
        </w:rPr>
        <w:t xml:space="preserve">| hjkoyana@uwaterloo.ca | </w:t>
      </w:r>
      <w:hyperlink r:id="rId5" w:history="1"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8"/>
            <w:szCs w:val="18"/>
          </w:rPr>
          <w:t>linke</w:t>
        </w:r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8"/>
            <w:szCs w:val="18"/>
          </w:rPr>
          <w:t>d</w:t>
        </w:r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8"/>
            <w:szCs w:val="18"/>
          </w:rPr>
          <w:t>in.com/in/hudson-koyanagi</w:t>
        </w:r>
      </w:hyperlink>
      <w:r w:rsidRPr="00A475FA">
        <w:rPr>
          <w:rStyle w:val="Hyperlink"/>
          <w:rFonts w:ascii="Adelle Sans Devanagari" w:eastAsia="Times New Roman" w:hAnsi="Adelle Sans Devanagari" w:cs="Adelle Sans Devanagari" w:hint="cs"/>
          <w:sz w:val="18"/>
          <w:szCs w:val="18"/>
        </w:rPr>
        <w:t xml:space="preserve"> 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8"/>
          <w:szCs w:val="18"/>
        </w:rPr>
        <w:t xml:space="preserve">| </w:t>
      </w:r>
      <w:hyperlink r:id="rId6" w:history="1"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8"/>
            <w:szCs w:val="18"/>
          </w:rPr>
          <w:t>github.c</w:t>
        </w:r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8"/>
            <w:szCs w:val="18"/>
          </w:rPr>
          <w:t>o</w:t>
        </w:r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8"/>
            <w:szCs w:val="18"/>
          </w:rPr>
          <w:t>m/hudsonkoyanagi</w:t>
        </w:r>
      </w:hyperlink>
    </w:p>
    <w:p w14:paraId="674A8014" w14:textId="77777777" w:rsidR="00BF4273" w:rsidRPr="00A475FA" w:rsidRDefault="00BF4273" w:rsidP="00BF4273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  <w:t>EDUCATION</w:t>
      </w:r>
    </w:p>
    <w:p w14:paraId="30207893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University of Waterloo</w:t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ab/>
        <w:t xml:space="preserve">         </w:t>
      </w:r>
      <w:proofErr w:type="spellStart"/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Waterloo</w:t>
      </w:r>
      <w:proofErr w:type="spellEnd"/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, ON</w:t>
      </w:r>
    </w:p>
    <w:p w14:paraId="68BE7C29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Bachelor of Software Engineering, Co-op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 xml:space="preserve">    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September 2022 – April 2027</w:t>
      </w:r>
    </w:p>
    <w:p w14:paraId="6EAE2C26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Relevant Courses: Programming Principles, Data Structures, Methods of Software Engineering, Digital Computers</w:t>
      </w:r>
    </w:p>
    <w:p w14:paraId="2AE0A64A" w14:textId="77777777" w:rsidR="00BF4273" w:rsidRPr="00A475FA" w:rsidRDefault="00BF4273" w:rsidP="00BF4273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680"/>
          <w:tab w:val="right" w:pos="9360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  <w:t>EXPERIENCE</w:t>
      </w:r>
    </w:p>
    <w:p w14:paraId="075841B9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>Software Engineer Intern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  <w:t xml:space="preserve">   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  <w:t>London, United Kingdom</w:t>
      </w:r>
    </w:p>
    <w:p w14:paraId="5FDE0BB4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Lion’s Head Global Partners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 xml:space="preserve">   </w:t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>June 2023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 xml:space="preserve"> – </w:t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>August 2023</w:t>
      </w:r>
    </w:p>
    <w:p w14:paraId="6473ECC1" w14:textId="47B12B3F" w:rsidR="00BF4273" w:rsidRPr="00A475FA" w:rsidRDefault="00BF4273" w:rsidP="00BF427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76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Independently designed, developed and tested a comprehensive internal application utilizing React, Node.JS (Express.JS), and MySQL for web development, alongside Python for automated word document generation, enabling efficient project and client tracking while automating memo generation</w:t>
      </w:r>
      <w:r w:rsidR="00A475FA">
        <w:rPr>
          <w:rFonts w:ascii="Adelle Sans Devanagari" w:hAnsi="Adelle Sans Devanagari" w:cs="Adelle Sans Devanagari"/>
          <w:sz w:val="16"/>
          <w:szCs w:val="16"/>
        </w:rPr>
        <w:t>, streamlining internal processes.</w:t>
      </w:r>
    </w:p>
    <w:p w14:paraId="4E4E8553" w14:textId="77777777" w:rsidR="00BF4273" w:rsidRPr="00A475FA" w:rsidRDefault="00BF4273" w:rsidP="00BF4273">
      <w:pPr>
        <w:pStyle w:val="NormalWeb"/>
        <w:numPr>
          <w:ilvl w:val="0"/>
          <w:numId w:val="3"/>
        </w:numPr>
        <w:spacing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Actively engaged coworkers to gather feedback and fine-tune the application for Lion’s Head unique business requirements while emphasizing an intuitive, user-friendly interface.</w:t>
      </w:r>
    </w:p>
    <w:p w14:paraId="355D997E" w14:textId="77777777" w:rsidR="00BF4273" w:rsidRPr="00A475FA" w:rsidRDefault="00BF4273" w:rsidP="00BF4273">
      <w:pPr>
        <w:pStyle w:val="NormalWeb"/>
        <w:numPr>
          <w:ilvl w:val="0"/>
          <w:numId w:val="3"/>
        </w:numPr>
        <w:tabs>
          <w:tab w:val="center" w:pos="0"/>
          <w:tab w:val="center" w:pos="0"/>
        </w:tabs>
        <w:spacing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Coordinated with the arms-length IT team, to evaluate pricing and deployment options, while consistently reporting project progress and milestones to management, showcasing effective project management and stakeholder communication skills.</w:t>
      </w:r>
    </w:p>
    <w:p w14:paraId="62D65688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>Software Developer Intern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 xml:space="preserve">London, 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United Kingdom</w:t>
      </w:r>
    </w:p>
    <w:p w14:paraId="53C27E7D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Mesmerise VR.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  <w:t xml:space="preserve">                 </w:t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>July 2021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 xml:space="preserve"> –Aug </w:t>
      </w:r>
      <w:r w:rsidRPr="00A475FA">
        <w:rPr>
          <w:rFonts w:ascii="Adelle Sans Devanagari" w:eastAsia="Times New Roman" w:hAnsi="Adelle Sans Devanagari" w:cs="Adelle Sans Devanagari" w:hint="cs"/>
          <w:sz w:val="16"/>
          <w:szCs w:val="16"/>
        </w:rPr>
        <w:t>2021</w:t>
      </w:r>
    </w:p>
    <w:p w14:paraId="677B6E81" w14:textId="77777777" w:rsidR="00BF4273" w:rsidRPr="00A475FA" w:rsidRDefault="00BF4273" w:rsidP="00BF42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76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Designed and implemented virtual reality interior design elements in Unity with the software team.</w:t>
      </w:r>
    </w:p>
    <w:p w14:paraId="054B36B0" w14:textId="77777777" w:rsidR="00BF4273" w:rsidRPr="00A475FA" w:rsidRDefault="00BF4273" w:rsidP="00BF42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76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 xml:space="preserve">Worked alongside head of the data science team to implement a mood recognition machine learning algorithm in Python. </w:t>
      </w:r>
    </w:p>
    <w:p w14:paraId="317DC007" w14:textId="77777777" w:rsidR="00BF4273" w:rsidRPr="00A475FA" w:rsidRDefault="00BF4273" w:rsidP="00BF4273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680"/>
          <w:tab w:val="right" w:pos="9360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  <w:t>PROJECTS</w:t>
      </w:r>
    </w:p>
    <w:p w14:paraId="403C87F6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jc w:val="both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32 Bit Emulator | C++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hyperlink r:id="rId7" w:history="1"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6"/>
            <w:szCs w:val="16"/>
          </w:rPr>
          <w:t>source code</w:t>
        </w:r>
      </w:hyperlink>
    </w:p>
    <w:p w14:paraId="6D38C3C7" w14:textId="77777777" w:rsidR="00BF4273" w:rsidRPr="00A475FA" w:rsidRDefault="00BF4273" w:rsidP="00BF427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Developed an emulator and assembler for a custom 32-bit instruction set, drawing inspiration from the ARM and MIPS ISAs, showcasing expertise in low-level architecture design and programming.</w:t>
      </w:r>
    </w:p>
    <w:p w14:paraId="35BB9A36" w14:textId="77777777" w:rsidR="00BF4273" w:rsidRPr="00A475FA" w:rsidRDefault="00BF4273" w:rsidP="00BF4273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Designed and implemented a RISC CPU in C++, complete with memory-mapped IO functionality, utilising hardware emulation and system-level programming.</w:t>
      </w:r>
    </w:p>
    <w:p w14:paraId="7917D943" w14:textId="77777777" w:rsidR="00BF4273" w:rsidRPr="00A475FA" w:rsidRDefault="00BF4273" w:rsidP="00BF4273">
      <w:pPr>
        <w:pStyle w:val="NormalWeb"/>
        <w:numPr>
          <w:ilvl w:val="0"/>
          <w:numId w:val="5"/>
        </w:numPr>
        <w:tabs>
          <w:tab w:val="center" w:pos="0"/>
        </w:tabs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Created an assembler in C++, enabling the compilation of assembly code into machine code.</w:t>
      </w:r>
    </w:p>
    <w:p w14:paraId="22F6E2C4" w14:textId="705846EF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Raspberry PI Facial-Recognition | SQL, Python, Tkinter, OpenCV</w:t>
      </w:r>
      <w:r w:rsidR="00066AE4"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hAnsi="Adelle Sans Devanagari" w:cs="Adelle Sans Devanagari" w:hint="cs"/>
          <w:sz w:val="16"/>
          <w:szCs w:val="16"/>
        </w:rPr>
        <w:fldChar w:fldCharType="begin"/>
      </w:r>
      <w:r w:rsidRPr="00A475FA">
        <w:rPr>
          <w:rFonts w:ascii="Adelle Sans Devanagari" w:hAnsi="Adelle Sans Devanagari" w:cs="Adelle Sans Devanagari" w:hint="cs"/>
          <w:sz w:val="16"/>
          <w:szCs w:val="16"/>
        </w:rPr>
        <w:instrText>HYPERLINK "https://github.com/hudsonkoyanagi/se101-project"</w:instrText>
      </w:r>
      <w:r w:rsidRPr="00A475FA">
        <w:rPr>
          <w:rFonts w:ascii="Adelle Sans Devanagari" w:hAnsi="Adelle Sans Devanagari" w:cs="Adelle Sans Devanagari" w:hint="cs"/>
          <w:sz w:val="16"/>
          <w:szCs w:val="16"/>
        </w:rPr>
      </w:r>
      <w:r w:rsidRPr="00A475FA">
        <w:rPr>
          <w:rFonts w:ascii="Adelle Sans Devanagari" w:hAnsi="Adelle Sans Devanagari" w:cs="Adelle Sans Devanagari" w:hint="cs"/>
          <w:sz w:val="16"/>
          <w:szCs w:val="16"/>
        </w:rPr>
        <w:fldChar w:fldCharType="separate"/>
      </w:r>
      <w:r w:rsidRPr="00A475FA">
        <w:rPr>
          <w:rStyle w:val="Hyperlink"/>
          <w:rFonts w:ascii="Adelle Sans Devanagari" w:eastAsia="Times New Roman" w:hAnsi="Adelle Sans Devanagari" w:cs="Adelle Sans Devanagari" w:hint="cs"/>
          <w:sz w:val="16"/>
          <w:szCs w:val="16"/>
        </w:rPr>
        <w:t>source code</w:t>
      </w:r>
      <w:r w:rsidRPr="00A475FA">
        <w:rPr>
          <w:rStyle w:val="Hyperlink"/>
          <w:rFonts w:ascii="Adelle Sans Devanagari" w:eastAsia="Times New Roman" w:hAnsi="Adelle Sans Devanagari" w:cs="Adelle Sans Devanagari" w:hint="cs"/>
          <w:sz w:val="16"/>
          <w:szCs w:val="16"/>
        </w:rPr>
        <w:fldChar w:fldCharType="end"/>
      </w:r>
    </w:p>
    <w:p w14:paraId="7466439B" w14:textId="77777777" w:rsidR="00BF4273" w:rsidRPr="00A475FA" w:rsidRDefault="00BF4273" w:rsidP="00BF427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A team project to implement a facial recognition “security system” in Python with the OpenCV and facial recognition libraries.</w:t>
      </w:r>
    </w:p>
    <w:p w14:paraId="123C7950" w14:textId="77777777" w:rsidR="00BF4273" w:rsidRPr="00A475FA" w:rsidRDefault="00BF4273" w:rsidP="00BF427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Responsible for a locally hosted MariaDB SQL database for user management and logs, back-end file management, facial-recognition optimizations, and GUI integration with tkinter.</w:t>
      </w:r>
    </w:p>
    <w:p w14:paraId="3506AA09" w14:textId="77777777" w:rsidR="00BF4273" w:rsidRPr="00A475FA" w:rsidRDefault="00BF4273" w:rsidP="00BF42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10344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Socket File Server | Java</w:t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ab/>
      </w:r>
      <w:hyperlink r:id="rId8" w:history="1">
        <w:r w:rsidRPr="00A475FA">
          <w:rPr>
            <w:rStyle w:val="Hyperlink"/>
            <w:rFonts w:ascii="Adelle Sans Devanagari" w:eastAsia="Times New Roman" w:hAnsi="Adelle Sans Devanagari" w:cs="Adelle Sans Devanagari" w:hint="cs"/>
            <w:sz w:val="16"/>
            <w:szCs w:val="16"/>
          </w:rPr>
          <w:t>source code</w:t>
        </w:r>
      </w:hyperlink>
    </w:p>
    <w:p w14:paraId="5BB5E90B" w14:textId="77777777" w:rsidR="00BF4273" w:rsidRPr="00A475FA" w:rsidRDefault="00BF4273" w:rsidP="00BF427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 xml:space="preserve">A multi-threaded, socket-based, server-client program responsible for file transfers using Java. </w:t>
      </w:r>
    </w:p>
    <w:p w14:paraId="6CBA39AA" w14:textId="77777777" w:rsidR="00BF4273" w:rsidRPr="00A475FA" w:rsidRDefault="00BF4273" w:rsidP="00BF427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Used Java Swing for client-side GUI, while server transactions were handled in a separate thread.</w:t>
      </w:r>
    </w:p>
    <w:p w14:paraId="3F431376" w14:textId="77777777" w:rsidR="00BF4273" w:rsidRPr="00A475FA" w:rsidRDefault="00BF4273" w:rsidP="00BF4273">
      <w:pPr>
        <w:pStyle w:val="NormalWeb"/>
        <w:numPr>
          <w:ilvl w:val="0"/>
          <w:numId w:val="1"/>
        </w:numPr>
        <w:tabs>
          <w:tab w:val="center" w:pos="0"/>
        </w:tabs>
        <w:spacing w:before="0" w:beforeAutospacing="0" w:after="0" w:afterAutospacing="0" w:line="276" w:lineRule="auto"/>
        <w:rPr>
          <w:rFonts w:ascii="Adelle Sans Devanagari" w:hAnsi="Adelle Sans Devanagari" w:cs="Adelle Sans Devanagari" w:hint="cs"/>
          <w:sz w:val="16"/>
          <w:szCs w:val="16"/>
        </w:rPr>
      </w:pPr>
      <w:r w:rsidRPr="00A475FA">
        <w:rPr>
          <w:rFonts w:ascii="Adelle Sans Devanagari" w:hAnsi="Adelle Sans Devanagari" w:cs="Adelle Sans Devanagari" w:hint="cs"/>
          <w:sz w:val="16"/>
          <w:szCs w:val="16"/>
        </w:rPr>
        <w:t>Implemented a custom linked-list file tree to transfer the server side’s file structure to the client as well as a RESTful API for GET, POST AND DELETE requests.</w:t>
      </w:r>
    </w:p>
    <w:p w14:paraId="0B4E7481" w14:textId="77777777" w:rsidR="00BF4273" w:rsidRPr="00A475FA" w:rsidRDefault="00BF4273" w:rsidP="00BF4273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680"/>
          <w:tab w:val="right" w:pos="9360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b/>
          <w:bCs/>
          <w:color w:val="000000"/>
          <w:sz w:val="16"/>
          <w:szCs w:val="16"/>
        </w:rPr>
        <w:t>TECHNICAL SKILLS</w:t>
      </w:r>
    </w:p>
    <w:p w14:paraId="5BD83C26" w14:textId="77777777" w:rsidR="00BF4273" w:rsidRPr="00A475FA" w:rsidRDefault="00BF4273" w:rsidP="00BF4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Languages/Frameworks:  C, C++, Java, Python, JavaScript, Bash/ZSH, HTML/CSS, React, NodeJS</w:t>
      </w:r>
    </w:p>
    <w:p w14:paraId="11885BFE" w14:textId="77777777" w:rsidR="00BF4273" w:rsidRPr="00A475FA" w:rsidRDefault="00BF4273" w:rsidP="00BF4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0"/>
        </w:tabs>
        <w:spacing w:after="0" w:line="240" w:lineRule="auto"/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</w:pPr>
      <w:r w:rsidRPr="00A475FA">
        <w:rPr>
          <w:rFonts w:ascii="Adelle Sans Devanagari" w:eastAsia="Times New Roman" w:hAnsi="Adelle Sans Devanagari" w:cs="Adelle Sans Devanagari" w:hint="cs"/>
          <w:color w:val="000000"/>
          <w:sz w:val="16"/>
          <w:szCs w:val="16"/>
        </w:rPr>
        <w:t>Developer Tools: Postman, Git, SQL, Docker, Valgrind, GDB, JetBrains IDE’s, Linux</w:t>
      </w:r>
    </w:p>
    <w:p w14:paraId="56EE7FFD" w14:textId="77777777" w:rsidR="00BF4273" w:rsidRPr="00A475FA" w:rsidRDefault="00BF4273">
      <w:pPr>
        <w:rPr>
          <w:rFonts w:ascii="Adelle Sans Devanagari" w:hAnsi="Adelle Sans Devanagari" w:cs="Adelle Sans Devanagari" w:hint="cs"/>
        </w:rPr>
      </w:pPr>
    </w:p>
    <w:sectPr w:rsidR="00BF4273" w:rsidRPr="00A475FA" w:rsidSect="006658F8">
      <w:pgSz w:w="12240" w:h="15840"/>
      <w:pgMar w:top="720" w:right="936" w:bottom="720" w:left="93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043"/>
    <w:multiLevelType w:val="hybridMultilevel"/>
    <w:tmpl w:val="4C70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6C91"/>
    <w:multiLevelType w:val="multilevel"/>
    <w:tmpl w:val="7834D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A6240"/>
    <w:multiLevelType w:val="multilevel"/>
    <w:tmpl w:val="1D86D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7313AD"/>
    <w:multiLevelType w:val="hybridMultilevel"/>
    <w:tmpl w:val="4204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F218C"/>
    <w:multiLevelType w:val="hybridMultilevel"/>
    <w:tmpl w:val="6030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D1DD1"/>
    <w:multiLevelType w:val="hybridMultilevel"/>
    <w:tmpl w:val="2C6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037367">
    <w:abstractNumId w:val="1"/>
  </w:num>
  <w:num w:numId="2" w16cid:durableId="1786145958">
    <w:abstractNumId w:val="2"/>
  </w:num>
  <w:num w:numId="3" w16cid:durableId="2019964237">
    <w:abstractNumId w:val="0"/>
  </w:num>
  <w:num w:numId="4" w16cid:durableId="2093044123">
    <w:abstractNumId w:val="4"/>
  </w:num>
  <w:num w:numId="5" w16cid:durableId="431896563">
    <w:abstractNumId w:val="3"/>
  </w:num>
  <w:num w:numId="6" w16cid:durableId="314185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73"/>
    <w:rsid w:val="00066AE4"/>
    <w:rsid w:val="005A5593"/>
    <w:rsid w:val="006658F8"/>
    <w:rsid w:val="00A475FA"/>
    <w:rsid w:val="00B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99987"/>
  <w15:chartTrackingRefBased/>
  <w15:docId w15:val="{3223F3C4-67D6-7848-A9C9-FBEDDF83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273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2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4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5A5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dsonkoyanagi/socket-file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udsonkoyanagi/32BitComp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hudsonkoyanagi" TargetMode="External"/><Relationship Id="rId5" Type="http://schemas.openxmlformats.org/officeDocument/2006/relationships/hyperlink" Target="http://linkedin.com/in/hudson-koyanagi-57812a23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Koyanagi</dc:creator>
  <cp:keywords/>
  <dc:description/>
  <cp:lastModifiedBy>Hudson Koyanagi</cp:lastModifiedBy>
  <cp:revision>4</cp:revision>
  <dcterms:created xsi:type="dcterms:W3CDTF">2024-01-11T21:33:00Z</dcterms:created>
  <dcterms:modified xsi:type="dcterms:W3CDTF">2024-01-11T21:37:00Z</dcterms:modified>
</cp:coreProperties>
</file>