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Rang buoc:</w:t>
      </w:r>
    </w:p>
    <w:p>
      <w:pPr>
        <w:pStyle w:val="Normal"/>
        <w:rPr/>
      </w:pPr>
      <w:r>
        <w:rPr/>
        <w:t>1.</w:t>
      </w:r>
    </w:p>
    <w:p>
      <w:pPr>
        <w:pStyle w:val="Normal"/>
        <w:rPr>
          <w:caps w:val="false"/>
          <w:smallCaps w:val="false"/>
          <w:strike w:val="false"/>
          <w:dstrike w:val="false"/>
          <w:color w:val="000000"/>
          <w:u w:val="none"/>
          <w:effect w:val="none"/>
        </w:rPr>
      </w:pPr>
      <w:bookmarkStart w:id="0" w:name="docs-internal-guid-7037348a-bba8-d753-4d75-ddef18de00c8"/>
      <w:bookmarkEnd w:id="0"/>
      <w:r>
        <w:rPr/>
        <w:drawing>
          <wp:inline distT="0" distB="0" distL="0" distR="0">
            <wp:extent cx="6038850" cy="34099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38850" cy="3409950"/>
                    </a:xfrm>
                    <a:prstGeom prst="rect">
                      <a:avLst/>
                    </a:prstGeom>
                  </pic:spPr>
                </pic:pic>
              </a:graphicData>
            </a:graphic>
          </wp:inline>
        </w:drawing>
      </w:r>
    </w:p>
    <w:p>
      <w:pPr>
        <w:pStyle w:val="Normal"/>
        <w:rPr/>
      </w:pPr>
      <w:r>
        <w:rPr/>
      </w:r>
    </w:p>
    <w:p>
      <w:pPr>
        <w:pStyle w:val="Normal"/>
        <w:rPr/>
      </w:pPr>
      <w:r>
        <w:rPr/>
        <w:t xml:space="preserve">→ </w:t>
      </w:r>
      <w:r>
        <w:rPr/>
        <w:t>Usecase Login muon thuc hien duoc phai thuc hien xong use case Register va usecase Verify_Infor</w:t>
      </w:r>
    </w:p>
    <w:p>
      <w:pPr>
        <w:pStyle w:val="Normal"/>
        <w:rPr/>
      </w:pPr>
      <w:r>
        <w:rPr/>
      </w:r>
    </w:p>
    <w:p>
      <w:pPr>
        <w:pStyle w:val="Normal"/>
        <w:rPr/>
      </w:pPr>
      <w:r>
        <w:rPr/>
        <w:t>2.</w:t>
      </w:r>
    </w:p>
    <w:p>
      <w:pPr>
        <w:pStyle w:val="Normal"/>
        <w:rPr>
          <w:caps w:val="false"/>
          <w:smallCaps w:val="false"/>
          <w:strike w:val="false"/>
          <w:dstrike w:val="false"/>
          <w:color w:val="000000"/>
          <w:u w:val="none"/>
          <w:effect w:val="none"/>
        </w:rPr>
      </w:pPr>
      <w:bookmarkStart w:id="1" w:name="docs-internal-guid-7037348a-bba9-bdf6-2a15-1916aebaf2ae"/>
      <w:bookmarkEnd w:id="1"/>
      <w:r>
        <w:rPr/>
        <w:drawing>
          <wp:inline distT="0" distB="0" distL="0" distR="0">
            <wp:extent cx="6343650" cy="44672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43650" cy="4467225"/>
                    </a:xfrm>
                    <a:prstGeom prst="rect">
                      <a:avLst/>
                    </a:prstGeom>
                  </pic:spPr>
                </pic:pic>
              </a:graphicData>
            </a:graphic>
          </wp:inline>
        </w:drawing>
      </w:r>
    </w:p>
    <w:p>
      <w:pPr>
        <w:pStyle w:val="Normal"/>
        <w:rPr/>
      </w:pPr>
      <w:r>
        <w:rPr/>
        <w:t xml:space="preserve">→ </w:t>
      </w:r>
      <w:r>
        <w:rPr/>
        <w:t>Usecase Approving topic thuc hien khi use case Insert_topic da thuc hien.</w:t>
      </w:r>
    </w:p>
    <w:p>
      <w:pPr>
        <w:pStyle w:val="Normal"/>
        <w:rPr/>
      </w:pPr>
      <w:r>
        <w:rPr/>
        <w:t xml:space="preserve">→ </w:t>
      </w:r>
      <w:r>
        <w:rPr/>
        <w:t>Sinh vien chi co the truy cap Usecase Viewing-topic khi Usecase Approving topic thuc hien xong.</w:t>
      </w:r>
    </w:p>
    <w:p>
      <w:pPr>
        <w:pStyle w:val="Normal"/>
        <w:rPr/>
      </w:pPr>
      <w:r>
        <w:rPr/>
      </w:r>
    </w:p>
    <w:p>
      <w:pPr>
        <w:pStyle w:val="Normal"/>
        <w:rPr/>
      </w:pPr>
      <w:r>
        <w:rPr/>
        <w:t>3.</w:t>
      </w:r>
    </w:p>
    <w:p>
      <w:pPr>
        <w:pStyle w:val="Normal"/>
        <w:rPr>
          <w:caps w:val="false"/>
          <w:smallCaps w:val="false"/>
          <w:strike w:val="false"/>
          <w:dstrike w:val="false"/>
          <w:color w:val="000000"/>
          <w:u w:val="none"/>
          <w:effect w:val="none"/>
        </w:rPr>
      </w:pPr>
      <w:bookmarkStart w:id="2" w:name="docs-internal-guid-7037348a-bbaa-618f-598f-6545f10163b6"/>
      <w:bookmarkEnd w:id="2"/>
      <w:r>
        <w:rPr/>
        <w:drawing>
          <wp:inline distT="0" distB="0" distL="0" distR="0">
            <wp:extent cx="6343650" cy="3657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43650" cy="3657600"/>
                    </a:xfrm>
                    <a:prstGeom prst="rect">
                      <a:avLst/>
                    </a:prstGeom>
                  </pic:spPr>
                </pic:pic>
              </a:graphicData>
            </a:graphic>
          </wp:inline>
        </w:drawing>
      </w:r>
    </w:p>
    <w:p>
      <w:pPr>
        <w:pStyle w:val="Normal"/>
        <w:rPr/>
      </w:pPr>
      <w:r>
        <w:rPr/>
      </w:r>
    </w:p>
    <w:p>
      <w:pPr>
        <w:pStyle w:val="Normal"/>
        <w:rPr/>
      </w:pPr>
      <w:r>
        <w:rPr/>
        <w:t xml:space="preserve">→ </w:t>
      </w:r>
      <w:r>
        <w:rPr/>
        <w:t>Teacher’s Instructor va Student chi co the View khi UseCase Them da thuc hien.</w:t>
      </w:r>
    </w:p>
    <w:p>
      <w:pPr>
        <w:pStyle w:val="Normal"/>
        <w:rPr/>
      </w:pPr>
      <w:r>
        <w:rPr/>
      </w:r>
    </w:p>
    <w:p>
      <w:pPr>
        <w:pStyle w:val="Normal"/>
        <w:rPr/>
      </w:pPr>
      <w:r>
        <w:rPr/>
        <w:t>4.</w:t>
      </w:r>
    </w:p>
    <w:p>
      <w:pPr>
        <w:pStyle w:val="Normal"/>
        <w:rPr>
          <w:caps w:val="false"/>
          <w:smallCaps w:val="false"/>
          <w:strike w:val="false"/>
          <w:dstrike w:val="false"/>
          <w:color w:val="000000"/>
          <w:u w:val="none"/>
          <w:effect w:val="none"/>
        </w:rPr>
      </w:pPr>
      <w:bookmarkStart w:id="3" w:name="docs-internal-guid-7037348a-bbaa-af78-3129-3914fb2d6cbc"/>
      <w:bookmarkEnd w:id="3"/>
      <w:r>
        <w:rPr/>
        <w:drawing>
          <wp:inline distT="0" distB="0" distL="0" distR="0">
            <wp:extent cx="6343650" cy="39338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43650" cy="3933825"/>
                    </a:xfrm>
                    <a:prstGeom prst="rect">
                      <a:avLst/>
                    </a:prstGeom>
                  </pic:spPr>
                </pic:pic>
              </a:graphicData>
            </a:graphic>
          </wp:inline>
        </w:drawing>
      </w:r>
    </w:p>
    <w:p>
      <w:pPr>
        <w:pStyle w:val="Normal"/>
        <w:rPr/>
      </w:pPr>
      <w:r>
        <w:rPr/>
        <w:t xml:space="preserve">→ </w:t>
      </w:r>
      <w:r>
        <w:rPr/>
        <w:t>Teacher’s Instructor, Company va Student chi co the View (Assign Intership Decision)  khi Intership manage teacher thuc hien xong  Usecase Insert .</w:t>
      </w:r>
    </w:p>
    <w:p>
      <w:pPr>
        <w:pStyle w:val="Normal"/>
        <w:rPr/>
      </w:pPr>
      <w:r>
        <w:rPr/>
      </w:r>
    </w:p>
    <w:p>
      <w:pPr>
        <w:pStyle w:val="Normal"/>
        <w:rPr/>
      </w:pPr>
      <w:r>
        <w:rPr/>
      </w:r>
    </w:p>
    <w:p>
      <w:pPr>
        <w:pStyle w:val="Normal"/>
        <w:rPr/>
      </w:pPr>
      <w:r>
        <w:rPr/>
        <w:t>5.</w:t>
      </w:r>
    </w:p>
    <w:p>
      <w:pPr>
        <w:pStyle w:val="Normal"/>
        <w:rPr>
          <w:caps w:val="false"/>
          <w:smallCaps w:val="false"/>
          <w:strike w:val="false"/>
          <w:dstrike w:val="false"/>
          <w:color w:val="000000"/>
          <w:u w:val="none"/>
          <w:effect w:val="none"/>
        </w:rPr>
      </w:pPr>
      <w:bookmarkStart w:id="4" w:name="docs-internal-guid-7037348a-bbaa-f880-7256-a300b472abf8"/>
      <w:bookmarkEnd w:id="4"/>
      <w:r>
        <w:rPr/>
        <w:drawing>
          <wp:inline distT="0" distB="0" distL="0" distR="0">
            <wp:extent cx="6343650" cy="38004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43650" cy="3800475"/>
                    </a:xfrm>
                    <a:prstGeom prst="rect">
                      <a:avLst/>
                    </a:prstGeom>
                  </pic:spPr>
                </pic:pic>
              </a:graphicData>
            </a:graphic>
          </wp:inline>
        </w:drawing>
      </w:r>
    </w:p>
    <w:p>
      <w:pPr>
        <w:pStyle w:val="Normal"/>
        <w:rPr/>
      </w:pPr>
      <w:r>
        <w:rPr/>
      </w:r>
    </w:p>
    <w:p>
      <w:pPr>
        <w:pStyle w:val="Normal"/>
        <w:rPr/>
      </w:pPr>
      <w:r>
        <w:rPr/>
        <w:t xml:space="preserve">→ </w:t>
      </w:r>
      <w:r>
        <w:rPr/>
        <w:t>Intership manager teacher chi co the thuc hien Use Case Reckoning up intership status khi UseCase Check mark thuc hien xong. Va Check mark thuc hien khi Teacher’s Instructor da thuc hien Usecase Giving Mark.</w:t>
      </w:r>
    </w:p>
    <w:p>
      <w:pPr>
        <w:pStyle w:val="Normal"/>
        <w:rPr/>
      </w:pPr>
      <w:r>
        <w:rPr/>
      </w:r>
    </w:p>
    <w:p>
      <w:pPr>
        <w:pStyle w:val="Normal"/>
        <w:rPr/>
      </w:pPr>
      <w:r>
        <w:rPr/>
        <w:t>6.</w:t>
      </w:r>
    </w:p>
    <w:p>
      <w:pPr>
        <w:pStyle w:val="Normal"/>
        <w:rPr>
          <w:caps w:val="false"/>
          <w:smallCaps w:val="false"/>
          <w:strike w:val="false"/>
          <w:dstrike w:val="false"/>
          <w:color w:val="000000"/>
          <w:u w:val="none"/>
          <w:effect w:val="none"/>
        </w:rPr>
      </w:pPr>
      <w:bookmarkStart w:id="5" w:name="docs-internal-guid-7037348a-bbab-635a-1a6d-f822eb4160e9"/>
      <w:bookmarkEnd w:id="5"/>
      <w:r>
        <w:rPr/>
        <w:drawing>
          <wp:inline distT="0" distB="0" distL="0" distR="0">
            <wp:extent cx="6343650" cy="36290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43650" cy="3629025"/>
                    </a:xfrm>
                    <a:prstGeom prst="rect">
                      <a:avLst/>
                    </a:prstGeom>
                  </pic:spPr>
                </pic:pic>
              </a:graphicData>
            </a:graphic>
          </wp:inline>
        </w:drawing>
      </w:r>
    </w:p>
    <w:p>
      <w:pPr>
        <w:pStyle w:val="Normal"/>
        <w:rPr/>
      </w:pPr>
      <w:r>
        <w:rPr/>
      </w:r>
    </w:p>
    <w:p>
      <w:pPr>
        <w:pStyle w:val="Normal"/>
        <w:rPr/>
      </w:pPr>
      <w:r>
        <w:rPr/>
        <w:t xml:space="preserve">→ </w:t>
      </w:r>
      <w:r>
        <w:rPr/>
        <w:t>Usecase score management duoc thuc hien khi da thuc hien xong usecase Mark</w:t>
      </w:r>
    </w:p>
    <w:p>
      <w:pPr>
        <w:pStyle w:val="Normal"/>
        <w:rPr/>
      </w:pPr>
      <w:r>
        <w:rPr/>
      </w:r>
    </w:p>
    <w:p>
      <w:pPr>
        <w:pStyle w:val="Normal"/>
        <w:rPr/>
      </w:pPr>
      <w:r>
        <w:rPr/>
      </w:r>
    </w:p>
    <w:p>
      <w:pPr>
        <w:pStyle w:val="Normal"/>
        <w:rPr/>
      </w:pPr>
      <w:r>
        <w:rPr/>
        <w:t>7.</w:t>
      </w:r>
    </w:p>
    <w:p>
      <w:pPr>
        <w:pStyle w:val="Normal"/>
        <w:rPr/>
      </w:pPr>
      <w:r>
        <w:rPr/>
        <w:drawing>
          <wp:inline distT="0" distB="0" distL="0" distR="0">
            <wp:extent cx="6343650" cy="34575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43650" cy="3457575"/>
                    </a:xfrm>
                    <a:prstGeom prst="rect">
                      <a:avLst/>
                    </a:prstGeom>
                  </pic:spPr>
                </pic:pic>
              </a:graphicData>
            </a:graphic>
          </wp:inline>
        </w:drawing>
      </w:r>
    </w:p>
    <w:p>
      <w:pPr>
        <w:pStyle w:val="Normal"/>
        <w:rPr/>
      </w:pPr>
      <w:r>
        <w:rPr/>
      </w:r>
    </w:p>
    <w:p>
      <w:pPr>
        <w:pStyle w:val="Normal"/>
        <w:rPr/>
      </w:pPr>
      <w:r>
        <w:rPr/>
      </w:r>
    </w:p>
    <w:p>
      <w:pPr>
        <w:pStyle w:val="Normal"/>
        <w:rPr/>
      </w:pPr>
      <w:r>
        <w:rPr/>
        <w:t xml:space="preserve">→  </w:t>
      </w:r>
      <w:bookmarkStart w:id="6" w:name="docs-internal-guid-7037348a-bbab-ae54-563c-da407252b6f4"/>
      <w:bookmarkEnd w:id="6"/>
      <w:r>
        <w:rPr/>
        <w:t>Use case Thong ke sinh vien thuc tap khong dap ung duoc yeu cau thuc tap thuc hien khi Usecase Trao doi duoc thuc hien.</w:t>
      </w:r>
    </w:p>
    <w:p>
      <w:pPr>
        <w:pStyle w:val="Normal"/>
        <w:rPr/>
      </w:pPr>
      <w:r>
        <w:rPr/>
        <w:t>→</w:t>
      </w:r>
      <w:r>
        <w:rPr/>
        <w:t>Use case Thong bao(notification) thuc hien khi Usecase Thongke da thuc hien.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LibreOffice/5.2.2.2$Linux_X86_64 LibreOffice_project/20m0$Build-2</Application>
  <Pages>4</Pages>
  <Words>182</Words>
  <Characters>838</Characters>
  <CharactersWithSpaces>1006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2017-03-11T11:36:14Z</dcterms:created>
  <dc:creator/>
  <dc:description/>
  <dc:language>en-US</dc:language>
  <cp:lastModifiedBy/>
  <dcterms:modified xsi:type="dcterms:W3CDTF">2017-03-17T15:22:17Z</dcterms:modified>
  <cp:revision>6</cp:revision>
  <dc:subject/>
  <dc:title/>
</cp:coreProperties>
</file>