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494" w:type="dxa"/>
        <w:tblInd w:w="-572" w:type="dxa"/>
        <w:tblLayout w:type="fixed"/>
        <w:tblLook w:val="04A0" w:firstRow="1" w:lastRow="0" w:firstColumn="1" w:lastColumn="0" w:noHBand="0" w:noVBand="1"/>
      </w:tblPr>
      <w:tblGrid>
        <w:gridCol w:w="709"/>
        <w:gridCol w:w="1701"/>
        <w:gridCol w:w="6139"/>
        <w:gridCol w:w="6945"/>
      </w:tblGrid>
      <w:tr w:rsidR="003A0BB1" w:rsidRPr="00DD7541" w14:paraId="7A092BCD" w14:textId="77777777" w:rsidTr="00E4436F">
        <w:trPr>
          <w:tblHeader/>
        </w:trPr>
        <w:tc>
          <w:tcPr>
            <w:tcW w:w="709" w:type="dxa"/>
            <w:tcBorders>
              <w:top w:val="single" w:sz="4" w:space="0" w:color="auto"/>
              <w:left w:val="single" w:sz="4" w:space="0" w:color="auto"/>
              <w:bottom w:val="single" w:sz="4" w:space="0" w:color="auto"/>
              <w:right w:val="single" w:sz="4" w:space="0" w:color="auto"/>
            </w:tcBorders>
            <w:shd w:val="clear" w:color="auto" w:fill="FFC000"/>
          </w:tcPr>
          <w:p w14:paraId="6DDC59B2" w14:textId="29F0326B" w:rsidR="003A0BB1" w:rsidRPr="00DD7541" w:rsidRDefault="003A0BB1" w:rsidP="00DD7541">
            <w:pPr>
              <w:spacing w:line="276" w:lineRule="auto"/>
              <w:rPr>
                <w:rFonts w:ascii="Arial" w:hAnsi="Arial" w:cs="Arial"/>
                <w:sz w:val="22"/>
                <w:szCs w:val="22"/>
              </w:rPr>
            </w:pPr>
            <w:r w:rsidRPr="00DD7541">
              <w:rPr>
                <w:rFonts w:ascii="Arial" w:eastAsia="Malgun Gothic" w:hAnsi="Arial" w:cs="Arial"/>
                <w:b/>
                <w:bCs/>
                <w:color w:val="000000"/>
                <w:sz w:val="22"/>
                <w:szCs w:val="22"/>
              </w:rPr>
              <w:t>NO</w:t>
            </w:r>
          </w:p>
        </w:tc>
        <w:tc>
          <w:tcPr>
            <w:tcW w:w="1701" w:type="dxa"/>
            <w:tcBorders>
              <w:top w:val="single" w:sz="4" w:space="0" w:color="auto"/>
              <w:left w:val="nil"/>
              <w:bottom w:val="single" w:sz="4" w:space="0" w:color="auto"/>
              <w:right w:val="single" w:sz="4" w:space="0" w:color="auto"/>
            </w:tcBorders>
            <w:shd w:val="clear" w:color="auto" w:fill="FFC000"/>
          </w:tcPr>
          <w:p w14:paraId="396A06AA" w14:textId="7ECB0C1B" w:rsidR="003A0BB1" w:rsidRPr="00DD7541" w:rsidRDefault="003A0BB1" w:rsidP="00DD7541">
            <w:pPr>
              <w:spacing w:line="276" w:lineRule="auto"/>
              <w:rPr>
                <w:rFonts w:ascii="Arial" w:hAnsi="Arial" w:cs="Arial"/>
                <w:sz w:val="22"/>
                <w:szCs w:val="22"/>
              </w:rPr>
            </w:pPr>
            <w:r w:rsidRPr="00DD7541">
              <w:rPr>
                <w:rFonts w:ascii="Arial" w:eastAsia="Malgun Gothic" w:hAnsi="Arial" w:cs="Arial"/>
                <w:b/>
                <w:bCs/>
                <w:color w:val="000000"/>
                <w:sz w:val="22"/>
                <w:szCs w:val="22"/>
              </w:rPr>
              <w:t>DATE</w:t>
            </w:r>
          </w:p>
        </w:tc>
        <w:tc>
          <w:tcPr>
            <w:tcW w:w="6139" w:type="dxa"/>
            <w:tcBorders>
              <w:top w:val="single" w:sz="4" w:space="0" w:color="auto"/>
              <w:left w:val="nil"/>
              <w:bottom w:val="single" w:sz="4" w:space="0" w:color="auto"/>
              <w:right w:val="single" w:sz="4" w:space="0" w:color="auto"/>
            </w:tcBorders>
            <w:shd w:val="clear" w:color="auto" w:fill="FFC000"/>
          </w:tcPr>
          <w:p w14:paraId="338E6B1F" w14:textId="4E9C74D3" w:rsidR="003A0BB1" w:rsidRPr="00DD7541" w:rsidRDefault="003A0BB1" w:rsidP="00DD7541">
            <w:pPr>
              <w:spacing w:line="276" w:lineRule="auto"/>
              <w:jc w:val="both"/>
              <w:rPr>
                <w:rFonts w:ascii="Arial" w:hAnsi="Arial" w:cs="Arial"/>
                <w:sz w:val="22"/>
                <w:szCs w:val="22"/>
              </w:rPr>
            </w:pPr>
            <w:r w:rsidRPr="00DD7541">
              <w:rPr>
                <w:rFonts w:ascii="Arial" w:eastAsia="Malgun Gothic" w:hAnsi="Arial" w:cs="Arial"/>
                <w:b/>
                <w:bCs/>
                <w:color w:val="000000"/>
                <w:sz w:val="22"/>
                <w:szCs w:val="22"/>
              </w:rPr>
              <w:t>ENQUIRY</w:t>
            </w:r>
          </w:p>
        </w:tc>
        <w:tc>
          <w:tcPr>
            <w:tcW w:w="6945" w:type="dxa"/>
            <w:tcBorders>
              <w:top w:val="single" w:sz="4" w:space="0" w:color="auto"/>
              <w:left w:val="nil"/>
              <w:bottom w:val="single" w:sz="4" w:space="0" w:color="auto"/>
              <w:right w:val="single" w:sz="4" w:space="0" w:color="auto"/>
            </w:tcBorders>
            <w:shd w:val="clear" w:color="auto" w:fill="FFC000"/>
          </w:tcPr>
          <w:p w14:paraId="79B0430C" w14:textId="633A96CC" w:rsidR="003A0BB1" w:rsidRPr="00DD7541" w:rsidRDefault="003A0BB1" w:rsidP="00DD7541">
            <w:pPr>
              <w:spacing w:line="276" w:lineRule="auto"/>
              <w:jc w:val="both"/>
              <w:rPr>
                <w:rFonts w:ascii="Arial" w:hAnsi="Arial" w:cs="Arial"/>
                <w:sz w:val="22"/>
                <w:szCs w:val="22"/>
              </w:rPr>
            </w:pPr>
            <w:r w:rsidRPr="00DD7541">
              <w:rPr>
                <w:rFonts w:ascii="Arial" w:eastAsia="Malgun Gothic" w:hAnsi="Arial" w:cs="Arial"/>
                <w:b/>
                <w:bCs/>
                <w:color w:val="000000"/>
                <w:sz w:val="22"/>
                <w:szCs w:val="22"/>
              </w:rPr>
              <w:t>RESPONSE FROM TEAM</w:t>
            </w:r>
          </w:p>
        </w:tc>
      </w:tr>
      <w:tr w:rsidR="00DA19F6" w:rsidRPr="00DD7541" w14:paraId="03160871"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4D747EF4" w14:textId="77777777" w:rsidR="00DA19F6" w:rsidRPr="00DD7541" w:rsidRDefault="00DA19F6"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tcPr>
          <w:p w14:paraId="09373162" w14:textId="620E0F60" w:rsidR="00DA19F6" w:rsidRPr="00DD7541" w:rsidRDefault="00DA19F6" w:rsidP="00DD7541">
            <w:pPr>
              <w:spacing w:line="276" w:lineRule="auto"/>
              <w:rPr>
                <w:rFonts w:ascii="Arial" w:eastAsia="Malgun Gothic" w:hAnsi="Arial" w:cs="Arial"/>
                <w:color w:val="000000"/>
                <w:sz w:val="22"/>
                <w:szCs w:val="22"/>
              </w:rPr>
            </w:pPr>
            <w:r w:rsidRPr="00DD7541">
              <w:rPr>
                <w:rFonts w:ascii="Arial" w:hAnsi="Arial" w:cs="Arial"/>
                <w:sz w:val="22"/>
                <w:szCs w:val="22"/>
              </w:rPr>
              <w:t>23</w:t>
            </w:r>
            <w:r w:rsidR="00DD7541" w:rsidRPr="00DD7541">
              <w:rPr>
                <w:rFonts w:ascii="Arial" w:hAnsi="Arial" w:cs="Arial"/>
                <w:sz w:val="22"/>
                <w:szCs w:val="22"/>
              </w:rPr>
              <w:t xml:space="preserve"> November </w:t>
            </w:r>
            <w:r w:rsidRPr="00DD7541">
              <w:rPr>
                <w:rFonts w:ascii="Arial" w:hAnsi="Arial" w:cs="Arial"/>
                <w:sz w:val="22"/>
                <w:szCs w:val="22"/>
              </w:rPr>
              <w:t>2024</w:t>
            </w:r>
          </w:p>
        </w:tc>
        <w:tc>
          <w:tcPr>
            <w:tcW w:w="6139" w:type="dxa"/>
            <w:tcBorders>
              <w:top w:val="single" w:sz="4" w:space="0" w:color="auto"/>
              <w:left w:val="single" w:sz="4" w:space="0" w:color="auto"/>
              <w:bottom w:val="single" w:sz="4" w:space="0" w:color="auto"/>
              <w:right w:val="single" w:sz="4" w:space="0" w:color="auto"/>
            </w:tcBorders>
          </w:tcPr>
          <w:p w14:paraId="256E2ECE" w14:textId="1849F8EE" w:rsidR="00DA19F6" w:rsidRPr="00DD7541" w:rsidRDefault="00DD7541" w:rsidP="00DD7541">
            <w:pPr>
              <w:spacing w:line="276" w:lineRule="auto"/>
              <w:jc w:val="both"/>
              <w:rPr>
                <w:rFonts w:ascii="Arial" w:eastAsia="Malgun Gothic" w:hAnsi="Arial" w:cs="Arial"/>
                <w:color w:val="000000"/>
                <w:sz w:val="22"/>
                <w:szCs w:val="22"/>
              </w:rPr>
            </w:pPr>
            <w:r w:rsidRPr="00DD7541">
              <w:rPr>
                <w:rFonts w:ascii="Arial" w:hAnsi="Arial" w:cs="Arial"/>
                <w:sz w:val="22"/>
                <w:szCs w:val="22"/>
              </w:rPr>
              <w:t>Queries in whether performing water ponding test with supervise by Architect or his/her qualified representative to the Project ABC before issue for CCC since the master bathroom toilet leakage may cause collapse of ceiling at floor below and injure to the owner. The case repeated after 1 year first rectification (as informed from contractor by used grouting). As what I know the water proofing should have at least 5 years warranty. I wish it can have permanent solution as there are quite a lot of residence here facing the same issue and complaint to Maintenance team.</w:t>
            </w:r>
          </w:p>
        </w:tc>
        <w:tc>
          <w:tcPr>
            <w:tcW w:w="6945" w:type="dxa"/>
            <w:tcBorders>
              <w:top w:val="single" w:sz="4" w:space="0" w:color="auto"/>
              <w:left w:val="single" w:sz="4" w:space="0" w:color="auto"/>
              <w:bottom w:val="single" w:sz="4" w:space="0" w:color="auto"/>
              <w:right w:val="single" w:sz="4" w:space="0" w:color="auto"/>
            </w:tcBorders>
          </w:tcPr>
          <w:p w14:paraId="2BC83E87"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We refer to your email dated 25th November 2024 and have outlined the following points for your consideration based on the information provided:</w:t>
            </w:r>
          </w:p>
          <w:p w14:paraId="3C1379FD"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523BBA8C"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Water Ponding Test</w:t>
            </w:r>
          </w:p>
          <w:p w14:paraId="58706C51"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A water ponding test is a widely recognized method for verifying the effectiveness of waterproofing systems in buildings. However, it is not mandatory under Malaysian laws or regulations, nor is it explicitly required for the issuance of a Certificate of Completion and Compliance (CCC). The Architect’s role concerning the CCC is primarily to certify that the Works were supervised and constructed in compliance with the Approved Plans.</w:t>
            </w:r>
          </w:p>
          <w:p w14:paraId="6BF848FF"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2F155C38"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Supervision of the Water Ponding Test</w:t>
            </w:r>
          </w:p>
          <w:p w14:paraId="617F944D"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The water ponding test is typically included in the project's technical specifications, which form part of the construction contract. This document details the methodology, scope, and responsibilities, including identifying key personnel overseeing the test.</w:t>
            </w:r>
          </w:p>
          <w:p w14:paraId="76694482"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3F7616B4"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Waterproofing Warranty</w:t>
            </w:r>
          </w:p>
          <w:p w14:paraId="3051CB63"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Waterproofing warranties are an industry practice, not a legal requirement. The terms and conditions of such warranties are usually determined at the discretion of the Developer, Architect, or other specifiers, depending on the project needs. If no specific warranty is provided, the Defects Liability Period (DLP) in the Sale and Purchase Agreement (SPA) will apply. We advise reaching out to the Developer for clarification on any waterproofing warranty applicable to your case.</w:t>
            </w:r>
          </w:p>
          <w:p w14:paraId="4CF46031"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561B1FBA"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Rectification of Defects</w:t>
            </w:r>
          </w:p>
          <w:p w14:paraId="699CF9EF"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lastRenderedPageBreak/>
              <w:t>If the DLP is still valid, we advise contacting the Developer to address the defects. Refer to Clause 30 of the SPA, which outlines your rights during the DLP. Should defects persist after the DLP has expired, you may consider seeking legal advice or filing a claim with the Tribunal for Homebuyer’s Claims under the Ministry of Housing and Local Government (KPKT).</w:t>
            </w:r>
          </w:p>
          <w:p w14:paraId="462D3E16"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50B399EC"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Maintenance Considerations</w:t>
            </w:r>
          </w:p>
          <w:p w14:paraId="1524DAF6"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Building materials, including waterproofing systems, are subject to wear and tear. While no waterproofing solution is permanent, regular monitoring and maintenance are essential to minimize issues over time.</w:t>
            </w:r>
          </w:p>
          <w:p w14:paraId="41F0DC3E"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0F066324" w14:textId="503E1E4C" w:rsidR="00DA19F6" w:rsidRPr="00DD7541" w:rsidRDefault="00DA19F6" w:rsidP="00DD7541">
            <w:pPr>
              <w:spacing w:line="276" w:lineRule="auto"/>
              <w:jc w:val="both"/>
              <w:rPr>
                <w:rFonts w:ascii="Arial" w:eastAsia="Malgun Gothic" w:hAnsi="Arial" w:cs="Arial"/>
                <w:color w:val="000000"/>
                <w:sz w:val="22"/>
                <w:szCs w:val="22"/>
              </w:rPr>
            </w:pPr>
            <w:r w:rsidRPr="00DD7541">
              <w:rPr>
                <w:rFonts w:ascii="Arial" w:hAnsi="Arial" w:cs="Arial"/>
                <w:sz w:val="22"/>
                <w:szCs w:val="22"/>
              </w:rPr>
              <w:t>We trust the above has been of assistance.</w:t>
            </w:r>
          </w:p>
        </w:tc>
      </w:tr>
      <w:tr w:rsidR="00DA19F6" w:rsidRPr="00DD7541" w14:paraId="7A6B6E03"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2554EAEE" w14:textId="47F5B1C6" w:rsidR="00DA19F6" w:rsidRPr="00DD7541" w:rsidRDefault="00DA19F6"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tcPr>
          <w:p w14:paraId="45C57E82" w14:textId="01D6F18F" w:rsidR="00DA19F6" w:rsidRPr="00DD7541" w:rsidRDefault="00DA19F6" w:rsidP="00DD7541">
            <w:pPr>
              <w:spacing w:line="276" w:lineRule="auto"/>
              <w:rPr>
                <w:rFonts w:ascii="Arial" w:hAnsi="Arial" w:cs="Arial"/>
                <w:sz w:val="22"/>
                <w:szCs w:val="22"/>
              </w:rPr>
            </w:pPr>
            <w:r w:rsidRPr="00DD7541">
              <w:rPr>
                <w:rFonts w:ascii="Arial" w:hAnsi="Arial" w:cs="Arial"/>
                <w:sz w:val="22"/>
                <w:szCs w:val="22"/>
              </w:rPr>
              <w:t>6</w:t>
            </w:r>
            <w:r w:rsidR="00ED654C">
              <w:rPr>
                <w:rFonts w:ascii="Arial" w:hAnsi="Arial" w:cs="Arial"/>
                <w:sz w:val="22"/>
                <w:szCs w:val="22"/>
              </w:rPr>
              <w:t xml:space="preserve"> November </w:t>
            </w:r>
            <w:r w:rsidRPr="00DD7541">
              <w:rPr>
                <w:rFonts w:ascii="Arial" w:hAnsi="Arial" w:cs="Arial"/>
                <w:sz w:val="22"/>
                <w:szCs w:val="22"/>
              </w:rPr>
              <w:t>2024</w:t>
            </w:r>
          </w:p>
        </w:tc>
        <w:tc>
          <w:tcPr>
            <w:tcW w:w="6139" w:type="dxa"/>
            <w:tcBorders>
              <w:top w:val="single" w:sz="4" w:space="0" w:color="auto"/>
              <w:left w:val="single" w:sz="4" w:space="0" w:color="auto"/>
              <w:bottom w:val="single" w:sz="4" w:space="0" w:color="auto"/>
              <w:right w:val="single" w:sz="4" w:space="0" w:color="auto"/>
            </w:tcBorders>
          </w:tcPr>
          <w:p w14:paraId="072C715F" w14:textId="3E027C5E" w:rsidR="00DA19F6" w:rsidRDefault="00DA19F6" w:rsidP="00DD7541">
            <w:pPr>
              <w:spacing w:line="276" w:lineRule="auto"/>
              <w:jc w:val="both"/>
              <w:rPr>
                <w:rFonts w:ascii="Arial" w:hAnsi="Arial" w:cs="Arial"/>
                <w:sz w:val="22"/>
                <w:szCs w:val="22"/>
              </w:rPr>
            </w:pPr>
            <w:r w:rsidRPr="00DD7541">
              <w:rPr>
                <w:rFonts w:ascii="Arial" w:hAnsi="Arial" w:cs="Arial"/>
                <w:sz w:val="22"/>
                <w:szCs w:val="22"/>
              </w:rPr>
              <w:t>The purchaser would like to inform the management of Developer</w:t>
            </w:r>
            <w:r w:rsidR="004B3101">
              <w:rPr>
                <w:rFonts w:ascii="Arial" w:hAnsi="Arial" w:cs="Arial"/>
                <w:sz w:val="22"/>
                <w:szCs w:val="22"/>
              </w:rPr>
              <w:t xml:space="preserve"> A </w:t>
            </w:r>
            <w:r w:rsidRPr="00DD7541">
              <w:rPr>
                <w:rFonts w:ascii="Arial" w:hAnsi="Arial" w:cs="Arial"/>
                <w:sz w:val="22"/>
                <w:szCs w:val="22"/>
              </w:rPr>
              <w:t xml:space="preserve">that we are not happy and very unsatisfied with the finished unit that was handed over to us. This is due to multiple design failures and other defects as mentioned below. </w:t>
            </w:r>
          </w:p>
          <w:p w14:paraId="3EEAFE4B" w14:textId="77777777" w:rsidR="004B3101" w:rsidRPr="00DD7541" w:rsidRDefault="004B3101" w:rsidP="00DD7541">
            <w:pPr>
              <w:spacing w:line="276" w:lineRule="auto"/>
              <w:jc w:val="both"/>
              <w:rPr>
                <w:rFonts w:ascii="Arial" w:hAnsi="Arial" w:cs="Arial"/>
                <w:sz w:val="22"/>
                <w:szCs w:val="22"/>
              </w:rPr>
            </w:pPr>
          </w:p>
          <w:p w14:paraId="4F0607A0" w14:textId="3882C58F" w:rsidR="00DA19F6" w:rsidRPr="004B3101" w:rsidRDefault="00DA19F6" w:rsidP="004B3101">
            <w:pPr>
              <w:pStyle w:val="ListParagraph"/>
              <w:numPr>
                <w:ilvl w:val="1"/>
                <w:numId w:val="39"/>
              </w:numPr>
              <w:spacing w:line="276" w:lineRule="auto"/>
              <w:jc w:val="both"/>
              <w:rPr>
                <w:rFonts w:ascii="Arial" w:hAnsi="Arial" w:cs="Arial"/>
                <w:sz w:val="22"/>
                <w:szCs w:val="22"/>
              </w:rPr>
            </w:pPr>
            <w:r w:rsidRPr="004B3101">
              <w:rPr>
                <w:rFonts w:ascii="Arial" w:hAnsi="Arial" w:cs="Arial"/>
                <w:sz w:val="22"/>
                <w:szCs w:val="22"/>
              </w:rPr>
              <w:t>There are multiple design issues / failures</w:t>
            </w:r>
            <w:r w:rsidR="004B3101">
              <w:rPr>
                <w:rFonts w:ascii="Arial" w:hAnsi="Arial" w:cs="Arial"/>
                <w:sz w:val="22"/>
                <w:szCs w:val="22"/>
              </w:rPr>
              <w:t>.</w:t>
            </w:r>
          </w:p>
          <w:p w14:paraId="355F7538" w14:textId="0AD7F009" w:rsidR="00DA19F6" w:rsidRPr="004B3101" w:rsidRDefault="00DA19F6" w:rsidP="004B3101">
            <w:pPr>
              <w:pStyle w:val="ListParagraph"/>
              <w:numPr>
                <w:ilvl w:val="1"/>
                <w:numId w:val="39"/>
              </w:numPr>
              <w:spacing w:line="276" w:lineRule="auto"/>
              <w:jc w:val="both"/>
              <w:rPr>
                <w:rFonts w:ascii="Arial" w:hAnsi="Arial" w:cs="Arial"/>
                <w:sz w:val="22"/>
                <w:szCs w:val="22"/>
              </w:rPr>
            </w:pPr>
            <w:r w:rsidRPr="004B3101">
              <w:rPr>
                <w:rFonts w:ascii="Arial" w:hAnsi="Arial" w:cs="Arial"/>
                <w:sz w:val="22"/>
                <w:szCs w:val="22"/>
              </w:rPr>
              <w:t>We believe that substandard materials were used.</w:t>
            </w:r>
          </w:p>
          <w:p w14:paraId="2A20B4FF" w14:textId="0BE1D14D" w:rsidR="00DA19F6" w:rsidRPr="004B3101" w:rsidRDefault="00DA19F6" w:rsidP="004B3101">
            <w:pPr>
              <w:pStyle w:val="ListParagraph"/>
              <w:numPr>
                <w:ilvl w:val="1"/>
                <w:numId w:val="39"/>
              </w:numPr>
              <w:spacing w:line="276" w:lineRule="auto"/>
              <w:jc w:val="both"/>
              <w:rPr>
                <w:rFonts w:ascii="Arial" w:hAnsi="Arial" w:cs="Arial"/>
                <w:sz w:val="22"/>
                <w:szCs w:val="22"/>
              </w:rPr>
            </w:pPr>
            <w:r w:rsidRPr="004B3101">
              <w:rPr>
                <w:rFonts w:ascii="Arial" w:hAnsi="Arial" w:cs="Arial"/>
                <w:sz w:val="22"/>
                <w:szCs w:val="22"/>
              </w:rPr>
              <w:t xml:space="preserve">Material specification and actual design specifications the architect was not provided to buyers. Why? </w:t>
            </w:r>
          </w:p>
          <w:p w14:paraId="43CC5156" w14:textId="49B840E8" w:rsidR="00DA19F6" w:rsidRPr="004B3101" w:rsidRDefault="00DA19F6" w:rsidP="004B3101">
            <w:pPr>
              <w:pStyle w:val="ListParagraph"/>
              <w:numPr>
                <w:ilvl w:val="1"/>
                <w:numId w:val="39"/>
              </w:numPr>
              <w:spacing w:line="276" w:lineRule="auto"/>
              <w:jc w:val="both"/>
              <w:rPr>
                <w:rFonts w:ascii="Arial" w:hAnsi="Arial" w:cs="Arial"/>
                <w:sz w:val="22"/>
                <w:szCs w:val="22"/>
              </w:rPr>
            </w:pPr>
            <w:r w:rsidRPr="004B3101">
              <w:rPr>
                <w:rFonts w:ascii="Arial" w:hAnsi="Arial" w:cs="Arial"/>
                <w:sz w:val="22"/>
                <w:szCs w:val="22"/>
              </w:rPr>
              <w:t xml:space="preserve">Defects - mostly completed via superficial/ artificial/ temporary solution - with very high chances of recurring defects within 6 months to 1 </w:t>
            </w:r>
            <w:r w:rsidR="004B3101" w:rsidRPr="004B3101">
              <w:rPr>
                <w:rFonts w:ascii="Arial" w:hAnsi="Arial" w:cs="Arial"/>
                <w:sz w:val="22"/>
                <w:szCs w:val="22"/>
              </w:rPr>
              <w:t>years’ time</w:t>
            </w:r>
            <w:r w:rsidR="004B3101">
              <w:rPr>
                <w:rFonts w:ascii="Arial" w:hAnsi="Arial" w:cs="Arial"/>
                <w:sz w:val="22"/>
                <w:szCs w:val="22"/>
              </w:rPr>
              <w:t>.</w:t>
            </w:r>
            <w:r w:rsidRPr="004B3101">
              <w:rPr>
                <w:rFonts w:ascii="Arial" w:hAnsi="Arial" w:cs="Arial"/>
                <w:sz w:val="22"/>
                <w:szCs w:val="22"/>
              </w:rPr>
              <w:t xml:space="preserve"> </w:t>
            </w:r>
          </w:p>
          <w:p w14:paraId="10591AA6" w14:textId="77777777" w:rsidR="00DA19F6" w:rsidRPr="00DD7541" w:rsidRDefault="00DA19F6" w:rsidP="00DD7541">
            <w:pPr>
              <w:spacing w:line="276" w:lineRule="auto"/>
              <w:jc w:val="both"/>
              <w:rPr>
                <w:rFonts w:ascii="Arial" w:hAnsi="Arial" w:cs="Arial"/>
                <w:sz w:val="22"/>
                <w:szCs w:val="22"/>
              </w:rPr>
            </w:pPr>
          </w:p>
          <w:p w14:paraId="11E9E2E3" w14:textId="0ACE4488" w:rsidR="00DA19F6" w:rsidRDefault="004B3101" w:rsidP="00DD7541">
            <w:pPr>
              <w:spacing w:line="276" w:lineRule="auto"/>
              <w:jc w:val="both"/>
              <w:rPr>
                <w:rFonts w:ascii="Arial" w:hAnsi="Arial" w:cs="Arial"/>
                <w:sz w:val="22"/>
                <w:szCs w:val="22"/>
              </w:rPr>
            </w:pPr>
            <w:r w:rsidRPr="004B3101">
              <w:rPr>
                <w:rFonts w:ascii="Arial" w:hAnsi="Arial" w:cs="Arial"/>
                <w:sz w:val="22"/>
                <w:szCs w:val="22"/>
              </w:rPr>
              <w:t xml:space="preserve">We are seeking / asking and demanding for a joint inspection together with the Developer, Contractor, Architect, MDBK </w:t>
            </w:r>
            <w:r w:rsidRPr="004B3101">
              <w:rPr>
                <w:rFonts w:ascii="Arial" w:hAnsi="Arial" w:cs="Arial"/>
                <w:sz w:val="22"/>
                <w:szCs w:val="22"/>
              </w:rPr>
              <w:lastRenderedPageBreak/>
              <w:t>(</w:t>
            </w:r>
            <w:proofErr w:type="spellStart"/>
            <w:r w:rsidRPr="004B3101">
              <w:rPr>
                <w:rFonts w:ascii="Arial" w:hAnsi="Arial" w:cs="Arial"/>
                <w:sz w:val="22"/>
                <w:szCs w:val="22"/>
              </w:rPr>
              <w:t>Jabatan</w:t>
            </w:r>
            <w:proofErr w:type="spellEnd"/>
            <w:r w:rsidRPr="004B3101">
              <w:rPr>
                <w:rFonts w:ascii="Arial" w:hAnsi="Arial" w:cs="Arial"/>
                <w:sz w:val="22"/>
                <w:szCs w:val="22"/>
              </w:rPr>
              <w:t xml:space="preserve"> </w:t>
            </w:r>
            <w:proofErr w:type="spellStart"/>
            <w:r w:rsidRPr="004B3101">
              <w:rPr>
                <w:rFonts w:ascii="Arial" w:hAnsi="Arial" w:cs="Arial"/>
                <w:sz w:val="22"/>
                <w:szCs w:val="22"/>
              </w:rPr>
              <w:t>Perancangan</w:t>
            </w:r>
            <w:proofErr w:type="spellEnd"/>
            <w:r w:rsidRPr="004B3101">
              <w:rPr>
                <w:rFonts w:ascii="Arial" w:hAnsi="Arial" w:cs="Arial"/>
                <w:sz w:val="22"/>
                <w:szCs w:val="22"/>
              </w:rPr>
              <w:t xml:space="preserve">) and a senior member from Malaysian Institute of </w:t>
            </w:r>
            <w:proofErr w:type="gramStart"/>
            <w:r w:rsidRPr="004B3101">
              <w:rPr>
                <w:rFonts w:ascii="Arial" w:hAnsi="Arial" w:cs="Arial"/>
                <w:sz w:val="22"/>
                <w:szCs w:val="22"/>
              </w:rPr>
              <w:t>Architects .</w:t>
            </w:r>
            <w:proofErr w:type="gramEnd"/>
            <w:r w:rsidRPr="004B3101">
              <w:rPr>
                <w:rFonts w:ascii="Arial" w:hAnsi="Arial" w:cs="Arial"/>
                <w:sz w:val="22"/>
                <w:szCs w:val="22"/>
              </w:rPr>
              <w:t xml:space="preserve"> We will not agree to a joint inspection on the defect rectification, if any of the mentioned parties do not participate.</w:t>
            </w:r>
            <w:r w:rsidR="00716CC5">
              <w:rPr>
                <w:rFonts w:ascii="Arial" w:hAnsi="Arial" w:cs="Arial"/>
                <w:sz w:val="22"/>
                <w:szCs w:val="22"/>
              </w:rPr>
              <w:t xml:space="preserve"> </w:t>
            </w:r>
            <w:r w:rsidRPr="004B3101">
              <w:rPr>
                <w:rFonts w:ascii="Arial" w:hAnsi="Arial" w:cs="Arial"/>
                <w:sz w:val="22"/>
                <w:szCs w:val="22"/>
              </w:rPr>
              <w:t>We believe that all parties must take responsibility and join this session.</w:t>
            </w:r>
          </w:p>
          <w:p w14:paraId="27AC36F4" w14:textId="77777777" w:rsidR="004B3101" w:rsidRPr="00DD7541" w:rsidRDefault="004B3101" w:rsidP="00DD7541">
            <w:pPr>
              <w:spacing w:line="276" w:lineRule="auto"/>
              <w:jc w:val="both"/>
              <w:rPr>
                <w:rFonts w:ascii="Arial" w:hAnsi="Arial" w:cs="Arial"/>
                <w:sz w:val="22"/>
                <w:szCs w:val="22"/>
              </w:rPr>
            </w:pPr>
          </w:p>
          <w:p w14:paraId="54B1EC3D" w14:textId="77777777" w:rsidR="00DA19F6" w:rsidRDefault="00DA19F6" w:rsidP="00DD7541">
            <w:pPr>
              <w:spacing w:line="276" w:lineRule="auto"/>
              <w:jc w:val="both"/>
              <w:rPr>
                <w:rFonts w:ascii="Arial" w:hAnsi="Arial" w:cs="Arial"/>
                <w:sz w:val="22"/>
                <w:szCs w:val="22"/>
              </w:rPr>
            </w:pPr>
            <w:r w:rsidRPr="00DD7541">
              <w:rPr>
                <w:rFonts w:ascii="Arial" w:hAnsi="Arial" w:cs="Arial"/>
                <w:sz w:val="22"/>
                <w:szCs w:val="22"/>
              </w:rPr>
              <w:t>Issues and response from Developer (numbers) and Buyer (Point form)</w:t>
            </w:r>
          </w:p>
          <w:p w14:paraId="5D724D5F" w14:textId="77777777" w:rsidR="00716CC5" w:rsidRPr="00DD7541" w:rsidRDefault="00716CC5" w:rsidP="00DD7541">
            <w:pPr>
              <w:spacing w:line="276" w:lineRule="auto"/>
              <w:jc w:val="both"/>
              <w:rPr>
                <w:rFonts w:ascii="Arial" w:hAnsi="Arial" w:cs="Arial"/>
                <w:sz w:val="22"/>
                <w:szCs w:val="22"/>
              </w:rPr>
            </w:pPr>
          </w:p>
          <w:p w14:paraId="48C0CED4" w14:textId="32F5BE96" w:rsidR="00DA19F6" w:rsidRPr="00716CC5" w:rsidRDefault="00DA19F6" w:rsidP="00716CC5">
            <w:pPr>
              <w:pStyle w:val="ListParagraph"/>
              <w:numPr>
                <w:ilvl w:val="0"/>
                <w:numId w:val="40"/>
              </w:numPr>
              <w:spacing w:line="276" w:lineRule="auto"/>
              <w:jc w:val="both"/>
              <w:rPr>
                <w:rFonts w:ascii="Arial" w:hAnsi="Arial" w:cs="Arial"/>
                <w:sz w:val="22"/>
                <w:szCs w:val="22"/>
              </w:rPr>
            </w:pPr>
            <w:r w:rsidRPr="00716CC5">
              <w:rPr>
                <w:rFonts w:ascii="Arial" w:hAnsi="Arial" w:cs="Arial"/>
                <w:sz w:val="22"/>
                <w:szCs w:val="22"/>
              </w:rPr>
              <w:t xml:space="preserve">The type of door used for </w:t>
            </w:r>
            <w:proofErr w:type="gramStart"/>
            <w:r w:rsidRPr="00716CC5">
              <w:rPr>
                <w:rFonts w:ascii="Arial" w:hAnsi="Arial" w:cs="Arial"/>
                <w:sz w:val="22"/>
                <w:szCs w:val="22"/>
              </w:rPr>
              <w:t>all of</w:t>
            </w:r>
            <w:proofErr w:type="gramEnd"/>
            <w:r w:rsidRPr="00716CC5">
              <w:rPr>
                <w:rFonts w:ascii="Arial" w:hAnsi="Arial" w:cs="Arial"/>
                <w:sz w:val="22"/>
                <w:szCs w:val="22"/>
              </w:rPr>
              <w:t xml:space="preserve"> the rooms is High Density Fibre with High Moisture Resistance (HDF-HMR). To date we have rectified all defective doors in your unit.</w:t>
            </w:r>
          </w:p>
          <w:p w14:paraId="27CB7FB9" w14:textId="001421C7" w:rsidR="00DA19F6" w:rsidRPr="00716CC5" w:rsidRDefault="00DA19F6" w:rsidP="00716CC5">
            <w:pPr>
              <w:pStyle w:val="ListParagraph"/>
              <w:numPr>
                <w:ilvl w:val="0"/>
                <w:numId w:val="42"/>
              </w:numPr>
              <w:spacing w:line="276" w:lineRule="auto"/>
              <w:jc w:val="both"/>
              <w:rPr>
                <w:rFonts w:ascii="Arial" w:hAnsi="Arial" w:cs="Arial"/>
                <w:sz w:val="22"/>
                <w:szCs w:val="22"/>
              </w:rPr>
            </w:pPr>
            <w:r w:rsidRPr="00716CC5">
              <w:rPr>
                <w:rFonts w:ascii="Arial" w:hAnsi="Arial" w:cs="Arial"/>
                <w:sz w:val="22"/>
                <w:szCs w:val="22"/>
              </w:rPr>
              <w:t xml:space="preserve">Please share the specifications of the door that was used in our </w:t>
            </w:r>
            <w:proofErr w:type="gramStart"/>
            <w:r w:rsidRPr="00716CC5">
              <w:rPr>
                <w:rFonts w:ascii="Arial" w:hAnsi="Arial" w:cs="Arial"/>
                <w:sz w:val="22"/>
                <w:szCs w:val="22"/>
              </w:rPr>
              <w:t>units?</w:t>
            </w:r>
            <w:proofErr w:type="gramEnd"/>
            <w:r w:rsidRPr="00716CC5">
              <w:rPr>
                <w:rFonts w:ascii="Arial" w:hAnsi="Arial" w:cs="Arial"/>
                <w:sz w:val="22"/>
                <w:szCs w:val="22"/>
              </w:rPr>
              <w:t xml:space="preserve"> </w:t>
            </w:r>
          </w:p>
          <w:p w14:paraId="44EF947A" w14:textId="07D24903" w:rsidR="00DA19F6" w:rsidRPr="00716CC5" w:rsidRDefault="00DA19F6" w:rsidP="00716CC5">
            <w:pPr>
              <w:pStyle w:val="ListParagraph"/>
              <w:numPr>
                <w:ilvl w:val="0"/>
                <w:numId w:val="42"/>
              </w:numPr>
              <w:spacing w:line="276" w:lineRule="auto"/>
              <w:jc w:val="both"/>
              <w:rPr>
                <w:rFonts w:ascii="Arial" w:hAnsi="Arial" w:cs="Arial"/>
                <w:sz w:val="22"/>
                <w:szCs w:val="22"/>
              </w:rPr>
            </w:pPr>
            <w:r w:rsidRPr="00716CC5">
              <w:rPr>
                <w:rFonts w:ascii="Arial" w:hAnsi="Arial" w:cs="Arial"/>
                <w:sz w:val="22"/>
                <w:szCs w:val="22"/>
              </w:rPr>
              <w:t>Kindly share the documents (purchase of door materials - specifications) to ensure the correct type of materials was used</w:t>
            </w:r>
            <w:r w:rsidR="002B6B6D">
              <w:rPr>
                <w:rFonts w:ascii="Arial" w:hAnsi="Arial" w:cs="Arial"/>
                <w:sz w:val="22"/>
                <w:szCs w:val="22"/>
              </w:rPr>
              <w:t>.</w:t>
            </w:r>
          </w:p>
          <w:p w14:paraId="361FF5F8" w14:textId="19D3705D" w:rsidR="00DA19F6" w:rsidRPr="00716CC5" w:rsidRDefault="00DA19F6" w:rsidP="00716CC5">
            <w:pPr>
              <w:pStyle w:val="ListParagraph"/>
              <w:numPr>
                <w:ilvl w:val="0"/>
                <w:numId w:val="42"/>
              </w:numPr>
              <w:spacing w:line="276" w:lineRule="auto"/>
              <w:jc w:val="both"/>
              <w:rPr>
                <w:rFonts w:ascii="Arial" w:hAnsi="Arial" w:cs="Arial"/>
                <w:sz w:val="22"/>
                <w:szCs w:val="22"/>
              </w:rPr>
            </w:pPr>
            <w:r w:rsidRPr="00716CC5">
              <w:rPr>
                <w:rFonts w:ascii="Arial" w:hAnsi="Arial" w:cs="Arial"/>
                <w:sz w:val="22"/>
                <w:szCs w:val="22"/>
              </w:rPr>
              <w:t xml:space="preserve">This is a serious design failure - Please indicate where in the UBBL. Where does it state that you can build in this manner? I have gone through the UBBL and can't find any specific clause regarding this. </w:t>
            </w:r>
          </w:p>
          <w:p w14:paraId="032C0948" w14:textId="688A870B" w:rsidR="00DA19F6" w:rsidRPr="00716CC5" w:rsidRDefault="00DA19F6" w:rsidP="00716CC5">
            <w:pPr>
              <w:pStyle w:val="ListParagraph"/>
              <w:numPr>
                <w:ilvl w:val="0"/>
                <w:numId w:val="42"/>
              </w:numPr>
              <w:spacing w:line="276" w:lineRule="auto"/>
              <w:jc w:val="both"/>
              <w:rPr>
                <w:rFonts w:ascii="Arial" w:hAnsi="Arial" w:cs="Arial"/>
                <w:sz w:val="22"/>
                <w:szCs w:val="22"/>
              </w:rPr>
            </w:pPr>
            <w:r w:rsidRPr="00716CC5">
              <w:rPr>
                <w:rFonts w:ascii="Arial" w:hAnsi="Arial" w:cs="Arial"/>
                <w:sz w:val="22"/>
                <w:szCs w:val="22"/>
              </w:rPr>
              <w:t xml:space="preserve">What design was submitted to MDBK. We are also not sure how MDBK approved this design? </w:t>
            </w:r>
          </w:p>
          <w:p w14:paraId="4B6CCEFF" w14:textId="7F95E8E3" w:rsidR="00DA19F6" w:rsidRPr="00716CC5" w:rsidRDefault="00DA19F6" w:rsidP="00716CC5">
            <w:pPr>
              <w:pStyle w:val="ListParagraph"/>
              <w:numPr>
                <w:ilvl w:val="0"/>
                <w:numId w:val="42"/>
              </w:numPr>
              <w:spacing w:line="276" w:lineRule="auto"/>
              <w:jc w:val="both"/>
              <w:rPr>
                <w:rFonts w:ascii="Arial" w:hAnsi="Arial" w:cs="Arial"/>
                <w:sz w:val="22"/>
                <w:szCs w:val="22"/>
              </w:rPr>
            </w:pPr>
            <w:r w:rsidRPr="00716CC5">
              <w:rPr>
                <w:rFonts w:ascii="Arial" w:hAnsi="Arial" w:cs="Arial"/>
                <w:sz w:val="22"/>
                <w:szCs w:val="22"/>
              </w:rPr>
              <w:t xml:space="preserve">Did MDBK visit any of the units? If so, when did they visit and what was the conclusion of the visit?  </w:t>
            </w:r>
          </w:p>
          <w:p w14:paraId="284DDD30" w14:textId="77777777" w:rsidR="00DA19F6" w:rsidRPr="00DD7541" w:rsidRDefault="00DA19F6" w:rsidP="00DD7541">
            <w:pPr>
              <w:spacing w:line="276" w:lineRule="auto"/>
              <w:jc w:val="both"/>
              <w:rPr>
                <w:rFonts w:ascii="Arial" w:hAnsi="Arial" w:cs="Arial"/>
                <w:sz w:val="22"/>
                <w:szCs w:val="22"/>
              </w:rPr>
            </w:pPr>
          </w:p>
          <w:p w14:paraId="4E2B4F08" w14:textId="77777777" w:rsidR="00DA19F6" w:rsidRPr="00DD7541" w:rsidRDefault="00DA19F6" w:rsidP="00DD7541">
            <w:pPr>
              <w:spacing w:line="276" w:lineRule="auto"/>
              <w:jc w:val="both"/>
              <w:rPr>
                <w:rFonts w:ascii="Arial" w:hAnsi="Arial" w:cs="Arial"/>
                <w:sz w:val="22"/>
                <w:szCs w:val="22"/>
              </w:rPr>
            </w:pPr>
          </w:p>
          <w:p w14:paraId="6E83C284" w14:textId="0AD91B89" w:rsidR="00DA19F6" w:rsidRPr="002B6B6D" w:rsidRDefault="00DA19F6" w:rsidP="002B6B6D">
            <w:pPr>
              <w:pStyle w:val="ListParagraph"/>
              <w:numPr>
                <w:ilvl w:val="0"/>
                <w:numId w:val="40"/>
              </w:numPr>
              <w:spacing w:line="276" w:lineRule="auto"/>
              <w:jc w:val="both"/>
              <w:rPr>
                <w:rFonts w:ascii="Arial" w:hAnsi="Arial" w:cs="Arial"/>
                <w:sz w:val="22"/>
                <w:szCs w:val="22"/>
              </w:rPr>
            </w:pPr>
            <w:r w:rsidRPr="002B6B6D">
              <w:rPr>
                <w:rFonts w:ascii="Arial" w:hAnsi="Arial" w:cs="Arial"/>
                <w:sz w:val="22"/>
                <w:szCs w:val="22"/>
              </w:rPr>
              <w:t xml:space="preserve">The type of material used for the piping systems. For the water main it is HDPE pipes in accordance with Air Selangor Klang requirements. From tapping to the water </w:t>
            </w:r>
            <w:r w:rsidRPr="002B6B6D">
              <w:rPr>
                <w:rFonts w:ascii="Arial" w:hAnsi="Arial" w:cs="Arial"/>
                <w:sz w:val="22"/>
                <w:szCs w:val="22"/>
              </w:rPr>
              <w:lastRenderedPageBreak/>
              <w:t xml:space="preserve">meter, stainless steel pipe is used. From the water meter to the storage tank and to all the outlets the material used is HDPE pipe. All material used </w:t>
            </w:r>
            <w:proofErr w:type="gramStart"/>
            <w:r w:rsidRPr="002B6B6D">
              <w:rPr>
                <w:rFonts w:ascii="Arial" w:hAnsi="Arial" w:cs="Arial"/>
                <w:sz w:val="22"/>
                <w:szCs w:val="22"/>
              </w:rPr>
              <w:t>is in compliance with</w:t>
            </w:r>
            <w:proofErr w:type="gramEnd"/>
            <w:r w:rsidRPr="002B6B6D">
              <w:rPr>
                <w:rFonts w:ascii="Arial" w:hAnsi="Arial" w:cs="Arial"/>
                <w:sz w:val="22"/>
                <w:szCs w:val="22"/>
              </w:rPr>
              <w:t xml:space="preserve"> SPAN.</w:t>
            </w:r>
          </w:p>
          <w:p w14:paraId="4FCA2F46" w14:textId="088EF1C0" w:rsidR="00DA19F6" w:rsidRPr="005B7002" w:rsidRDefault="00DA19F6" w:rsidP="005B7002">
            <w:pPr>
              <w:pStyle w:val="ListParagraph"/>
              <w:numPr>
                <w:ilvl w:val="0"/>
                <w:numId w:val="44"/>
              </w:numPr>
              <w:spacing w:line="276" w:lineRule="auto"/>
              <w:jc w:val="both"/>
              <w:rPr>
                <w:rFonts w:ascii="Arial" w:hAnsi="Arial" w:cs="Arial"/>
                <w:sz w:val="22"/>
                <w:szCs w:val="22"/>
              </w:rPr>
            </w:pPr>
            <w:r w:rsidRPr="005B7002">
              <w:rPr>
                <w:rFonts w:ascii="Arial" w:hAnsi="Arial" w:cs="Arial"/>
                <w:sz w:val="22"/>
                <w:szCs w:val="22"/>
              </w:rPr>
              <w:t>Kindly share the documents (purchase of materials - specifications) to ensure the correct type of materials was used</w:t>
            </w:r>
            <w:r w:rsidR="005B7002">
              <w:rPr>
                <w:rFonts w:ascii="Arial" w:hAnsi="Arial" w:cs="Arial"/>
                <w:sz w:val="22"/>
                <w:szCs w:val="22"/>
              </w:rPr>
              <w:t>.</w:t>
            </w:r>
          </w:p>
          <w:p w14:paraId="1A846ADF" w14:textId="6EDD1090" w:rsidR="00DA19F6" w:rsidRPr="005B7002" w:rsidRDefault="00DA19F6" w:rsidP="005B7002">
            <w:pPr>
              <w:pStyle w:val="ListParagraph"/>
              <w:numPr>
                <w:ilvl w:val="0"/>
                <w:numId w:val="44"/>
              </w:numPr>
              <w:spacing w:line="276" w:lineRule="auto"/>
              <w:jc w:val="both"/>
              <w:rPr>
                <w:rFonts w:ascii="Arial" w:hAnsi="Arial" w:cs="Arial"/>
                <w:sz w:val="22"/>
                <w:szCs w:val="22"/>
              </w:rPr>
            </w:pPr>
            <w:r w:rsidRPr="005B7002">
              <w:rPr>
                <w:rFonts w:ascii="Arial" w:hAnsi="Arial" w:cs="Arial"/>
                <w:sz w:val="22"/>
                <w:szCs w:val="22"/>
              </w:rPr>
              <w:t>Kindly share the documents (Air Selangor Klang requirements)</w:t>
            </w:r>
            <w:r w:rsidR="005B7002">
              <w:rPr>
                <w:rFonts w:ascii="Arial" w:hAnsi="Arial" w:cs="Arial"/>
                <w:sz w:val="22"/>
                <w:szCs w:val="22"/>
              </w:rPr>
              <w:t>.</w:t>
            </w:r>
          </w:p>
          <w:p w14:paraId="6504A9B4" w14:textId="48325753" w:rsidR="00DA19F6" w:rsidRPr="005B7002" w:rsidRDefault="00DA19F6" w:rsidP="005B7002">
            <w:pPr>
              <w:pStyle w:val="ListParagraph"/>
              <w:numPr>
                <w:ilvl w:val="0"/>
                <w:numId w:val="44"/>
              </w:numPr>
              <w:spacing w:line="276" w:lineRule="auto"/>
              <w:jc w:val="both"/>
              <w:rPr>
                <w:rFonts w:ascii="Arial" w:hAnsi="Arial" w:cs="Arial"/>
                <w:sz w:val="22"/>
                <w:szCs w:val="22"/>
              </w:rPr>
            </w:pPr>
            <w:r w:rsidRPr="005B7002">
              <w:rPr>
                <w:rFonts w:ascii="Arial" w:hAnsi="Arial" w:cs="Arial"/>
                <w:sz w:val="22"/>
                <w:szCs w:val="22"/>
              </w:rPr>
              <w:t>Kindly share the documents (SPAN - requirements)</w:t>
            </w:r>
            <w:r w:rsidR="005B7002">
              <w:rPr>
                <w:rFonts w:ascii="Arial" w:hAnsi="Arial" w:cs="Arial"/>
                <w:sz w:val="22"/>
                <w:szCs w:val="22"/>
              </w:rPr>
              <w:t>.</w:t>
            </w:r>
          </w:p>
          <w:p w14:paraId="7EEF3D2C" w14:textId="4E4CE6B7" w:rsidR="00DA19F6" w:rsidRPr="005B7002" w:rsidRDefault="00DA19F6" w:rsidP="005B7002">
            <w:pPr>
              <w:pStyle w:val="ListParagraph"/>
              <w:numPr>
                <w:ilvl w:val="0"/>
                <w:numId w:val="44"/>
              </w:numPr>
              <w:spacing w:line="276" w:lineRule="auto"/>
              <w:jc w:val="both"/>
              <w:rPr>
                <w:rFonts w:ascii="Arial" w:hAnsi="Arial" w:cs="Arial"/>
                <w:sz w:val="22"/>
                <w:szCs w:val="22"/>
              </w:rPr>
            </w:pPr>
            <w:r w:rsidRPr="005B7002">
              <w:rPr>
                <w:rFonts w:ascii="Arial" w:hAnsi="Arial" w:cs="Arial"/>
                <w:sz w:val="22"/>
                <w:szCs w:val="22"/>
              </w:rPr>
              <w:t xml:space="preserve">How do we check if the correct materials were used? </w:t>
            </w:r>
          </w:p>
          <w:p w14:paraId="3B0AB892" w14:textId="77777777" w:rsidR="00DA19F6" w:rsidRPr="00DD7541" w:rsidRDefault="00DA19F6" w:rsidP="00DD7541">
            <w:pPr>
              <w:spacing w:line="276" w:lineRule="auto"/>
              <w:jc w:val="both"/>
              <w:rPr>
                <w:rFonts w:ascii="Arial" w:hAnsi="Arial" w:cs="Arial"/>
                <w:sz w:val="22"/>
                <w:szCs w:val="22"/>
              </w:rPr>
            </w:pPr>
          </w:p>
          <w:p w14:paraId="25578EFC" w14:textId="61C95939" w:rsidR="00DA19F6" w:rsidRPr="005B7002" w:rsidRDefault="00DA19F6" w:rsidP="005B7002">
            <w:pPr>
              <w:pStyle w:val="ListParagraph"/>
              <w:numPr>
                <w:ilvl w:val="0"/>
                <w:numId w:val="40"/>
              </w:numPr>
              <w:spacing w:line="276" w:lineRule="auto"/>
              <w:jc w:val="both"/>
              <w:rPr>
                <w:rFonts w:ascii="Arial" w:hAnsi="Arial" w:cs="Arial"/>
                <w:sz w:val="22"/>
                <w:szCs w:val="22"/>
              </w:rPr>
            </w:pPr>
            <w:r w:rsidRPr="005B7002">
              <w:rPr>
                <w:rFonts w:ascii="Arial" w:hAnsi="Arial" w:cs="Arial"/>
                <w:sz w:val="22"/>
                <w:szCs w:val="22"/>
              </w:rPr>
              <w:t>We have rectified the water pressure issue. Our team re-tested the outlets again on 25 October 2024 and there is no longer a problem with the water pressure. (Please refer to the videos in attachment A to C).</w:t>
            </w:r>
          </w:p>
          <w:p w14:paraId="2B151A23" w14:textId="5E954E39" w:rsidR="00DA19F6" w:rsidRPr="005B7002" w:rsidRDefault="00DA19F6" w:rsidP="005B7002">
            <w:pPr>
              <w:pStyle w:val="ListParagraph"/>
              <w:numPr>
                <w:ilvl w:val="0"/>
                <w:numId w:val="46"/>
              </w:numPr>
              <w:spacing w:line="276" w:lineRule="auto"/>
              <w:jc w:val="both"/>
              <w:rPr>
                <w:rFonts w:ascii="Arial" w:hAnsi="Arial" w:cs="Arial"/>
                <w:sz w:val="22"/>
                <w:szCs w:val="22"/>
              </w:rPr>
            </w:pPr>
            <w:r w:rsidRPr="005B7002">
              <w:rPr>
                <w:rFonts w:ascii="Arial" w:hAnsi="Arial" w:cs="Arial"/>
                <w:sz w:val="22"/>
                <w:szCs w:val="22"/>
              </w:rPr>
              <w:t>On 27th October 2024 - We found there is still insufficient water pressure. (Refer Picture and video)</w:t>
            </w:r>
          </w:p>
          <w:p w14:paraId="63987A38" w14:textId="3EE04A17" w:rsidR="00DA19F6" w:rsidRPr="005B7002" w:rsidRDefault="00DA19F6" w:rsidP="005B7002">
            <w:pPr>
              <w:pStyle w:val="ListParagraph"/>
              <w:numPr>
                <w:ilvl w:val="0"/>
                <w:numId w:val="46"/>
              </w:numPr>
              <w:spacing w:line="276" w:lineRule="auto"/>
              <w:jc w:val="both"/>
              <w:rPr>
                <w:rFonts w:ascii="Arial" w:hAnsi="Arial" w:cs="Arial"/>
                <w:sz w:val="22"/>
                <w:szCs w:val="22"/>
              </w:rPr>
            </w:pPr>
            <w:r w:rsidRPr="005B7002">
              <w:rPr>
                <w:rFonts w:ascii="Arial" w:hAnsi="Arial" w:cs="Arial"/>
                <w:sz w:val="22"/>
                <w:szCs w:val="22"/>
              </w:rPr>
              <w:t xml:space="preserve">The pressure from the main to the kitchen pipe is very slow. </w:t>
            </w:r>
          </w:p>
          <w:p w14:paraId="6B959773" w14:textId="0F4E5651" w:rsidR="00DA19F6" w:rsidRPr="005B7002" w:rsidRDefault="00DA19F6" w:rsidP="005B7002">
            <w:pPr>
              <w:pStyle w:val="ListParagraph"/>
              <w:numPr>
                <w:ilvl w:val="0"/>
                <w:numId w:val="46"/>
              </w:numPr>
              <w:spacing w:line="276" w:lineRule="auto"/>
              <w:jc w:val="both"/>
              <w:rPr>
                <w:rFonts w:ascii="Arial" w:hAnsi="Arial" w:cs="Arial"/>
                <w:sz w:val="22"/>
                <w:szCs w:val="22"/>
              </w:rPr>
            </w:pPr>
            <w:r w:rsidRPr="005B7002">
              <w:rPr>
                <w:rFonts w:ascii="Arial" w:hAnsi="Arial" w:cs="Arial"/>
                <w:sz w:val="22"/>
                <w:szCs w:val="22"/>
              </w:rPr>
              <w:t>The pressure from the tank is very poor at the master bedroom bathroom</w:t>
            </w:r>
            <w:r w:rsidR="005B7002">
              <w:rPr>
                <w:rFonts w:ascii="Arial" w:hAnsi="Arial" w:cs="Arial"/>
                <w:sz w:val="22"/>
                <w:szCs w:val="22"/>
              </w:rPr>
              <w:t>.</w:t>
            </w:r>
          </w:p>
          <w:p w14:paraId="64E00033" w14:textId="4B522C5B" w:rsidR="00DA19F6" w:rsidRPr="005B7002" w:rsidRDefault="00DA19F6" w:rsidP="005B7002">
            <w:pPr>
              <w:pStyle w:val="ListParagraph"/>
              <w:numPr>
                <w:ilvl w:val="0"/>
                <w:numId w:val="46"/>
              </w:numPr>
              <w:spacing w:line="276" w:lineRule="auto"/>
              <w:jc w:val="both"/>
              <w:rPr>
                <w:rFonts w:ascii="Arial" w:hAnsi="Arial" w:cs="Arial"/>
                <w:sz w:val="22"/>
                <w:szCs w:val="22"/>
              </w:rPr>
            </w:pPr>
            <w:r w:rsidRPr="005B7002">
              <w:rPr>
                <w:rFonts w:ascii="Arial" w:hAnsi="Arial" w:cs="Arial"/>
                <w:sz w:val="22"/>
                <w:szCs w:val="22"/>
              </w:rPr>
              <w:t>The pressure from the tank is very bad to all the other outlets</w:t>
            </w:r>
            <w:r w:rsidR="005B7002">
              <w:rPr>
                <w:rFonts w:ascii="Arial" w:hAnsi="Arial" w:cs="Arial"/>
                <w:sz w:val="22"/>
                <w:szCs w:val="22"/>
              </w:rPr>
              <w:t>.</w:t>
            </w:r>
          </w:p>
          <w:p w14:paraId="00749440" w14:textId="2A7C6B1D" w:rsidR="00DA19F6" w:rsidRPr="005B7002" w:rsidRDefault="00DA19F6" w:rsidP="005B7002">
            <w:pPr>
              <w:pStyle w:val="ListParagraph"/>
              <w:numPr>
                <w:ilvl w:val="0"/>
                <w:numId w:val="46"/>
              </w:numPr>
              <w:spacing w:line="276" w:lineRule="auto"/>
              <w:jc w:val="both"/>
              <w:rPr>
                <w:rFonts w:ascii="Arial" w:hAnsi="Arial" w:cs="Arial"/>
                <w:sz w:val="22"/>
                <w:szCs w:val="22"/>
              </w:rPr>
            </w:pPr>
            <w:r w:rsidRPr="005B7002">
              <w:rPr>
                <w:rFonts w:ascii="Arial" w:hAnsi="Arial" w:cs="Arial"/>
                <w:sz w:val="22"/>
                <w:szCs w:val="22"/>
              </w:rPr>
              <w:t xml:space="preserve">Propose to invite Air Selangor (SPAN) for a site visit together with Developer and Buyers - If everything is in order then there is no reason for SPAN to decline a joint site visit right?  </w:t>
            </w:r>
          </w:p>
          <w:p w14:paraId="1368080F" w14:textId="77777777" w:rsidR="00DA19F6" w:rsidRPr="00DD7541" w:rsidRDefault="00DA19F6" w:rsidP="00DD7541">
            <w:pPr>
              <w:spacing w:line="276" w:lineRule="auto"/>
              <w:jc w:val="both"/>
              <w:rPr>
                <w:rFonts w:ascii="Arial" w:hAnsi="Arial" w:cs="Arial"/>
                <w:sz w:val="22"/>
                <w:szCs w:val="22"/>
              </w:rPr>
            </w:pPr>
          </w:p>
          <w:p w14:paraId="1909F2C2" w14:textId="77C7A2C8" w:rsidR="00DA19F6" w:rsidRPr="005B7002" w:rsidRDefault="00DA19F6" w:rsidP="005B7002">
            <w:pPr>
              <w:pStyle w:val="ListParagraph"/>
              <w:numPr>
                <w:ilvl w:val="0"/>
                <w:numId w:val="40"/>
              </w:numPr>
              <w:spacing w:line="276" w:lineRule="auto"/>
              <w:jc w:val="both"/>
              <w:rPr>
                <w:rFonts w:ascii="Arial" w:hAnsi="Arial" w:cs="Arial"/>
                <w:sz w:val="22"/>
                <w:szCs w:val="22"/>
              </w:rPr>
            </w:pPr>
            <w:r w:rsidRPr="005B7002">
              <w:rPr>
                <w:rFonts w:ascii="Arial" w:hAnsi="Arial" w:cs="Arial"/>
                <w:sz w:val="22"/>
                <w:szCs w:val="22"/>
              </w:rPr>
              <w:lastRenderedPageBreak/>
              <w:t>On the flood mitigation pond, we will respond once our Civil and Structural Engineer revert to us. We will try to respond within 7 days.</w:t>
            </w:r>
          </w:p>
          <w:p w14:paraId="2DB2AA26" w14:textId="140C7BDB" w:rsidR="00DA19F6" w:rsidRPr="005B7002" w:rsidRDefault="00DA19F6" w:rsidP="005B7002">
            <w:pPr>
              <w:pStyle w:val="ListParagraph"/>
              <w:numPr>
                <w:ilvl w:val="0"/>
                <w:numId w:val="48"/>
              </w:numPr>
              <w:spacing w:line="276" w:lineRule="auto"/>
              <w:jc w:val="both"/>
              <w:rPr>
                <w:rFonts w:ascii="Arial" w:hAnsi="Arial" w:cs="Arial"/>
                <w:sz w:val="22"/>
                <w:szCs w:val="22"/>
              </w:rPr>
            </w:pPr>
            <w:r w:rsidRPr="005B7002">
              <w:rPr>
                <w:rFonts w:ascii="Arial" w:hAnsi="Arial" w:cs="Arial"/>
                <w:sz w:val="22"/>
                <w:szCs w:val="22"/>
              </w:rPr>
              <w:t xml:space="preserve">This issue must be resolved ASAP. </w:t>
            </w:r>
          </w:p>
          <w:p w14:paraId="3A362F56" w14:textId="6161B491" w:rsidR="00DA19F6" w:rsidRPr="005B7002" w:rsidRDefault="00DA19F6" w:rsidP="005B7002">
            <w:pPr>
              <w:pStyle w:val="ListParagraph"/>
              <w:numPr>
                <w:ilvl w:val="0"/>
                <w:numId w:val="48"/>
              </w:numPr>
              <w:spacing w:line="276" w:lineRule="auto"/>
              <w:jc w:val="both"/>
              <w:rPr>
                <w:rFonts w:ascii="Arial" w:hAnsi="Arial" w:cs="Arial"/>
                <w:sz w:val="22"/>
                <w:szCs w:val="22"/>
              </w:rPr>
            </w:pPr>
            <w:r w:rsidRPr="005B7002">
              <w:rPr>
                <w:rFonts w:ascii="Arial" w:hAnsi="Arial" w:cs="Arial"/>
                <w:sz w:val="22"/>
                <w:szCs w:val="22"/>
              </w:rPr>
              <w:t>How to prevent mosquitoes from laying eggs in the flood mitigation pond?</w:t>
            </w:r>
          </w:p>
          <w:p w14:paraId="4BC2C8ED" w14:textId="00420397" w:rsidR="00DA19F6" w:rsidRPr="005B7002" w:rsidRDefault="00DA19F6" w:rsidP="005B7002">
            <w:pPr>
              <w:pStyle w:val="ListParagraph"/>
              <w:numPr>
                <w:ilvl w:val="0"/>
                <w:numId w:val="48"/>
              </w:numPr>
              <w:spacing w:line="276" w:lineRule="auto"/>
              <w:jc w:val="both"/>
              <w:rPr>
                <w:rFonts w:ascii="Arial" w:hAnsi="Arial" w:cs="Arial"/>
                <w:sz w:val="22"/>
                <w:szCs w:val="22"/>
              </w:rPr>
            </w:pPr>
            <w:r w:rsidRPr="005B7002">
              <w:rPr>
                <w:rFonts w:ascii="Arial" w:hAnsi="Arial" w:cs="Arial"/>
                <w:sz w:val="22"/>
                <w:szCs w:val="22"/>
              </w:rPr>
              <w:t xml:space="preserve">Who will be responsible for cleaning the mitigation pond? or to ensure no mosquitoes enter and lay eggs? </w:t>
            </w:r>
          </w:p>
          <w:p w14:paraId="0AA3039E" w14:textId="61027E1B" w:rsidR="00DA19F6" w:rsidRPr="005B7002" w:rsidRDefault="00DA19F6" w:rsidP="005B7002">
            <w:pPr>
              <w:pStyle w:val="ListParagraph"/>
              <w:numPr>
                <w:ilvl w:val="0"/>
                <w:numId w:val="48"/>
              </w:numPr>
              <w:spacing w:line="276" w:lineRule="auto"/>
              <w:jc w:val="both"/>
              <w:rPr>
                <w:rFonts w:ascii="Arial" w:hAnsi="Arial" w:cs="Arial"/>
                <w:sz w:val="22"/>
                <w:szCs w:val="22"/>
              </w:rPr>
            </w:pPr>
            <w:r w:rsidRPr="005B7002">
              <w:rPr>
                <w:rFonts w:ascii="Arial" w:hAnsi="Arial" w:cs="Arial"/>
                <w:sz w:val="22"/>
                <w:szCs w:val="22"/>
              </w:rPr>
              <w:t xml:space="preserve">If KKM issues a </w:t>
            </w:r>
            <w:proofErr w:type="gramStart"/>
            <w:r w:rsidRPr="005B7002">
              <w:rPr>
                <w:rFonts w:ascii="Arial" w:hAnsi="Arial" w:cs="Arial"/>
                <w:sz w:val="22"/>
                <w:szCs w:val="22"/>
              </w:rPr>
              <w:t>fine/ instructs further actions (mortify/ change)</w:t>
            </w:r>
            <w:proofErr w:type="gramEnd"/>
            <w:r w:rsidRPr="005B7002">
              <w:rPr>
                <w:rFonts w:ascii="Arial" w:hAnsi="Arial" w:cs="Arial"/>
                <w:sz w:val="22"/>
                <w:szCs w:val="22"/>
              </w:rPr>
              <w:t xml:space="preserve"> - who will be responsible? </w:t>
            </w:r>
          </w:p>
          <w:p w14:paraId="2ACE7DDF" w14:textId="480F576B" w:rsidR="00DA19F6" w:rsidRPr="005B7002" w:rsidRDefault="00DA19F6" w:rsidP="005B7002">
            <w:pPr>
              <w:pStyle w:val="ListParagraph"/>
              <w:numPr>
                <w:ilvl w:val="0"/>
                <w:numId w:val="48"/>
              </w:numPr>
              <w:spacing w:line="276" w:lineRule="auto"/>
              <w:jc w:val="both"/>
              <w:rPr>
                <w:rFonts w:ascii="Arial" w:hAnsi="Arial" w:cs="Arial"/>
                <w:sz w:val="22"/>
                <w:szCs w:val="22"/>
              </w:rPr>
            </w:pPr>
            <w:r w:rsidRPr="005B7002">
              <w:rPr>
                <w:rFonts w:ascii="Arial" w:hAnsi="Arial" w:cs="Arial"/>
                <w:sz w:val="22"/>
                <w:szCs w:val="22"/>
              </w:rPr>
              <w:t>This issue has the potential to be dragged on and it involves KKM and other government bodies</w:t>
            </w:r>
            <w:r w:rsidR="005B7002">
              <w:rPr>
                <w:rFonts w:ascii="Arial" w:hAnsi="Arial" w:cs="Arial"/>
                <w:sz w:val="22"/>
                <w:szCs w:val="22"/>
              </w:rPr>
              <w:t>.</w:t>
            </w:r>
            <w:r w:rsidRPr="005B7002">
              <w:rPr>
                <w:rFonts w:ascii="Arial" w:hAnsi="Arial" w:cs="Arial"/>
                <w:sz w:val="22"/>
                <w:szCs w:val="22"/>
              </w:rPr>
              <w:t xml:space="preserve"> </w:t>
            </w:r>
          </w:p>
          <w:p w14:paraId="4EBF93B3" w14:textId="77777777" w:rsidR="00DA19F6" w:rsidRPr="00DD7541" w:rsidRDefault="00DA19F6" w:rsidP="00DD7541">
            <w:pPr>
              <w:spacing w:line="276" w:lineRule="auto"/>
              <w:jc w:val="both"/>
              <w:rPr>
                <w:rFonts w:ascii="Arial" w:hAnsi="Arial" w:cs="Arial"/>
                <w:sz w:val="22"/>
                <w:szCs w:val="22"/>
              </w:rPr>
            </w:pPr>
          </w:p>
          <w:p w14:paraId="26922301" w14:textId="51EEDDDE" w:rsidR="00DA19F6" w:rsidRPr="005B7002" w:rsidRDefault="00DA19F6" w:rsidP="005B7002">
            <w:pPr>
              <w:pStyle w:val="ListParagraph"/>
              <w:numPr>
                <w:ilvl w:val="0"/>
                <w:numId w:val="40"/>
              </w:numPr>
              <w:spacing w:line="276" w:lineRule="auto"/>
              <w:jc w:val="both"/>
              <w:rPr>
                <w:rFonts w:ascii="Arial" w:hAnsi="Arial" w:cs="Arial"/>
                <w:sz w:val="22"/>
                <w:szCs w:val="22"/>
              </w:rPr>
            </w:pPr>
            <w:r w:rsidRPr="005B7002">
              <w:rPr>
                <w:rFonts w:ascii="Arial" w:hAnsi="Arial" w:cs="Arial"/>
                <w:sz w:val="22"/>
                <w:szCs w:val="22"/>
              </w:rPr>
              <w:t>There is now water supply to the garden outlet as it has been rectified.</w:t>
            </w:r>
          </w:p>
          <w:p w14:paraId="4F55A332" w14:textId="44A085DA" w:rsidR="00DA19F6" w:rsidRPr="005B7002" w:rsidRDefault="00DA19F6" w:rsidP="005B7002">
            <w:pPr>
              <w:pStyle w:val="ListParagraph"/>
              <w:numPr>
                <w:ilvl w:val="0"/>
                <w:numId w:val="50"/>
              </w:numPr>
              <w:spacing w:line="276" w:lineRule="auto"/>
              <w:jc w:val="both"/>
              <w:rPr>
                <w:rFonts w:ascii="Arial" w:hAnsi="Arial" w:cs="Arial"/>
                <w:sz w:val="22"/>
                <w:szCs w:val="22"/>
              </w:rPr>
            </w:pPr>
            <w:r w:rsidRPr="005B7002">
              <w:rPr>
                <w:rFonts w:ascii="Arial" w:hAnsi="Arial" w:cs="Arial"/>
                <w:sz w:val="22"/>
                <w:szCs w:val="22"/>
              </w:rPr>
              <w:t xml:space="preserve">We did not find any pipes or outlets for the garden </w:t>
            </w:r>
            <w:proofErr w:type="gramStart"/>
            <w:r w:rsidRPr="005B7002">
              <w:rPr>
                <w:rFonts w:ascii="Arial" w:hAnsi="Arial" w:cs="Arial"/>
                <w:sz w:val="22"/>
                <w:szCs w:val="22"/>
              </w:rPr>
              <w:t>area?</w:t>
            </w:r>
            <w:proofErr w:type="gramEnd"/>
            <w:r w:rsidRPr="005B7002">
              <w:rPr>
                <w:rFonts w:ascii="Arial" w:hAnsi="Arial" w:cs="Arial"/>
                <w:sz w:val="22"/>
                <w:szCs w:val="22"/>
              </w:rPr>
              <w:t xml:space="preserve"> </w:t>
            </w:r>
          </w:p>
          <w:p w14:paraId="23629A18" w14:textId="59A91ECC" w:rsidR="00DA19F6" w:rsidRPr="005B7002" w:rsidRDefault="00DA19F6" w:rsidP="005B7002">
            <w:pPr>
              <w:pStyle w:val="ListParagraph"/>
              <w:numPr>
                <w:ilvl w:val="0"/>
                <w:numId w:val="50"/>
              </w:numPr>
              <w:spacing w:line="276" w:lineRule="auto"/>
              <w:jc w:val="both"/>
              <w:rPr>
                <w:rFonts w:ascii="Arial" w:hAnsi="Arial" w:cs="Arial"/>
                <w:sz w:val="22"/>
                <w:szCs w:val="22"/>
              </w:rPr>
            </w:pPr>
            <w:r w:rsidRPr="005B7002">
              <w:rPr>
                <w:rFonts w:ascii="Arial" w:hAnsi="Arial" w:cs="Arial"/>
                <w:sz w:val="22"/>
                <w:szCs w:val="22"/>
              </w:rPr>
              <w:t>Please share the pictures - showing pipes were installed</w:t>
            </w:r>
            <w:r w:rsidR="005B7002">
              <w:rPr>
                <w:rFonts w:ascii="Arial" w:hAnsi="Arial" w:cs="Arial"/>
                <w:sz w:val="22"/>
                <w:szCs w:val="22"/>
              </w:rPr>
              <w:t>.</w:t>
            </w:r>
          </w:p>
          <w:p w14:paraId="18BE57E6" w14:textId="77777777" w:rsidR="00DA19F6" w:rsidRPr="00DD7541" w:rsidRDefault="00DA19F6" w:rsidP="00DD7541">
            <w:pPr>
              <w:spacing w:line="276" w:lineRule="auto"/>
              <w:jc w:val="both"/>
              <w:rPr>
                <w:rFonts w:ascii="Arial" w:hAnsi="Arial" w:cs="Arial"/>
                <w:sz w:val="22"/>
                <w:szCs w:val="22"/>
              </w:rPr>
            </w:pPr>
          </w:p>
          <w:p w14:paraId="593EC97A" w14:textId="0626B79C" w:rsidR="00DA19F6" w:rsidRPr="00485846" w:rsidRDefault="00DA19F6" w:rsidP="00485846">
            <w:pPr>
              <w:pStyle w:val="ListParagraph"/>
              <w:numPr>
                <w:ilvl w:val="0"/>
                <w:numId w:val="40"/>
              </w:numPr>
              <w:spacing w:line="276" w:lineRule="auto"/>
              <w:jc w:val="both"/>
              <w:rPr>
                <w:rFonts w:ascii="Arial" w:hAnsi="Arial" w:cs="Arial"/>
                <w:sz w:val="22"/>
                <w:szCs w:val="22"/>
              </w:rPr>
            </w:pPr>
            <w:r w:rsidRPr="00485846">
              <w:rPr>
                <w:rFonts w:ascii="Arial" w:hAnsi="Arial" w:cs="Arial"/>
                <w:sz w:val="22"/>
                <w:szCs w:val="22"/>
              </w:rPr>
              <w:t xml:space="preserve">On the bathrooms, it is designed in compliance with Uniform Building By-Law (UBBL) and in accordance with the approved building plan by Majlis Bandaraya </w:t>
            </w:r>
            <w:proofErr w:type="gramStart"/>
            <w:r w:rsidRPr="00485846">
              <w:rPr>
                <w:rFonts w:ascii="Arial" w:hAnsi="Arial" w:cs="Arial"/>
                <w:sz w:val="22"/>
                <w:szCs w:val="22"/>
              </w:rPr>
              <w:t>Di</w:t>
            </w:r>
            <w:proofErr w:type="gramEnd"/>
            <w:r w:rsidRPr="00485846">
              <w:rPr>
                <w:rFonts w:ascii="Arial" w:hAnsi="Arial" w:cs="Arial"/>
                <w:sz w:val="22"/>
                <w:szCs w:val="22"/>
              </w:rPr>
              <w:t xml:space="preserve"> Raja Klang. As per our contractual obligation in the SPA we will rectify any defective or faulty doors.</w:t>
            </w:r>
          </w:p>
          <w:p w14:paraId="58C42CA1" w14:textId="08D0E8F1" w:rsidR="00DA19F6" w:rsidRPr="00341A14" w:rsidRDefault="00DA19F6" w:rsidP="00341A14">
            <w:pPr>
              <w:pStyle w:val="ListParagraph"/>
              <w:numPr>
                <w:ilvl w:val="0"/>
                <w:numId w:val="52"/>
              </w:numPr>
              <w:spacing w:line="276" w:lineRule="auto"/>
              <w:jc w:val="both"/>
              <w:rPr>
                <w:rFonts w:ascii="Arial" w:hAnsi="Arial" w:cs="Arial"/>
                <w:sz w:val="22"/>
                <w:szCs w:val="22"/>
              </w:rPr>
            </w:pPr>
            <w:r w:rsidRPr="00341A14">
              <w:rPr>
                <w:rFonts w:ascii="Arial" w:hAnsi="Arial" w:cs="Arial"/>
                <w:sz w:val="22"/>
                <w:szCs w:val="22"/>
              </w:rPr>
              <w:t xml:space="preserve">From my picture - The water from the shower will touch the door in the </w:t>
            </w:r>
            <w:proofErr w:type="gramStart"/>
            <w:r w:rsidRPr="00341A14">
              <w:rPr>
                <w:rFonts w:ascii="Arial" w:hAnsi="Arial" w:cs="Arial"/>
                <w:sz w:val="22"/>
                <w:szCs w:val="22"/>
              </w:rPr>
              <w:t>bathroom?</w:t>
            </w:r>
            <w:proofErr w:type="gramEnd"/>
            <w:r w:rsidRPr="00341A14">
              <w:rPr>
                <w:rFonts w:ascii="Arial" w:hAnsi="Arial" w:cs="Arial"/>
                <w:sz w:val="22"/>
                <w:szCs w:val="22"/>
              </w:rPr>
              <w:t xml:space="preserve"> </w:t>
            </w:r>
          </w:p>
          <w:p w14:paraId="78F0F81F" w14:textId="7BAD813C" w:rsidR="00DA19F6" w:rsidRPr="00341A14" w:rsidRDefault="00DA19F6" w:rsidP="00341A14">
            <w:pPr>
              <w:pStyle w:val="ListParagraph"/>
              <w:numPr>
                <w:ilvl w:val="0"/>
                <w:numId w:val="52"/>
              </w:numPr>
              <w:spacing w:line="276" w:lineRule="auto"/>
              <w:jc w:val="both"/>
              <w:rPr>
                <w:rFonts w:ascii="Arial" w:hAnsi="Arial" w:cs="Arial"/>
                <w:sz w:val="22"/>
                <w:szCs w:val="22"/>
              </w:rPr>
            </w:pPr>
            <w:r w:rsidRPr="00341A14">
              <w:rPr>
                <w:rFonts w:ascii="Arial" w:hAnsi="Arial" w:cs="Arial"/>
                <w:sz w:val="22"/>
                <w:szCs w:val="22"/>
              </w:rPr>
              <w:t>Will the door in the bathrooms be damaged from the shower water/ splashing? (matter of time)</w:t>
            </w:r>
          </w:p>
          <w:p w14:paraId="4F6BC315" w14:textId="4A43DD2C" w:rsidR="00DA19F6" w:rsidRPr="00341A14" w:rsidRDefault="00DA19F6" w:rsidP="00341A14">
            <w:pPr>
              <w:pStyle w:val="ListParagraph"/>
              <w:numPr>
                <w:ilvl w:val="0"/>
                <w:numId w:val="52"/>
              </w:numPr>
              <w:spacing w:line="276" w:lineRule="auto"/>
              <w:jc w:val="both"/>
              <w:rPr>
                <w:rFonts w:ascii="Arial" w:hAnsi="Arial" w:cs="Arial"/>
                <w:sz w:val="22"/>
                <w:szCs w:val="22"/>
              </w:rPr>
            </w:pPr>
            <w:r w:rsidRPr="00341A14">
              <w:rPr>
                <w:rFonts w:ascii="Arial" w:hAnsi="Arial" w:cs="Arial"/>
                <w:sz w:val="22"/>
                <w:szCs w:val="22"/>
              </w:rPr>
              <w:lastRenderedPageBreak/>
              <w:t xml:space="preserve">Your side (Contractor/ Developer) will change the damaged doors (for the duration of the defect period) correct? </w:t>
            </w:r>
          </w:p>
          <w:p w14:paraId="7427E65A" w14:textId="324AA08A" w:rsidR="00DA19F6" w:rsidRPr="00341A14" w:rsidRDefault="00DA19F6" w:rsidP="00341A14">
            <w:pPr>
              <w:pStyle w:val="ListParagraph"/>
              <w:numPr>
                <w:ilvl w:val="0"/>
                <w:numId w:val="52"/>
              </w:numPr>
              <w:spacing w:line="276" w:lineRule="auto"/>
              <w:jc w:val="both"/>
              <w:rPr>
                <w:rFonts w:ascii="Arial" w:hAnsi="Arial" w:cs="Arial"/>
                <w:sz w:val="22"/>
                <w:szCs w:val="22"/>
              </w:rPr>
            </w:pPr>
            <w:r w:rsidRPr="00341A14">
              <w:rPr>
                <w:rFonts w:ascii="Arial" w:hAnsi="Arial" w:cs="Arial"/>
                <w:sz w:val="22"/>
                <w:szCs w:val="22"/>
              </w:rPr>
              <w:t xml:space="preserve">What will happen if the door is damaged by water splashing from the shower after the defect period?  </w:t>
            </w:r>
          </w:p>
          <w:p w14:paraId="39BCEFD9" w14:textId="2888BCEC" w:rsidR="00DA19F6" w:rsidRPr="00341A14" w:rsidRDefault="00DA19F6" w:rsidP="00341A14">
            <w:pPr>
              <w:pStyle w:val="ListParagraph"/>
              <w:numPr>
                <w:ilvl w:val="0"/>
                <w:numId w:val="52"/>
              </w:numPr>
              <w:spacing w:line="276" w:lineRule="auto"/>
              <w:jc w:val="both"/>
              <w:rPr>
                <w:rFonts w:ascii="Arial" w:hAnsi="Arial" w:cs="Arial"/>
                <w:sz w:val="22"/>
                <w:szCs w:val="22"/>
              </w:rPr>
            </w:pPr>
            <w:r w:rsidRPr="00341A14">
              <w:rPr>
                <w:rFonts w:ascii="Arial" w:hAnsi="Arial" w:cs="Arial"/>
                <w:sz w:val="22"/>
                <w:szCs w:val="22"/>
              </w:rPr>
              <w:t>This is a serious design failure - Needs urgent rectification/ solution.</w:t>
            </w:r>
          </w:p>
          <w:p w14:paraId="204A3A11" w14:textId="16B22CCC" w:rsidR="00DA19F6" w:rsidRPr="00341A14" w:rsidRDefault="00DA19F6" w:rsidP="00341A14">
            <w:pPr>
              <w:pStyle w:val="ListParagraph"/>
              <w:numPr>
                <w:ilvl w:val="0"/>
                <w:numId w:val="52"/>
              </w:numPr>
              <w:spacing w:line="276" w:lineRule="auto"/>
              <w:jc w:val="both"/>
              <w:rPr>
                <w:rFonts w:ascii="Arial" w:hAnsi="Arial" w:cs="Arial"/>
                <w:sz w:val="22"/>
                <w:szCs w:val="22"/>
              </w:rPr>
            </w:pPr>
            <w:r w:rsidRPr="00341A14">
              <w:rPr>
                <w:rFonts w:ascii="Arial" w:hAnsi="Arial" w:cs="Arial"/>
                <w:sz w:val="22"/>
                <w:szCs w:val="22"/>
              </w:rPr>
              <w:t>As a practicing safety and health officer, I am familiar with UBBL. Please indicate where in the UBBL does it state that you can build in this manner? I have gone through the UBBL and can't find any specific clause regarding this.</w:t>
            </w:r>
          </w:p>
          <w:p w14:paraId="5AA256AC" w14:textId="173F6F68" w:rsidR="00DA19F6" w:rsidRPr="00341A14" w:rsidRDefault="00DA19F6" w:rsidP="00341A14">
            <w:pPr>
              <w:pStyle w:val="ListParagraph"/>
              <w:numPr>
                <w:ilvl w:val="0"/>
                <w:numId w:val="52"/>
              </w:numPr>
              <w:spacing w:line="276" w:lineRule="auto"/>
              <w:jc w:val="both"/>
              <w:rPr>
                <w:rFonts w:ascii="Arial" w:hAnsi="Arial" w:cs="Arial"/>
                <w:sz w:val="22"/>
                <w:szCs w:val="22"/>
              </w:rPr>
            </w:pPr>
            <w:r w:rsidRPr="00341A14">
              <w:rPr>
                <w:rFonts w:ascii="Arial" w:hAnsi="Arial" w:cs="Arial"/>
                <w:sz w:val="22"/>
                <w:szCs w:val="22"/>
              </w:rPr>
              <w:t xml:space="preserve">We are also not sure how MDBK approved this design? Did MDBK visit any of the units upon completion? </w:t>
            </w:r>
          </w:p>
          <w:p w14:paraId="20E3DCAD" w14:textId="36F79422" w:rsidR="00DA19F6" w:rsidRPr="00341A14" w:rsidRDefault="00DA19F6" w:rsidP="00341A14">
            <w:pPr>
              <w:pStyle w:val="ListParagraph"/>
              <w:numPr>
                <w:ilvl w:val="0"/>
                <w:numId w:val="52"/>
              </w:numPr>
              <w:spacing w:line="276" w:lineRule="auto"/>
              <w:jc w:val="both"/>
              <w:rPr>
                <w:rFonts w:ascii="Arial" w:hAnsi="Arial" w:cs="Arial"/>
                <w:sz w:val="22"/>
                <w:szCs w:val="22"/>
              </w:rPr>
            </w:pPr>
            <w:r w:rsidRPr="00341A14">
              <w:rPr>
                <w:rFonts w:ascii="Arial" w:hAnsi="Arial" w:cs="Arial"/>
                <w:sz w:val="22"/>
                <w:szCs w:val="22"/>
              </w:rPr>
              <w:t xml:space="preserve">If so, when did they visit and what was the conclusion of the visit?  Did they detect any failures? Where is the report? </w:t>
            </w:r>
          </w:p>
          <w:p w14:paraId="2EB1ABA9" w14:textId="77777777" w:rsidR="00341A14" w:rsidRPr="00DD7541" w:rsidRDefault="00341A14" w:rsidP="00DD7541">
            <w:pPr>
              <w:spacing w:line="276" w:lineRule="auto"/>
              <w:jc w:val="both"/>
              <w:rPr>
                <w:rFonts w:ascii="Arial" w:hAnsi="Arial" w:cs="Arial"/>
                <w:sz w:val="22"/>
                <w:szCs w:val="22"/>
              </w:rPr>
            </w:pPr>
          </w:p>
          <w:p w14:paraId="6095AAAB" w14:textId="2F0F7F66" w:rsidR="00DA19F6" w:rsidRPr="00341A14" w:rsidRDefault="00DA19F6" w:rsidP="00341A14">
            <w:pPr>
              <w:pStyle w:val="ListParagraph"/>
              <w:numPr>
                <w:ilvl w:val="0"/>
                <w:numId w:val="40"/>
              </w:numPr>
              <w:spacing w:line="276" w:lineRule="auto"/>
              <w:jc w:val="both"/>
              <w:rPr>
                <w:rFonts w:ascii="Arial" w:hAnsi="Arial" w:cs="Arial"/>
                <w:sz w:val="22"/>
                <w:szCs w:val="22"/>
              </w:rPr>
            </w:pPr>
            <w:r w:rsidRPr="00341A14">
              <w:rPr>
                <w:rFonts w:ascii="Arial" w:hAnsi="Arial" w:cs="Arial"/>
                <w:sz w:val="22"/>
                <w:szCs w:val="22"/>
              </w:rPr>
              <w:t>We inspected the car porch and did not detect any sinking. Perhaps you can demarcate or indicate the area of the car porch in which you observe the sinking to enable us to inspect and rectify if required.</w:t>
            </w:r>
          </w:p>
          <w:p w14:paraId="68C14972" w14:textId="09AD55D4" w:rsidR="00DA19F6" w:rsidRPr="00341A14" w:rsidRDefault="00DA19F6" w:rsidP="00341A14">
            <w:pPr>
              <w:pStyle w:val="ListParagraph"/>
              <w:numPr>
                <w:ilvl w:val="0"/>
                <w:numId w:val="54"/>
              </w:numPr>
              <w:spacing w:line="276" w:lineRule="auto"/>
              <w:jc w:val="both"/>
              <w:rPr>
                <w:rFonts w:ascii="Arial" w:hAnsi="Arial" w:cs="Arial"/>
                <w:sz w:val="22"/>
                <w:szCs w:val="22"/>
              </w:rPr>
            </w:pPr>
            <w:r w:rsidRPr="00341A14">
              <w:rPr>
                <w:rFonts w:ascii="Arial" w:hAnsi="Arial" w:cs="Arial"/>
                <w:sz w:val="22"/>
                <w:szCs w:val="22"/>
              </w:rPr>
              <w:t>We will demarcate and indicate the area of the car porch that is showing signs of sinking/ water ponding</w:t>
            </w:r>
            <w:r w:rsidR="00341A14">
              <w:rPr>
                <w:rFonts w:ascii="Arial" w:hAnsi="Arial" w:cs="Arial"/>
                <w:sz w:val="22"/>
                <w:szCs w:val="22"/>
              </w:rPr>
              <w:t>.</w:t>
            </w:r>
          </w:p>
          <w:p w14:paraId="5A2B86C2" w14:textId="77777777" w:rsidR="00DA19F6" w:rsidRPr="00DD7541" w:rsidRDefault="00DA19F6" w:rsidP="00DD7541">
            <w:pPr>
              <w:spacing w:line="276" w:lineRule="auto"/>
              <w:jc w:val="both"/>
              <w:rPr>
                <w:rFonts w:ascii="Arial" w:hAnsi="Arial" w:cs="Arial"/>
                <w:sz w:val="22"/>
                <w:szCs w:val="22"/>
              </w:rPr>
            </w:pPr>
          </w:p>
          <w:p w14:paraId="52DDB357" w14:textId="28ABAF1D" w:rsidR="00DA19F6"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We have had discussions with majority of the buyers of </w:t>
            </w:r>
            <w:r w:rsidR="00341A14">
              <w:rPr>
                <w:rFonts w:ascii="Arial" w:hAnsi="Arial" w:cs="Arial"/>
                <w:sz w:val="22"/>
                <w:szCs w:val="22"/>
              </w:rPr>
              <w:t>XXX Residences</w:t>
            </w:r>
            <w:r w:rsidRPr="00DD7541">
              <w:rPr>
                <w:rFonts w:ascii="Arial" w:hAnsi="Arial" w:cs="Arial"/>
                <w:sz w:val="22"/>
                <w:szCs w:val="22"/>
              </w:rPr>
              <w:t xml:space="preserve"> and we found that, all the buyers have the same issues as mentioned below</w:t>
            </w:r>
            <w:r w:rsidR="00341A14">
              <w:rPr>
                <w:rFonts w:ascii="Arial" w:hAnsi="Arial" w:cs="Arial"/>
                <w:sz w:val="22"/>
                <w:szCs w:val="22"/>
              </w:rPr>
              <w:t>.</w:t>
            </w:r>
          </w:p>
          <w:p w14:paraId="3D7DE8C8" w14:textId="77777777" w:rsidR="00341A14" w:rsidRPr="00DD7541" w:rsidRDefault="00341A14" w:rsidP="00DD7541">
            <w:pPr>
              <w:spacing w:line="276" w:lineRule="auto"/>
              <w:jc w:val="both"/>
              <w:rPr>
                <w:rFonts w:ascii="Arial" w:hAnsi="Arial" w:cs="Arial"/>
                <w:sz w:val="22"/>
                <w:szCs w:val="22"/>
              </w:rPr>
            </w:pPr>
          </w:p>
          <w:p w14:paraId="1E35FBE8" w14:textId="3C21065B" w:rsidR="00DA19F6" w:rsidRPr="00341A14" w:rsidRDefault="00DA19F6" w:rsidP="00341A14">
            <w:pPr>
              <w:pStyle w:val="ListParagraph"/>
              <w:numPr>
                <w:ilvl w:val="0"/>
                <w:numId w:val="54"/>
              </w:numPr>
              <w:spacing w:line="276" w:lineRule="auto"/>
              <w:ind w:left="458" w:hanging="425"/>
              <w:jc w:val="both"/>
              <w:rPr>
                <w:rFonts w:ascii="Arial" w:hAnsi="Arial" w:cs="Arial"/>
                <w:sz w:val="22"/>
                <w:szCs w:val="22"/>
              </w:rPr>
            </w:pPr>
            <w:r w:rsidRPr="00341A14">
              <w:rPr>
                <w:rFonts w:ascii="Arial" w:hAnsi="Arial" w:cs="Arial"/>
                <w:sz w:val="22"/>
                <w:szCs w:val="22"/>
              </w:rPr>
              <w:t>Car Porch sinking/ water ponding</w:t>
            </w:r>
          </w:p>
          <w:p w14:paraId="180DAAF5" w14:textId="40E98984" w:rsidR="00DA19F6" w:rsidRPr="00341A14" w:rsidRDefault="00DA19F6" w:rsidP="00341A14">
            <w:pPr>
              <w:pStyle w:val="ListParagraph"/>
              <w:numPr>
                <w:ilvl w:val="0"/>
                <w:numId w:val="54"/>
              </w:numPr>
              <w:spacing w:line="276" w:lineRule="auto"/>
              <w:ind w:left="458" w:hanging="425"/>
              <w:jc w:val="both"/>
              <w:rPr>
                <w:rFonts w:ascii="Arial" w:hAnsi="Arial" w:cs="Arial"/>
                <w:sz w:val="22"/>
                <w:szCs w:val="22"/>
              </w:rPr>
            </w:pPr>
            <w:r w:rsidRPr="00341A14">
              <w:rPr>
                <w:rFonts w:ascii="Arial" w:hAnsi="Arial" w:cs="Arial"/>
                <w:sz w:val="22"/>
                <w:szCs w:val="22"/>
              </w:rPr>
              <w:t xml:space="preserve">Insufficient water pressure </w:t>
            </w:r>
          </w:p>
          <w:p w14:paraId="5F642AE8" w14:textId="6FB6A31F" w:rsidR="00DA19F6" w:rsidRPr="00341A14" w:rsidRDefault="00DA19F6" w:rsidP="00341A14">
            <w:pPr>
              <w:pStyle w:val="ListParagraph"/>
              <w:numPr>
                <w:ilvl w:val="0"/>
                <w:numId w:val="54"/>
              </w:numPr>
              <w:spacing w:line="276" w:lineRule="auto"/>
              <w:ind w:left="458" w:hanging="425"/>
              <w:jc w:val="both"/>
              <w:rPr>
                <w:rFonts w:ascii="Arial" w:hAnsi="Arial" w:cs="Arial"/>
                <w:sz w:val="22"/>
                <w:szCs w:val="22"/>
              </w:rPr>
            </w:pPr>
            <w:r w:rsidRPr="00341A14">
              <w:rPr>
                <w:rFonts w:ascii="Arial" w:hAnsi="Arial" w:cs="Arial"/>
                <w:sz w:val="22"/>
                <w:szCs w:val="22"/>
              </w:rPr>
              <w:t>Reappearing cracks (walls and slabs)</w:t>
            </w:r>
          </w:p>
          <w:p w14:paraId="20CEDF13" w14:textId="724EE9D5" w:rsidR="00DA19F6" w:rsidRPr="00341A14" w:rsidRDefault="00DA19F6" w:rsidP="00341A14">
            <w:pPr>
              <w:pStyle w:val="ListParagraph"/>
              <w:numPr>
                <w:ilvl w:val="0"/>
                <w:numId w:val="54"/>
              </w:numPr>
              <w:spacing w:line="276" w:lineRule="auto"/>
              <w:ind w:left="458" w:hanging="425"/>
              <w:jc w:val="both"/>
              <w:rPr>
                <w:rFonts w:ascii="Arial" w:hAnsi="Arial" w:cs="Arial"/>
                <w:sz w:val="22"/>
                <w:szCs w:val="22"/>
              </w:rPr>
            </w:pPr>
            <w:r w:rsidRPr="00341A14">
              <w:rPr>
                <w:rFonts w:ascii="Arial" w:hAnsi="Arial" w:cs="Arial"/>
                <w:sz w:val="22"/>
                <w:szCs w:val="22"/>
              </w:rPr>
              <w:t>Electrical - improper connection (major tripping/</w:t>
            </w:r>
            <w:r w:rsidR="00ED654C">
              <w:rPr>
                <w:rFonts w:ascii="Arial" w:hAnsi="Arial" w:cs="Arial"/>
                <w:sz w:val="22"/>
                <w:szCs w:val="22"/>
              </w:rPr>
              <w:t xml:space="preserve"> </w:t>
            </w:r>
            <w:r w:rsidRPr="00341A14">
              <w:rPr>
                <w:rFonts w:ascii="Arial" w:hAnsi="Arial" w:cs="Arial"/>
                <w:sz w:val="22"/>
                <w:szCs w:val="22"/>
              </w:rPr>
              <w:t xml:space="preserve">no supply) - No power supply to the power points in the hall and ground floor room. </w:t>
            </w:r>
          </w:p>
          <w:p w14:paraId="3B5098BF" w14:textId="59FD9B63" w:rsidR="00DA19F6" w:rsidRPr="00ED654C" w:rsidRDefault="00DA19F6" w:rsidP="00ED654C">
            <w:pPr>
              <w:pStyle w:val="ListParagraph"/>
              <w:numPr>
                <w:ilvl w:val="0"/>
                <w:numId w:val="54"/>
              </w:numPr>
              <w:spacing w:line="276" w:lineRule="auto"/>
              <w:ind w:left="458" w:hanging="425"/>
              <w:jc w:val="both"/>
              <w:rPr>
                <w:rFonts w:ascii="Arial" w:hAnsi="Arial" w:cs="Arial"/>
                <w:sz w:val="22"/>
                <w:szCs w:val="22"/>
              </w:rPr>
            </w:pPr>
            <w:r w:rsidRPr="00ED654C">
              <w:rPr>
                <w:rFonts w:ascii="Arial" w:hAnsi="Arial" w:cs="Arial"/>
                <w:sz w:val="22"/>
                <w:szCs w:val="22"/>
              </w:rPr>
              <w:t>Electrical - current coming from the earth and life wire at the same time - causing tripping</w:t>
            </w:r>
            <w:r w:rsidR="00ED654C">
              <w:rPr>
                <w:rFonts w:ascii="Arial" w:hAnsi="Arial" w:cs="Arial"/>
                <w:sz w:val="22"/>
                <w:szCs w:val="22"/>
              </w:rPr>
              <w:t>.</w:t>
            </w:r>
          </w:p>
          <w:p w14:paraId="44931718" w14:textId="14C50483" w:rsidR="00DA19F6" w:rsidRPr="00DD7541" w:rsidRDefault="00DA19F6" w:rsidP="00DD7541">
            <w:pPr>
              <w:spacing w:line="276" w:lineRule="auto"/>
              <w:jc w:val="both"/>
              <w:rPr>
                <w:rFonts w:ascii="Arial" w:hAnsi="Arial" w:cs="Arial"/>
                <w:sz w:val="22"/>
                <w:szCs w:val="22"/>
              </w:rPr>
            </w:pPr>
          </w:p>
        </w:tc>
        <w:tc>
          <w:tcPr>
            <w:tcW w:w="6945" w:type="dxa"/>
            <w:tcBorders>
              <w:top w:val="single" w:sz="4" w:space="0" w:color="auto"/>
              <w:left w:val="single" w:sz="4" w:space="0" w:color="auto"/>
              <w:bottom w:val="single" w:sz="4" w:space="0" w:color="auto"/>
              <w:right w:val="single" w:sz="4" w:space="0" w:color="auto"/>
            </w:tcBorders>
          </w:tcPr>
          <w:p w14:paraId="43F9F9D7"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lastRenderedPageBreak/>
              <w:t>We refer to the enquiry form received on 6th November 2024. It seems that the list of questions was intended for a developer, with no specific enquiries directed to the PAM Practice Bureau (PB). Nonetheless, based on the information provided, we wish to offer our responses as follows:</w:t>
            </w:r>
          </w:p>
          <w:p w14:paraId="67F28D03"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5F18991C"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Direct Engagement with the Developer</w:t>
            </w:r>
          </w:p>
          <w:p w14:paraId="4DB6AC06"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We noted your engagement with the developer and advise that you continue to address any defects, ensuring that all necessary rectifications are completed within the Defects Liability Period (DLP). Should you require further documentation or clarification on specific defects, we recommend formally requesting this information from the developer in writing.</w:t>
            </w:r>
          </w:p>
          <w:p w14:paraId="73F24EBF"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31C3FD28"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Independent Inspection Option</w:t>
            </w:r>
          </w:p>
          <w:p w14:paraId="46D3C677" w14:textId="5E07309C"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If you have concerns about the adequacy of the developer's response to defects or if you prefer an independent assessment, we recommend engaging a qualified and independent professional to inspect the units. Should you encounter difficulty in identifying such a professional, you may consider contacting Architect Centre Sdn Bhd (</w:t>
            </w:r>
            <w:hyperlink r:id="rId8" w:history="1">
              <w:r w:rsidR="00ED654C" w:rsidRPr="00785188">
                <w:rPr>
                  <w:rStyle w:val="Hyperlink"/>
                  <w:rFonts w:ascii="Arial" w:hAnsi="Arial" w:cs="Arial"/>
                  <w:sz w:val="22"/>
                  <w:szCs w:val="22"/>
                </w:rPr>
                <w:t>www.architectcentre.com.my</w:t>
              </w:r>
            </w:hyperlink>
            <w:r w:rsidRPr="00DD7541">
              <w:rPr>
                <w:rFonts w:ascii="Arial" w:hAnsi="Arial" w:cs="Arial"/>
                <w:sz w:val="22"/>
                <w:szCs w:val="22"/>
              </w:rPr>
              <w:t>),</w:t>
            </w:r>
            <w:r w:rsidR="00ED654C">
              <w:rPr>
                <w:rFonts w:ascii="Arial" w:hAnsi="Arial" w:cs="Arial"/>
                <w:sz w:val="22"/>
                <w:szCs w:val="22"/>
              </w:rPr>
              <w:t xml:space="preserve"> </w:t>
            </w:r>
            <w:r w:rsidRPr="00DD7541">
              <w:rPr>
                <w:rFonts w:ascii="Arial" w:hAnsi="Arial" w:cs="Arial"/>
                <w:sz w:val="22"/>
                <w:szCs w:val="22"/>
              </w:rPr>
              <w:t>who could assist you with the inspection process.</w:t>
            </w:r>
          </w:p>
          <w:p w14:paraId="4571A264"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336FA408"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Tribunal for Homebuyer’s Claims</w:t>
            </w:r>
          </w:p>
          <w:p w14:paraId="5CF4883E" w14:textId="77777777" w:rsidR="00DA19F6" w:rsidRDefault="00DA19F6" w:rsidP="00DD7541">
            <w:pPr>
              <w:spacing w:line="276" w:lineRule="auto"/>
              <w:jc w:val="both"/>
              <w:rPr>
                <w:rFonts w:ascii="Arial" w:hAnsi="Arial" w:cs="Arial"/>
                <w:sz w:val="22"/>
                <w:szCs w:val="22"/>
              </w:rPr>
            </w:pPr>
            <w:r w:rsidRPr="00DD7541">
              <w:rPr>
                <w:rFonts w:ascii="Arial" w:hAnsi="Arial" w:cs="Arial"/>
                <w:sz w:val="22"/>
                <w:szCs w:val="22"/>
              </w:rPr>
              <w:t>If your property is governed by the standard Sales and Purchase Agreement under the Housing Development (Control and Licensing) Act 1966 (Act 118) &amp; Regulations (HDA), you can file a complaint with the Tribunal for Homebuyer Claims under the Ministry of Housing and Local Government (KPKT) if the developer fails to address defects adequately. This tribunal offers an efficient, cost-effective platform for resolving property defect disputes.</w:t>
            </w:r>
          </w:p>
          <w:p w14:paraId="4C5E79B7" w14:textId="77777777" w:rsidR="00ED654C" w:rsidRPr="00DD7541" w:rsidRDefault="00ED654C" w:rsidP="00DD7541">
            <w:pPr>
              <w:spacing w:line="276" w:lineRule="auto"/>
              <w:jc w:val="both"/>
              <w:rPr>
                <w:rFonts w:ascii="Arial" w:hAnsi="Arial" w:cs="Arial"/>
                <w:sz w:val="22"/>
                <w:szCs w:val="22"/>
              </w:rPr>
            </w:pPr>
          </w:p>
          <w:p w14:paraId="2C1B9B5A"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Request for Joint Inspection </w:t>
            </w:r>
          </w:p>
          <w:p w14:paraId="3A238398"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In response to your request for a joint inspection involving the Developer, Architect, Contractor, Local Authority, and a senior representative from the Malaysian Institute of Architects (PAM): please note that PAM is a private institute of architects in Malaysia. It does not possess statutory powers of enforcement and therefore would have no legal standing to attend any joint inspections requested by yourself, the developer, architect, or local authority.</w:t>
            </w:r>
          </w:p>
          <w:p w14:paraId="7F7C2506"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58A549F8"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Local Authority Compliance</w:t>
            </w:r>
          </w:p>
          <w:p w14:paraId="5813936C"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We regret to inform you that we cannot offer guidance regarding the local authority's stance on compliance with design regulations or approvals. For precise information on design compliance or other </w:t>
            </w:r>
            <w:r w:rsidRPr="00DD7541">
              <w:rPr>
                <w:rFonts w:ascii="Arial" w:hAnsi="Arial" w:cs="Arial"/>
                <w:sz w:val="22"/>
                <w:szCs w:val="22"/>
              </w:rPr>
              <w:lastRenderedPageBreak/>
              <w:t>regulatory concerns, we recommend contacting the appropriate local authority directly.</w:t>
            </w:r>
          </w:p>
          <w:p w14:paraId="020B7865"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59E9D3B3" w14:textId="0D166C39"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We trust the above has been of assistance.</w:t>
            </w:r>
          </w:p>
        </w:tc>
      </w:tr>
      <w:tr w:rsidR="00DA19F6" w:rsidRPr="00DD7541" w14:paraId="000C6AC5"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4C93BB7D" w14:textId="77777777" w:rsidR="00DA19F6" w:rsidRPr="00DD7541" w:rsidRDefault="00DA19F6"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tcPr>
          <w:p w14:paraId="5A8C8200" w14:textId="6A6C1E8B" w:rsidR="00DA19F6" w:rsidRPr="00DD7541" w:rsidRDefault="00DA19F6" w:rsidP="00DD7541">
            <w:pPr>
              <w:spacing w:line="276" w:lineRule="auto"/>
              <w:rPr>
                <w:rFonts w:ascii="Arial" w:hAnsi="Arial" w:cs="Arial"/>
                <w:sz w:val="22"/>
                <w:szCs w:val="22"/>
              </w:rPr>
            </w:pPr>
            <w:r w:rsidRPr="00DD7541">
              <w:rPr>
                <w:rFonts w:ascii="Arial" w:hAnsi="Arial" w:cs="Arial"/>
                <w:sz w:val="22"/>
                <w:szCs w:val="22"/>
              </w:rPr>
              <w:t>29</w:t>
            </w:r>
            <w:r w:rsidR="00992AD1">
              <w:rPr>
                <w:rFonts w:ascii="Arial" w:hAnsi="Arial" w:cs="Arial"/>
                <w:sz w:val="22"/>
                <w:szCs w:val="22"/>
              </w:rPr>
              <w:t xml:space="preserve"> October </w:t>
            </w:r>
            <w:r w:rsidRPr="00DD7541">
              <w:rPr>
                <w:rFonts w:ascii="Arial" w:hAnsi="Arial" w:cs="Arial"/>
                <w:sz w:val="22"/>
                <w:szCs w:val="22"/>
              </w:rPr>
              <w:t>2024</w:t>
            </w:r>
          </w:p>
        </w:tc>
        <w:tc>
          <w:tcPr>
            <w:tcW w:w="6139" w:type="dxa"/>
            <w:tcBorders>
              <w:top w:val="single" w:sz="4" w:space="0" w:color="auto"/>
              <w:left w:val="single" w:sz="4" w:space="0" w:color="auto"/>
              <w:bottom w:val="single" w:sz="4" w:space="0" w:color="auto"/>
              <w:right w:val="single" w:sz="4" w:space="0" w:color="auto"/>
            </w:tcBorders>
          </w:tcPr>
          <w:p w14:paraId="5E24285D" w14:textId="368539E4"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I, a resident at Project ABC, located at Kuala Lumpur would like to seek your assistance in the investigation on the integrity of our building. </w:t>
            </w:r>
          </w:p>
          <w:p w14:paraId="2C2D51B3"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61A418AA"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This past Sunday, 20 October 2024, a piece of our facade wall had fallen off the 10th floor landing near the basement entrance. Luck would have it that this incident happened at 3:30am resulting in no fatalities or injuries. In </w:t>
            </w:r>
            <w:proofErr w:type="gramStart"/>
            <w:r w:rsidRPr="00DD7541">
              <w:rPr>
                <w:rFonts w:ascii="Arial" w:hAnsi="Arial" w:cs="Arial"/>
                <w:sz w:val="22"/>
                <w:szCs w:val="22"/>
              </w:rPr>
              <w:t>addition</w:t>
            </w:r>
            <w:proofErr w:type="gramEnd"/>
            <w:r w:rsidRPr="00DD7541">
              <w:rPr>
                <w:rFonts w:ascii="Arial" w:hAnsi="Arial" w:cs="Arial"/>
                <w:sz w:val="22"/>
                <w:szCs w:val="22"/>
              </w:rPr>
              <w:t xml:space="preserve"> the facade walls, we have also been having issues with the water heater wiring catching fire. This has been on-going for months and we have yet to receive any feedback from the developer on how to mitigate or any intentions to rectify the matter. </w:t>
            </w:r>
          </w:p>
          <w:p w14:paraId="6F532D63"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650123ED"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This issue begs to question the integrity of the remaining structure. The developer is </w:t>
            </w:r>
            <w:proofErr w:type="gramStart"/>
            <w:r w:rsidRPr="00DD7541">
              <w:rPr>
                <w:rFonts w:ascii="Arial" w:hAnsi="Arial" w:cs="Arial"/>
                <w:sz w:val="22"/>
                <w:szCs w:val="22"/>
              </w:rPr>
              <w:t>in the midst of</w:t>
            </w:r>
            <w:proofErr w:type="gramEnd"/>
            <w:r w:rsidRPr="00DD7541">
              <w:rPr>
                <w:rFonts w:ascii="Arial" w:hAnsi="Arial" w:cs="Arial"/>
                <w:sz w:val="22"/>
                <w:szCs w:val="22"/>
              </w:rPr>
              <w:t xml:space="preserve"> repair works however as </w:t>
            </w:r>
            <w:proofErr w:type="gramStart"/>
            <w:r w:rsidRPr="00DD7541">
              <w:rPr>
                <w:rFonts w:ascii="Arial" w:hAnsi="Arial" w:cs="Arial"/>
                <w:sz w:val="22"/>
                <w:szCs w:val="22"/>
              </w:rPr>
              <w:t>residents,</w:t>
            </w:r>
            <w:proofErr w:type="gramEnd"/>
            <w:r w:rsidRPr="00DD7541">
              <w:rPr>
                <w:rFonts w:ascii="Arial" w:hAnsi="Arial" w:cs="Arial"/>
                <w:sz w:val="22"/>
                <w:szCs w:val="22"/>
              </w:rPr>
              <w:t xml:space="preserve"> we would like to request for a formal investigation to be conducted on the facade. </w:t>
            </w:r>
          </w:p>
          <w:p w14:paraId="77CC29C3"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6E6B28E7"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lastRenderedPageBreak/>
              <w:t xml:space="preserve">I have attached herewith a few photographs of the incident. We hope that your esteemed establishment would be able to help us bring justice. </w:t>
            </w:r>
          </w:p>
          <w:p w14:paraId="5B6420CD" w14:textId="77777777" w:rsidR="00DA19F6" w:rsidRPr="00DD7541" w:rsidRDefault="00DA19F6" w:rsidP="00DD7541">
            <w:pPr>
              <w:spacing w:line="276" w:lineRule="auto"/>
              <w:jc w:val="both"/>
              <w:rPr>
                <w:rFonts w:ascii="Arial" w:hAnsi="Arial" w:cs="Arial"/>
                <w:sz w:val="22"/>
                <w:szCs w:val="22"/>
              </w:rPr>
            </w:pPr>
          </w:p>
        </w:tc>
        <w:tc>
          <w:tcPr>
            <w:tcW w:w="6945" w:type="dxa"/>
            <w:tcBorders>
              <w:top w:val="single" w:sz="4" w:space="0" w:color="auto"/>
              <w:left w:val="single" w:sz="4" w:space="0" w:color="auto"/>
              <w:bottom w:val="single" w:sz="4" w:space="0" w:color="auto"/>
              <w:right w:val="single" w:sz="4" w:space="0" w:color="auto"/>
            </w:tcBorders>
          </w:tcPr>
          <w:p w14:paraId="200D2AEB" w14:textId="300ABF10"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lastRenderedPageBreak/>
              <w:t>Thank you for your inquiry dated 29th October 2024. We have noted the safety concerns you raised regarding your residence.</w:t>
            </w:r>
          </w:p>
          <w:p w14:paraId="34343CBC" w14:textId="77777777"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t xml:space="preserve"> </w:t>
            </w:r>
          </w:p>
          <w:p w14:paraId="530AB716" w14:textId="77777777"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t>Please be informed that the PAM and its Practice Bureau are focused on providing feedback on practice-related inquiries and do not offer inspection or investigative services related to building integrity.</w:t>
            </w:r>
          </w:p>
          <w:p w14:paraId="5D1EA912" w14:textId="77777777"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t xml:space="preserve"> </w:t>
            </w:r>
          </w:p>
          <w:p w14:paraId="7C490ED2" w14:textId="77777777"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t>Nevertheless, below is our feedback on the issues highlighted in your inquiry based on the limited information provided:</w:t>
            </w:r>
          </w:p>
          <w:p w14:paraId="19CA9516" w14:textId="77777777"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t xml:space="preserve"> </w:t>
            </w:r>
          </w:p>
          <w:p w14:paraId="0BC63E25" w14:textId="77777777"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t>If your residence is still within the Defects Liability Period (DLP) under the Sales and Purchase Agreement (SPA), we recommend reviewing your entitlements as per the DLP provisions. It may also be beneficial to consult a legal advisor to understand your rights under the SPA. Nevertheless, we advise that you continue engaging with the Building Manager and Developer to ensure that all lines of communication are maintained.</w:t>
            </w:r>
          </w:p>
          <w:p w14:paraId="4F4ABA0D" w14:textId="77777777"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t xml:space="preserve"> </w:t>
            </w:r>
          </w:p>
          <w:p w14:paraId="00D06FCD" w14:textId="4B36FDB1"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t xml:space="preserve">We acknowledge the records you attached regarding balcony glass issues, burnt power sockets, and delaminated wall finishes. Given the </w:t>
            </w:r>
            <w:r w:rsidRPr="00E4436F">
              <w:rPr>
                <w:rFonts w:ascii="Arial" w:hAnsi="Arial" w:cs="Arial"/>
                <w:sz w:val="22"/>
                <w:szCs w:val="22"/>
              </w:rPr>
              <w:lastRenderedPageBreak/>
              <w:t>potential safety risks, we recommend engaging an independent professional inspection service to conduct a thorough assessment. Should you have difficulty in finding such a service and require assistance in locating a qualified inspector, you may consider contacting Architect Centre Sdn Bhd</w:t>
            </w:r>
            <w:r w:rsidR="00E4436F">
              <w:rPr>
                <w:rFonts w:ascii="Arial" w:hAnsi="Arial" w:cs="Arial"/>
                <w:sz w:val="22"/>
                <w:szCs w:val="22"/>
              </w:rPr>
              <w:t xml:space="preserve"> </w:t>
            </w:r>
            <w:r w:rsidRPr="00E4436F">
              <w:rPr>
                <w:rFonts w:ascii="Arial" w:hAnsi="Arial" w:cs="Arial"/>
                <w:sz w:val="22"/>
                <w:szCs w:val="22"/>
              </w:rPr>
              <w:t>(</w:t>
            </w:r>
            <w:hyperlink r:id="rId9" w:history="1">
              <w:r w:rsidR="00E4436F" w:rsidRPr="00785188">
                <w:rPr>
                  <w:rStyle w:val="Hyperlink"/>
                  <w:rFonts w:ascii="Arial" w:hAnsi="Arial" w:cs="Arial"/>
                  <w:sz w:val="22"/>
                  <w:szCs w:val="22"/>
                </w:rPr>
                <w:t>https://www.architectcentre.com.my/</w:t>
              </w:r>
            </w:hyperlink>
            <w:r w:rsidR="00E4436F">
              <w:rPr>
                <w:rFonts w:ascii="Arial" w:hAnsi="Arial" w:cs="Arial"/>
                <w:sz w:val="22"/>
                <w:szCs w:val="22"/>
              </w:rPr>
              <w:t xml:space="preserve"> </w:t>
            </w:r>
            <w:r w:rsidRPr="00E4436F">
              <w:rPr>
                <w:rFonts w:ascii="Arial" w:hAnsi="Arial" w:cs="Arial"/>
                <w:sz w:val="22"/>
                <w:szCs w:val="22"/>
              </w:rPr>
              <w:t>or Cik Naza Izana at 019-399 4869), who may be able to assist in providing such a service.</w:t>
            </w:r>
          </w:p>
          <w:p w14:paraId="575DAE3D" w14:textId="77777777"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t xml:space="preserve"> </w:t>
            </w:r>
          </w:p>
          <w:p w14:paraId="3FF23ECA" w14:textId="77777777"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t>In summary, seeking advice from both a legal advisor and a qualified professional can provide clarity on your rights and guide you on the appropriate steps to address these concerns effectively.</w:t>
            </w:r>
          </w:p>
          <w:p w14:paraId="4B5FAE83" w14:textId="77777777"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t xml:space="preserve"> </w:t>
            </w:r>
          </w:p>
          <w:p w14:paraId="30B6BD58" w14:textId="77777777"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t>We hope this information has been helpful.</w:t>
            </w:r>
          </w:p>
          <w:p w14:paraId="2B4B3A68" w14:textId="6D8AA611" w:rsidR="00DA19F6" w:rsidRPr="00E4436F" w:rsidRDefault="00DA19F6" w:rsidP="00E4436F">
            <w:pPr>
              <w:spacing w:line="276" w:lineRule="auto"/>
              <w:jc w:val="both"/>
              <w:rPr>
                <w:rFonts w:ascii="Arial" w:hAnsi="Arial" w:cs="Arial"/>
                <w:sz w:val="22"/>
                <w:szCs w:val="22"/>
              </w:rPr>
            </w:pPr>
            <w:r w:rsidRPr="00E4436F">
              <w:rPr>
                <w:rFonts w:ascii="Arial" w:hAnsi="Arial" w:cs="Arial"/>
                <w:sz w:val="22"/>
                <w:szCs w:val="22"/>
              </w:rPr>
              <w:t xml:space="preserve"> </w:t>
            </w:r>
          </w:p>
        </w:tc>
      </w:tr>
      <w:tr w:rsidR="00B57682" w:rsidRPr="00DD7541" w14:paraId="1366AA4D"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4D42FDAF" w14:textId="77777777" w:rsidR="00B57682" w:rsidRPr="00DD7541" w:rsidRDefault="00B57682"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E0B028F" w14:textId="5C65FA0B" w:rsidR="00B57682" w:rsidRPr="00DD7541" w:rsidRDefault="007E2F26" w:rsidP="00DD7541">
            <w:pPr>
              <w:spacing w:line="276" w:lineRule="auto"/>
              <w:rPr>
                <w:rFonts w:ascii="Arial" w:hAnsi="Arial" w:cs="Arial"/>
                <w:sz w:val="22"/>
                <w:szCs w:val="22"/>
              </w:rPr>
            </w:pPr>
            <w:r>
              <w:rPr>
                <w:rFonts w:ascii="Arial" w:eastAsia="Malgun Gothic" w:hAnsi="Arial" w:cs="Arial"/>
                <w:color w:val="000000"/>
                <w:sz w:val="22"/>
                <w:szCs w:val="22"/>
              </w:rPr>
              <w:t>4 July 2</w:t>
            </w:r>
            <w:r w:rsidR="00B57682" w:rsidRPr="00DD7541">
              <w:rPr>
                <w:rFonts w:ascii="Arial" w:eastAsia="Malgun Gothic" w:hAnsi="Arial" w:cs="Arial"/>
                <w:color w:val="000000"/>
                <w:sz w:val="22"/>
                <w:szCs w:val="22"/>
              </w:rPr>
              <w:t>024</w:t>
            </w:r>
          </w:p>
        </w:tc>
        <w:tc>
          <w:tcPr>
            <w:tcW w:w="6139" w:type="dxa"/>
            <w:tcBorders>
              <w:top w:val="single" w:sz="4" w:space="0" w:color="auto"/>
              <w:left w:val="nil"/>
              <w:bottom w:val="single" w:sz="4" w:space="0" w:color="auto"/>
              <w:right w:val="single" w:sz="4" w:space="0" w:color="auto"/>
            </w:tcBorders>
            <w:shd w:val="clear" w:color="auto" w:fill="auto"/>
          </w:tcPr>
          <w:p w14:paraId="519DAD19" w14:textId="4F36592D" w:rsidR="00B57682" w:rsidRPr="00DD7541" w:rsidRDefault="00B57682"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Clarification on the Eligibility of Peninsular Malaysia-based ECPs to Perform Authority Submissions in Sabah and Sarawak</w:t>
            </w:r>
            <w:r w:rsidR="007E2F26">
              <w:rPr>
                <w:rFonts w:ascii="Arial" w:eastAsia="Malgun Gothic" w:hAnsi="Arial" w:cs="Arial"/>
                <w:color w:val="000000"/>
                <w:sz w:val="22"/>
                <w:szCs w:val="22"/>
              </w:rPr>
              <w:t>.</w:t>
            </w:r>
          </w:p>
          <w:p w14:paraId="276DF594" w14:textId="217FA195" w:rsidR="00B57682" w:rsidRPr="00DD7541" w:rsidRDefault="00B57682" w:rsidP="00DD7541">
            <w:pPr>
              <w:spacing w:line="276" w:lineRule="auto"/>
              <w:jc w:val="both"/>
              <w:rPr>
                <w:rFonts w:ascii="Arial" w:hAnsi="Arial" w:cs="Arial"/>
                <w:sz w:val="22"/>
                <w:szCs w:val="22"/>
              </w:rPr>
            </w:pPr>
          </w:p>
        </w:tc>
        <w:tc>
          <w:tcPr>
            <w:tcW w:w="6945" w:type="dxa"/>
            <w:tcBorders>
              <w:top w:val="single" w:sz="4" w:space="0" w:color="auto"/>
              <w:left w:val="single" w:sz="4" w:space="0" w:color="auto"/>
              <w:bottom w:val="single" w:sz="4" w:space="0" w:color="auto"/>
              <w:right w:val="single" w:sz="4" w:space="0" w:color="auto"/>
            </w:tcBorders>
          </w:tcPr>
          <w:p w14:paraId="4290ECC0" w14:textId="77777777" w:rsidR="00B57682" w:rsidRDefault="00B57682" w:rsidP="00DD7541">
            <w:pPr>
              <w:spacing w:line="276" w:lineRule="auto"/>
              <w:jc w:val="both"/>
              <w:rPr>
                <w:rFonts w:ascii="Arial" w:hAnsi="Arial" w:cs="Arial"/>
                <w:sz w:val="22"/>
                <w:szCs w:val="22"/>
              </w:rPr>
            </w:pPr>
            <w:r w:rsidRPr="00DD7541">
              <w:rPr>
                <w:rFonts w:ascii="Arial" w:hAnsi="Arial" w:cs="Arial"/>
                <w:sz w:val="22"/>
                <w:szCs w:val="22"/>
              </w:rPr>
              <w:t>We refer to your enquiry received on 4th July 2024. Based on the information provided, please find our response below:</w:t>
            </w:r>
          </w:p>
          <w:p w14:paraId="10C4B8BB" w14:textId="77777777" w:rsidR="007E2F26" w:rsidRPr="00DD7541" w:rsidRDefault="007E2F26" w:rsidP="00DD7541">
            <w:pPr>
              <w:spacing w:line="276" w:lineRule="auto"/>
              <w:jc w:val="both"/>
              <w:rPr>
                <w:rFonts w:ascii="Arial" w:hAnsi="Arial" w:cs="Arial"/>
                <w:sz w:val="22"/>
                <w:szCs w:val="22"/>
              </w:rPr>
            </w:pPr>
          </w:p>
          <w:p w14:paraId="4CD74ABB" w14:textId="65EF8A70" w:rsidR="00B57682" w:rsidRDefault="00B57682" w:rsidP="00DD7541">
            <w:pPr>
              <w:spacing w:line="276" w:lineRule="auto"/>
              <w:jc w:val="both"/>
              <w:rPr>
                <w:rFonts w:ascii="Arial" w:hAnsi="Arial" w:cs="Arial"/>
                <w:sz w:val="22"/>
                <w:szCs w:val="22"/>
              </w:rPr>
            </w:pPr>
            <w:r w:rsidRPr="00DD7541">
              <w:rPr>
                <w:rFonts w:ascii="Arial" w:hAnsi="Arial" w:cs="Arial"/>
                <w:sz w:val="22"/>
                <w:szCs w:val="22"/>
              </w:rPr>
              <w:t>Your query pertains to whether an Engineering Consultancy Practice (ECP) with a registered office in Peninsular Malaysia can carry out Authority Submissions in Sabah or Sarawak.</w:t>
            </w:r>
            <w:r w:rsidR="007E2F26">
              <w:rPr>
                <w:rFonts w:ascii="Arial" w:hAnsi="Arial" w:cs="Arial"/>
                <w:sz w:val="22"/>
                <w:szCs w:val="22"/>
              </w:rPr>
              <w:t xml:space="preserve"> </w:t>
            </w:r>
          </w:p>
          <w:p w14:paraId="380AC57C" w14:textId="77777777" w:rsidR="007E2F26" w:rsidRPr="00DD7541" w:rsidRDefault="007E2F26" w:rsidP="00DD7541">
            <w:pPr>
              <w:spacing w:line="276" w:lineRule="auto"/>
              <w:jc w:val="both"/>
              <w:rPr>
                <w:rFonts w:ascii="Arial" w:hAnsi="Arial" w:cs="Arial"/>
                <w:sz w:val="22"/>
                <w:szCs w:val="22"/>
              </w:rPr>
            </w:pPr>
          </w:p>
          <w:p w14:paraId="41527FED" w14:textId="4760BD23" w:rsidR="00B57682" w:rsidRDefault="00B57682" w:rsidP="00DD7541">
            <w:pPr>
              <w:spacing w:line="276" w:lineRule="auto"/>
              <w:jc w:val="both"/>
              <w:rPr>
                <w:rFonts w:ascii="Arial" w:hAnsi="Arial" w:cs="Arial"/>
                <w:sz w:val="22"/>
                <w:szCs w:val="22"/>
              </w:rPr>
            </w:pPr>
            <w:r w:rsidRPr="00DD7541">
              <w:rPr>
                <w:rFonts w:ascii="Arial" w:hAnsi="Arial" w:cs="Arial"/>
                <w:sz w:val="22"/>
                <w:szCs w:val="22"/>
              </w:rPr>
              <w:t>Generally, all submitting persons must be registered with the relevant state authorities to practice and make submissions in Sabah and Sarawak. Each state has unique regulations and registration requirements, which</w:t>
            </w:r>
            <w:r w:rsidR="007E2F26">
              <w:rPr>
                <w:rFonts w:ascii="Arial" w:hAnsi="Arial" w:cs="Arial"/>
                <w:sz w:val="22"/>
                <w:szCs w:val="22"/>
              </w:rPr>
              <w:t xml:space="preserve"> </w:t>
            </w:r>
            <w:r w:rsidRPr="00DD7541">
              <w:rPr>
                <w:rFonts w:ascii="Arial" w:hAnsi="Arial" w:cs="Arial"/>
                <w:sz w:val="22"/>
                <w:szCs w:val="22"/>
              </w:rPr>
              <w:t>may include provisions for temporary or special registration. We recommend consulting with the relevant state authorities in Sabah and Sarawak to understand the specific registration processes and requirements for</w:t>
            </w:r>
            <w:r w:rsidR="007E2F26">
              <w:rPr>
                <w:rFonts w:ascii="Arial" w:hAnsi="Arial" w:cs="Arial"/>
                <w:sz w:val="22"/>
                <w:szCs w:val="22"/>
              </w:rPr>
              <w:t xml:space="preserve"> </w:t>
            </w:r>
            <w:r w:rsidRPr="00DD7541">
              <w:rPr>
                <w:rFonts w:ascii="Arial" w:hAnsi="Arial" w:cs="Arial"/>
                <w:sz w:val="22"/>
                <w:szCs w:val="22"/>
              </w:rPr>
              <w:t>engineers.</w:t>
            </w:r>
          </w:p>
          <w:p w14:paraId="17275444" w14:textId="77777777" w:rsidR="007E2F26" w:rsidRPr="00DD7541" w:rsidRDefault="007E2F26" w:rsidP="00DD7541">
            <w:pPr>
              <w:spacing w:line="276" w:lineRule="auto"/>
              <w:jc w:val="both"/>
              <w:rPr>
                <w:rFonts w:ascii="Arial" w:hAnsi="Arial" w:cs="Arial"/>
                <w:sz w:val="22"/>
                <w:szCs w:val="22"/>
              </w:rPr>
            </w:pPr>
          </w:p>
          <w:p w14:paraId="1DBFD5DA" w14:textId="3A9D4455" w:rsidR="00B57682" w:rsidRDefault="00B57682" w:rsidP="00DD7541">
            <w:pPr>
              <w:spacing w:line="276" w:lineRule="auto"/>
              <w:jc w:val="both"/>
              <w:rPr>
                <w:rFonts w:ascii="Arial" w:hAnsi="Arial" w:cs="Arial"/>
                <w:sz w:val="22"/>
                <w:szCs w:val="22"/>
              </w:rPr>
            </w:pPr>
            <w:r w:rsidRPr="00DD7541">
              <w:rPr>
                <w:rFonts w:ascii="Arial" w:hAnsi="Arial" w:cs="Arial"/>
                <w:sz w:val="22"/>
                <w:szCs w:val="22"/>
              </w:rPr>
              <w:lastRenderedPageBreak/>
              <w:t>Besides, we suggest inquiring with the respective state's immigration authorities regarding the requirement for obtaining a work permit. This permit is essential to comply with Sabah's or Sarawak's immigration</w:t>
            </w:r>
            <w:r w:rsidR="007E2F26">
              <w:rPr>
                <w:rFonts w:ascii="Arial" w:hAnsi="Arial" w:cs="Arial"/>
                <w:sz w:val="22"/>
                <w:szCs w:val="22"/>
              </w:rPr>
              <w:t xml:space="preserve"> </w:t>
            </w:r>
            <w:r w:rsidRPr="00DD7541">
              <w:rPr>
                <w:rFonts w:ascii="Arial" w:hAnsi="Arial" w:cs="Arial"/>
                <w:sz w:val="22"/>
                <w:szCs w:val="22"/>
              </w:rPr>
              <w:t>regulations, ensuring legal authorisation for employment within these states.</w:t>
            </w:r>
          </w:p>
          <w:p w14:paraId="1BFECB2D" w14:textId="77777777" w:rsidR="007E2F26" w:rsidRPr="00DD7541" w:rsidRDefault="007E2F26" w:rsidP="00DD7541">
            <w:pPr>
              <w:spacing w:line="276" w:lineRule="auto"/>
              <w:jc w:val="both"/>
              <w:rPr>
                <w:rFonts w:ascii="Arial" w:hAnsi="Arial" w:cs="Arial"/>
                <w:sz w:val="22"/>
                <w:szCs w:val="22"/>
              </w:rPr>
            </w:pPr>
          </w:p>
          <w:p w14:paraId="1E974E19" w14:textId="5F1A29E5" w:rsidR="00B57682" w:rsidRPr="00DD7541" w:rsidRDefault="00B57682" w:rsidP="00DD7541">
            <w:pPr>
              <w:spacing w:line="276" w:lineRule="auto"/>
              <w:jc w:val="both"/>
              <w:rPr>
                <w:rFonts w:ascii="Arial" w:hAnsi="Arial" w:cs="Arial"/>
                <w:sz w:val="22"/>
                <w:szCs w:val="22"/>
              </w:rPr>
            </w:pPr>
            <w:r w:rsidRPr="00DD7541">
              <w:rPr>
                <w:rFonts w:ascii="Arial" w:hAnsi="Arial" w:cs="Arial"/>
                <w:sz w:val="22"/>
                <w:szCs w:val="22"/>
              </w:rPr>
              <w:t>We also advise contacting the state governments, local councils, and local branches of the Board of Engineers Malaysia (BEM) and/or the Association of Consulting Engineers Malaysia (ACEM) to obtain accurate and</w:t>
            </w:r>
            <w:r w:rsidR="007E2F26">
              <w:rPr>
                <w:rFonts w:ascii="Arial" w:hAnsi="Arial" w:cs="Arial"/>
                <w:sz w:val="22"/>
                <w:szCs w:val="22"/>
              </w:rPr>
              <w:t xml:space="preserve"> </w:t>
            </w:r>
            <w:r w:rsidRPr="00DD7541">
              <w:rPr>
                <w:rFonts w:ascii="Arial" w:hAnsi="Arial" w:cs="Arial"/>
                <w:sz w:val="22"/>
                <w:szCs w:val="22"/>
              </w:rPr>
              <w:t>up-to-date information tailored to your specific situation.</w:t>
            </w:r>
          </w:p>
          <w:p w14:paraId="4D35FE70" w14:textId="0E05D8B8" w:rsidR="00B57682" w:rsidRDefault="00B57682" w:rsidP="00DD7541">
            <w:pPr>
              <w:spacing w:line="276" w:lineRule="auto"/>
              <w:jc w:val="both"/>
              <w:rPr>
                <w:rFonts w:ascii="Arial" w:hAnsi="Arial" w:cs="Arial"/>
                <w:sz w:val="22"/>
                <w:szCs w:val="22"/>
              </w:rPr>
            </w:pPr>
            <w:r w:rsidRPr="00DD7541">
              <w:rPr>
                <w:rFonts w:ascii="Arial" w:hAnsi="Arial" w:cs="Arial"/>
                <w:sz w:val="22"/>
                <w:szCs w:val="22"/>
              </w:rPr>
              <w:t>We acknowledge that a similar query has been directed to the Board of Engineers Malaysia. We trust that your due diligence will be supported by the response from the Board of Engineers Malaysia, providing</w:t>
            </w:r>
            <w:r w:rsidR="007E2F26">
              <w:rPr>
                <w:rFonts w:ascii="Arial" w:hAnsi="Arial" w:cs="Arial"/>
                <w:sz w:val="22"/>
                <w:szCs w:val="22"/>
              </w:rPr>
              <w:t xml:space="preserve"> </w:t>
            </w:r>
            <w:r w:rsidRPr="00DD7541">
              <w:rPr>
                <w:rFonts w:ascii="Arial" w:hAnsi="Arial" w:cs="Arial"/>
                <w:sz w:val="22"/>
                <w:szCs w:val="22"/>
              </w:rPr>
              <w:t>valuable and informative guidance on this matter.</w:t>
            </w:r>
          </w:p>
          <w:p w14:paraId="709FC544" w14:textId="77777777" w:rsidR="007E2F26" w:rsidRPr="00DD7541" w:rsidRDefault="007E2F26" w:rsidP="00DD7541">
            <w:pPr>
              <w:spacing w:line="276" w:lineRule="auto"/>
              <w:jc w:val="both"/>
              <w:rPr>
                <w:rFonts w:ascii="Arial" w:hAnsi="Arial" w:cs="Arial"/>
                <w:sz w:val="22"/>
                <w:szCs w:val="22"/>
              </w:rPr>
            </w:pPr>
          </w:p>
          <w:p w14:paraId="22304FA5" w14:textId="77777777" w:rsidR="00B57682" w:rsidRPr="00DD7541" w:rsidRDefault="00B57682" w:rsidP="00DD7541">
            <w:pPr>
              <w:spacing w:line="276" w:lineRule="auto"/>
              <w:jc w:val="both"/>
              <w:rPr>
                <w:rFonts w:ascii="Arial" w:hAnsi="Arial" w:cs="Arial"/>
                <w:sz w:val="22"/>
                <w:szCs w:val="22"/>
              </w:rPr>
            </w:pPr>
            <w:r w:rsidRPr="00DD7541">
              <w:rPr>
                <w:rFonts w:ascii="Arial" w:hAnsi="Arial" w:cs="Arial"/>
                <w:sz w:val="22"/>
                <w:szCs w:val="22"/>
              </w:rPr>
              <w:t>We hope the above information has been of assistance.</w:t>
            </w:r>
          </w:p>
          <w:p w14:paraId="4072E923" w14:textId="2B6EF664" w:rsidR="00B57682" w:rsidRPr="00DD7541" w:rsidRDefault="00B57682" w:rsidP="00DD7541">
            <w:pPr>
              <w:spacing w:line="276" w:lineRule="auto"/>
              <w:jc w:val="both"/>
              <w:rPr>
                <w:rFonts w:ascii="Arial" w:hAnsi="Arial" w:cs="Arial"/>
                <w:sz w:val="22"/>
                <w:szCs w:val="22"/>
              </w:rPr>
            </w:pPr>
          </w:p>
        </w:tc>
      </w:tr>
      <w:tr w:rsidR="00B57682" w:rsidRPr="00DD7541" w14:paraId="35E03DAD"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35694122" w14:textId="77777777" w:rsidR="00B57682" w:rsidRPr="00DD7541" w:rsidRDefault="00B57682"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1F47CC3" w14:textId="16109D55" w:rsidR="00B57682" w:rsidRPr="00DD7541" w:rsidRDefault="00B57682" w:rsidP="00DD7541">
            <w:pPr>
              <w:spacing w:line="276" w:lineRule="auto"/>
              <w:rPr>
                <w:rFonts w:ascii="Arial" w:hAnsi="Arial" w:cs="Arial"/>
                <w:sz w:val="22"/>
                <w:szCs w:val="22"/>
              </w:rPr>
            </w:pPr>
            <w:r w:rsidRPr="00DD7541">
              <w:rPr>
                <w:rFonts w:ascii="Arial" w:eastAsia="Malgun Gothic" w:hAnsi="Arial" w:cs="Arial"/>
                <w:color w:val="000000"/>
                <w:sz w:val="22"/>
                <w:szCs w:val="22"/>
              </w:rPr>
              <w:t>6</w:t>
            </w:r>
            <w:r w:rsidR="00886B81">
              <w:rPr>
                <w:rFonts w:ascii="Arial" w:eastAsia="Malgun Gothic" w:hAnsi="Arial" w:cs="Arial"/>
                <w:color w:val="000000"/>
                <w:sz w:val="22"/>
                <w:szCs w:val="22"/>
              </w:rPr>
              <w:t xml:space="preserve"> June </w:t>
            </w:r>
            <w:r w:rsidRPr="00DD7541">
              <w:rPr>
                <w:rFonts w:ascii="Arial" w:eastAsia="Malgun Gothic" w:hAnsi="Arial" w:cs="Arial"/>
                <w:color w:val="000000"/>
                <w:sz w:val="22"/>
                <w:szCs w:val="22"/>
              </w:rPr>
              <w:t>2024</w:t>
            </w:r>
          </w:p>
        </w:tc>
        <w:tc>
          <w:tcPr>
            <w:tcW w:w="6139" w:type="dxa"/>
            <w:tcBorders>
              <w:top w:val="single" w:sz="4" w:space="0" w:color="auto"/>
              <w:left w:val="nil"/>
              <w:bottom w:val="single" w:sz="4" w:space="0" w:color="auto"/>
              <w:right w:val="single" w:sz="4" w:space="0" w:color="auto"/>
            </w:tcBorders>
            <w:shd w:val="clear" w:color="auto" w:fill="auto"/>
          </w:tcPr>
          <w:p w14:paraId="5478F2B5" w14:textId="77777777" w:rsidR="007C5809" w:rsidRDefault="00B57682"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One of the owners for a YYY condominium unit situated in Cheras, Selangor, developed by XXX Bhd. Recently, there is an uproar from the group of owners </w:t>
            </w:r>
            <w:proofErr w:type="gramStart"/>
            <w:r w:rsidRPr="00DD7541">
              <w:rPr>
                <w:rFonts w:ascii="Arial" w:eastAsia="Malgun Gothic" w:hAnsi="Arial" w:cs="Arial"/>
                <w:color w:val="000000"/>
                <w:sz w:val="22"/>
                <w:szCs w:val="22"/>
              </w:rPr>
              <w:t>in regards to</w:t>
            </w:r>
            <w:proofErr w:type="gramEnd"/>
            <w:r w:rsidRPr="00DD7541">
              <w:rPr>
                <w:rFonts w:ascii="Arial" w:eastAsia="Malgun Gothic" w:hAnsi="Arial" w:cs="Arial"/>
                <w:color w:val="000000"/>
                <w:sz w:val="22"/>
                <w:szCs w:val="22"/>
              </w:rPr>
              <w:t xml:space="preserve"> an official statement shared by YYY project's architect firm, ZZZ Architect Sdn Bhd to address the vastly discovered hollow tiles across the residential units.</w:t>
            </w:r>
          </w:p>
          <w:p w14:paraId="3B62FC4A" w14:textId="21A1BA68" w:rsidR="00B57682" w:rsidRPr="00DD7541" w:rsidRDefault="00B57682" w:rsidP="00DD7541">
            <w:pPr>
              <w:spacing w:line="276" w:lineRule="auto"/>
              <w:jc w:val="both"/>
              <w:rPr>
                <w:rFonts w:ascii="Arial" w:hAnsi="Arial" w:cs="Arial"/>
                <w:sz w:val="22"/>
                <w:szCs w:val="22"/>
              </w:rPr>
            </w:pPr>
            <w:r w:rsidRPr="00DD7541">
              <w:rPr>
                <w:rFonts w:ascii="Arial" w:eastAsia="Malgun Gothic" w:hAnsi="Arial" w:cs="Arial"/>
                <w:color w:val="000000"/>
                <w:sz w:val="22"/>
                <w:szCs w:val="22"/>
              </w:rPr>
              <w:br/>
              <w:t>I have attached the official statement from ZZZ Architect Sdn Bhd, which claims that tile hollowness is not considered a defect, aiming to shield the developer from providing any sort of rectification works for the group of owners.</w:t>
            </w:r>
            <w:r w:rsidRPr="00DD7541">
              <w:rPr>
                <w:rFonts w:ascii="Arial" w:eastAsia="Malgun Gothic" w:hAnsi="Arial" w:cs="Arial"/>
                <w:color w:val="000000"/>
                <w:sz w:val="22"/>
                <w:szCs w:val="22"/>
              </w:rPr>
              <w:br/>
              <w:t xml:space="preserve">Since most of the owners are commoners and have no in-depth knowledge in this matter, we hope to seek for PAM's </w:t>
            </w:r>
            <w:r w:rsidRPr="00DD7541">
              <w:rPr>
                <w:rFonts w:ascii="Arial" w:eastAsia="Malgun Gothic" w:hAnsi="Arial" w:cs="Arial"/>
                <w:color w:val="000000"/>
                <w:sz w:val="22"/>
                <w:szCs w:val="22"/>
              </w:rPr>
              <w:lastRenderedPageBreak/>
              <w:t xml:space="preserve">view in regards to the official statement shared by these professional architects. In layman's understanding, hollow tiles are </w:t>
            </w:r>
            <w:proofErr w:type="gramStart"/>
            <w:r w:rsidRPr="00DD7541">
              <w:rPr>
                <w:rFonts w:ascii="Arial" w:eastAsia="Malgun Gothic" w:hAnsi="Arial" w:cs="Arial"/>
                <w:color w:val="000000"/>
                <w:sz w:val="22"/>
                <w:szCs w:val="22"/>
              </w:rPr>
              <w:t>definitely a</w:t>
            </w:r>
            <w:proofErr w:type="gramEnd"/>
            <w:r w:rsidRPr="00DD7541">
              <w:rPr>
                <w:rFonts w:ascii="Arial" w:eastAsia="Malgun Gothic" w:hAnsi="Arial" w:cs="Arial"/>
                <w:color w:val="000000"/>
                <w:sz w:val="22"/>
                <w:szCs w:val="22"/>
              </w:rPr>
              <w:t xml:space="preserve"> defect for us. Thank you in advance.</w:t>
            </w:r>
          </w:p>
        </w:tc>
        <w:tc>
          <w:tcPr>
            <w:tcW w:w="6945" w:type="dxa"/>
            <w:tcBorders>
              <w:top w:val="single" w:sz="4" w:space="0" w:color="auto"/>
              <w:left w:val="nil"/>
              <w:bottom w:val="single" w:sz="4" w:space="0" w:color="auto"/>
              <w:right w:val="single" w:sz="4" w:space="0" w:color="auto"/>
            </w:tcBorders>
            <w:shd w:val="clear" w:color="auto" w:fill="auto"/>
          </w:tcPr>
          <w:p w14:paraId="34AB0205" w14:textId="16EDE579" w:rsidR="00BD2859" w:rsidRPr="00BD2859" w:rsidRDefault="00BD2859" w:rsidP="00DD7541">
            <w:p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lastRenderedPageBreak/>
              <w:t>We refer to your request for our opinion as received on 6</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June 2024:</w:t>
            </w:r>
          </w:p>
          <w:p w14:paraId="1F793862" w14:textId="77777777" w:rsidR="00BD2859" w:rsidRPr="00BD2859" w:rsidRDefault="00BD2859" w:rsidP="00DD7541">
            <w:pPr>
              <w:spacing w:line="276" w:lineRule="auto"/>
              <w:jc w:val="both"/>
              <w:rPr>
                <w:rFonts w:ascii="Arial" w:eastAsia="Malgun Gothic" w:hAnsi="Arial" w:cs="Arial"/>
                <w:color w:val="000000"/>
                <w:sz w:val="22"/>
                <w:szCs w:val="22"/>
              </w:rPr>
            </w:pPr>
          </w:p>
          <w:p w14:paraId="0874D4C8" w14:textId="77777777" w:rsidR="00BD2859" w:rsidRDefault="00BD2859" w:rsidP="00DD7541">
            <w:p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When the Architect in question and yourselves refer to "tile hollowness", we shall assume that what is meant i</w:t>
            </w:r>
            <w:r w:rsidRPr="00BD2859">
              <w:rPr>
                <w:rFonts w:ascii="Arial" w:eastAsia="Malgun Gothic" w:hAnsi="Arial" w:cs="Arial"/>
                <w:i/>
                <w:iCs/>
                <w:color w:val="000000"/>
                <w:sz w:val="22"/>
                <w:szCs w:val="22"/>
              </w:rPr>
              <w:t>s the presence of a hollow or drumming sound when the surface of the tile is tapped</w:t>
            </w:r>
            <w:r w:rsidRPr="00BD2859">
              <w:rPr>
                <w:rFonts w:ascii="Arial" w:eastAsia="Malgun Gothic" w:hAnsi="Arial" w:cs="Arial"/>
                <w:color w:val="000000"/>
                <w:sz w:val="22"/>
                <w:szCs w:val="22"/>
              </w:rPr>
              <w:t>. The above can occur for several reasons including but not limited to:</w:t>
            </w:r>
          </w:p>
          <w:p w14:paraId="0B1E3014" w14:textId="77777777" w:rsidR="007C5809" w:rsidRPr="00BD2859" w:rsidRDefault="007C5809" w:rsidP="00DD7541">
            <w:pPr>
              <w:spacing w:line="276" w:lineRule="auto"/>
              <w:jc w:val="both"/>
              <w:rPr>
                <w:rFonts w:ascii="Arial" w:eastAsia="Malgun Gothic" w:hAnsi="Arial" w:cs="Arial"/>
                <w:color w:val="000000"/>
                <w:sz w:val="22"/>
                <w:szCs w:val="22"/>
              </w:rPr>
            </w:pPr>
          </w:p>
          <w:p w14:paraId="0513B395" w14:textId="756341AE" w:rsidR="00BD2859" w:rsidRPr="00BD2859" w:rsidRDefault="00BD2859" w:rsidP="00DD7541">
            <w:pPr>
              <w:numPr>
                <w:ilvl w:val="0"/>
                <w:numId w:val="19"/>
              </w:num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Entrapped</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air</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or</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voids</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in</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either</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the</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setting</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bed</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or</w:t>
            </w:r>
            <w:r w:rsidR="007C5809">
              <w:rPr>
                <w:rFonts w:ascii="Arial" w:eastAsia="Malgun Gothic" w:hAnsi="Arial" w:cs="Arial"/>
                <w:color w:val="000000"/>
                <w:sz w:val="22"/>
                <w:szCs w:val="22"/>
              </w:rPr>
              <w:t xml:space="preserve"> slab below, </w:t>
            </w:r>
            <w:r w:rsidR="007C5809" w:rsidRPr="00BD2859">
              <w:rPr>
                <w:rFonts w:ascii="Arial" w:eastAsia="Malgun Gothic" w:hAnsi="Arial" w:cs="Arial"/>
                <w:color w:val="000000"/>
                <w:sz w:val="22"/>
                <w:szCs w:val="22"/>
              </w:rPr>
              <w:t xml:space="preserve">causing </w:t>
            </w:r>
            <w:r w:rsidRPr="00BD2859">
              <w:rPr>
                <w:rFonts w:ascii="Arial" w:eastAsia="Malgun Gothic" w:hAnsi="Arial" w:cs="Arial"/>
                <w:color w:val="000000"/>
                <w:sz w:val="22"/>
                <w:szCs w:val="22"/>
              </w:rPr>
              <w:t xml:space="preserve">one part of the floor to sound differently than </w:t>
            </w:r>
            <w:proofErr w:type="gramStart"/>
            <w:r w:rsidRPr="00BD2859">
              <w:rPr>
                <w:rFonts w:ascii="Arial" w:eastAsia="Malgun Gothic" w:hAnsi="Arial" w:cs="Arial"/>
                <w:color w:val="000000"/>
                <w:sz w:val="22"/>
                <w:szCs w:val="22"/>
              </w:rPr>
              <w:t>another;</w:t>
            </w:r>
            <w:proofErr w:type="gramEnd"/>
          </w:p>
          <w:p w14:paraId="5FDD1413" w14:textId="060B8EF6" w:rsidR="00BD2859" w:rsidRPr="00BD2859" w:rsidRDefault="00BD2859" w:rsidP="00DD7541">
            <w:pPr>
              <w:numPr>
                <w:ilvl w:val="0"/>
                <w:numId w:val="19"/>
              </w:num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Possible</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separation</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of</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the</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waterproofing</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membranes</w:t>
            </w:r>
            <w:r w:rsidR="007C58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installed</w:t>
            </w:r>
            <w:r w:rsidR="007C5809">
              <w:rPr>
                <w:rFonts w:ascii="Arial" w:eastAsia="Malgun Gothic" w:hAnsi="Arial" w:cs="Arial"/>
                <w:color w:val="000000"/>
                <w:sz w:val="22"/>
                <w:szCs w:val="22"/>
              </w:rPr>
              <w:t xml:space="preserve"> </w:t>
            </w:r>
            <w:r w:rsidR="007C5809" w:rsidRPr="00BD2859">
              <w:rPr>
                <w:rFonts w:ascii="Arial" w:eastAsia="Malgun Gothic" w:hAnsi="Arial" w:cs="Arial"/>
                <w:color w:val="000000"/>
                <w:sz w:val="22"/>
                <w:szCs w:val="22"/>
              </w:rPr>
              <w:t xml:space="preserve">between </w:t>
            </w:r>
            <w:r w:rsidRPr="00BD2859">
              <w:rPr>
                <w:rFonts w:ascii="Arial" w:eastAsia="Malgun Gothic" w:hAnsi="Arial" w:cs="Arial"/>
                <w:color w:val="000000"/>
                <w:sz w:val="22"/>
                <w:szCs w:val="22"/>
              </w:rPr>
              <w:t xml:space="preserve">a slab and the bedding </w:t>
            </w:r>
            <w:proofErr w:type="gramStart"/>
            <w:r w:rsidRPr="00BD2859">
              <w:rPr>
                <w:rFonts w:ascii="Arial" w:eastAsia="Malgun Gothic" w:hAnsi="Arial" w:cs="Arial"/>
                <w:color w:val="000000"/>
                <w:sz w:val="22"/>
                <w:szCs w:val="22"/>
              </w:rPr>
              <w:t>material;</w:t>
            </w:r>
            <w:proofErr w:type="gramEnd"/>
          </w:p>
          <w:p w14:paraId="3F57F88A" w14:textId="77777777" w:rsidR="00BD2859" w:rsidRPr="00BD2859" w:rsidRDefault="00BD2859" w:rsidP="00DD7541">
            <w:pPr>
              <w:numPr>
                <w:ilvl w:val="0"/>
                <w:numId w:val="19"/>
              </w:num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 xml:space="preserve">Possible vaulting of the tile due to a lack of room for </w:t>
            </w:r>
            <w:proofErr w:type="gramStart"/>
            <w:r w:rsidRPr="00BD2859">
              <w:rPr>
                <w:rFonts w:ascii="Arial" w:eastAsia="Malgun Gothic" w:hAnsi="Arial" w:cs="Arial"/>
                <w:color w:val="000000"/>
                <w:sz w:val="22"/>
                <w:szCs w:val="22"/>
              </w:rPr>
              <w:t>expansion;</w:t>
            </w:r>
            <w:proofErr w:type="gramEnd"/>
          </w:p>
          <w:p w14:paraId="2CE6A598" w14:textId="77777777" w:rsidR="00BD2859" w:rsidRPr="00BD2859" w:rsidRDefault="00BD2859" w:rsidP="00DD7541">
            <w:pPr>
              <w:numPr>
                <w:ilvl w:val="0"/>
                <w:numId w:val="19"/>
              </w:num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The shrinking of the tile bedding as it dries out. </w:t>
            </w:r>
          </w:p>
          <w:p w14:paraId="276B7B6E" w14:textId="77777777" w:rsidR="00BD2859" w:rsidRPr="00BD2859" w:rsidRDefault="00BD2859" w:rsidP="00DD7541">
            <w:pPr>
              <w:spacing w:line="276" w:lineRule="auto"/>
              <w:jc w:val="both"/>
              <w:rPr>
                <w:rFonts w:ascii="Arial" w:eastAsia="Malgun Gothic" w:hAnsi="Arial" w:cs="Arial"/>
                <w:color w:val="000000"/>
                <w:sz w:val="22"/>
                <w:szCs w:val="22"/>
              </w:rPr>
            </w:pPr>
          </w:p>
          <w:p w14:paraId="616B022D" w14:textId="047836E2" w:rsidR="00BD2859" w:rsidRPr="00BD2859" w:rsidRDefault="00BD2859" w:rsidP="00DD7541">
            <w:p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We are of the opinion though that generally, a tiled surface is meant to:</w:t>
            </w:r>
          </w:p>
          <w:p w14:paraId="613F62AB" w14:textId="77777777" w:rsidR="00BD2859" w:rsidRPr="00BD2859" w:rsidRDefault="00BD2859" w:rsidP="00DD7541">
            <w:pPr>
              <w:numPr>
                <w:ilvl w:val="0"/>
                <w:numId w:val="20"/>
              </w:num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 xml:space="preserve">provide an aesthetically acceptable </w:t>
            </w:r>
            <w:proofErr w:type="gramStart"/>
            <w:r w:rsidRPr="00BD2859">
              <w:rPr>
                <w:rFonts w:ascii="Arial" w:eastAsia="Malgun Gothic" w:hAnsi="Arial" w:cs="Arial"/>
                <w:color w:val="000000"/>
                <w:sz w:val="22"/>
                <w:szCs w:val="22"/>
              </w:rPr>
              <w:t>surface;</w:t>
            </w:r>
            <w:proofErr w:type="gramEnd"/>
          </w:p>
          <w:p w14:paraId="57B930A8" w14:textId="77777777" w:rsidR="00BD2859" w:rsidRPr="00BD2859" w:rsidRDefault="00BD2859" w:rsidP="00DD7541">
            <w:pPr>
              <w:numPr>
                <w:ilvl w:val="0"/>
                <w:numId w:val="20"/>
              </w:num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 xml:space="preserve">allow for the drainage of water or </w:t>
            </w:r>
            <w:proofErr w:type="gramStart"/>
            <w:r w:rsidRPr="00BD2859">
              <w:rPr>
                <w:rFonts w:ascii="Arial" w:eastAsia="Malgun Gothic" w:hAnsi="Arial" w:cs="Arial"/>
                <w:color w:val="000000"/>
                <w:sz w:val="22"/>
                <w:szCs w:val="22"/>
              </w:rPr>
              <w:t>moisture;</w:t>
            </w:r>
            <w:proofErr w:type="gramEnd"/>
            <w:r w:rsidRPr="00BD2859">
              <w:rPr>
                <w:rFonts w:ascii="Arial" w:eastAsia="Malgun Gothic" w:hAnsi="Arial" w:cs="Arial"/>
                <w:color w:val="000000"/>
                <w:sz w:val="22"/>
                <w:szCs w:val="22"/>
              </w:rPr>
              <w:t> </w:t>
            </w:r>
          </w:p>
          <w:p w14:paraId="768C8481" w14:textId="77777777" w:rsidR="00BD2859" w:rsidRPr="00BD2859" w:rsidRDefault="00BD2859" w:rsidP="00DD7541">
            <w:pPr>
              <w:numPr>
                <w:ilvl w:val="0"/>
                <w:numId w:val="20"/>
              </w:num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 xml:space="preserve">assist in preventing the penetration of water into the underlying wall and </w:t>
            </w:r>
            <w:proofErr w:type="gramStart"/>
            <w:r w:rsidRPr="00BD2859">
              <w:rPr>
                <w:rFonts w:ascii="Arial" w:eastAsia="Malgun Gothic" w:hAnsi="Arial" w:cs="Arial"/>
                <w:color w:val="000000"/>
                <w:sz w:val="22"/>
                <w:szCs w:val="22"/>
              </w:rPr>
              <w:t>floor;</w:t>
            </w:r>
            <w:proofErr w:type="gramEnd"/>
          </w:p>
          <w:p w14:paraId="07C44326" w14:textId="77777777" w:rsidR="00BD2859" w:rsidRPr="00BD2859" w:rsidRDefault="00BD2859" w:rsidP="00DD7541">
            <w:pPr>
              <w:numPr>
                <w:ilvl w:val="0"/>
                <w:numId w:val="20"/>
              </w:num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 xml:space="preserve">provide a surface which allows for safe habitation and </w:t>
            </w:r>
            <w:proofErr w:type="gramStart"/>
            <w:r w:rsidRPr="00BD2859">
              <w:rPr>
                <w:rFonts w:ascii="Arial" w:eastAsia="Malgun Gothic" w:hAnsi="Arial" w:cs="Arial"/>
                <w:color w:val="000000"/>
                <w:sz w:val="22"/>
                <w:szCs w:val="22"/>
              </w:rPr>
              <w:t>passage;</w:t>
            </w:r>
            <w:proofErr w:type="gramEnd"/>
          </w:p>
          <w:p w14:paraId="0F50CD11" w14:textId="77777777" w:rsidR="00BD2859" w:rsidRPr="00BD2859" w:rsidRDefault="00BD2859" w:rsidP="00DD7541">
            <w:pPr>
              <w:numPr>
                <w:ilvl w:val="0"/>
                <w:numId w:val="20"/>
              </w:num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provide sufficient support for the activities for which the space is designed for.</w:t>
            </w:r>
          </w:p>
          <w:p w14:paraId="29D7CADC" w14:textId="77777777" w:rsidR="00BD2859" w:rsidRPr="00BD2859" w:rsidRDefault="00BD2859" w:rsidP="00DD7541">
            <w:p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 xml:space="preserve">If the tiling </w:t>
            </w:r>
            <w:proofErr w:type="gramStart"/>
            <w:r w:rsidRPr="00BD2859">
              <w:rPr>
                <w:rFonts w:ascii="Arial" w:eastAsia="Malgun Gothic" w:hAnsi="Arial" w:cs="Arial"/>
                <w:color w:val="000000"/>
                <w:sz w:val="22"/>
                <w:szCs w:val="22"/>
              </w:rPr>
              <w:t>is able to</w:t>
            </w:r>
            <w:proofErr w:type="gramEnd"/>
            <w:r w:rsidRPr="00BD2859">
              <w:rPr>
                <w:rFonts w:ascii="Arial" w:eastAsia="Malgun Gothic" w:hAnsi="Arial" w:cs="Arial"/>
                <w:color w:val="000000"/>
                <w:sz w:val="22"/>
                <w:szCs w:val="22"/>
              </w:rPr>
              <w:t xml:space="preserve"> achieve the above, the Architect's view that "</w:t>
            </w:r>
            <w:r w:rsidRPr="00BD2859">
              <w:rPr>
                <w:rFonts w:ascii="Arial" w:eastAsia="Malgun Gothic" w:hAnsi="Arial" w:cs="Arial"/>
                <w:i/>
                <w:iCs/>
                <w:color w:val="000000"/>
                <w:sz w:val="22"/>
                <w:szCs w:val="22"/>
              </w:rPr>
              <w:t>A hollow sounding tile may not mean that the tile is defective and needs to be replaced</w:t>
            </w:r>
            <w:r w:rsidRPr="00BD2859">
              <w:rPr>
                <w:rFonts w:ascii="Arial" w:eastAsia="Malgun Gothic" w:hAnsi="Arial" w:cs="Arial"/>
                <w:color w:val="000000"/>
                <w:sz w:val="22"/>
                <w:szCs w:val="22"/>
              </w:rPr>
              <w:t>" </w:t>
            </w:r>
            <w:r w:rsidRPr="00BD2859">
              <w:rPr>
                <w:rFonts w:ascii="Arial" w:eastAsia="Malgun Gothic" w:hAnsi="Arial" w:cs="Arial"/>
                <w:color w:val="000000"/>
                <w:sz w:val="22"/>
                <w:szCs w:val="22"/>
                <w:u w:val="single"/>
              </w:rPr>
              <w:t>is not incorrect</w:t>
            </w:r>
            <w:r w:rsidRPr="00BD2859">
              <w:rPr>
                <w:rFonts w:ascii="Arial" w:eastAsia="Malgun Gothic" w:hAnsi="Arial" w:cs="Arial"/>
                <w:color w:val="000000"/>
                <w:sz w:val="22"/>
                <w:szCs w:val="22"/>
              </w:rPr>
              <w:t>. </w:t>
            </w:r>
          </w:p>
          <w:p w14:paraId="568E30EA" w14:textId="77777777" w:rsidR="00BD2859" w:rsidRPr="00BD2859" w:rsidRDefault="00BD2859" w:rsidP="00DD7541">
            <w:pPr>
              <w:spacing w:line="276" w:lineRule="auto"/>
              <w:jc w:val="both"/>
              <w:rPr>
                <w:rFonts w:ascii="Arial" w:eastAsia="Malgun Gothic" w:hAnsi="Arial" w:cs="Arial"/>
                <w:color w:val="000000"/>
                <w:sz w:val="22"/>
                <w:szCs w:val="22"/>
              </w:rPr>
            </w:pPr>
          </w:p>
          <w:p w14:paraId="27F7566E" w14:textId="77777777" w:rsidR="00BD2859" w:rsidRPr="00BD2859" w:rsidRDefault="00BD2859" w:rsidP="00DD7541">
            <w:p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Nevertheless, depending on the severity of the hollow sound relative to the tiled surface, this may be indicative of the </w:t>
            </w:r>
            <w:r w:rsidRPr="00BD2859">
              <w:rPr>
                <w:rFonts w:ascii="Arial" w:eastAsia="Malgun Gothic" w:hAnsi="Arial" w:cs="Arial"/>
                <w:i/>
                <w:iCs/>
                <w:color w:val="000000"/>
                <w:sz w:val="22"/>
                <w:szCs w:val="22"/>
              </w:rPr>
              <w:t>possibility</w:t>
            </w:r>
            <w:r w:rsidRPr="00BD2859">
              <w:rPr>
                <w:rFonts w:ascii="Arial" w:eastAsia="Malgun Gothic" w:hAnsi="Arial" w:cs="Arial"/>
                <w:color w:val="000000"/>
                <w:sz w:val="22"/>
                <w:szCs w:val="22"/>
              </w:rPr>
              <w:t> of insufficient support or adhesion below the tile; insufficient support or adhesion may result in the possible cracking of the tile when it is stressed/when a load is imposed upon it or the tile coming loose or falling off. An elevated probability of tiling becoming defective is not the same though as the tiling being defective.  It must also be noted though, that the cracking or coming loose of tiles may also occur even when there is no hollow sound detected. </w:t>
            </w:r>
          </w:p>
          <w:p w14:paraId="56BB7022" w14:textId="77777777" w:rsidR="00BD2859" w:rsidRPr="00BD2859" w:rsidRDefault="00BD2859" w:rsidP="00DD7541">
            <w:pPr>
              <w:spacing w:line="276" w:lineRule="auto"/>
              <w:jc w:val="both"/>
              <w:rPr>
                <w:rFonts w:ascii="Arial" w:eastAsia="Malgun Gothic" w:hAnsi="Arial" w:cs="Arial"/>
                <w:color w:val="000000"/>
                <w:sz w:val="22"/>
                <w:szCs w:val="22"/>
              </w:rPr>
            </w:pPr>
          </w:p>
          <w:p w14:paraId="6FC9AEB3" w14:textId="451966BC" w:rsidR="00BD2859" w:rsidRPr="00BD2859" w:rsidRDefault="00BD2859" w:rsidP="00DD7541">
            <w:p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Should you have any reservations on the ability of your tiling to perform</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to</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accepted</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standards,</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we</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suggest</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that</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a</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qualified</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and independent</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professional</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be</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engaged</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inspect</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the</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tiles.</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Should</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you</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have difficulty in finding such a professional,</w:t>
            </w:r>
            <w:r w:rsidR="00312909">
              <w:rPr>
                <w:rFonts w:ascii="Arial" w:eastAsia="Malgun Gothic" w:hAnsi="Arial" w:cs="Arial"/>
                <w:color w:val="000000"/>
                <w:sz w:val="22"/>
                <w:szCs w:val="22"/>
              </w:rPr>
              <w:t xml:space="preserve"> y</w:t>
            </w:r>
            <w:r w:rsidRPr="00BD2859">
              <w:rPr>
                <w:rFonts w:ascii="Arial" w:eastAsia="Malgun Gothic" w:hAnsi="Arial" w:cs="Arial"/>
                <w:color w:val="000000"/>
                <w:sz w:val="22"/>
                <w:szCs w:val="22"/>
              </w:rPr>
              <w:t>ou may</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consider</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contacting</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Architect Centre Sdn</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t>Bhd</w:t>
            </w:r>
            <w:r w:rsidR="00312909">
              <w:rPr>
                <w:rFonts w:ascii="Arial" w:eastAsia="Malgun Gothic" w:hAnsi="Arial" w:cs="Arial"/>
                <w:color w:val="000000"/>
                <w:sz w:val="22"/>
                <w:szCs w:val="22"/>
              </w:rPr>
              <w:t xml:space="preserve"> </w:t>
            </w:r>
            <w:r w:rsidRPr="00BD2859">
              <w:rPr>
                <w:rFonts w:ascii="Arial" w:eastAsia="Malgun Gothic" w:hAnsi="Arial" w:cs="Arial"/>
                <w:color w:val="000000"/>
                <w:sz w:val="22"/>
                <w:szCs w:val="22"/>
              </w:rPr>
              <w:lastRenderedPageBreak/>
              <w:t>(</w:t>
            </w:r>
            <w:hyperlink r:id="rId10" w:tgtFrame="_blank" w:history="1">
              <w:r w:rsidRPr="00BD2859">
                <w:rPr>
                  <w:rStyle w:val="Hyperlink"/>
                  <w:rFonts w:ascii="Arial" w:eastAsia="Malgun Gothic" w:hAnsi="Arial" w:cs="Arial"/>
                  <w:sz w:val="22"/>
                  <w:szCs w:val="22"/>
                </w:rPr>
                <w:t>https://www.architectcentre.com.my/</w:t>
              </w:r>
            </w:hyperlink>
            <w:r w:rsidRPr="00BD2859">
              <w:rPr>
                <w:rFonts w:ascii="Arial" w:eastAsia="Malgun Gothic" w:hAnsi="Arial" w:cs="Arial"/>
                <w:color w:val="000000"/>
                <w:sz w:val="22"/>
                <w:szCs w:val="22"/>
              </w:rPr>
              <w:t>) as they may be of assistance in providing such a service.</w:t>
            </w:r>
          </w:p>
          <w:p w14:paraId="27400DE1" w14:textId="77777777" w:rsidR="00BD2859" w:rsidRPr="00BD2859" w:rsidRDefault="00BD2859" w:rsidP="00DD7541">
            <w:pPr>
              <w:spacing w:line="276" w:lineRule="auto"/>
              <w:jc w:val="both"/>
              <w:rPr>
                <w:rFonts w:ascii="Arial" w:eastAsia="Malgun Gothic" w:hAnsi="Arial" w:cs="Arial"/>
                <w:color w:val="000000"/>
                <w:sz w:val="22"/>
                <w:szCs w:val="22"/>
              </w:rPr>
            </w:pPr>
          </w:p>
          <w:p w14:paraId="5F612629" w14:textId="77777777" w:rsidR="00BD2859" w:rsidRPr="00BD2859" w:rsidRDefault="00BD2859" w:rsidP="00DD7541">
            <w:pPr>
              <w:spacing w:line="276" w:lineRule="auto"/>
              <w:jc w:val="both"/>
              <w:rPr>
                <w:rFonts w:ascii="Arial" w:eastAsia="Malgun Gothic" w:hAnsi="Arial" w:cs="Arial"/>
                <w:color w:val="000000"/>
                <w:sz w:val="22"/>
                <w:szCs w:val="22"/>
              </w:rPr>
            </w:pPr>
            <w:r w:rsidRPr="00BD2859">
              <w:rPr>
                <w:rFonts w:ascii="Arial" w:eastAsia="Malgun Gothic" w:hAnsi="Arial" w:cs="Arial"/>
                <w:color w:val="000000"/>
                <w:sz w:val="22"/>
                <w:szCs w:val="22"/>
              </w:rPr>
              <w:t>We hope this clarifies the situation and assists you in taking the necessary steps to address your concerns.</w:t>
            </w:r>
          </w:p>
          <w:p w14:paraId="5F75663E" w14:textId="0C1004AA" w:rsidR="00BD2859" w:rsidRPr="00DD7541" w:rsidRDefault="00BD2859" w:rsidP="00DD7541">
            <w:pPr>
              <w:spacing w:line="276" w:lineRule="auto"/>
              <w:jc w:val="both"/>
              <w:rPr>
                <w:rFonts w:ascii="Arial" w:hAnsi="Arial" w:cs="Arial"/>
                <w:sz w:val="22"/>
                <w:szCs w:val="22"/>
              </w:rPr>
            </w:pPr>
          </w:p>
        </w:tc>
      </w:tr>
      <w:tr w:rsidR="00BD2859" w:rsidRPr="00DD7541" w14:paraId="2AF50679"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33562C76" w14:textId="77777777" w:rsidR="00BD2859" w:rsidRPr="00DD7541" w:rsidRDefault="00BD2859"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BF482FD" w14:textId="505EC7F1" w:rsidR="00BD2859" w:rsidRPr="00DD7541" w:rsidRDefault="00BD2859" w:rsidP="00DD7541">
            <w:pPr>
              <w:spacing w:line="276" w:lineRule="auto"/>
              <w:rPr>
                <w:rFonts w:ascii="Arial" w:hAnsi="Arial" w:cs="Arial"/>
                <w:sz w:val="22"/>
                <w:szCs w:val="22"/>
              </w:rPr>
            </w:pPr>
            <w:r w:rsidRPr="00DD7541">
              <w:rPr>
                <w:rFonts w:ascii="Arial" w:eastAsia="Malgun Gothic" w:hAnsi="Arial" w:cs="Arial"/>
                <w:color w:val="000000"/>
                <w:sz w:val="22"/>
                <w:szCs w:val="22"/>
              </w:rPr>
              <w:t>4</w:t>
            </w:r>
            <w:r w:rsidR="00FD70FE">
              <w:rPr>
                <w:rFonts w:ascii="Arial" w:eastAsia="Malgun Gothic" w:hAnsi="Arial" w:cs="Arial"/>
                <w:color w:val="000000"/>
                <w:sz w:val="22"/>
                <w:szCs w:val="22"/>
              </w:rPr>
              <w:t xml:space="preserve"> January </w:t>
            </w:r>
            <w:r w:rsidRPr="00DD7541">
              <w:rPr>
                <w:rFonts w:ascii="Arial" w:eastAsia="Malgun Gothic" w:hAnsi="Arial" w:cs="Arial"/>
                <w:color w:val="000000"/>
                <w:sz w:val="22"/>
                <w:szCs w:val="22"/>
              </w:rPr>
              <w:t>2024</w:t>
            </w:r>
          </w:p>
        </w:tc>
        <w:tc>
          <w:tcPr>
            <w:tcW w:w="6139" w:type="dxa"/>
            <w:tcBorders>
              <w:top w:val="single" w:sz="4" w:space="0" w:color="auto"/>
              <w:left w:val="nil"/>
              <w:bottom w:val="single" w:sz="4" w:space="0" w:color="auto"/>
              <w:right w:val="single" w:sz="4" w:space="0" w:color="auto"/>
            </w:tcBorders>
            <w:shd w:val="clear" w:color="auto" w:fill="auto"/>
          </w:tcPr>
          <w:p w14:paraId="502C223C" w14:textId="77777777" w:rsidR="00FD70FE" w:rsidRDefault="00BD2859" w:rsidP="00FD70FE">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Project 9 blocks of Service Apartment Block sitting on 4 level car parks podiums and 2 levels of </w:t>
            </w:r>
            <w:proofErr w:type="spellStart"/>
            <w:r w:rsidRPr="00DD7541">
              <w:rPr>
                <w:rFonts w:ascii="Arial" w:eastAsia="Malgun Gothic" w:hAnsi="Arial" w:cs="Arial"/>
                <w:color w:val="000000"/>
                <w:sz w:val="22"/>
                <w:szCs w:val="22"/>
              </w:rPr>
              <w:t>sub basement</w:t>
            </w:r>
            <w:proofErr w:type="spellEnd"/>
            <w:r w:rsidRPr="00DD7541">
              <w:rPr>
                <w:rFonts w:ascii="Arial" w:eastAsia="Malgun Gothic" w:hAnsi="Arial" w:cs="Arial"/>
                <w:color w:val="000000"/>
                <w:sz w:val="22"/>
                <w:szCs w:val="22"/>
              </w:rPr>
              <w:t xml:space="preserve"> consist of 1800 units.</w:t>
            </w:r>
          </w:p>
          <w:p w14:paraId="02DFE077" w14:textId="77777777" w:rsidR="00FD70FE" w:rsidRDefault="00FD70FE" w:rsidP="00FD70FE">
            <w:pPr>
              <w:spacing w:line="276" w:lineRule="auto"/>
              <w:jc w:val="both"/>
              <w:rPr>
                <w:rFonts w:ascii="Arial" w:eastAsia="Malgun Gothic" w:hAnsi="Arial" w:cs="Arial"/>
                <w:color w:val="000000"/>
                <w:sz w:val="22"/>
                <w:szCs w:val="22"/>
              </w:rPr>
            </w:pPr>
          </w:p>
          <w:p w14:paraId="0AD36D67" w14:textId="77777777" w:rsidR="00FD70FE" w:rsidRPr="00FD70FE" w:rsidRDefault="00BD2859" w:rsidP="00FD70FE">
            <w:pPr>
              <w:pStyle w:val="ListParagraph"/>
              <w:numPr>
                <w:ilvl w:val="0"/>
                <w:numId w:val="73"/>
              </w:numPr>
              <w:spacing w:line="276" w:lineRule="auto"/>
              <w:ind w:hanging="182"/>
              <w:jc w:val="both"/>
              <w:rPr>
                <w:rFonts w:ascii="Arial" w:hAnsi="Arial" w:cs="Arial"/>
                <w:sz w:val="22"/>
                <w:szCs w:val="22"/>
              </w:rPr>
            </w:pPr>
            <w:r w:rsidRPr="00FD70FE">
              <w:rPr>
                <w:rFonts w:ascii="Arial" w:eastAsia="Malgun Gothic" w:hAnsi="Arial" w:cs="Arial"/>
                <w:color w:val="000000"/>
                <w:sz w:val="22"/>
                <w:szCs w:val="22"/>
              </w:rPr>
              <w:t>Phase 1 -</w:t>
            </w:r>
            <w:r w:rsidR="00FD70FE">
              <w:rPr>
                <w:rFonts w:ascii="Arial" w:eastAsia="Malgun Gothic" w:hAnsi="Arial" w:cs="Arial"/>
                <w:color w:val="000000"/>
                <w:sz w:val="22"/>
                <w:szCs w:val="22"/>
              </w:rPr>
              <w:t xml:space="preserve"> </w:t>
            </w:r>
            <w:r w:rsidRPr="00FD70FE">
              <w:rPr>
                <w:rFonts w:ascii="Arial" w:eastAsia="Malgun Gothic" w:hAnsi="Arial" w:cs="Arial"/>
                <w:color w:val="000000"/>
                <w:sz w:val="22"/>
                <w:szCs w:val="22"/>
              </w:rPr>
              <w:t>1000 units with clubhouse &amp; swimming pool and</w:t>
            </w:r>
            <w:r w:rsidRPr="00FD70FE">
              <w:rPr>
                <w:rFonts w:ascii="Arial" w:eastAsia="Malgun Gothic" w:hAnsi="Arial" w:cs="Arial"/>
                <w:color w:val="000000"/>
                <w:sz w:val="22"/>
                <w:szCs w:val="22"/>
              </w:rPr>
              <w:br/>
              <w:t>other facilities</w:t>
            </w:r>
            <w:r w:rsidR="00FD70FE">
              <w:rPr>
                <w:rFonts w:ascii="Arial" w:eastAsia="Malgun Gothic" w:hAnsi="Arial" w:cs="Arial"/>
                <w:color w:val="000000"/>
                <w:sz w:val="22"/>
                <w:szCs w:val="22"/>
              </w:rPr>
              <w:t>.</w:t>
            </w:r>
          </w:p>
          <w:p w14:paraId="7D72955C" w14:textId="77777777" w:rsidR="00FD70FE" w:rsidRPr="00FD70FE" w:rsidRDefault="00BD2859" w:rsidP="00FD70FE">
            <w:pPr>
              <w:pStyle w:val="ListParagraph"/>
              <w:numPr>
                <w:ilvl w:val="0"/>
                <w:numId w:val="73"/>
              </w:numPr>
              <w:spacing w:line="276" w:lineRule="auto"/>
              <w:ind w:hanging="182"/>
              <w:jc w:val="both"/>
              <w:rPr>
                <w:rFonts w:ascii="Arial" w:hAnsi="Arial" w:cs="Arial"/>
                <w:sz w:val="22"/>
                <w:szCs w:val="22"/>
              </w:rPr>
            </w:pPr>
            <w:r w:rsidRPr="00FD70FE">
              <w:rPr>
                <w:rFonts w:ascii="Arial" w:eastAsia="Malgun Gothic" w:hAnsi="Arial" w:cs="Arial"/>
                <w:color w:val="000000"/>
                <w:sz w:val="22"/>
                <w:szCs w:val="22"/>
              </w:rPr>
              <w:t xml:space="preserve">Phase 2 </w:t>
            </w:r>
            <w:r w:rsidR="00FD70FE">
              <w:rPr>
                <w:rFonts w:ascii="Arial" w:eastAsia="Malgun Gothic" w:hAnsi="Arial" w:cs="Arial"/>
                <w:color w:val="000000"/>
                <w:sz w:val="22"/>
                <w:szCs w:val="22"/>
              </w:rPr>
              <w:t>-</w:t>
            </w:r>
            <w:r w:rsidRPr="00FD70FE">
              <w:rPr>
                <w:rFonts w:ascii="Arial" w:eastAsia="Malgun Gothic" w:hAnsi="Arial" w:cs="Arial"/>
                <w:color w:val="000000"/>
                <w:sz w:val="22"/>
                <w:szCs w:val="22"/>
              </w:rPr>
              <w:t xml:space="preserve"> 800 units with swimming pool and other facilities. Both Phases are under 1 master land title and governed by HDA</w:t>
            </w:r>
            <w:r w:rsidR="00FD70FE">
              <w:rPr>
                <w:rFonts w:ascii="Arial" w:eastAsia="Malgun Gothic" w:hAnsi="Arial" w:cs="Arial"/>
                <w:color w:val="000000"/>
                <w:sz w:val="22"/>
                <w:szCs w:val="22"/>
              </w:rPr>
              <w:t>.</w:t>
            </w:r>
          </w:p>
          <w:p w14:paraId="755EC166" w14:textId="77777777" w:rsidR="00FD70FE" w:rsidRDefault="00BD2859" w:rsidP="00FD70FE">
            <w:pPr>
              <w:pStyle w:val="ListParagraph"/>
              <w:spacing w:line="276" w:lineRule="auto"/>
              <w:ind w:left="0"/>
              <w:jc w:val="both"/>
              <w:rPr>
                <w:rFonts w:ascii="Arial" w:eastAsia="Malgun Gothic" w:hAnsi="Arial" w:cs="Arial"/>
                <w:color w:val="000000"/>
                <w:sz w:val="22"/>
                <w:szCs w:val="22"/>
              </w:rPr>
            </w:pPr>
            <w:r w:rsidRPr="00FD70FE">
              <w:rPr>
                <w:rFonts w:ascii="Arial" w:eastAsia="Malgun Gothic" w:hAnsi="Arial" w:cs="Arial"/>
                <w:color w:val="000000"/>
                <w:sz w:val="22"/>
                <w:szCs w:val="22"/>
              </w:rPr>
              <w:br/>
            </w:r>
            <w:proofErr w:type="gramStart"/>
            <w:r w:rsidRPr="00FD70FE">
              <w:rPr>
                <w:rFonts w:ascii="Arial" w:eastAsia="Malgun Gothic" w:hAnsi="Arial" w:cs="Arial"/>
                <w:color w:val="000000"/>
                <w:sz w:val="22"/>
                <w:szCs w:val="22"/>
              </w:rPr>
              <w:t>Current status</w:t>
            </w:r>
            <w:proofErr w:type="gramEnd"/>
            <w:r w:rsidRPr="00FD70FE">
              <w:rPr>
                <w:rFonts w:ascii="Arial" w:eastAsia="Malgun Gothic" w:hAnsi="Arial" w:cs="Arial"/>
                <w:color w:val="000000"/>
                <w:sz w:val="22"/>
                <w:szCs w:val="22"/>
              </w:rPr>
              <w:t>:</w:t>
            </w:r>
          </w:p>
          <w:p w14:paraId="125FFBE6" w14:textId="43ED9590" w:rsidR="00FD70FE" w:rsidRDefault="00BD2859" w:rsidP="00FD70FE">
            <w:pPr>
              <w:pStyle w:val="ListParagraph"/>
              <w:spacing w:line="276" w:lineRule="auto"/>
              <w:ind w:left="0"/>
              <w:jc w:val="both"/>
              <w:rPr>
                <w:rFonts w:ascii="Arial" w:eastAsia="Malgun Gothic" w:hAnsi="Arial" w:cs="Arial"/>
                <w:color w:val="000000"/>
                <w:sz w:val="22"/>
                <w:szCs w:val="22"/>
              </w:rPr>
            </w:pPr>
            <w:r w:rsidRPr="00FD70FE">
              <w:rPr>
                <w:rFonts w:ascii="Arial" w:eastAsia="Malgun Gothic" w:hAnsi="Arial" w:cs="Arial"/>
                <w:color w:val="000000"/>
                <w:sz w:val="22"/>
                <w:szCs w:val="22"/>
              </w:rPr>
              <w:t xml:space="preserve">Phase 1 </w:t>
            </w:r>
            <w:r w:rsidR="00FD70FE">
              <w:rPr>
                <w:rFonts w:ascii="Arial" w:eastAsia="Malgun Gothic" w:hAnsi="Arial" w:cs="Arial"/>
                <w:color w:val="000000"/>
                <w:sz w:val="22"/>
                <w:szCs w:val="22"/>
              </w:rPr>
              <w:t>-</w:t>
            </w:r>
            <w:r w:rsidRPr="00FD70FE">
              <w:rPr>
                <w:rFonts w:ascii="Arial" w:eastAsia="Malgun Gothic" w:hAnsi="Arial" w:cs="Arial"/>
                <w:color w:val="000000"/>
                <w:sz w:val="22"/>
                <w:szCs w:val="22"/>
              </w:rPr>
              <w:t xml:space="preserve"> 1000 unit (with all required car parking lots), all facilities - Building Plan Approved with clear demarcation of boundary by Local Authority</w:t>
            </w:r>
            <w:r w:rsidR="00FD70FE">
              <w:rPr>
                <w:rFonts w:ascii="Arial" w:eastAsia="Malgun Gothic" w:hAnsi="Arial" w:cs="Arial"/>
                <w:color w:val="000000"/>
                <w:sz w:val="22"/>
                <w:szCs w:val="22"/>
              </w:rPr>
              <w:t>.</w:t>
            </w:r>
          </w:p>
          <w:p w14:paraId="0C45BA19" w14:textId="71F1F1E8" w:rsidR="00FD70FE" w:rsidRDefault="00BD2859" w:rsidP="00FD70FE">
            <w:pPr>
              <w:pStyle w:val="ListParagraph"/>
              <w:spacing w:line="276" w:lineRule="auto"/>
              <w:ind w:left="0"/>
              <w:jc w:val="both"/>
              <w:rPr>
                <w:rFonts w:ascii="Arial" w:eastAsia="Malgun Gothic" w:hAnsi="Arial" w:cs="Arial"/>
                <w:color w:val="000000"/>
                <w:sz w:val="22"/>
                <w:szCs w:val="22"/>
              </w:rPr>
            </w:pPr>
            <w:r w:rsidRPr="00FD70FE">
              <w:rPr>
                <w:rFonts w:ascii="Arial" w:eastAsia="Malgun Gothic" w:hAnsi="Arial" w:cs="Arial"/>
                <w:color w:val="000000"/>
                <w:sz w:val="22"/>
                <w:szCs w:val="22"/>
              </w:rPr>
              <w:br/>
              <w:t>Phase 2</w:t>
            </w:r>
            <w:r w:rsidR="00FD70FE">
              <w:rPr>
                <w:rFonts w:ascii="Arial" w:eastAsia="Malgun Gothic" w:hAnsi="Arial" w:cs="Arial"/>
                <w:color w:val="000000"/>
                <w:sz w:val="22"/>
                <w:szCs w:val="22"/>
              </w:rPr>
              <w:t xml:space="preserve"> -</w:t>
            </w:r>
            <w:r w:rsidRPr="00FD70FE">
              <w:rPr>
                <w:rFonts w:ascii="Arial" w:eastAsia="Malgun Gothic" w:hAnsi="Arial" w:cs="Arial"/>
                <w:color w:val="000000"/>
                <w:sz w:val="22"/>
                <w:szCs w:val="22"/>
              </w:rPr>
              <w:t xml:space="preserve"> 800 unit (with all required car parking lots), all facilities -- Building Plan Approved with clear demarcation of boundary by Local Authority</w:t>
            </w:r>
            <w:r w:rsidR="00FD70FE">
              <w:rPr>
                <w:rFonts w:ascii="Arial" w:eastAsia="Malgun Gothic" w:hAnsi="Arial" w:cs="Arial"/>
                <w:color w:val="000000"/>
                <w:sz w:val="22"/>
                <w:szCs w:val="22"/>
              </w:rPr>
              <w:t>.</w:t>
            </w:r>
          </w:p>
          <w:p w14:paraId="75B467F7" w14:textId="77777777" w:rsidR="00FD70FE" w:rsidRDefault="00BD2859" w:rsidP="00FD70FE">
            <w:pPr>
              <w:pStyle w:val="ListParagraph"/>
              <w:spacing w:line="276" w:lineRule="auto"/>
              <w:ind w:left="0"/>
              <w:jc w:val="both"/>
              <w:rPr>
                <w:rFonts w:ascii="Arial" w:eastAsia="Malgun Gothic" w:hAnsi="Arial" w:cs="Arial"/>
                <w:color w:val="000000"/>
                <w:sz w:val="22"/>
                <w:szCs w:val="22"/>
              </w:rPr>
            </w:pPr>
            <w:r w:rsidRPr="00FD70FE">
              <w:rPr>
                <w:rFonts w:ascii="Arial" w:eastAsia="Malgun Gothic" w:hAnsi="Arial" w:cs="Arial"/>
                <w:color w:val="000000"/>
                <w:sz w:val="22"/>
                <w:szCs w:val="22"/>
              </w:rPr>
              <w:br/>
              <w:t>Developer has applied 2 separate Advertising Permit (Phase 1 &amp; 2), pending approval.</w:t>
            </w:r>
          </w:p>
          <w:p w14:paraId="5C133D6E" w14:textId="77777777" w:rsidR="00FD70FE" w:rsidRDefault="00BD2859" w:rsidP="00FD70FE">
            <w:pPr>
              <w:pStyle w:val="ListParagraph"/>
              <w:spacing w:line="276" w:lineRule="auto"/>
              <w:ind w:left="0"/>
              <w:jc w:val="both"/>
              <w:rPr>
                <w:rFonts w:ascii="Arial" w:eastAsia="Malgun Gothic" w:hAnsi="Arial" w:cs="Arial"/>
                <w:color w:val="000000"/>
                <w:sz w:val="22"/>
                <w:szCs w:val="22"/>
              </w:rPr>
            </w:pPr>
            <w:r w:rsidRPr="00FD70FE">
              <w:rPr>
                <w:rFonts w:ascii="Arial" w:eastAsia="Malgun Gothic" w:hAnsi="Arial" w:cs="Arial"/>
                <w:color w:val="000000"/>
                <w:sz w:val="22"/>
                <w:szCs w:val="22"/>
              </w:rPr>
              <w:t xml:space="preserve"> </w:t>
            </w:r>
            <w:r w:rsidRPr="00FD70FE">
              <w:rPr>
                <w:rFonts w:ascii="Arial" w:eastAsia="Malgun Gothic" w:hAnsi="Arial" w:cs="Arial"/>
                <w:color w:val="000000"/>
                <w:sz w:val="22"/>
                <w:szCs w:val="22"/>
              </w:rPr>
              <w:br/>
              <w:t xml:space="preserve">Developer intended to launch Phase 1 first and phase 2 will be 1 year after that with different completion date. </w:t>
            </w:r>
          </w:p>
          <w:p w14:paraId="53755A8C" w14:textId="77777777" w:rsidR="00FD70FE" w:rsidRDefault="00FD70FE" w:rsidP="00FD70FE">
            <w:pPr>
              <w:pStyle w:val="ListParagraph"/>
              <w:spacing w:line="276" w:lineRule="auto"/>
              <w:ind w:left="0"/>
              <w:jc w:val="both"/>
              <w:rPr>
                <w:rFonts w:ascii="Arial" w:eastAsia="Malgun Gothic" w:hAnsi="Arial" w:cs="Arial"/>
                <w:color w:val="000000"/>
                <w:sz w:val="22"/>
                <w:szCs w:val="22"/>
              </w:rPr>
            </w:pPr>
          </w:p>
          <w:p w14:paraId="4CC72F77" w14:textId="6C038A2A" w:rsidR="00BD2859" w:rsidRDefault="00BD2859" w:rsidP="00FD70FE">
            <w:pPr>
              <w:pStyle w:val="ListParagraph"/>
              <w:spacing w:line="276" w:lineRule="auto"/>
              <w:ind w:left="0"/>
              <w:jc w:val="both"/>
              <w:rPr>
                <w:rFonts w:ascii="Arial" w:eastAsia="Malgun Gothic" w:hAnsi="Arial" w:cs="Arial"/>
                <w:color w:val="000000"/>
                <w:sz w:val="22"/>
                <w:szCs w:val="22"/>
              </w:rPr>
            </w:pPr>
            <w:r w:rsidRPr="00FD70FE">
              <w:rPr>
                <w:rFonts w:ascii="Arial" w:eastAsia="Malgun Gothic" w:hAnsi="Arial" w:cs="Arial"/>
                <w:color w:val="000000"/>
                <w:sz w:val="22"/>
                <w:szCs w:val="22"/>
              </w:rPr>
              <w:t xml:space="preserve">My question is </w:t>
            </w:r>
            <w:r w:rsidR="00FD70FE">
              <w:rPr>
                <w:rFonts w:ascii="Arial" w:eastAsia="Malgun Gothic" w:hAnsi="Arial" w:cs="Arial"/>
                <w:color w:val="000000"/>
                <w:sz w:val="22"/>
                <w:szCs w:val="22"/>
              </w:rPr>
              <w:t>f</w:t>
            </w:r>
            <w:r w:rsidRPr="00FD70FE">
              <w:rPr>
                <w:rFonts w:ascii="Arial" w:eastAsia="Malgun Gothic" w:hAnsi="Arial" w:cs="Arial"/>
                <w:color w:val="000000"/>
                <w:sz w:val="22"/>
                <w:szCs w:val="22"/>
              </w:rPr>
              <w:t>or Phase 1, after all the works has been completed and complied to Approved Building Plan as per</w:t>
            </w:r>
            <w:r w:rsidRPr="00FD70FE">
              <w:rPr>
                <w:rFonts w:ascii="Arial" w:eastAsia="Malgun Gothic" w:hAnsi="Arial" w:cs="Arial"/>
                <w:color w:val="000000"/>
                <w:sz w:val="22"/>
                <w:szCs w:val="22"/>
              </w:rPr>
              <w:br/>
              <w:t xml:space="preserve">Phase 1, can architect issue </w:t>
            </w:r>
            <w:proofErr w:type="spellStart"/>
            <w:r w:rsidRPr="00FD70FE">
              <w:rPr>
                <w:rFonts w:ascii="Arial" w:eastAsia="Malgun Gothic" w:hAnsi="Arial" w:cs="Arial"/>
                <w:color w:val="000000"/>
                <w:sz w:val="22"/>
                <w:szCs w:val="22"/>
              </w:rPr>
              <w:t>Borang</w:t>
            </w:r>
            <w:proofErr w:type="spellEnd"/>
            <w:r w:rsidRPr="00FD70FE">
              <w:rPr>
                <w:rFonts w:ascii="Arial" w:eastAsia="Malgun Gothic" w:hAnsi="Arial" w:cs="Arial"/>
                <w:color w:val="000000"/>
                <w:sz w:val="22"/>
                <w:szCs w:val="22"/>
              </w:rPr>
              <w:t xml:space="preserve"> F for this phase 1 instead of </w:t>
            </w:r>
            <w:proofErr w:type="spellStart"/>
            <w:r w:rsidRPr="00FD70FE">
              <w:rPr>
                <w:rFonts w:ascii="Arial" w:eastAsia="Malgun Gothic" w:hAnsi="Arial" w:cs="Arial"/>
                <w:color w:val="000000"/>
                <w:sz w:val="22"/>
                <w:szCs w:val="22"/>
              </w:rPr>
              <w:t>Borang</w:t>
            </w:r>
            <w:proofErr w:type="spellEnd"/>
            <w:r w:rsidRPr="00FD70FE">
              <w:rPr>
                <w:rFonts w:ascii="Arial" w:eastAsia="Malgun Gothic" w:hAnsi="Arial" w:cs="Arial"/>
                <w:color w:val="000000"/>
                <w:sz w:val="22"/>
                <w:szCs w:val="22"/>
              </w:rPr>
              <w:t xml:space="preserve"> F1?</w:t>
            </w:r>
          </w:p>
          <w:p w14:paraId="3E51C867" w14:textId="69288B50" w:rsidR="00FD70FE" w:rsidRPr="00FD70FE" w:rsidRDefault="00FD70FE" w:rsidP="00FD70FE">
            <w:pPr>
              <w:pStyle w:val="ListParagraph"/>
              <w:spacing w:line="276" w:lineRule="auto"/>
              <w:ind w:left="0"/>
              <w:jc w:val="both"/>
              <w:rPr>
                <w:rFonts w:ascii="Arial" w:hAnsi="Arial" w:cs="Arial"/>
                <w:sz w:val="22"/>
                <w:szCs w:val="22"/>
              </w:rPr>
            </w:pPr>
          </w:p>
        </w:tc>
        <w:tc>
          <w:tcPr>
            <w:tcW w:w="6945" w:type="dxa"/>
            <w:tcBorders>
              <w:top w:val="single" w:sz="4" w:space="0" w:color="auto"/>
              <w:left w:val="nil"/>
              <w:bottom w:val="single" w:sz="4" w:space="0" w:color="auto"/>
              <w:right w:val="single" w:sz="4" w:space="0" w:color="auto"/>
            </w:tcBorders>
            <w:shd w:val="clear" w:color="auto" w:fill="auto"/>
          </w:tcPr>
          <w:p w14:paraId="3C5B1A75" w14:textId="77777777" w:rsidR="00B826B6" w:rsidRDefault="00BD2859"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lastRenderedPageBreak/>
              <w:t>We refer to your e-mail with regards to the Certificate of Completion</w:t>
            </w:r>
            <w:r w:rsidR="00FD70FE">
              <w:rPr>
                <w:rFonts w:ascii="Arial" w:eastAsia="Malgun Gothic" w:hAnsi="Arial" w:cs="Arial"/>
                <w:color w:val="000000"/>
                <w:sz w:val="22"/>
                <w:szCs w:val="22"/>
              </w:rPr>
              <w:t xml:space="preserve"> </w:t>
            </w:r>
            <w:r w:rsidRPr="00DD7541">
              <w:rPr>
                <w:rFonts w:ascii="Arial" w:eastAsia="Malgun Gothic" w:hAnsi="Arial" w:cs="Arial"/>
                <w:color w:val="000000"/>
                <w:sz w:val="22"/>
                <w:szCs w:val="22"/>
              </w:rPr>
              <w:t xml:space="preserve">and Compliance. </w:t>
            </w:r>
          </w:p>
          <w:p w14:paraId="0060E890" w14:textId="77777777" w:rsidR="00B826B6" w:rsidRDefault="00B826B6" w:rsidP="00DD7541">
            <w:pPr>
              <w:spacing w:line="276" w:lineRule="auto"/>
              <w:jc w:val="both"/>
              <w:rPr>
                <w:rFonts w:ascii="Arial" w:eastAsia="Malgun Gothic" w:hAnsi="Arial" w:cs="Arial"/>
                <w:color w:val="000000"/>
                <w:sz w:val="22"/>
                <w:szCs w:val="22"/>
              </w:rPr>
            </w:pPr>
          </w:p>
          <w:p w14:paraId="7C7B8A92" w14:textId="77777777" w:rsidR="00B826B6" w:rsidRDefault="00BD2859"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As we have no details regarding the project title of your project submission, we assume the project is submitted under one (1) building plan. </w:t>
            </w:r>
          </w:p>
          <w:p w14:paraId="0AD880FB" w14:textId="77777777" w:rsidR="00B826B6" w:rsidRDefault="00B826B6" w:rsidP="00DD7541">
            <w:pPr>
              <w:spacing w:line="276" w:lineRule="auto"/>
              <w:jc w:val="both"/>
              <w:rPr>
                <w:rFonts w:ascii="Arial" w:eastAsia="Malgun Gothic" w:hAnsi="Arial" w:cs="Arial"/>
                <w:color w:val="000000"/>
                <w:sz w:val="22"/>
                <w:szCs w:val="22"/>
              </w:rPr>
            </w:pPr>
          </w:p>
          <w:p w14:paraId="51FCF035" w14:textId="77777777" w:rsidR="00B826B6" w:rsidRDefault="00BD2859"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According to Street Drainage Building Act, Section 70 (21), </w:t>
            </w:r>
            <w:r w:rsidR="00B826B6">
              <w:rPr>
                <w:rFonts w:ascii="Arial" w:eastAsia="Malgun Gothic" w:hAnsi="Arial" w:cs="Arial"/>
                <w:color w:val="000000"/>
                <w:sz w:val="22"/>
                <w:szCs w:val="22"/>
              </w:rPr>
              <w:t>t</w:t>
            </w:r>
            <w:r w:rsidRPr="00DD7541">
              <w:rPr>
                <w:rFonts w:ascii="Arial" w:eastAsia="Malgun Gothic" w:hAnsi="Arial" w:cs="Arial"/>
                <w:color w:val="000000"/>
                <w:sz w:val="22"/>
                <w:szCs w:val="22"/>
              </w:rPr>
              <w:t>he principal submitting person (PSP) is required to supervise the erection of the building to ensure that the erection is in conformity with the</w:t>
            </w:r>
            <w:r w:rsidR="00B826B6">
              <w:rPr>
                <w:rFonts w:ascii="Arial" w:eastAsia="Malgun Gothic" w:hAnsi="Arial" w:cs="Arial"/>
                <w:color w:val="000000"/>
                <w:sz w:val="22"/>
                <w:szCs w:val="22"/>
              </w:rPr>
              <w:t xml:space="preserve"> </w:t>
            </w:r>
            <w:r w:rsidRPr="00DD7541">
              <w:rPr>
                <w:rFonts w:ascii="Arial" w:eastAsia="Malgun Gothic" w:hAnsi="Arial" w:cs="Arial"/>
                <w:color w:val="000000"/>
                <w:sz w:val="22"/>
                <w:szCs w:val="22"/>
              </w:rPr>
              <w:t>approved plans and other requirements.</w:t>
            </w:r>
          </w:p>
          <w:p w14:paraId="4B0A99AB" w14:textId="77777777" w:rsidR="00B826B6" w:rsidRDefault="00BD2859"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br/>
              <w:t>In this case, the approved building plan is only one (1) submission even though there are two (2) phases. Since there is only one (1) Building</w:t>
            </w:r>
            <w:r w:rsidR="00B826B6">
              <w:rPr>
                <w:rFonts w:ascii="Arial" w:eastAsia="Malgun Gothic" w:hAnsi="Arial" w:cs="Arial"/>
                <w:color w:val="000000"/>
                <w:sz w:val="22"/>
                <w:szCs w:val="22"/>
              </w:rPr>
              <w:t xml:space="preserve"> </w:t>
            </w:r>
            <w:r w:rsidRPr="00DD7541">
              <w:rPr>
                <w:rFonts w:ascii="Arial" w:eastAsia="Malgun Gothic" w:hAnsi="Arial" w:cs="Arial"/>
                <w:color w:val="000000"/>
                <w:sz w:val="22"/>
                <w:szCs w:val="22"/>
              </w:rPr>
              <w:t xml:space="preserve">Plan, only one (1) CCC can be issued out. </w:t>
            </w:r>
          </w:p>
          <w:p w14:paraId="135D458F" w14:textId="77777777" w:rsidR="00B826B6" w:rsidRDefault="00B826B6" w:rsidP="00DD7541">
            <w:pPr>
              <w:spacing w:line="276" w:lineRule="auto"/>
              <w:jc w:val="both"/>
              <w:rPr>
                <w:rFonts w:ascii="Arial" w:eastAsia="Malgun Gothic" w:hAnsi="Arial" w:cs="Arial"/>
                <w:color w:val="000000"/>
                <w:sz w:val="22"/>
                <w:szCs w:val="22"/>
              </w:rPr>
            </w:pPr>
          </w:p>
          <w:p w14:paraId="6F1DCB44" w14:textId="6214311D" w:rsidR="00B826B6" w:rsidRDefault="00BD2859"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As such, we are of the opinion that CCC (Certificate of Completion and Compliance) or </w:t>
            </w:r>
            <w:proofErr w:type="spellStart"/>
            <w:r w:rsidR="00B826B6">
              <w:rPr>
                <w:rFonts w:ascii="Arial" w:eastAsia="Malgun Gothic" w:hAnsi="Arial" w:cs="Arial"/>
                <w:color w:val="000000"/>
                <w:sz w:val="22"/>
                <w:szCs w:val="22"/>
              </w:rPr>
              <w:t>B</w:t>
            </w:r>
            <w:r w:rsidRPr="00DD7541">
              <w:rPr>
                <w:rFonts w:ascii="Arial" w:eastAsia="Malgun Gothic" w:hAnsi="Arial" w:cs="Arial"/>
                <w:color w:val="000000"/>
                <w:sz w:val="22"/>
                <w:szCs w:val="22"/>
              </w:rPr>
              <w:t>orang</w:t>
            </w:r>
            <w:proofErr w:type="spellEnd"/>
            <w:r w:rsidRPr="00DD7541">
              <w:rPr>
                <w:rFonts w:ascii="Arial" w:eastAsia="Malgun Gothic" w:hAnsi="Arial" w:cs="Arial"/>
                <w:color w:val="000000"/>
                <w:sz w:val="22"/>
                <w:szCs w:val="22"/>
              </w:rPr>
              <w:t xml:space="preserve"> F cannot be issued unless the whole project is</w:t>
            </w:r>
            <w:r w:rsidR="00B826B6">
              <w:rPr>
                <w:rFonts w:ascii="Arial" w:eastAsia="Malgun Gothic" w:hAnsi="Arial" w:cs="Arial"/>
                <w:color w:val="000000"/>
                <w:sz w:val="22"/>
                <w:szCs w:val="22"/>
              </w:rPr>
              <w:t xml:space="preserve"> </w:t>
            </w:r>
            <w:r w:rsidRPr="00DD7541">
              <w:rPr>
                <w:rFonts w:ascii="Arial" w:eastAsia="Malgun Gothic" w:hAnsi="Arial" w:cs="Arial"/>
                <w:color w:val="000000"/>
                <w:sz w:val="22"/>
                <w:szCs w:val="22"/>
              </w:rPr>
              <w:t xml:space="preserve">completed. </w:t>
            </w:r>
          </w:p>
          <w:p w14:paraId="13A3C431" w14:textId="77777777" w:rsidR="00B826B6" w:rsidRDefault="00B826B6" w:rsidP="00DD7541">
            <w:pPr>
              <w:spacing w:line="276" w:lineRule="auto"/>
              <w:jc w:val="both"/>
              <w:rPr>
                <w:rFonts w:ascii="Arial" w:eastAsia="Malgun Gothic" w:hAnsi="Arial" w:cs="Arial"/>
                <w:color w:val="000000"/>
                <w:sz w:val="22"/>
                <w:szCs w:val="22"/>
              </w:rPr>
            </w:pPr>
          </w:p>
          <w:p w14:paraId="798B37FD" w14:textId="77777777" w:rsidR="00B826B6" w:rsidRDefault="00BD2859"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Further to this, Housing Development Act Section 3 clearly stated Certificate of </w:t>
            </w:r>
            <w:r w:rsidR="00B826B6">
              <w:rPr>
                <w:rFonts w:ascii="Arial" w:eastAsia="Malgun Gothic" w:hAnsi="Arial" w:cs="Arial"/>
                <w:color w:val="000000"/>
                <w:sz w:val="22"/>
                <w:szCs w:val="22"/>
              </w:rPr>
              <w:t>C</w:t>
            </w:r>
            <w:r w:rsidRPr="00DD7541">
              <w:rPr>
                <w:rFonts w:ascii="Arial" w:eastAsia="Malgun Gothic" w:hAnsi="Arial" w:cs="Arial"/>
                <w:color w:val="000000"/>
                <w:sz w:val="22"/>
                <w:szCs w:val="22"/>
              </w:rPr>
              <w:t xml:space="preserve">ompletion and </w:t>
            </w:r>
            <w:r w:rsidR="00B826B6">
              <w:rPr>
                <w:rFonts w:ascii="Arial" w:eastAsia="Malgun Gothic" w:hAnsi="Arial" w:cs="Arial"/>
                <w:color w:val="000000"/>
                <w:sz w:val="22"/>
                <w:szCs w:val="22"/>
              </w:rPr>
              <w:t>C</w:t>
            </w:r>
            <w:r w:rsidRPr="00DD7541">
              <w:rPr>
                <w:rFonts w:ascii="Arial" w:eastAsia="Malgun Gothic" w:hAnsi="Arial" w:cs="Arial"/>
                <w:color w:val="000000"/>
                <w:sz w:val="22"/>
                <w:szCs w:val="22"/>
              </w:rPr>
              <w:t>ompliance for housing development does not include Partial certificate of completion and compliance</w:t>
            </w:r>
            <w:r w:rsidRPr="00DD7541">
              <w:rPr>
                <w:rFonts w:ascii="Arial" w:eastAsia="Malgun Gothic" w:hAnsi="Arial" w:cs="Arial"/>
                <w:color w:val="000000"/>
                <w:sz w:val="22"/>
                <w:szCs w:val="22"/>
              </w:rPr>
              <w:br/>
              <w:t xml:space="preserve">(Form F1). </w:t>
            </w:r>
          </w:p>
          <w:p w14:paraId="48EDAA06" w14:textId="77777777" w:rsidR="00B826B6" w:rsidRDefault="00B826B6" w:rsidP="00DD7541">
            <w:pPr>
              <w:spacing w:line="276" w:lineRule="auto"/>
              <w:jc w:val="both"/>
              <w:rPr>
                <w:rFonts w:ascii="Arial" w:eastAsia="Malgun Gothic" w:hAnsi="Arial" w:cs="Arial"/>
                <w:color w:val="000000"/>
                <w:sz w:val="22"/>
                <w:szCs w:val="22"/>
              </w:rPr>
            </w:pPr>
          </w:p>
          <w:p w14:paraId="46CDB917" w14:textId="77777777" w:rsidR="00B826B6" w:rsidRDefault="00BD2859"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Therefore, issuance of Form F1 for phase 1 will not help the developer to issue vacant possession earlier if he wishes to do so.</w:t>
            </w:r>
            <w:r w:rsidRPr="00DD7541">
              <w:rPr>
                <w:rFonts w:ascii="Arial" w:eastAsia="Malgun Gothic" w:hAnsi="Arial" w:cs="Arial"/>
                <w:color w:val="000000"/>
                <w:sz w:val="22"/>
                <w:szCs w:val="22"/>
              </w:rPr>
              <w:br/>
              <w:t>A proficient resolution to address this matter involves pursuing an</w:t>
            </w:r>
            <w:r w:rsidR="00B826B6">
              <w:rPr>
                <w:rFonts w:ascii="Arial" w:eastAsia="Malgun Gothic" w:hAnsi="Arial" w:cs="Arial"/>
                <w:color w:val="000000"/>
                <w:sz w:val="22"/>
                <w:szCs w:val="22"/>
              </w:rPr>
              <w:t xml:space="preserve"> </w:t>
            </w:r>
            <w:r w:rsidRPr="00DD7541">
              <w:rPr>
                <w:rFonts w:ascii="Arial" w:eastAsia="Malgun Gothic" w:hAnsi="Arial" w:cs="Arial"/>
                <w:color w:val="000000"/>
                <w:sz w:val="22"/>
                <w:szCs w:val="22"/>
              </w:rPr>
              <w:t>amendment to the building plan, thereby bifurcating the project into two phases and corresponding building plans.</w:t>
            </w:r>
            <w:r w:rsidR="00B826B6">
              <w:rPr>
                <w:rFonts w:ascii="Arial" w:eastAsia="Malgun Gothic" w:hAnsi="Arial" w:cs="Arial"/>
                <w:color w:val="000000"/>
                <w:sz w:val="22"/>
                <w:szCs w:val="22"/>
              </w:rPr>
              <w:t xml:space="preserve"> </w:t>
            </w:r>
          </w:p>
          <w:p w14:paraId="6281DC80" w14:textId="7D6FD866" w:rsidR="00BD2859" w:rsidRPr="00DD7541" w:rsidRDefault="00BD2859" w:rsidP="00DD7541">
            <w:pPr>
              <w:spacing w:line="276" w:lineRule="auto"/>
              <w:jc w:val="both"/>
              <w:rPr>
                <w:rFonts w:ascii="Arial" w:hAnsi="Arial" w:cs="Arial"/>
                <w:sz w:val="22"/>
                <w:szCs w:val="22"/>
              </w:rPr>
            </w:pPr>
            <w:r w:rsidRPr="00DD7541">
              <w:rPr>
                <w:rFonts w:ascii="Arial" w:eastAsia="Malgun Gothic" w:hAnsi="Arial" w:cs="Arial"/>
                <w:color w:val="000000"/>
                <w:sz w:val="22"/>
                <w:szCs w:val="22"/>
              </w:rPr>
              <w:br/>
              <w:t>We recommend initiating communication with the relevant authority to seek clarification on the submission process and associated details. We hope the above reply to your query is satisfactory.</w:t>
            </w:r>
          </w:p>
        </w:tc>
      </w:tr>
    </w:tbl>
    <w:p w14:paraId="342BD4B7" w14:textId="77777777" w:rsidR="008A56D3" w:rsidRPr="00DD7541" w:rsidRDefault="008A56D3" w:rsidP="00DD7541">
      <w:pPr>
        <w:spacing w:after="0" w:line="276" w:lineRule="auto"/>
        <w:rPr>
          <w:rFonts w:ascii="Arial" w:hAnsi="Arial" w:cs="Arial"/>
          <w:sz w:val="22"/>
          <w:szCs w:val="22"/>
        </w:rPr>
      </w:pPr>
    </w:p>
    <w:sectPr w:rsidR="008A56D3" w:rsidRPr="00DD7541" w:rsidSect="005A61A9">
      <w:headerReference w:type="default" r:id="rId11"/>
      <w:headerReference w:type="first" r:id="rId12"/>
      <w:pgSz w:w="16838" w:h="11906" w:orient="landscape" w:code="9"/>
      <w:pgMar w:top="1440" w:right="1440" w:bottom="1135"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44F84" w14:textId="77777777" w:rsidR="00EA562F" w:rsidRDefault="00EA562F" w:rsidP="00D16D7A">
      <w:pPr>
        <w:spacing w:after="0" w:line="240" w:lineRule="auto"/>
      </w:pPr>
      <w:r>
        <w:separator/>
      </w:r>
    </w:p>
  </w:endnote>
  <w:endnote w:type="continuationSeparator" w:id="0">
    <w:p w14:paraId="1E7EC9E7" w14:textId="77777777" w:rsidR="00EA562F" w:rsidRDefault="00EA562F" w:rsidP="00D16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18A7A" w14:textId="77777777" w:rsidR="00EA562F" w:rsidRDefault="00EA562F" w:rsidP="00D16D7A">
      <w:pPr>
        <w:spacing w:after="0" w:line="240" w:lineRule="auto"/>
      </w:pPr>
      <w:r>
        <w:separator/>
      </w:r>
    </w:p>
  </w:footnote>
  <w:footnote w:type="continuationSeparator" w:id="0">
    <w:p w14:paraId="7BC104B0" w14:textId="77777777" w:rsidR="00EA562F" w:rsidRDefault="00EA562F" w:rsidP="00D16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84EE" w14:textId="77777777" w:rsidR="005A61A9" w:rsidRDefault="005A61A9" w:rsidP="005A61A9">
    <w:pPr>
      <w:pStyle w:val="Header"/>
      <w:ind w:left="-567"/>
      <w:rPr>
        <w:b/>
        <w:bCs/>
        <w:sz w:val="28"/>
        <w:szCs w:val="28"/>
        <w:lang w:val="en-US"/>
      </w:rPr>
    </w:pPr>
    <w:r>
      <w:rPr>
        <w:b/>
        <w:bCs/>
        <w:sz w:val="28"/>
        <w:szCs w:val="28"/>
        <w:lang w:val="en-US"/>
      </w:rPr>
      <w:t>PAM PRACTICE BUREAU</w:t>
    </w:r>
  </w:p>
  <w:p w14:paraId="068A7203" w14:textId="77777777" w:rsidR="005A61A9" w:rsidRDefault="005A61A9" w:rsidP="005A61A9">
    <w:pPr>
      <w:pStyle w:val="Header"/>
      <w:ind w:left="-567"/>
      <w:rPr>
        <w:b/>
        <w:bCs/>
        <w:kern w:val="0"/>
        <w14:ligatures w14:val="none"/>
      </w:rPr>
    </w:pPr>
    <w:r>
      <w:rPr>
        <w:b/>
        <w:bCs/>
        <w:kern w:val="0"/>
        <w14:ligatures w14:val="none"/>
      </w:rPr>
      <w:t>CATEGORY C: BUILDING CONTROL [STREET, DRAINAGE AND BUILDING ACT, UBBL]</w:t>
    </w:r>
  </w:p>
  <w:p w14:paraId="125FC760" w14:textId="70E33D7B" w:rsidR="00D16D7A" w:rsidRPr="005A61A9" w:rsidRDefault="00D16D7A" w:rsidP="005A61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025C" w14:textId="77777777" w:rsidR="005A61A9" w:rsidRDefault="005A61A9" w:rsidP="005A61A9">
    <w:pPr>
      <w:pStyle w:val="Header"/>
      <w:ind w:left="-567"/>
      <w:rPr>
        <w:b/>
        <w:bCs/>
        <w:sz w:val="28"/>
        <w:szCs w:val="28"/>
        <w:lang w:val="en-US"/>
      </w:rPr>
    </w:pPr>
    <w:r>
      <w:rPr>
        <w:b/>
        <w:bCs/>
        <w:sz w:val="28"/>
        <w:szCs w:val="28"/>
        <w:lang w:val="en-US"/>
      </w:rPr>
      <w:t>PAM PRACTICE BUREAU</w:t>
    </w:r>
  </w:p>
  <w:p w14:paraId="551D5E02" w14:textId="77777777" w:rsidR="005A61A9" w:rsidRDefault="005A61A9" w:rsidP="005A61A9">
    <w:pPr>
      <w:pStyle w:val="Header"/>
      <w:ind w:left="-567"/>
      <w:rPr>
        <w:b/>
        <w:bCs/>
        <w:kern w:val="0"/>
        <w14:ligatures w14:val="none"/>
      </w:rPr>
    </w:pPr>
    <w:r>
      <w:rPr>
        <w:b/>
        <w:bCs/>
        <w:kern w:val="0"/>
        <w14:ligatures w14:val="none"/>
      </w:rPr>
      <w:t>CATEGORY C: BUILDING CONTROL [STREET, DRAINAGE AND BUILDING ACT, UBBL]</w:t>
    </w:r>
  </w:p>
  <w:p w14:paraId="6A0CCFF1" w14:textId="77777777" w:rsidR="005A61A9" w:rsidRDefault="005A61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371"/>
    <w:multiLevelType w:val="hybridMultilevel"/>
    <w:tmpl w:val="84F41FFA"/>
    <w:lvl w:ilvl="0" w:tplc="F49C8D92">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2A23346"/>
    <w:multiLevelType w:val="hybridMultilevel"/>
    <w:tmpl w:val="953A61B8"/>
    <w:lvl w:ilvl="0" w:tplc="0344A69E">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75D2D7C"/>
    <w:multiLevelType w:val="hybridMultilevel"/>
    <w:tmpl w:val="78E41F7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CF075BE"/>
    <w:multiLevelType w:val="hybridMultilevel"/>
    <w:tmpl w:val="E362A45A"/>
    <w:lvl w:ilvl="0" w:tplc="DCB4671A">
      <w:start w:val="1"/>
      <w:numFmt w:val="decimal"/>
      <w:lvlText w:val="%1)"/>
      <w:lvlJc w:val="left"/>
      <w:pPr>
        <w:ind w:left="360" w:hanging="360"/>
      </w:pPr>
      <w:rPr>
        <w:rFonts w:hint="default"/>
      </w:rPr>
    </w:lvl>
    <w:lvl w:ilvl="1" w:tplc="8A00A4AE">
      <w:start w:val="1"/>
      <w:numFmt w:val="lowerLetter"/>
      <w:lvlText w:val="%2."/>
      <w:lvlJc w:val="left"/>
      <w:pPr>
        <w:ind w:left="1440" w:hanging="360"/>
      </w:pPr>
      <w:rPr>
        <w:rFont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F4B53CB"/>
    <w:multiLevelType w:val="hybridMultilevel"/>
    <w:tmpl w:val="D4FC5B08"/>
    <w:lvl w:ilvl="0" w:tplc="44090019">
      <w:start w:val="1"/>
      <w:numFmt w:val="lowerLetter"/>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0F585FE0"/>
    <w:multiLevelType w:val="hybridMultilevel"/>
    <w:tmpl w:val="B750F4D8"/>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 w15:restartNumberingAfterBreak="0">
    <w:nsid w:val="0FB26599"/>
    <w:multiLevelType w:val="hybridMultilevel"/>
    <w:tmpl w:val="E2F093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3BC473F"/>
    <w:multiLevelType w:val="hybridMultilevel"/>
    <w:tmpl w:val="64104020"/>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7554679"/>
    <w:multiLevelType w:val="hybridMultilevel"/>
    <w:tmpl w:val="8948030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 w15:restartNumberingAfterBreak="0">
    <w:nsid w:val="18EB21D1"/>
    <w:multiLevelType w:val="hybridMultilevel"/>
    <w:tmpl w:val="1C04358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9341DF5"/>
    <w:multiLevelType w:val="hybridMultilevel"/>
    <w:tmpl w:val="FB4424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BE42E9C"/>
    <w:multiLevelType w:val="hybridMultilevel"/>
    <w:tmpl w:val="5546B60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20FA4B18"/>
    <w:multiLevelType w:val="hybridMultilevel"/>
    <w:tmpl w:val="756293A2"/>
    <w:lvl w:ilvl="0" w:tplc="A15A91FE">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39F3DCD"/>
    <w:multiLevelType w:val="hybridMultilevel"/>
    <w:tmpl w:val="53AC827A"/>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250435E2"/>
    <w:multiLevelType w:val="hybridMultilevel"/>
    <w:tmpl w:val="3CC0E3A8"/>
    <w:lvl w:ilvl="0" w:tplc="44090001">
      <w:start w:val="1"/>
      <w:numFmt w:val="bullet"/>
      <w:lvlText w:val=""/>
      <w:lvlJc w:val="left"/>
      <w:pPr>
        <w:ind w:left="720" w:hanging="360"/>
      </w:pPr>
      <w:rPr>
        <w:rFonts w:ascii="Symbol" w:hAnsi="Symbol" w:hint="default"/>
      </w:rPr>
    </w:lvl>
    <w:lvl w:ilvl="1" w:tplc="FFFFFFFF">
      <w:start w:val="4"/>
      <w:numFmt w:val="bullet"/>
      <w:lvlText w:val="•"/>
      <w:lvlJc w:val="left"/>
      <w:pPr>
        <w:ind w:left="1440" w:hanging="360"/>
      </w:pPr>
      <w:rPr>
        <w:rFonts w:ascii="Arial" w:eastAsiaTheme="minorHAnsi"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2C4E81"/>
    <w:multiLevelType w:val="hybridMultilevel"/>
    <w:tmpl w:val="04AEED1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255B55C4"/>
    <w:multiLevelType w:val="hybridMultilevel"/>
    <w:tmpl w:val="1FC8B2FA"/>
    <w:lvl w:ilvl="0" w:tplc="0344A69E">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25DB776C"/>
    <w:multiLevelType w:val="hybridMultilevel"/>
    <w:tmpl w:val="7FAA30F6"/>
    <w:lvl w:ilvl="0" w:tplc="4DFC4DC2">
      <w:start w:val="4"/>
      <w:numFmt w:val="bullet"/>
      <w:lvlText w:val="•"/>
      <w:lvlJc w:val="left"/>
      <w:pPr>
        <w:ind w:left="1080" w:hanging="360"/>
      </w:pPr>
      <w:rPr>
        <w:rFonts w:ascii="Arial" w:eastAsiaTheme="minorHAnsi"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26681EC2"/>
    <w:multiLevelType w:val="hybridMultilevel"/>
    <w:tmpl w:val="518A7F10"/>
    <w:lvl w:ilvl="0" w:tplc="44090001">
      <w:start w:val="1"/>
      <w:numFmt w:val="bullet"/>
      <w:lvlText w:val=""/>
      <w:lvlJc w:val="left"/>
      <w:pPr>
        <w:ind w:left="1080" w:hanging="360"/>
      </w:pPr>
      <w:rPr>
        <w:rFonts w:ascii="Symbol" w:hAnsi="Symbol"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9" w15:restartNumberingAfterBreak="0">
    <w:nsid w:val="26F6552E"/>
    <w:multiLevelType w:val="hybridMultilevel"/>
    <w:tmpl w:val="26E6B4F8"/>
    <w:lvl w:ilvl="0" w:tplc="44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7B923AC"/>
    <w:multiLevelType w:val="hybridMultilevel"/>
    <w:tmpl w:val="DB6C4FB6"/>
    <w:lvl w:ilvl="0" w:tplc="FFFFFFFF">
      <w:start w:val="1"/>
      <w:numFmt w:val="decimal"/>
      <w:lvlText w:val="%1."/>
      <w:lvlJc w:val="left"/>
      <w:pPr>
        <w:ind w:left="720" w:hanging="360"/>
      </w:pPr>
    </w:lvl>
    <w:lvl w:ilvl="1" w:tplc="4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AB049E2"/>
    <w:multiLevelType w:val="hybridMultilevel"/>
    <w:tmpl w:val="FAC298A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2" w15:restartNumberingAfterBreak="0">
    <w:nsid w:val="2C6849D7"/>
    <w:multiLevelType w:val="hybridMultilevel"/>
    <w:tmpl w:val="28A6F310"/>
    <w:lvl w:ilvl="0" w:tplc="4409000F">
      <w:start w:val="1"/>
      <w:numFmt w:val="decimal"/>
      <w:lvlText w:val="%1."/>
      <w:lvlJc w:val="left"/>
      <w:pPr>
        <w:ind w:left="360" w:hanging="360"/>
      </w:pPr>
    </w:lvl>
    <w:lvl w:ilvl="1" w:tplc="4DFC4DC2">
      <w:start w:val="4"/>
      <w:numFmt w:val="bullet"/>
      <w:lvlText w:val="•"/>
      <w:lvlJc w:val="left"/>
      <w:pPr>
        <w:ind w:left="1080" w:hanging="360"/>
      </w:pPr>
      <w:rPr>
        <w:rFonts w:ascii="Arial" w:eastAsiaTheme="minorHAnsi" w:hAnsi="Arial" w:cs="Arial" w:hint="default"/>
      </w:r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3" w15:restartNumberingAfterBreak="0">
    <w:nsid w:val="323E22EC"/>
    <w:multiLevelType w:val="hybridMultilevel"/>
    <w:tmpl w:val="0024AC1A"/>
    <w:lvl w:ilvl="0" w:tplc="4409001B">
      <w:start w:val="1"/>
      <w:numFmt w:val="lowerRoman"/>
      <w:lvlText w:val="%1."/>
      <w:lvlJc w:val="righ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3293773A"/>
    <w:multiLevelType w:val="hybridMultilevel"/>
    <w:tmpl w:val="8F40EB7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33D643D6"/>
    <w:multiLevelType w:val="hybridMultilevel"/>
    <w:tmpl w:val="72C44F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35F414E7"/>
    <w:multiLevelType w:val="hybridMultilevel"/>
    <w:tmpl w:val="1D34D7B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37155E49"/>
    <w:multiLevelType w:val="hybridMultilevel"/>
    <w:tmpl w:val="CE6A39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3AD06DA3"/>
    <w:multiLevelType w:val="hybridMultilevel"/>
    <w:tmpl w:val="B242273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3C1D5362"/>
    <w:multiLevelType w:val="hybridMultilevel"/>
    <w:tmpl w:val="40C08F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3EF45026"/>
    <w:multiLevelType w:val="hybridMultilevel"/>
    <w:tmpl w:val="FA54F0F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42237508"/>
    <w:multiLevelType w:val="hybridMultilevel"/>
    <w:tmpl w:val="02A831E2"/>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424D3819"/>
    <w:multiLevelType w:val="hybridMultilevel"/>
    <w:tmpl w:val="A4E8C83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3" w15:restartNumberingAfterBreak="0">
    <w:nsid w:val="44662DD3"/>
    <w:multiLevelType w:val="hybridMultilevel"/>
    <w:tmpl w:val="220EDE5C"/>
    <w:lvl w:ilvl="0" w:tplc="06E269FA">
      <w:start w:val="1"/>
      <w:numFmt w:val="upperLetter"/>
      <w:lvlText w:val="%1."/>
      <w:lvlJc w:val="left"/>
      <w:pPr>
        <w:ind w:left="720" w:hanging="360"/>
      </w:pPr>
    </w:lvl>
    <w:lvl w:ilvl="1" w:tplc="07FCC000">
      <w:start w:val="1"/>
      <w:numFmt w:val="lowerRoman"/>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4A37485"/>
    <w:multiLevelType w:val="hybridMultilevel"/>
    <w:tmpl w:val="B166418A"/>
    <w:lvl w:ilvl="0" w:tplc="FFFFFFFF">
      <w:start w:val="1"/>
      <w:numFmt w:val="bullet"/>
      <w:lvlText w:val=""/>
      <w:lvlJc w:val="left"/>
      <w:pPr>
        <w:ind w:left="720" w:hanging="360"/>
      </w:pPr>
      <w:rPr>
        <w:rFonts w:ascii="Symbol" w:hAnsi="Symbol" w:hint="default"/>
      </w:rPr>
    </w:lvl>
    <w:lvl w:ilvl="1" w:tplc="4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4FC3F08"/>
    <w:multiLevelType w:val="hybridMultilevel"/>
    <w:tmpl w:val="54CC8306"/>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6" w15:restartNumberingAfterBreak="0">
    <w:nsid w:val="470846BE"/>
    <w:multiLevelType w:val="hybridMultilevel"/>
    <w:tmpl w:val="83525A64"/>
    <w:lvl w:ilvl="0" w:tplc="44090001">
      <w:start w:val="1"/>
      <w:numFmt w:val="bullet"/>
      <w:lvlText w:val=""/>
      <w:lvlJc w:val="left"/>
      <w:pPr>
        <w:ind w:left="360" w:hanging="360"/>
      </w:pPr>
      <w:rPr>
        <w:rFonts w:ascii="Symbol" w:hAnsi="Symbol" w:hint="default"/>
      </w:rPr>
    </w:lvl>
    <w:lvl w:ilvl="1" w:tplc="FFFFFFFF">
      <w:start w:val="4"/>
      <w:numFmt w:val="bullet"/>
      <w:lvlText w:val="•"/>
      <w:lvlJc w:val="left"/>
      <w:pPr>
        <w:ind w:left="1080" w:hanging="360"/>
      </w:pPr>
      <w:rPr>
        <w:rFonts w:ascii="Arial" w:eastAsiaTheme="minorHAnsi" w:hAnsi="Arial" w:cs="Aria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B0E14E7"/>
    <w:multiLevelType w:val="hybridMultilevel"/>
    <w:tmpl w:val="FC3043B8"/>
    <w:lvl w:ilvl="0" w:tplc="FFFFFFFF">
      <w:start w:val="1"/>
      <w:numFmt w:val="lowerRoman"/>
      <w:lvlText w:val="%1."/>
      <w:lvlJc w:val="right"/>
      <w:pPr>
        <w:ind w:left="720" w:hanging="360"/>
      </w:pPr>
    </w:lvl>
    <w:lvl w:ilvl="1" w:tplc="4409001B">
      <w:start w:val="1"/>
      <w:numFmt w:val="lowerRoman"/>
      <w:lvlText w:val="%2."/>
      <w:lvlJc w:val="righ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C61682E"/>
    <w:multiLevelType w:val="hybridMultilevel"/>
    <w:tmpl w:val="1402D23A"/>
    <w:lvl w:ilvl="0" w:tplc="28161A1C">
      <w:start w:val="1"/>
      <w:numFmt w:val="decimal"/>
      <w:lvlText w:val="%1)"/>
      <w:lvlJc w:val="left"/>
      <w:pPr>
        <w:ind w:left="1130" w:hanging="77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4CA7552C"/>
    <w:multiLevelType w:val="hybridMultilevel"/>
    <w:tmpl w:val="98D828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4D991B97"/>
    <w:multiLevelType w:val="hybridMultilevel"/>
    <w:tmpl w:val="5B5C72FA"/>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1" w15:restartNumberingAfterBreak="0">
    <w:nsid w:val="537739F0"/>
    <w:multiLevelType w:val="hybridMultilevel"/>
    <w:tmpl w:val="EB721CE6"/>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54712DEB"/>
    <w:multiLevelType w:val="hybridMultilevel"/>
    <w:tmpl w:val="8368CC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3" w15:restartNumberingAfterBreak="0">
    <w:nsid w:val="54853866"/>
    <w:multiLevelType w:val="hybridMultilevel"/>
    <w:tmpl w:val="42AADEBC"/>
    <w:lvl w:ilvl="0" w:tplc="8BAA91D6">
      <w:start w:val="1"/>
      <w:numFmt w:val="decimal"/>
      <w:lvlText w:val="%1)"/>
      <w:lvlJc w:val="left"/>
      <w:pPr>
        <w:ind w:left="360" w:hanging="360"/>
      </w:pPr>
      <w:rPr>
        <w:b w:val="0"/>
        <w:bCs w:val="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4" w15:restartNumberingAfterBreak="0">
    <w:nsid w:val="552C4C01"/>
    <w:multiLevelType w:val="hybridMultilevel"/>
    <w:tmpl w:val="F1AE283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553C2D16"/>
    <w:multiLevelType w:val="hybridMultilevel"/>
    <w:tmpl w:val="4B4C198E"/>
    <w:lvl w:ilvl="0" w:tplc="8F180596">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56C2139D"/>
    <w:multiLevelType w:val="hybridMultilevel"/>
    <w:tmpl w:val="37AAFF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7" w15:restartNumberingAfterBreak="0">
    <w:nsid w:val="57034500"/>
    <w:multiLevelType w:val="hybridMultilevel"/>
    <w:tmpl w:val="8F7E6F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58003D06"/>
    <w:multiLevelType w:val="hybridMultilevel"/>
    <w:tmpl w:val="ED44D7B6"/>
    <w:lvl w:ilvl="0" w:tplc="4409000F">
      <w:start w:val="1"/>
      <w:numFmt w:val="decimal"/>
      <w:lvlText w:val="%1."/>
      <w:lvlJc w:val="left"/>
      <w:pPr>
        <w:ind w:left="360" w:hanging="360"/>
      </w:pPr>
      <w:rPr>
        <w:rFonts w:hint="default"/>
      </w:rPr>
    </w:lvl>
    <w:lvl w:ilvl="1" w:tplc="FFFFFFFF">
      <w:start w:val="4"/>
      <w:numFmt w:val="bullet"/>
      <w:lvlText w:val="•"/>
      <w:lvlJc w:val="left"/>
      <w:pPr>
        <w:ind w:left="1080" w:hanging="360"/>
      </w:pPr>
      <w:rPr>
        <w:rFonts w:ascii="Arial" w:eastAsiaTheme="minorHAnsi" w:hAnsi="Arial" w:cs="Aria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58877C17"/>
    <w:multiLevelType w:val="hybridMultilevel"/>
    <w:tmpl w:val="E5688454"/>
    <w:lvl w:ilvl="0" w:tplc="44090017">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5BE119D2"/>
    <w:multiLevelType w:val="hybridMultilevel"/>
    <w:tmpl w:val="99F4BE8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1" w15:restartNumberingAfterBreak="0">
    <w:nsid w:val="5CAB62E1"/>
    <w:multiLevelType w:val="hybridMultilevel"/>
    <w:tmpl w:val="4C3E784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2" w15:restartNumberingAfterBreak="0">
    <w:nsid w:val="611C2869"/>
    <w:multiLevelType w:val="hybridMultilevel"/>
    <w:tmpl w:val="05B0B510"/>
    <w:lvl w:ilvl="0" w:tplc="44090017">
      <w:start w:val="1"/>
      <w:numFmt w:val="lowerLetter"/>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3" w15:restartNumberingAfterBreak="0">
    <w:nsid w:val="62F50A22"/>
    <w:multiLevelType w:val="hybridMultilevel"/>
    <w:tmpl w:val="CB5E85F8"/>
    <w:lvl w:ilvl="0" w:tplc="D346B4A0">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4" w15:restartNumberingAfterBreak="0">
    <w:nsid w:val="63BE4BC1"/>
    <w:multiLevelType w:val="hybridMultilevel"/>
    <w:tmpl w:val="FD9E2568"/>
    <w:lvl w:ilvl="0" w:tplc="8562A1AE">
      <w:start w:val="1"/>
      <w:numFmt w:val="lowerLetter"/>
      <w:lvlText w:val="%1)"/>
      <w:lvlJc w:val="left"/>
      <w:pPr>
        <w:ind w:left="144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5" w15:restartNumberingAfterBreak="0">
    <w:nsid w:val="67E923EF"/>
    <w:multiLevelType w:val="hybridMultilevel"/>
    <w:tmpl w:val="9572E080"/>
    <w:lvl w:ilvl="0" w:tplc="0310CD84">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6" w15:restartNumberingAfterBreak="0">
    <w:nsid w:val="6D146139"/>
    <w:multiLevelType w:val="hybridMultilevel"/>
    <w:tmpl w:val="27403CC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7" w15:restartNumberingAfterBreak="0">
    <w:nsid w:val="70C03635"/>
    <w:multiLevelType w:val="hybridMultilevel"/>
    <w:tmpl w:val="A39E93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8" w15:restartNumberingAfterBreak="0">
    <w:nsid w:val="716F75E9"/>
    <w:multiLevelType w:val="hybridMultilevel"/>
    <w:tmpl w:val="5F1AD2E6"/>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9" w15:restartNumberingAfterBreak="0">
    <w:nsid w:val="72F16226"/>
    <w:multiLevelType w:val="hybridMultilevel"/>
    <w:tmpl w:val="2C589B06"/>
    <w:lvl w:ilvl="0" w:tplc="44090019">
      <w:start w:val="1"/>
      <w:numFmt w:val="lowerLetter"/>
      <w:lvlText w:val="%1."/>
      <w:lvlJc w:val="left"/>
      <w:pPr>
        <w:ind w:left="1440" w:hanging="360"/>
      </w:pPr>
    </w:lvl>
    <w:lvl w:ilvl="1" w:tplc="44090019">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0" w15:restartNumberingAfterBreak="0">
    <w:nsid w:val="738A499F"/>
    <w:multiLevelType w:val="hybridMultilevel"/>
    <w:tmpl w:val="F80A3CBA"/>
    <w:lvl w:ilvl="0" w:tplc="1AAC9336">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3B11507"/>
    <w:multiLevelType w:val="multilevel"/>
    <w:tmpl w:val="CE74BC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73DA3F6C"/>
    <w:multiLevelType w:val="hybridMultilevel"/>
    <w:tmpl w:val="A392C5E4"/>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3" w15:restartNumberingAfterBreak="0">
    <w:nsid w:val="74744960"/>
    <w:multiLevelType w:val="hybridMultilevel"/>
    <w:tmpl w:val="67C2D7C0"/>
    <w:lvl w:ilvl="0" w:tplc="DFB83110">
      <w:start w:val="1"/>
      <w:numFmt w:val="lowerRoman"/>
      <w:lvlText w:val="%1."/>
      <w:lvlJc w:val="righ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4" w15:restartNumberingAfterBreak="0">
    <w:nsid w:val="76462FAB"/>
    <w:multiLevelType w:val="hybridMultilevel"/>
    <w:tmpl w:val="E1C866E0"/>
    <w:lvl w:ilvl="0" w:tplc="44090017">
      <w:start w:val="1"/>
      <w:numFmt w:val="lowerLetter"/>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5" w15:restartNumberingAfterBreak="0">
    <w:nsid w:val="76AF5927"/>
    <w:multiLevelType w:val="multilevel"/>
    <w:tmpl w:val="05B0B2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76D3432F"/>
    <w:multiLevelType w:val="hybridMultilevel"/>
    <w:tmpl w:val="A4CA5C52"/>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7" w15:restartNumberingAfterBreak="0">
    <w:nsid w:val="770C4BBB"/>
    <w:multiLevelType w:val="hybridMultilevel"/>
    <w:tmpl w:val="F1D65DFA"/>
    <w:lvl w:ilvl="0" w:tplc="44090017">
      <w:start w:val="1"/>
      <w:numFmt w:val="lowerLetter"/>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8" w15:restartNumberingAfterBreak="0">
    <w:nsid w:val="776B1B79"/>
    <w:multiLevelType w:val="hybridMultilevel"/>
    <w:tmpl w:val="A0986CDC"/>
    <w:lvl w:ilvl="0" w:tplc="4409001B">
      <w:start w:val="1"/>
      <w:numFmt w:val="lowerRoman"/>
      <w:lvlText w:val="%1."/>
      <w:lvlJc w:val="right"/>
      <w:pPr>
        <w:ind w:left="1080" w:hanging="360"/>
      </w:pPr>
    </w:lvl>
    <w:lvl w:ilvl="1" w:tplc="93F488BE">
      <w:start w:val="1"/>
      <w:numFmt w:val="lowerLetter"/>
      <w:lvlText w:val="%2."/>
      <w:lvlJc w:val="left"/>
      <w:pPr>
        <w:ind w:left="1800" w:hanging="360"/>
      </w:pPr>
      <w:rPr>
        <w:rFonts w:hint="default"/>
      </w:r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9" w15:restartNumberingAfterBreak="0">
    <w:nsid w:val="78CA237A"/>
    <w:multiLevelType w:val="hybridMultilevel"/>
    <w:tmpl w:val="379A7FE4"/>
    <w:lvl w:ilvl="0" w:tplc="8D323E40">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0" w15:restartNumberingAfterBreak="0">
    <w:nsid w:val="78E3652B"/>
    <w:multiLevelType w:val="hybridMultilevel"/>
    <w:tmpl w:val="EBAE30D2"/>
    <w:lvl w:ilvl="0" w:tplc="44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7D4929A4"/>
    <w:multiLevelType w:val="hybridMultilevel"/>
    <w:tmpl w:val="723E46BE"/>
    <w:lvl w:ilvl="0" w:tplc="EF0AFF00">
      <w:start w:val="2"/>
      <w:numFmt w:val="lowerRoman"/>
      <w:lvlText w:val="%1."/>
      <w:lvlJc w:val="right"/>
      <w:pPr>
        <w:ind w:left="1080" w:hanging="360"/>
      </w:pPr>
      <w:rPr>
        <w:rFonts w:hint="default"/>
      </w:rPr>
    </w:lvl>
    <w:lvl w:ilvl="1" w:tplc="63400D32">
      <w:start w:val="1"/>
      <w:numFmt w:val="decimal"/>
      <w:lvlText w:val="%2."/>
      <w:lvlJc w:val="left"/>
      <w:pPr>
        <w:ind w:left="1440" w:hanging="360"/>
      </w:pPr>
      <w:rPr>
        <w:rFont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2" w15:restartNumberingAfterBreak="0">
    <w:nsid w:val="7F1F21D6"/>
    <w:multiLevelType w:val="hybridMultilevel"/>
    <w:tmpl w:val="753CDADC"/>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432828039">
    <w:abstractNumId w:val="69"/>
  </w:num>
  <w:num w:numId="2" w16cid:durableId="685179172">
    <w:abstractNumId w:val="72"/>
  </w:num>
  <w:num w:numId="3" w16cid:durableId="2069843533">
    <w:abstractNumId w:val="38"/>
  </w:num>
  <w:num w:numId="4" w16cid:durableId="533468319">
    <w:abstractNumId w:val="66"/>
  </w:num>
  <w:num w:numId="5" w16cid:durableId="770782079">
    <w:abstractNumId w:val="43"/>
  </w:num>
  <w:num w:numId="6" w16cid:durableId="895894483">
    <w:abstractNumId w:val="35"/>
  </w:num>
  <w:num w:numId="7" w16cid:durableId="1669753183">
    <w:abstractNumId w:val="13"/>
  </w:num>
  <w:num w:numId="8" w16cid:durableId="1327855236">
    <w:abstractNumId w:val="0"/>
  </w:num>
  <w:num w:numId="9" w16cid:durableId="679620560">
    <w:abstractNumId w:val="60"/>
  </w:num>
  <w:num w:numId="10" w16cid:durableId="1402215866">
    <w:abstractNumId w:val="3"/>
  </w:num>
  <w:num w:numId="11" w16cid:durableId="1171410450">
    <w:abstractNumId w:val="52"/>
  </w:num>
  <w:num w:numId="12" w16cid:durableId="847017472">
    <w:abstractNumId w:val="24"/>
  </w:num>
  <w:num w:numId="13" w16cid:durableId="176818870">
    <w:abstractNumId w:val="19"/>
  </w:num>
  <w:num w:numId="14" w16cid:durableId="943532650">
    <w:abstractNumId w:val="56"/>
  </w:num>
  <w:num w:numId="15" w16cid:durableId="1826359118">
    <w:abstractNumId w:val="55"/>
  </w:num>
  <w:num w:numId="16" w16cid:durableId="1649086567">
    <w:abstractNumId w:val="64"/>
  </w:num>
  <w:num w:numId="17" w16cid:durableId="1933278093">
    <w:abstractNumId w:val="7"/>
  </w:num>
  <w:num w:numId="18" w16cid:durableId="827284433">
    <w:abstractNumId w:val="11"/>
  </w:num>
  <w:num w:numId="19" w16cid:durableId="1663004889">
    <w:abstractNumId w:val="65"/>
  </w:num>
  <w:num w:numId="20" w16cid:durableId="2140416633">
    <w:abstractNumId w:val="61"/>
  </w:num>
  <w:num w:numId="21" w16cid:durableId="244805787">
    <w:abstractNumId w:val="21"/>
  </w:num>
  <w:num w:numId="22" w16cid:durableId="2068338248">
    <w:abstractNumId w:val="53"/>
  </w:num>
  <w:num w:numId="23" w16cid:durableId="1120613668">
    <w:abstractNumId w:val="45"/>
  </w:num>
  <w:num w:numId="24" w16cid:durableId="182521591">
    <w:abstractNumId w:val="31"/>
  </w:num>
  <w:num w:numId="25" w16cid:durableId="1249772656">
    <w:abstractNumId w:val="68"/>
  </w:num>
  <w:num w:numId="26" w16cid:durableId="556819923">
    <w:abstractNumId w:val="4"/>
  </w:num>
  <w:num w:numId="27" w16cid:durableId="1046952365">
    <w:abstractNumId w:val="59"/>
  </w:num>
  <w:num w:numId="28" w16cid:durableId="1022171233">
    <w:abstractNumId w:val="33"/>
  </w:num>
  <w:num w:numId="29" w16cid:durableId="2098669663">
    <w:abstractNumId w:val="70"/>
  </w:num>
  <w:num w:numId="30" w16cid:durableId="1381783531">
    <w:abstractNumId w:val="49"/>
  </w:num>
  <w:num w:numId="31" w16cid:durableId="1750887142">
    <w:abstractNumId w:val="41"/>
  </w:num>
  <w:num w:numId="32" w16cid:durableId="156503668">
    <w:abstractNumId w:val="23"/>
  </w:num>
  <w:num w:numId="33" w16cid:durableId="683702205">
    <w:abstractNumId w:val="37"/>
  </w:num>
  <w:num w:numId="34" w16cid:durableId="2086223271">
    <w:abstractNumId w:val="54"/>
  </w:num>
  <w:num w:numId="35" w16cid:durableId="1085957236">
    <w:abstractNumId w:val="5"/>
  </w:num>
  <w:num w:numId="36" w16cid:durableId="337464895">
    <w:abstractNumId w:val="71"/>
  </w:num>
  <w:num w:numId="37" w16cid:durableId="298532127">
    <w:abstractNumId w:val="12"/>
  </w:num>
  <w:num w:numId="38" w16cid:durableId="154608874">
    <w:abstractNumId w:val="44"/>
  </w:num>
  <w:num w:numId="39" w16cid:durableId="1126894985">
    <w:abstractNumId w:val="20"/>
  </w:num>
  <w:num w:numId="40" w16cid:durableId="1700544243">
    <w:abstractNumId w:val="22"/>
  </w:num>
  <w:num w:numId="41" w16cid:durableId="837690260">
    <w:abstractNumId w:val="9"/>
  </w:num>
  <w:num w:numId="42" w16cid:durableId="1441879838">
    <w:abstractNumId w:val="34"/>
  </w:num>
  <w:num w:numId="43" w16cid:durableId="801729170">
    <w:abstractNumId w:val="18"/>
  </w:num>
  <w:num w:numId="44" w16cid:durableId="934978">
    <w:abstractNumId w:val="51"/>
  </w:num>
  <w:num w:numId="45" w16cid:durableId="29039317">
    <w:abstractNumId w:val="10"/>
  </w:num>
  <w:num w:numId="46" w16cid:durableId="1399674385">
    <w:abstractNumId w:val="14"/>
  </w:num>
  <w:num w:numId="47" w16cid:durableId="108084990">
    <w:abstractNumId w:val="47"/>
  </w:num>
  <w:num w:numId="48" w16cid:durableId="1078090854">
    <w:abstractNumId w:val="6"/>
  </w:num>
  <w:num w:numId="49" w16cid:durableId="543521224">
    <w:abstractNumId w:val="39"/>
  </w:num>
  <w:num w:numId="50" w16cid:durableId="1519805327">
    <w:abstractNumId w:val="28"/>
  </w:num>
  <w:num w:numId="51" w16cid:durableId="1566718383">
    <w:abstractNumId w:val="27"/>
  </w:num>
  <w:num w:numId="52" w16cid:durableId="365298121">
    <w:abstractNumId w:val="26"/>
  </w:num>
  <w:num w:numId="53" w16cid:durableId="290211115">
    <w:abstractNumId w:val="46"/>
  </w:num>
  <w:num w:numId="54" w16cid:durableId="1724452051">
    <w:abstractNumId w:val="29"/>
  </w:num>
  <w:num w:numId="55" w16cid:durableId="1313752676">
    <w:abstractNumId w:val="17"/>
  </w:num>
  <w:num w:numId="56" w16cid:durableId="1917934854">
    <w:abstractNumId w:val="58"/>
  </w:num>
  <w:num w:numId="57" w16cid:durableId="1624730794">
    <w:abstractNumId w:val="62"/>
  </w:num>
  <w:num w:numId="58" w16cid:durableId="996104823">
    <w:abstractNumId w:val="36"/>
  </w:num>
  <w:num w:numId="59" w16cid:durableId="1288245034">
    <w:abstractNumId w:val="48"/>
  </w:num>
  <w:num w:numId="60" w16cid:durableId="1734548513">
    <w:abstractNumId w:val="40"/>
  </w:num>
  <w:num w:numId="61" w16cid:durableId="1176194634">
    <w:abstractNumId w:val="32"/>
  </w:num>
  <w:num w:numId="62" w16cid:durableId="840434701">
    <w:abstractNumId w:val="16"/>
  </w:num>
  <w:num w:numId="63" w16cid:durableId="1683556475">
    <w:abstractNumId w:val="67"/>
  </w:num>
  <w:num w:numId="64" w16cid:durableId="841815181">
    <w:abstractNumId w:val="15"/>
  </w:num>
  <w:num w:numId="65" w16cid:durableId="809637984">
    <w:abstractNumId w:val="42"/>
  </w:num>
  <w:num w:numId="66" w16cid:durableId="834148590">
    <w:abstractNumId w:val="2"/>
  </w:num>
  <w:num w:numId="67" w16cid:durableId="863448139">
    <w:abstractNumId w:val="57"/>
  </w:num>
  <w:num w:numId="68" w16cid:durableId="692808665">
    <w:abstractNumId w:val="30"/>
  </w:num>
  <w:num w:numId="69" w16cid:durableId="704793997">
    <w:abstractNumId w:val="50"/>
  </w:num>
  <w:num w:numId="70" w16cid:durableId="479348040">
    <w:abstractNumId w:val="8"/>
  </w:num>
  <w:num w:numId="71" w16cid:durableId="1562671837">
    <w:abstractNumId w:val="25"/>
  </w:num>
  <w:num w:numId="72" w16cid:durableId="1926914778">
    <w:abstractNumId w:val="1"/>
  </w:num>
  <w:num w:numId="73" w16cid:durableId="1618368510">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D3"/>
    <w:rsid w:val="001268A9"/>
    <w:rsid w:val="002B6B6D"/>
    <w:rsid w:val="00312909"/>
    <w:rsid w:val="00341A14"/>
    <w:rsid w:val="0034427F"/>
    <w:rsid w:val="00356A1F"/>
    <w:rsid w:val="003A0BB1"/>
    <w:rsid w:val="00475B89"/>
    <w:rsid w:val="00485846"/>
    <w:rsid w:val="00497F10"/>
    <w:rsid w:val="004A14B1"/>
    <w:rsid w:val="004B3101"/>
    <w:rsid w:val="004C176E"/>
    <w:rsid w:val="005A61A9"/>
    <w:rsid w:val="005B7002"/>
    <w:rsid w:val="005E511C"/>
    <w:rsid w:val="00612AEF"/>
    <w:rsid w:val="00631337"/>
    <w:rsid w:val="006557D7"/>
    <w:rsid w:val="00660077"/>
    <w:rsid w:val="006A0CBD"/>
    <w:rsid w:val="006A737C"/>
    <w:rsid w:val="00716CC5"/>
    <w:rsid w:val="00723317"/>
    <w:rsid w:val="007C5809"/>
    <w:rsid w:val="007E2F26"/>
    <w:rsid w:val="00886B81"/>
    <w:rsid w:val="008A56D3"/>
    <w:rsid w:val="008F7B2C"/>
    <w:rsid w:val="00992AD1"/>
    <w:rsid w:val="00A074D8"/>
    <w:rsid w:val="00A807A8"/>
    <w:rsid w:val="00AB5172"/>
    <w:rsid w:val="00B57682"/>
    <w:rsid w:val="00B71ADD"/>
    <w:rsid w:val="00B72358"/>
    <w:rsid w:val="00B75556"/>
    <w:rsid w:val="00B826B6"/>
    <w:rsid w:val="00BD2859"/>
    <w:rsid w:val="00BE253C"/>
    <w:rsid w:val="00C010D9"/>
    <w:rsid w:val="00C02C3E"/>
    <w:rsid w:val="00C75B98"/>
    <w:rsid w:val="00C835D7"/>
    <w:rsid w:val="00CD686C"/>
    <w:rsid w:val="00D16D7A"/>
    <w:rsid w:val="00DA19F6"/>
    <w:rsid w:val="00DD7541"/>
    <w:rsid w:val="00E11810"/>
    <w:rsid w:val="00E43E70"/>
    <w:rsid w:val="00E4436F"/>
    <w:rsid w:val="00E86DDE"/>
    <w:rsid w:val="00EA562F"/>
    <w:rsid w:val="00ED654C"/>
    <w:rsid w:val="00F41AB2"/>
    <w:rsid w:val="00F47771"/>
    <w:rsid w:val="00FB6023"/>
    <w:rsid w:val="00FD70F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0D302"/>
  <w15:chartTrackingRefBased/>
  <w15:docId w15:val="{B3D2288D-4570-4CC1-A50B-C484A391E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6D3"/>
    <w:rPr>
      <w:rFonts w:eastAsiaTheme="majorEastAsia" w:cstheme="majorBidi"/>
      <w:color w:val="272727" w:themeColor="text1" w:themeTint="D8"/>
    </w:rPr>
  </w:style>
  <w:style w:type="paragraph" w:styleId="Title">
    <w:name w:val="Title"/>
    <w:basedOn w:val="Normal"/>
    <w:next w:val="Normal"/>
    <w:link w:val="TitleChar"/>
    <w:uiPriority w:val="10"/>
    <w:qFormat/>
    <w:rsid w:val="008A5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6D3"/>
    <w:pPr>
      <w:spacing w:before="160"/>
      <w:jc w:val="center"/>
    </w:pPr>
    <w:rPr>
      <w:i/>
      <w:iCs/>
      <w:color w:val="404040" w:themeColor="text1" w:themeTint="BF"/>
    </w:rPr>
  </w:style>
  <w:style w:type="character" w:customStyle="1" w:styleId="QuoteChar">
    <w:name w:val="Quote Char"/>
    <w:basedOn w:val="DefaultParagraphFont"/>
    <w:link w:val="Quote"/>
    <w:uiPriority w:val="29"/>
    <w:rsid w:val="008A56D3"/>
    <w:rPr>
      <w:i/>
      <w:iCs/>
      <w:color w:val="404040" w:themeColor="text1" w:themeTint="BF"/>
    </w:rPr>
  </w:style>
  <w:style w:type="paragraph" w:styleId="ListParagraph">
    <w:name w:val="List Paragraph"/>
    <w:basedOn w:val="Normal"/>
    <w:uiPriority w:val="34"/>
    <w:qFormat/>
    <w:rsid w:val="008A56D3"/>
    <w:pPr>
      <w:ind w:left="720"/>
      <w:contextualSpacing/>
    </w:pPr>
  </w:style>
  <w:style w:type="character" w:styleId="IntenseEmphasis">
    <w:name w:val="Intense Emphasis"/>
    <w:basedOn w:val="DefaultParagraphFont"/>
    <w:uiPriority w:val="21"/>
    <w:qFormat/>
    <w:rsid w:val="008A56D3"/>
    <w:rPr>
      <w:i/>
      <w:iCs/>
      <w:color w:val="0F4761" w:themeColor="accent1" w:themeShade="BF"/>
    </w:rPr>
  </w:style>
  <w:style w:type="paragraph" w:styleId="IntenseQuote">
    <w:name w:val="Intense Quote"/>
    <w:basedOn w:val="Normal"/>
    <w:next w:val="Normal"/>
    <w:link w:val="IntenseQuoteChar"/>
    <w:uiPriority w:val="30"/>
    <w:qFormat/>
    <w:rsid w:val="008A5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6D3"/>
    <w:rPr>
      <w:i/>
      <w:iCs/>
      <w:color w:val="0F4761" w:themeColor="accent1" w:themeShade="BF"/>
    </w:rPr>
  </w:style>
  <w:style w:type="character" w:styleId="IntenseReference">
    <w:name w:val="Intense Reference"/>
    <w:basedOn w:val="DefaultParagraphFont"/>
    <w:uiPriority w:val="32"/>
    <w:qFormat/>
    <w:rsid w:val="008A56D3"/>
    <w:rPr>
      <w:b/>
      <w:bCs/>
      <w:smallCaps/>
      <w:color w:val="0F4761" w:themeColor="accent1" w:themeShade="BF"/>
      <w:spacing w:val="5"/>
    </w:rPr>
  </w:style>
  <w:style w:type="table" w:styleId="TableGrid">
    <w:name w:val="Table Grid"/>
    <w:basedOn w:val="TableNormal"/>
    <w:uiPriority w:val="39"/>
    <w:rsid w:val="008A5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14B1"/>
    <w:rPr>
      <w:color w:val="467886" w:themeColor="hyperlink"/>
      <w:u w:val="single"/>
    </w:rPr>
  </w:style>
  <w:style w:type="character" w:styleId="UnresolvedMention">
    <w:name w:val="Unresolved Mention"/>
    <w:basedOn w:val="DefaultParagraphFont"/>
    <w:uiPriority w:val="99"/>
    <w:semiHidden/>
    <w:unhideWhenUsed/>
    <w:rsid w:val="004A14B1"/>
    <w:rPr>
      <w:color w:val="605E5C"/>
      <w:shd w:val="clear" w:color="auto" w:fill="E1DFDD"/>
    </w:rPr>
  </w:style>
  <w:style w:type="paragraph" w:styleId="Header">
    <w:name w:val="header"/>
    <w:basedOn w:val="Normal"/>
    <w:link w:val="HeaderChar"/>
    <w:uiPriority w:val="99"/>
    <w:unhideWhenUsed/>
    <w:rsid w:val="00D16D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D7A"/>
  </w:style>
  <w:style w:type="paragraph" w:styleId="Footer">
    <w:name w:val="footer"/>
    <w:basedOn w:val="Normal"/>
    <w:link w:val="FooterChar"/>
    <w:uiPriority w:val="99"/>
    <w:unhideWhenUsed/>
    <w:rsid w:val="00D16D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D7A"/>
  </w:style>
  <w:style w:type="paragraph" w:customStyle="1" w:styleId="yiv3371203921msonormal">
    <w:name w:val="yiv3371203921msonormal"/>
    <w:basedOn w:val="Normal"/>
    <w:rsid w:val="00DA19F6"/>
    <w:pPr>
      <w:spacing w:before="100" w:beforeAutospacing="1" w:after="100" w:afterAutospacing="1" w:line="240" w:lineRule="auto"/>
    </w:pPr>
    <w:rPr>
      <w:rFonts w:ascii="Aptos" w:eastAsiaTheme="minorEastAsia" w:hAnsi="Aptos" w:cs="Aptos"/>
      <w:kern w:val="0"/>
      <w:lang w:eastAsia="zh-CN"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56987">
      <w:bodyDiv w:val="1"/>
      <w:marLeft w:val="0"/>
      <w:marRight w:val="0"/>
      <w:marTop w:val="0"/>
      <w:marBottom w:val="0"/>
      <w:divBdr>
        <w:top w:val="none" w:sz="0" w:space="0" w:color="auto"/>
        <w:left w:val="none" w:sz="0" w:space="0" w:color="auto"/>
        <w:bottom w:val="none" w:sz="0" w:space="0" w:color="auto"/>
        <w:right w:val="none" w:sz="0" w:space="0" w:color="auto"/>
      </w:divBdr>
    </w:div>
    <w:div w:id="228617134">
      <w:bodyDiv w:val="1"/>
      <w:marLeft w:val="0"/>
      <w:marRight w:val="0"/>
      <w:marTop w:val="0"/>
      <w:marBottom w:val="0"/>
      <w:divBdr>
        <w:top w:val="none" w:sz="0" w:space="0" w:color="auto"/>
        <w:left w:val="none" w:sz="0" w:space="0" w:color="auto"/>
        <w:bottom w:val="none" w:sz="0" w:space="0" w:color="auto"/>
        <w:right w:val="none" w:sz="0" w:space="0" w:color="auto"/>
      </w:divBdr>
    </w:div>
    <w:div w:id="392585473">
      <w:bodyDiv w:val="1"/>
      <w:marLeft w:val="0"/>
      <w:marRight w:val="0"/>
      <w:marTop w:val="0"/>
      <w:marBottom w:val="0"/>
      <w:divBdr>
        <w:top w:val="none" w:sz="0" w:space="0" w:color="auto"/>
        <w:left w:val="none" w:sz="0" w:space="0" w:color="auto"/>
        <w:bottom w:val="none" w:sz="0" w:space="0" w:color="auto"/>
        <w:right w:val="none" w:sz="0" w:space="0" w:color="auto"/>
      </w:divBdr>
    </w:div>
    <w:div w:id="1075397522">
      <w:bodyDiv w:val="1"/>
      <w:marLeft w:val="0"/>
      <w:marRight w:val="0"/>
      <w:marTop w:val="0"/>
      <w:marBottom w:val="0"/>
      <w:divBdr>
        <w:top w:val="none" w:sz="0" w:space="0" w:color="auto"/>
        <w:left w:val="none" w:sz="0" w:space="0" w:color="auto"/>
        <w:bottom w:val="none" w:sz="0" w:space="0" w:color="auto"/>
        <w:right w:val="none" w:sz="0" w:space="0" w:color="auto"/>
      </w:divBdr>
    </w:div>
    <w:div w:id="1514686813">
      <w:bodyDiv w:val="1"/>
      <w:marLeft w:val="0"/>
      <w:marRight w:val="0"/>
      <w:marTop w:val="0"/>
      <w:marBottom w:val="0"/>
      <w:divBdr>
        <w:top w:val="none" w:sz="0" w:space="0" w:color="auto"/>
        <w:left w:val="none" w:sz="0" w:space="0" w:color="auto"/>
        <w:bottom w:val="none" w:sz="0" w:space="0" w:color="auto"/>
        <w:right w:val="none" w:sz="0" w:space="0" w:color="auto"/>
      </w:divBdr>
    </w:div>
    <w:div w:id="1794711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chitectcentre.com.m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architectcentre.com.my/" TargetMode="External"/><Relationship Id="rId4" Type="http://schemas.openxmlformats.org/officeDocument/2006/relationships/settings" Target="settings.xml"/><Relationship Id="rId9" Type="http://schemas.openxmlformats.org/officeDocument/2006/relationships/hyperlink" Target="https://www.architectcentre.com.m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734DA-79F4-46A4-8C32-1AD29976D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3205</Words>
  <Characters>18269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dc:creator>
  <cp:keywords/>
  <dc:description/>
  <cp:lastModifiedBy>PAM Surat</cp:lastModifiedBy>
  <cp:revision>2</cp:revision>
  <dcterms:created xsi:type="dcterms:W3CDTF">2025-04-25T10:55:00Z</dcterms:created>
  <dcterms:modified xsi:type="dcterms:W3CDTF">2025-04-25T10:55:00Z</dcterms:modified>
</cp:coreProperties>
</file>