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KỊCH BẢN MC</w:t>
        <w:br/>
        <w:t>KỶ NIỆM 2 NĂM THÀNH LẬP NHÓM KPGPCN</w:t>
      </w:r>
    </w:p>
    <w:p>
      <w:pPr>
        <w:pStyle w:val="Heading2"/>
      </w:pPr>
      <w:r>
        <w:t>17:00 – 17:05: Đón khách &amp; Khai mạc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Nhạc nền nhẹ nhàng, công nghệ (electronic ambient).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MC đứng sẵn bên sân khấu, mời mọi người ổn định chỗ ngồi.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MC:</w:t>
        <w:br/>
        <w:t>“Kính thưa quý thầy cô, các anh chị và các bạn thành viên KPGPCN thân mến!</w:t>
        <w:br/>
        <w:t>Xin chào và xin chân thành cảm ơn sự có mặt đông đủ của tất cả quý vị tại phòng họp [Tên phòng/Địa chỉ] trong tiết trời đầy hứng khởi này.</w:t>
        <w:br/>
        <w:t>Hôm nay, vào lúc 17 giờ 00 phút, thứ Hai ngày 19/05/2025, chúng ta hân hoan kỷ niệm 2 năm chặng đường hình thành và phát triển của nhóm KPGPCN với chủ đề:</w:t>
        <w:br/>
        <w:t>“Sinh nhật Nhóm – Cùng nhau Khám phá Tương lai Công nghệ!”</w:t>
        <w:br/>
        <w:t>Để đảm bảo chương trình diễn ra suôn sẻ, quý vị vui lòng tắt tiếng điện thoại hoặc để ở chế độ rung. Xin cảm ơn!”</w:t>
      </w:r>
    </w:p>
    <w:p>
      <w:pPr>
        <w:pStyle w:val="Heading2"/>
      </w:pPr>
      <w:r>
        <w:t>17:05 – 17:15: MC chào mừng &amp; Giới thiệu chương trình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MC:</w:t>
        <w:br/>
        <w:t>“Trước tiên, xin mời Ban tổ chức – đại diện là bạn [Tên trưởng ban tổ chức] – lên sân khấu chia sẻ đôi lời tri ân, thông báo lý do và timeline chung của sự kiện.”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Ban tổ chức phát biểu, giới thiệu nội dung chính.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Gửi lời cảm ơn sâu sắc đến các thành viên đã đồng hành cùng nhóm trong 2 năm qua.</w:t>
      </w:r>
    </w:p>
    <w:p>
      <w:pPr>
        <w:pStyle w:val="Heading2"/>
      </w:pPr>
      <w:r>
        <w:t>17:15 – 18:30: Phần thi thuyết trình công nghệ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Mỗi bài thi kéo dài tối đa 10 phút, 5 phút phản biện.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MC mời thí sinh trình bày:</w:t>
        <w:br/>
        <w:t>- Thanh Tùng: “AES – ‘Bức tường lửa’ bảo mật dữ liệu thời đại số.”</w:t>
        <w:br/>
        <w:t>- Trường: “ERP – ‘Bộ não’ quản lý doanh nghiệp thời 4.0.”</w:t>
        <w:br/>
        <w:t>- Đình Tráng: Tailwind CSS</w:t>
        <w:br/>
        <w:t>- Vinh: Mô hình GAT</w:t>
      </w:r>
    </w:p>
    <w:p>
      <w:pPr>
        <w:pStyle w:val="Heading2"/>
      </w:pPr>
      <w:r>
        <w:t>18:30 – 18:45: Báo cáo thành tựu &amp; Định hướng tương lai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Trình bày bởi: [Tên báo cáo viên]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Tổng kết hoạt động, thành tựu đã đạt được.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Định hướng hoạt động trong năm tới: mở rộng, đào tạo AI, tổ chức workshop,…</w:t>
      </w:r>
    </w:p>
    <w:p>
      <w:pPr>
        <w:pStyle w:val="Heading2"/>
      </w:pPr>
      <w:r>
        <w:t>18:45 – 19:00: Công bố kết quả &amp; Trao giải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MC:</w:t>
        <w:br/>
        <w:t>“Sau đây là phần công bố kết quả và trao giải cho các bạn thí sinh xuất sắc.”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Giải Nhất: 300.000 VND + Giấy chứng nhận.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Giải Nhì: 200.000 VND.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Giải Ba: 100.000 VND.</w:t>
      </w:r>
    </w:p>
    <w:p>
      <w:pPr>
        <w:pStyle w:val="Heading2"/>
      </w:pPr>
      <w:r>
        <w:t>19:00 – 19:10: Cắt bánh &amp; Giao lưu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MC:</w:t>
        <w:br/>
        <w:t>“Xin mời Ban chủ nhiệm cùng lên sân khấu để cắt bánh mừng sinh nhật 2 tuổi của nhóm!”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Nhạc “Happy Birthday” vang lên, mọi người cùng chụp ảnh.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Giao lưu, văn nghệ, kết nối thành viên.</w:t>
      </w:r>
    </w:p>
    <w:p>
      <w:pPr>
        <w:pStyle w:val="Heading2"/>
      </w:pPr>
      <w:r>
        <w:t>19:10: Đóng chương trình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MC:</w:t>
        <w:br/>
        <w:t>“Một lần nữa xin chân thành cảm ơn sự hiện diện của tất cả quý vị. Hẹn gặp lại ở các sự kiện tiếp theo của nhóm KPGPCN!”</w:t>
      </w:r>
    </w:p>
    <w:p>
      <w:pPr>
        <w:pStyle w:val="Heading2"/>
      </w:pPr>
      <w:r>
        <w:t>Ghi chú cho MC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Âm thanh/ánh sáng: Tăng dần khi mở màn, giảm nhỏ khi thuyết trình.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Tương tác khán giả: Đặt câu hỏi, mời giơ tay, phản hồi nhanh.</w:t>
      </w:r>
    </w:p>
    <w:p>
      <w:pPr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• Dự phòng: Slide backup, mic không dây, giấy timeline.</w:t>
      </w:r>
    </w:p>
    <w:sectPr w:rsidR="00FC693F" w:rsidRPr="0006063C" w:rsidSect="00034616">
      <w:pgSz w:w="15840" w:h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