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E8E19" w14:textId="70A91444" w:rsidR="002B6549" w:rsidRDefault="00896AF7" w:rsidP="00905C0D">
      <w:pPr>
        <w:rPr>
          <w:rFonts w:ascii="Lucida Sans" w:hAnsi="Lucida Sans"/>
          <w:b/>
        </w:rPr>
      </w:pPr>
      <w:r>
        <w:rPr>
          <w:rFonts w:ascii="Lucida Sans" w:hAnsi="Lucida Sans"/>
          <w:b/>
        </w:rPr>
        <w:t>Bilan de compétences pour les réfugiés</w:t>
      </w:r>
      <w:r w:rsidRPr="004F38C8">
        <w:rPr>
          <w:rFonts w:ascii="Lucida Sans" w:hAnsi="Lucida Sans"/>
          <w:b/>
        </w:rPr>
        <w:t>/personnes admises à tit</w:t>
      </w:r>
      <w:bookmarkStart w:id="0" w:name="_GoBack"/>
      <w:bookmarkEnd w:id="0"/>
      <w:r w:rsidRPr="004F38C8">
        <w:rPr>
          <w:rFonts w:ascii="Lucida Sans" w:hAnsi="Lucida Sans"/>
          <w:b/>
        </w:rPr>
        <w:t>re provisoire</w:t>
      </w:r>
      <w:r w:rsidR="00C8384C">
        <w:rPr>
          <w:rFonts w:ascii="Lucida Sans" w:hAnsi="Lucida Sans"/>
          <w:b/>
        </w:rPr>
        <w:t xml:space="preserve"> </w:t>
      </w:r>
      <w:r>
        <w:rPr>
          <w:rFonts w:ascii="Lucida Sans" w:hAnsi="Lucida Sans"/>
          <w:b/>
        </w:rPr>
        <w:t xml:space="preserve">: </w:t>
      </w:r>
      <w:r w:rsidR="00C8384C">
        <w:rPr>
          <w:rFonts w:ascii="Lucida Sans" w:hAnsi="Lucida Sans"/>
          <w:b/>
        </w:rPr>
        <w:t>s</w:t>
      </w:r>
      <w:r w:rsidR="00C8384C" w:rsidRPr="00C8384C">
        <w:rPr>
          <w:rFonts w:ascii="Lucida Sans" w:hAnsi="Lucida Sans"/>
          <w:b/>
        </w:rPr>
        <w:t>et d’instruments</w:t>
      </w:r>
    </w:p>
    <w:p w14:paraId="7D0B4FEF" w14:textId="4761C010" w:rsidR="00905C0D" w:rsidRDefault="00905C0D" w:rsidP="00AF6FF9">
      <w:pPr>
        <w:pStyle w:val="Kommentartext"/>
        <w:pBdr>
          <w:bottom w:val="single" w:sz="4" w:space="1" w:color="auto"/>
        </w:pBdr>
      </w:pPr>
    </w:p>
    <w:p w14:paraId="0C11FAC9" w14:textId="5B37E1FD" w:rsidR="00253262" w:rsidRDefault="00253262" w:rsidP="00905C0D"/>
    <w:p w14:paraId="09E587A5" w14:textId="45918B86" w:rsidR="001844B5" w:rsidRDefault="001844B5" w:rsidP="00905C0D"/>
    <w:p w14:paraId="7BA27190" w14:textId="77777777" w:rsidR="001844B5" w:rsidRDefault="001844B5" w:rsidP="00905C0D"/>
    <w:p w14:paraId="3057B112" w14:textId="77777777" w:rsidR="00905C0D" w:rsidRPr="000663BF" w:rsidRDefault="00905C0D" w:rsidP="00905C0D"/>
    <w:sdt>
      <w:sdtPr>
        <w:rPr>
          <w:rFonts w:ascii="Lucida Sans" w:eastAsiaTheme="minorEastAsia" w:hAnsi="Lucida Sans" w:cstheme="minorBidi"/>
          <w:b/>
          <w:color w:val="auto"/>
          <w:sz w:val="22"/>
          <w:szCs w:val="22"/>
          <w:lang w:eastAsia="de-DE"/>
        </w:rPr>
        <w:id w:val="-897663401"/>
        <w:docPartObj>
          <w:docPartGallery w:val="Table of Contents"/>
          <w:docPartUnique/>
        </w:docPartObj>
      </w:sdtPr>
      <w:sdtEndPr>
        <w:rPr>
          <w:b w:val="0"/>
          <w:bCs/>
          <w:sz w:val="20"/>
          <w:szCs w:val="20"/>
        </w:rPr>
      </w:sdtEndPr>
      <w:sdtContent>
        <w:p w14:paraId="5B24B53B" w14:textId="24C7CFFF" w:rsidR="001808F5" w:rsidRPr="000C51C5" w:rsidRDefault="001808F5" w:rsidP="00CB0D91">
          <w:pPr>
            <w:pStyle w:val="Inhaltsverzeichnisberschrift"/>
            <w:spacing w:before="0" w:line="240" w:lineRule="auto"/>
            <w:rPr>
              <w:rFonts w:ascii="Lucida Sans" w:hAnsi="Lucida Sans"/>
              <w:b/>
              <w:color w:val="auto"/>
              <w:sz w:val="22"/>
              <w:szCs w:val="22"/>
            </w:rPr>
          </w:pPr>
          <w:r w:rsidRPr="000C51C5">
            <w:rPr>
              <w:rFonts w:ascii="Lucida Sans" w:hAnsi="Lucida Sans"/>
              <w:b/>
              <w:color w:val="auto"/>
              <w:sz w:val="22"/>
              <w:szCs w:val="22"/>
            </w:rPr>
            <w:t>Sommaire</w:t>
          </w:r>
        </w:p>
        <w:p w14:paraId="1D790A11" w14:textId="20833F0F" w:rsidR="001808F5" w:rsidRPr="00217DF1" w:rsidRDefault="001808F5" w:rsidP="00217DF1">
          <w:pPr>
            <w:tabs>
              <w:tab w:val="left" w:pos="14742"/>
            </w:tabs>
            <w:rPr>
              <w:rFonts w:ascii="Lucida Sans" w:hAnsi="Lucida Sans"/>
              <w:sz w:val="20"/>
              <w:szCs w:val="20"/>
              <w:lang w:eastAsia="en-US"/>
            </w:rPr>
          </w:pPr>
        </w:p>
        <w:p w14:paraId="6053E33D" w14:textId="31A204A1" w:rsidR="001844B5" w:rsidRPr="001844B5" w:rsidRDefault="00135ECD" w:rsidP="001844B5">
          <w:pPr>
            <w:pStyle w:val="Verzeichnis1"/>
            <w:tabs>
              <w:tab w:val="clear" w:pos="9054"/>
              <w:tab w:val="right" w:leader="dot" w:pos="12333"/>
            </w:tabs>
            <w:rPr>
              <w:b w:val="0"/>
              <w:lang w:val="de-CH" w:eastAsia="de-CH"/>
            </w:rPr>
          </w:pPr>
          <w:r w:rsidRPr="001844B5">
            <w:rPr>
              <w:b w:val="0"/>
            </w:rPr>
            <w:fldChar w:fldCharType="begin"/>
          </w:r>
          <w:r w:rsidRPr="001844B5">
            <w:rPr>
              <w:b w:val="0"/>
            </w:rPr>
            <w:instrText xml:space="preserve"> TOC \o "1-3" \h \z \u </w:instrText>
          </w:r>
          <w:r w:rsidRPr="001844B5">
            <w:rPr>
              <w:b w:val="0"/>
            </w:rPr>
            <w:fldChar w:fldCharType="separate"/>
          </w:r>
          <w:hyperlink w:anchor="_Toc15616781" w:history="1">
            <w:r w:rsidR="001844B5" w:rsidRPr="001844B5">
              <w:rPr>
                <w:rStyle w:val="Hyperlink"/>
                <w:bCs/>
              </w:rPr>
              <w:t>Objectifs du bilan de compétences</w:t>
            </w:r>
            <w:r w:rsidR="001844B5" w:rsidRPr="001844B5">
              <w:rPr>
                <w:webHidden/>
              </w:rPr>
              <w:tab/>
            </w:r>
            <w:r w:rsidR="001844B5" w:rsidRPr="001844B5">
              <w:rPr>
                <w:webHidden/>
              </w:rPr>
              <w:fldChar w:fldCharType="begin"/>
            </w:r>
            <w:r w:rsidR="001844B5" w:rsidRPr="001844B5">
              <w:rPr>
                <w:webHidden/>
              </w:rPr>
              <w:instrText xml:space="preserve"> PAGEREF _Toc15616781 \h </w:instrText>
            </w:r>
            <w:r w:rsidR="001844B5" w:rsidRPr="001844B5">
              <w:rPr>
                <w:webHidden/>
              </w:rPr>
            </w:r>
            <w:r w:rsidR="001844B5" w:rsidRPr="001844B5">
              <w:rPr>
                <w:webHidden/>
              </w:rPr>
              <w:fldChar w:fldCharType="separate"/>
            </w:r>
            <w:r w:rsidR="009C6C20">
              <w:rPr>
                <w:webHidden/>
              </w:rPr>
              <w:t>2</w:t>
            </w:r>
            <w:r w:rsidR="001844B5" w:rsidRPr="001844B5">
              <w:rPr>
                <w:webHidden/>
              </w:rPr>
              <w:fldChar w:fldCharType="end"/>
            </w:r>
          </w:hyperlink>
        </w:p>
        <w:p w14:paraId="0D41760D" w14:textId="61FC29DB" w:rsidR="001844B5" w:rsidRPr="001844B5" w:rsidRDefault="009C6C20" w:rsidP="001844B5">
          <w:pPr>
            <w:pStyle w:val="Verzeichnis1"/>
            <w:tabs>
              <w:tab w:val="clear" w:pos="9054"/>
              <w:tab w:val="right" w:leader="dot" w:pos="12333"/>
            </w:tabs>
            <w:rPr>
              <w:b w:val="0"/>
              <w:lang w:val="de-CH" w:eastAsia="de-CH"/>
            </w:rPr>
          </w:pPr>
          <w:hyperlink w:anchor="_Toc15616782" w:history="1">
            <w:r w:rsidR="001844B5" w:rsidRPr="001844B5">
              <w:rPr>
                <w:rStyle w:val="Hyperlink"/>
                <w:bCs/>
              </w:rPr>
              <w:t>Remarques générales</w:t>
            </w:r>
            <w:r w:rsidR="001844B5" w:rsidRPr="001844B5">
              <w:rPr>
                <w:webHidden/>
              </w:rPr>
              <w:tab/>
            </w:r>
            <w:r w:rsidR="001844B5" w:rsidRPr="001844B5">
              <w:rPr>
                <w:webHidden/>
              </w:rPr>
              <w:fldChar w:fldCharType="begin"/>
            </w:r>
            <w:r w:rsidR="001844B5" w:rsidRPr="001844B5">
              <w:rPr>
                <w:webHidden/>
              </w:rPr>
              <w:instrText xml:space="preserve"> PAGEREF _Toc15616782 \h </w:instrText>
            </w:r>
            <w:r w:rsidR="001844B5" w:rsidRPr="001844B5">
              <w:rPr>
                <w:webHidden/>
              </w:rPr>
            </w:r>
            <w:r w:rsidR="001844B5" w:rsidRPr="001844B5">
              <w:rPr>
                <w:webHidden/>
              </w:rPr>
              <w:fldChar w:fldCharType="separate"/>
            </w:r>
            <w:r>
              <w:rPr>
                <w:webHidden/>
              </w:rPr>
              <w:t>2</w:t>
            </w:r>
            <w:r w:rsidR="001844B5" w:rsidRPr="001844B5">
              <w:rPr>
                <w:webHidden/>
              </w:rPr>
              <w:fldChar w:fldCharType="end"/>
            </w:r>
          </w:hyperlink>
        </w:p>
        <w:p w14:paraId="235A90DD" w14:textId="2D37C313" w:rsidR="001844B5" w:rsidRPr="001844B5" w:rsidRDefault="009C6C20" w:rsidP="001844B5">
          <w:pPr>
            <w:pStyle w:val="Verzeichnis1"/>
            <w:tabs>
              <w:tab w:val="clear" w:pos="9054"/>
              <w:tab w:val="right" w:leader="dot" w:pos="12333"/>
            </w:tabs>
            <w:rPr>
              <w:b w:val="0"/>
              <w:lang w:val="de-CH" w:eastAsia="de-CH"/>
            </w:rPr>
          </w:pPr>
          <w:hyperlink w:anchor="_Toc15616783" w:history="1">
            <w:r w:rsidR="001844B5" w:rsidRPr="001844B5">
              <w:rPr>
                <w:rStyle w:val="Hyperlink"/>
                <w:bCs/>
              </w:rPr>
              <w:t>Indications sur l'utilisation des tests</w:t>
            </w:r>
            <w:r w:rsidR="001844B5" w:rsidRPr="001844B5">
              <w:rPr>
                <w:webHidden/>
              </w:rPr>
              <w:tab/>
            </w:r>
            <w:r w:rsidR="001844B5" w:rsidRPr="001844B5">
              <w:rPr>
                <w:webHidden/>
              </w:rPr>
              <w:fldChar w:fldCharType="begin"/>
            </w:r>
            <w:r w:rsidR="001844B5" w:rsidRPr="001844B5">
              <w:rPr>
                <w:webHidden/>
              </w:rPr>
              <w:instrText xml:space="preserve"> PAGEREF _Toc15616783 \h </w:instrText>
            </w:r>
            <w:r w:rsidR="001844B5" w:rsidRPr="001844B5">
              <w:rPr>
                <w:webHidden/>
              </w:rPr>
            </w:r>
            <w:r w:rsidR="001844B5" w:rsidRPr="001844B5">
              <w:rPr>
                <w:webHidden/>
              </w:rPr>
              <w:fldChar w:fldCharType="separate"/>
            </w:r>
            <w:r>
              <w:rPr>
                <w:webHidden/>
              </w:rPr>
              <w:t>2</w:t>
            </w:r>
            <w:r w:rsidR="001844B5" w:rsidRPr="001844B5">
              <w:rPr>
                <w:webHidden/>
              </w:rPr>
              <w:fldChar w:fldCharType="end"/>
            </w:r>
          </w:hyperlink>
        </w:p>
        <w:p w14:paraId="64743457" w14:textId="2081BC8E" w:rsidR="001844B5" w:rsidRPr="001844B5" w:rsidRDefault="009C6C20" w:rsidP="001844B5">
          <w:pPr>
            <w:pStyle w:val="Verzeichnis1"/>
            <w:tabs>
              <w:tab w:val="clear" w:pos="9054"/>
              <w:tab w:val="right" w:leader="dot" w:pos="12333"/>
            </w:tabs>
            <w:rPr>
              <w:b w:val="0"/>
              <w:lang w:val="de-CH" w:eastAsia="de-CH"/>
            </w:rPr>
          </w:pPr>
          <w:hyperlink w:anchor="_Toc15616784" w:history="1">
            <w:r w:rsidR="001844B5" w:rsidRPr="001844B5">
              <w:rPr>
                <w:rStyle w:val="Hyperlink"/>
                <w:bCs/>
              </w:rPr>
              <w:t>Abbrévations des langues</w:t>
            </w:r>
            <w:r w:rsidR="001844B5" w:rsidRPr="001844B5">
              <w:rPr>
                <w:webHidden/>
              </w:rPr>
              <w:tab/>
            </w:r>
            <w:r w:rsidR="001844B5" w:rsidRPr="001844B5">
              <w:rPr>
                <w:webHidden/>
              </w:rPr>
              <w:fldChar w:fldCharType="begin"/>
            </w:r>
            <w:r w:rsidR="001844B5" w:rsidRPr="001844B5">
              <w:rPr>
                <w:webHidden/>
              </w:rPr>
              <w:instrText xml:space="preserve"> PAGEREF _Toc15616784 \h </w:instrText>
            </w:r>
            <w:r w:rsidR="001844B5" w:rsidRPr="001844B5">
              <w:rPr>
                <w:webHidden/>
              </w:rPr>
            </w:r>
            <w:r w:rsidR="001844B5" w:rsidRPr="001844B5">
              <w:rPr>
                <w:webHidden/>
              </w:rPr>
              <w:fldChar w:fldCharType="separate"/>
            </w:r>
            <w:r>
              <w:rPr>
                <w:webHidden/>
              </w:rPr>
              <w:t>3</w:t>
            </w:r>
            <w:r w:rsidR="001844B5" w:rsidRPr="001844B5">
              <w:rPr>
                <w:webHidden/>
              </w:rPr>
              <w:fldChar w:fldCharType="end"/>
            </w:r>
          </w:hyperlink>
        </w:p>
        <w:p w14:paraId="5908E770" w14:textId="16AC0ECA" w:rsidR="001844B5" w:rsidRPr="001844B5" w:rsidRDefault="009C6C20" w:rsidP="001844B5">
          <w:pPr>
            <w:pStyle w:val="Verzeichnis1"/>
            <w:tabs>
              <w:tab w:val="clear" w:pos="9054"/>
              <w:tab w:val="right" w:leader="dot" w:pos="12333"/>
            </w:tabs>
            <w:rPr>
              <w:b w:val="0"/>
              <w:lang w:val="de-CH" w:eastAsia="de-CH"/>
            </w:rPr>
          </w:pPr>
          <w:hyperlink w:anchor="_Toc15616785" w:history="1">
            <w:r w:rsidR="001844B5" w:rsidRPr="001844B5">
              <w:rPr>
                <w:rStyle w:val="Hyperlink"/>
                <w:bCs/>
              </w:rPr>
              <w:t>Compétences eu égard à l’objectif « Marché du travail »</w:t>
            </w:r>
            <w:r w:rsidR="001844B5" w:rsidRPr="001844B5">
              <w:rPr>
                <w:webHidden/>
              </w:rPr>
              <w:tab/>
            </w:r>
            <w:r w:rsidR="001844B5" w:rsidRPr="001844B5">
              <w:rPr>
                <w:webHidden/>
              </w:rPr>
              <w:fldChar w:fldCharType="begin"/>
            </w:r>
            <w:r w:rsidR="001844B5" w:rsidRPr="001844B5">
              <w:rPr>
                <w:webHidden/>
              </w:rPr>
              <w:instrText xml:space="preserve"> PAGEREF _Toc15616785 \h </w:instrText>
            </w:r>
            <w:r w:rsidR="001844B5" w:rsidRPr="001844B5">
              <w:rPr>
                <w:webHidden/>
              </w:rPr>
            </w:r>
            <w:r w:rsidR="001844B5" w:rsidRPr="001844B5">
              <w:rPr>
                <w:webHidden/>
              </w:rPr>
              <w:fldChar w:fldCharType="separate"/>
            </w:r>
            <w:r>
              <w:rPr>
                <w:webHidden/>
              </w:rPr>
              <w:t>4</w:t>
            </w:r>
            <w:r w:rsidR="001844B5" w:rsidRPr="001844B5">
              <w:rPr>
                <w:webHidden/>
              </w:rPr>
              <w:fldChar w:fldCharType="end"/>
            </w:r>
          </w:hyperlink>
        </w:p>
        <w:p w14:paraId="45A39ADD" w14:textId="65943E4A" w:rsidR="001844B5" w:rsidRPr="001844B5" w:rsidRDefault="009C6C20" w:rsidP="001844B5">
          <w:pPr>
            <w:pStyle w:val="Verzeichnis2"/>
            <w:tabs>
              <w:tab w:val="clear" w:pos="9054"/>
              <w:tab w:val="right" w:leader="dot" w:pos="12333"/>
            </w:tabs>
            <w:spacing w:before="0" w:after="0"/>
            <w:rPr>
              <w:rFonts w:ascii="Lucida Sans" w:hAnsi="Lucida Sans"/>
              <w:noProof/>
              <w:sz w:val="20"/>
              <w:szCs w:val="20"/>
              <w:lang w:val="de-CH" w:eastAsia="de-CH"/>
            </w:rPr>
          </w:pPr>
          <w:hyperlink w:anchor="_Toc15616786" w:history="1">
            <w:r w:rsidR="001844B5" w:rsidRPr="001844B5">
              <w:rPr>
                <w:rStyle w:val="Hyperlink"/>
                <w:rFonts w:ascii="Lucida Sans" w:hAnsi="Lucida Sans"/>
                <w:noProof/>
                <w:sz w:val="20"/>
                <w:szCs w:val="20"/>
              </w:rPr>
              <w:t>Compétences linguistiques</w:t>
            </w:r>
            <w:r w:rsidR="001844B5" w:rsidRPr="001844B5">
              <w:rPr>
                <w:rFonts w:ascii="Lucida Sans" w:hAnsi="Lucida Sans"/>
                <w:noProof/>
                <w:webHidden/>
                <w:sz w:val="20"/>
                <w:szCs w:val="20"/>
              </w:rPr>
              <w:tab/>
            </w:r>
            <w:r w:rsidR="001844B5" w:rsidRPr="001844B5">
              <w:rPr>
                <w:rFonts w:ascii="Lucida Sans" w:hAnsi="Lucida Sans"/>
                <w:noProof/>
                <w:webHidden/>
                <w:sz w:val="20"/>
                <w:szCs w:val="20"/>
              </w:rPr>
              <w:fldChar w:fldCharType="begin"/>
            </w:r>
            <w:r w:rsidR="001844B5" w:rsidRPr="001844B5">
              <w:rPr>
                <w:rFonts w:ascii="Lucida Sans" w:hAnsi="Lucida Sans"/>
                <w:noProof/>
                <w:webHidden/>
                <w:sz w:val="20"/>
                <w:szCs w:val="20"/>
              </w:rPr>
              <w:instrText xml:space="preserve"> PAGEREF _Toc15616786 \h </w:instrText>
            </w:r>
            <w:r w:rsidR="001844B5" w:rsidRPr="001844B5">
              <w:rPr>
                <w:rFonts w:ascii="Lucida Sans" w:hAnsi="Lucida Sans"/>
                <w:noProof/>
                <w:webHidden/>
                <w:sz w:val="20"/>
                <w:szCs w:val="20"/>
              </w:rPr>
            </w:r>
            <w:r w:rsidR="001844B5" w:rsidRPr="001844B5">
              <w:rPr>
                <w:rFonts w:ascii="Lucida Sans" w:hAnsi="Lucida Sans"/>
                <w:noProof/>
                <w:webHidden/>
                <w:sz w:val="20"/>
                <w:szCs w:val="20"/>
              </w:rPr>
              <w:fldChar w:fldCharType="separate"/>
            </w:r>
            <w:r>
              <w:rPr>
                <w:rFonts w:ascii="Lucida Sans" w:hAnsi="Lucida Sans"/>
                <w:noProof/>
                <w:webHidden/>
                <w:sz w:val="20"/>
                <w:szCs w:val="20"/>
              </w:rPr>
              <w:t>4</w:t>
            </w:r>
            <w:r w:rsidR="001844B5" w:rsidRPr="001844B5">
              <w:rPr>
                <w:rFonts w:ascii="Lucida Sans" w:hAnsi="Lucida Sans"/>
                <w:noProof/>
                <w:webHidden/>
                <w:sz w:val="20"/>
                <w:szCs w:val="20"/>
              </w:rPr>
              <w:fldChar w:fldCharType="end"/>
            </w:r>
          </w:hyperlink>
        </w:p>
        <w:p w14:paraId="3078EEB2" w14:textId="35A1B176" w:rsidR="001844B5" w:rsidRPr="001844B5" w:rsidRDefault="009C6C20" w:rsidP="001844B5">
          <w:pPr>
            <w:pStyle w:val="Verzeichnis2"/>
            <w:tabs>
              <w:tab w:val="clear" w:pos="9054"/>
              <w:tab w:val="right" w:leader="dot" w:pos="12333"/>
            </w:tabs>
            <w:spacing w:before="0" w:after="0"/>
            <w:rPr>
              <w:rFonts w:ascii="Lucida Sans" w:hAnsi="Lucida Sans"/>
              <w:noProof/>
              <w:sz w:val="20"/>
              <w:szCs w:val="20"/>
              <w:lang w:val="de-CH" w:eastAsia="de-CH"/>
            </w:rPr>
          </w:pPr>
          <w:hyperlink w:anchor="_Toc15616787" w:history="1">
            <w:r w:rsidR="001844B5" w:rsidRPr="001844B5">
              <w:rPr>
                <w:rStyle w:val="Hyperlink"/>
                <w:rFonts w:ascii="Lucida Sans" w:hAnsi="Lucida Sans"/>
                <w:noProof/>
                <w:sz w:val="20"/>
                <w:szCs w:val="20"/>
              </w:rPr>
              <w:t>Compétences professionnelles, techniques, personnelles et sociales</w:t>
            </w:r>
            <w:r w:rsidR="001844B5" w:rsidRPr="001844B5">
              <w:rPr>
                <w:rFonts w:ascii="Lucida Sans" w:hAnsi="Lucida Sans"/>
                <w:noProof/>
                <w:webHidden/>
                <w:sz w:val="20"/>
                <w:szCs w:val="20"/>
              </w:rPr>
              <w:tab/>
            </w:r>
            <w:r w:rsidR="001844B5" w:rsidRPr="001844B5">
              <w:rPr>
                <w:rFonts w:ascii="Lucida Sans" w:hAnsi="Lucida Sans"/>
                <w:noProof/>
                <w:webHidden/>
                <w:sz w:val="20"/>
                <w:szCs w:val="20"/>
              </w:rPr>
              <w:fldChar w:fldCharType="begin"/>
            </w:r>
            <w:r w:rsidR="001844B5" w:rsidRPr="001844B5">
              <w:rPr>
                <w:rFonts w:ascii="Lucida Sans" w:hAnsi="Lucida Sans"/>
                <w:noProof/>
                <w:webHidden/>
                <w:sz w:val="20"/>
                <w:szCs w:val="20"/>
              </w:rPr>
              <w:instrText xml:space="preserve"> PAGEREF _Toc15616787 \h </w:instrText>
            </w:r>
            <w:r w:rsidR="001844B5" w:rsidRPr="001844B5">
              <w:rPr>
                <w:rFonts w:ascii="Lucida Sans" w:hAnsi="Lucida Sans"/>
                <w:noProof/>
                <w:webHidden/>
                <w:sz w:val="20"/>
                <w:szCs w:val="20"/>
              </w:rPr>
            </w:r>
            <w:r w:rsidR="001844B5" w:rsidRPr="001844B5">
              <w:rPr>
                <w:rFonts w:ascii="Lucida Sans" w:hAnsi="Lucida Sans"/>
                <w:noProof/>
                <w:webHidden/>
                <w:sz w:val="20"/>
                <w:szCs w:val="20"/>
              </w:rPr>
              <w:fldChar w:fldCharType="separate"/>
            </w:r>
            <w:r>
              <w:rPr>
                <w:rFonts w:ascii="Lucida Sans" w:hAnsi="Lucida Sans"/>
                <w:noProof/>
                <w:webHidden/>
                <w:sz w:val="20"/>
                <w:szCs w:val="20"/>
              </w:rPr>
              <w:t>5</w:t>
            </w:r>
            <w:r w:rsidR="001844B5" w:rsidRPr="001844B5">
              <w:rPr>
                <w:rFonts w:ascii="Lucida Sans" w:hAnsi="Lucida Sans"/>
                <w:noProof/>
                <w:webHidden/>
                <w:sz w:val="20"/>
                <w:szCs w:val="20"/>
              </w:rPr>
              <w:fldChar w:fldCharType="end"/>
            </w:r>
          </w:hyperlink>
        </w:p>
        <w:p w14:paraId="2A69F769" w14:textId="3E80A9EB" w:rsidR="001844B5" w:rsidRPr="001844B5" w:rsidRDefault="009C6C20" w:rsidP="001844B5">
          <w:pPr>
            <w:pStyle w:val="Verzeichnis2"/>
            <w:tabs>
              <w:tab w:val="clear" w:pos="9054"/>
              <w:tab w:val="right" w:leader="dot" w:pos="12333"/>
            </w:tabs>
            <w:spacing w:before="0" w:after="0"/>
            <w:rPr>
              <w:rFonts w:ascii="Lucida Sans" w:hAnsi="Lucida Sans"/>
              <w:noProof/>
              <w:sz w:val="20"/>
              <w:szCs w:val="20"/>
              <w:lang w:val="de-CH" w:eastAsia="de-CH"/>
            </w:rPr>
          </w:pPr>
          <w:hyperlink w:anchor="_Toc15616788" w:history="1">
            <w:r w:rsidR="001844B5" w:rsidRPr="001844B5">
              <w:rPr>
                <w:rStyle w:val="Hyperlink"/>
                <w:rFonts w:ascii="Lucida Sans" w:hAnsi="Lucida Sans"/>
                <w:noProof/>
                <w:sz w:val="20"/>
                <w:szCs w:val="20"/>
              </w:rPr>
              <w:t>Compétences pour accéder à un emploi (candidatures)</w:t>
            </w:r>
            <w:r w:rsidR="001844B5" w:rsidRPr="001844B5">
              <w:rPr>
                <w:rFonts w:ascii="Lucida Sans" w:hAnsi="Lucida Sans"/>
                <w:noProof/>
                <w:webHidden/>
                <w:sz w:val="20"/>
                <w:szCs w:val="20"/>
              </w:rPr>
              <w:tab/>
            </w:r>
            <w:r w:rsidR="001844B5" w:rsidRPr="001844B5">
              <w:rPr>
                <w:rFonts w:ascii="Lucida Sans" w:hAnsi="Lucida Sans"/>
                <w:noProof/>
                <w:webHidden/>
                <w:sz w:val="20"/>
                <w:szCs w:val="20"/>
              </w:rPr>
              <w:fldChar w:fldCharType="begin"/>
            </w:r>
            <w:r w:rsidR="001844B5" w:rsidRPr="001844B5">
              <w:rPr>
                <w:rFonts w:ascii="Lucida Sans" w:hAnsi="Lucida Sans"/>
                <w:noProof/>
                <w:webHidden/>
                <w:sz w:val="20"/>
                <w:szCs w:val="20"/>
              </w:rPr>
              <w:instrText xml:space="preserve"> PAGEREF _Toc15616788 \h </w:instrText>
            </w:r>
            <w:r w:rsidR="001844B5" w:rsidRPr="001844B5">
              <w:rPr>
                <w:rFonts w:ascii="Lucida Sans" w:hAnsi="Lucida Sans"/>
                <w:noProof/>
                <w:webHidden/>
                <w:sz w:val="20"/>
                <w:szCs w:val="20"/>
              </w:rPr>
            </w:r>
            <w:r w:rsidR="001844B5" w:rsidRPr="001844B5">
              <w:rPr>
                <w:rFonts w:ascii="Lucida Sans" w:hAnsi="Lucida Sans"/>
                <w:noProof/>
                <w:webHidden/>
                <w:sz w:val="20"/>
                <w:szCs w:val="20"/>
              </w:rPr>
              <w:fldChar w:fldCharType="separate"/>
            </w:r>
            <w:r>
              <w:rPr>
                <w:rFonts w:ascii="Lucida Sans" w:hAnsi="Lucida Sans"/>
                <w:noProof/>
                <w:webHidden/>
                <w:sz w:val="20"/>
                <w:szCs w:val="20"/>
              </w:rPr>
              <w:t>7</w:t>
            </w:r>
            <w:r w:rsidR="001844B5" w:rsidRPr="001844B5">
              <w:rPr>
                <w:rFonts w:ascii="Lucida Sans" w:hAnsi="Lucida Sans"/>
                <w:noProof/>
                <w:webHidden/>
                <w:sz w:val="20"/>
                <w:szCs w:val="20"/>
              </w:rPr>
              <w:fldChar w:fldCharType="end"/>
            </w:r>
          </w:hyperlink>
        </w:p>
        <w:p w14:paraId="3E453B54" w14:textId="5B9222E7" w:rsidR="001844B5" w:rsidRPr="001844B5" w:rsidRDefault="009C6C20" w:rsidP="001844B5">
          <w:pPr>
            <w:pStyle w:val="Verzeichnis2"/>
            <w:tabs>
              <w:tab w:val="clear" w:pos="9054"/>
              <w:tab w:val="right" w:leader="dot" w:pos="12333"/>
            </w:tabs>
            <w:spacing w:before="0" w:after="0"/>
            <w:rPr>
              <w:rFonts w:ascii="Lucida Sans" w:hAnsi="Lucida Sans"/>
              <w:noProof/>
              <w:sz w:val="20"/>
              <w:szCs w:val="20"/>
              <w:lang w:val="de-CH" w:eastAsia="de-CH"/>
            </w:rPr>
          </w:pPr>
          <w:hyperlink w:anchor="_Toc15616789" w:history="1">
            <w:r w:rsidR="001844B5" w:rsidRPr="001844B5">
              <w:rPr>
                <w:rStyle w:val="Hyperlink"/>
                <w:rFonts w:ascii="Lucida Sans" w:hAnsi="Lucida Sans"/>
                <w:noProof/>
                <w:sz w:val="20"/>
                <w:szCs w:val="20"/>
              </w:rPr>
              <w:t>Idées de profession, motivation</w:t>
            </w:r>
            <w:r w:rsidR="001844B5" w:rsidRPr="001844B5">
              <w:rPr>
                <w:rFonts w:ascii="Lucida Sans" w:hAnsi="Lucida Sans"/>
                <w:noProof/>
                <w:webHidden/>
                <w:sz w:val="20"/>
                <w:szCs w:val="20"/>
              </w:rPr>
              <w:tab/>
            </w:r>
            <w:r w:rsidR="001844B5" w:rsidRPr="001844B5">
              <w:rPr>
                <w:rFonts w:ascii="Lucida Sans" w:hAnsi="Lucida Sans"/>
                <w:noProof/>
                <w:webHidden/>
                <w:sz w:val="20"/>
                <w:szCs w:val="20"/>
              </w:rPr>
              <w:fldChar w:fldCharType="begin"/>
            </w:r>
            <w:r w:rsidR="001844B5" w:rsidRPr="001844B5">
              <w:rPr>
                <w:rFonts w:ascii="Lucida Sans" w:hAnsi="Lucida Sans"/>
                <w:noProof/>
                <w:webHidden/>
                <w:sz w:val="20"/>
                <w:szCs w:val="20"/>
              </w:rPr>
              <w:instrText xml:space="preserve"> PAGEREF _Toc15616789 \h </w:instrText>
            </w:r>
            <w:r w:rsidR="001844B5" w:rsidRPr="001844B5">
              <w:rPr>
                <w:rFonts w:ascii="Lucida Sans" w:hAnsi="Lucida Sans"/>
                <w:noProof/>
                <w:webHidden/>
                <w:sz w:val="20"/>
                <w:szCs w:val="20"/>
              </w:rPr>
            </w:r>
            <w:r w:rsidR="001844B5" w:rsidRPr="001844B5">
              <w:rPr>
                <w:rFonts w:ascii="Lucida Sans" w:hAnsi="Lucida Sans"/>
                <w:noProof/>
                <w:webHidden/>
                <w:sz w:val="20"/>
                <w:szCs w:val="20"/>
              </w:rPr>
              <w:fldChar w:fldCharType="separate"/>
            </w:r>
            <w:r>
              <w:rPr>
                <w:rFonts w:ascii="Lucida Sans" w:hAnsi="Lucida Sans"/>
                <w:noProof/>
                <w:webHidden/>
                <w:sz w:val="20"/>
                <w:szCs w:val="20"/>
              </w:rPr>
              <w:t>8</w:t>
            </w:r>
            <w:r w:rsidR="001844B5" w:rsidRPr="001844B5">
              <w:rPr>
                <w:rFonts w:ascii="Lucida Sans" w:hAnsi="Lucida Sans"/>
                <w:noProof/>
                <w:webHidden/>
                <w:sz w:val="20"/>
                <w:szCs w:val="20"/>
              </w:rPr>
              <w:fldChar w:fldCharType="end"/>
            </w:r>
          </w:hyperlink>
        </w:p>
        <w:p w14:paraId="0101EA99" w14:textId="0AD3395B" w:rsidR="001844B5" w:rsidRPr="001844B5" w:rsidRDefault="009C6C20" w:rsidP="001844B5">
          <w:pPr>
            <w:pStyle w:val="Verzeichnis1"/>
            <w:tabs>
              <w:tab w:val="clear" w:pos="9054"/>
              <w:tab w:val="right" w:leader="dot" w:pos="12333"/>
            </w:tabs>
            <w:rPr>
              <w:b w:val="0"/>
              <w:lang w:val="de-CH" w:eastAsia="de-CH"/>
            </w:rPr>
          </w:pPr>
          <w:hyperlink w:anchor="_Toc15616790" w:history="1">
            <w:r w:rsidR="001844B5" w:rsidRPr="001844B5">
              <w:rPr>
                <w:rStyle w:val="Hyperlink"/>
                <w:bCs/>
              </w:rPr>
              <w:t>Compétences par rapport à l’objectif "Formation"</w:t>
            </w:r>
            <w:r w:rsidR="001844B5" w:rsidRPr="001844B5">
              <w:rPr>
                <w:webHidden/>
              </w:rPr>
              <w:tab/>
            </w:r>
            <w:r w:rsidR="001844B5" w:rsidRPr="001844B5">
              <w:rPr>
                <w:webHidden/>
              </w:rPr>
              <w:fldChar w:fldCharType="begin"/>
            </w:r>
            <w:r w:rsidR="001844B5" w:rsidRPr="001844B5">
              <w:rPr>
                <w:webHidden/>
              </w:rPr>
              <w:instrText xml:space="preserve"> PAGEREF _Toc15616790 \h </w:instrText>
            </w:r>
            <w:r w:rsidR="001844B5" w:rsidRPr="001844B5">
              <w:rPr>
                <w:webHidden/>
              </w:rPr>
            </w:r>
            <w:r w:rsidR="001844B5" w:rsidRPr="001844B5">
              <w:rPr>
                <w:webHidden/>
              </w:rPr>
              <w:fldChar w:fldCharType="separate"/>
            </w:r>
            <w:r>
              <w:rPr>
                <w:webHidden/>
              </w:rPr>
              <w:t>9</w:t>
            </w:r>
            <w:r w:rsidR="001844B5" w:rsidRPr="001844B5">
              <w:rPr>
                <w:webHidden/>
              </w:rPr>
              <w:fldChar w:fldCharType="end"/>
            </w:r>
          </w:hyperlink>
        </w:p>
        <w:p w14:paraId="4191A455" w14:textId="3D64692D" w:rsidR="001844B5" w:rsidRPr="001844B5" w:rsidRDefault="009C6C20" w:rsidP="001844B5">
          <w:pPr>
            <w:pStyle w:val="Verzeichnis2"/>
            <w:tabs>
              <w:tab w:val="clear" w:pos="9054"/>
              <w:tab w:val="right" w:leader="dot" w:pos="12333"/>
            </w:tabs>
            <w:spacing w:before="0" w:after="0"/>
            <w:rPr>
              <w:rFonts w:ascii="Lucida Sans" w:hAnsi="Lucida Sans"/>
              <w:noProof/>
              <w:sz w:val="20"/>
              <w:szCs w:val="20"/>
              <w:lang w:val="de-CH" w:eastAsia="de-CH"/>
            </w:rPr>
          </w:pPr>
          <w:hyperlink w:anchor="_Toc15616791" w:history="1">
            <w:r w:rsidR="001844B5" w:rsidRPr="001844B5">
              <w:rPr>
                <w:rStyle w:val="Hyperlink"/>
                <w:rFonts w:ascii="Lucida Sans" w:hAnsi="Lucida Sans"/>
                <w:noProof/>
                <w:sz w:val="20"/>
                <w:szCs w:val="20"/>
              </w:rPr>
              <w:t>Compétences linguistiques</w:t>
            </w:r>
            <w:r w:rsidR="001844B5" w:rsidRPr="001844B5">
              <w:rPr>
                <w:rFonts w:ascii="Lucida Sans" w:hAnsi="Lucida Sans"/>
                <w:noProof/>
                <w:webHidden/>
                <w:sz w:val="20"/>
                <w:szCs w:val="20"/>
              </w:rPr>
              <w:tab/>
            </w:r>
            <w:r w:rsidR="001844B5" w:rsidRPr="001844B5">
              <w:rPr>
                <w:rFonts w:ascii="Lucida Sans" w:hAnsi="Lucida Sans"/>
                <w:noProof/>
                <w:webHidden/>
                <w:sz w:val="20"/>
                <w:szCs w:val="20"/>
              </w:rPr>
              <w:fldChar w:fldCharType="begin"/>
            </w:r>
            <w:r w:rsidR="001844B5" w:rsidRPr="001844B5">
              <w:rPr>
                <w:rFonts w:ascii="Lucida Sans" w:hAnsi="Lucida Sans"/>
                <w:noProof/>
                <w:webHidden/>
                <w:sz w:val="20"/>
                <w:szCs w:val="20"/>
              </w:rPr>
              <w:instrText xml:space="preserve"> PAGEREF _Toc15616791 \h </w:instrText>
            </w:r>
            <w:r w:rsidR="001844B5" w:rsidRPr="001844B5">
              <w:rPr>
                <w:rFonts w:ascii="Lucida Sans" w:hAnsi="Lucida Sans"/>
                <w:noProof/>
                <w:webHidden/>
                <w:sz w:val="20"/>
                <w:szCs w:val="20"/>
              </w:rPr>
            </w:r>
            <w:r w:rsidR="001844B5" w:rsidRPr="001844B5">
              <w:rPr>
                <w:rFonts w:ascii="Lucida Sans" w:hAnsi="Lucida Sans"/>
                <w:noProof/>
                <w:webHidden/>
                <w:sz w:val="20"/>
                <w:szCs w:val="20"/>
              </w:rPr>
              <w:fldChar w:fldCharType="separate"/>
            </w:r>
            <w:r>
              <w:rPr>
                <w:rFonts w:ascii="Lucida Sans" w:hAnsi="Lucida Sans"/>
                <w:noProof/>
                <w:webHidden/>
                <w:sz w:val="20"/>
                <w:szCs w:val="20"/>
              </w:rPr>
              <w:t>9</w:t>
            </w:r>
            <w:r w:rsidR="001844B5" w:rsidRPr="001844B5">
              <w:rPr>
                <w:rFonts w:ascii="Lucida Sans" w:hAnsi="Lucida Sans"/>
                <w:noProof/>
                <w:webHidden/>
                <w:sz w:val="20"/>
                <w:szCs w:val="20"/>
              </w:rPr>
              <w:fldChar w:fldCharType="end"/>
            </w:r>
          </w:hyperlink>
        </w:p>
        <w:p w14:paraId="0B5A25ED" w14:textId="1E5CB62E" w:rsidR="001844B5" w:rsidRPr="001844B5" w:rsidRDefault="009C6C20" w:rsidP="001844B5">
          <w:pPr>
            <w:pStyle w:val="Verzeichnis2"/>
            <w:tabs>
              <w:tab w:val="clear" w:pos="9054"/>
              <w:tab w:val="right" w:leader="dot" w:pos="12333"/>
            </w:tabs>
            <w:spacing w:before="0" w:after="0"/>
            <w:rPr>
              <w:rFonts w:ascii="Lucida Sans" w:hAnsi="Lucida Sans"/>
              <w:noProof/>
              <w:sz w:val="20"/>
              <w:szCs w:val="20"/>
              <w:lang w:val="de-CH" w:eastAsia="de-CH"/>
            </w:rPr>
          </w:pPr>
          <w:hyperlink w:anchor="_Toc15616792" w:history="1">
            <w:r w:rsidR="001844B5" w:rsidRPr="001844B5">
              <w:rPr>
                <w:rStyle w:val="Hyperlink"/>
                <w:rFonts w:ascii="Lucida Sans" w:hAnsi="Lucida Sans"/>
                <w:noProof/>
                <w:sz w:val="20"/>
                <w:szCs w:val="20"/>
              </w:rPr>
              <w:t>Bases scolaires spécifiques, capacités déterminantes pour l’apprentissage et compétences transversales</w:t>
            </w:r>
            <w:r w:rsidR="001844B5" w:rsidRPr="001844B5">
              <w:rPr>
                <w:rFonts w:ascii="Lucida Sans" w:hAnsi="Lucida Sans"/>
                <w:noProof/>
                <w:webHidden/>
                <w:sz w:val="20"/>
                <w:szCs w:val="20"/>
              </w:rPr>
              <w:tab/>
            </w:r>
            <w:r w:rsidR="001844B5" w:rsidRPr="001844B5">
              <w:rPr>
                <w:rFonts w:ascii="Lucida Sans" w:hAnsi="Lucida Sans"/>
                <w:noProof/>
                <w:webHidden/>
                <w:sz w:val="20"/>
                <w:szCs w:val="20"/>
              </w:rPr>
              <w:fldChar w:fldCharType="begin"/>
            </w:r>
            <w:r w:rsidR="001844B5" w:rsidRPr="001844B5">
              <w:rPr>
                <w:rFonts w:ascii="Lucida Sans" w:hAnsi="Lucida Sans"/>
                <w:noProof/>
                <w:webHidden/>
                <w:sz w:val="20"/>
                <w:szCs w:val="20"/>
              </w:rPr>
              <w:instrText xml:space="preserve"> PAGEREF _Toc15616792 \h </w:instrText>
            </w:r>
            <w:r w:rsidR="001844B5" w:rsidRPr="001844B5">
              <w:rPr>
                <w:rFonts w:ascii="Lucida Sans" w:hAnsi="Lucida Sans"/>
                <w:noProof/>
                <w:webHidden/>
                <w:sz w:val="20"/>
                <w:szCs w:val="20"/>
              </w:rPr>
            </w:r>
            <w:r w:rsidR="001844B5" w:rsidRPr="001844B5">
              <w:rPr>
                <w:rFonts w:ascii="Lucida Sans" w:hAnsi="Lucida Sans"/>
                <w:noProof/>
                <w:webHidden/>
                <w:sz w:val="20"/>
                <w:szCs w:val="20"/>
              </w:rPr>
              <w:fldChar w:fldCharType="separate"/>
            </w:r>
            <w:r>
              <w:rPr>
                <w:rFonts w:ascii="Lucida Sans" w:hAnsi="Lucida Sans"/>
                <w:noProof/>
                <w:webHidden/>
                <w:sz w:val="20"/>
                <w:szCs w:val="20"/>
              </w:rPr>
              <w:t>10</w:t>
            </w:r>
            <w:r w:rsidR="001844B5" w:rsidRPr="001844B5">
              <w:rPr>
                <w:rFonts w:ascii="Lucida Sans" w:hAnsi="Lucida Sans"/>
                <w:noProof/>
                <w:webHidden/>
                <w:sz w:val="20"/>
                <w:szCs w:val="20"/>
              </w:rPr>
              <w:fldChar w:fldCharType="end"/>
            </w:r>
          </w:hyperlink>
        </w:p>
        <w:p w14:paraId="1C6DBA42" w14:textId="679AA4EF" w:rsidR="001844B5" w:rsidRPr="001844B5" w:rsidRDefault="009C6C20" w:rsidP="001844B5">
          <w:pPr>
            <w:pStyle w:val="Verzeichnis1"/>
            <w:tabs>
              <w:tab w:val="clear" w:pos="9054"/>
              <w:tab w:val="right" w:leader="dot" w:pos="12333"/>
            </w:tabs>
            <w:rPr>
              <w:b w:val="0"/>
              <w:lang w:val="de-CH" w:eastAsia="de-CH"/>
            </w:rPr>
          </w:pPr>
          <w:hyperlink w:anchor="_Toc15616793" w:history="1">
            <w:r w:rsidR="001844B5" w:rsidRPr="001844B5">
              <w:rPr>
                <w:rStyle w:val="Hyperlink"/>
                <w:bCs/>
              </w:rPr>
              <w:t>Evaluations par rapport aux objectifs « Intégration sociale » et « Santé »</w:t>
            </w:r>
            <w:r w:rsidR="001844B5" w:rsidRPr="001844B5">
              <w:rPr>
                <w:webHidden/>
              </w:rPr>
              <w:tab/>
            </w:r>
            <w:r w:rsidR="001844B5" w:rsidRPr="001844B5">
              <w:rPr>
                <w:webHidden/>
              </w:rPr>
              <w:fldChar w:fldCharType="begin"/>
            </w:r>
            <w:r w:rsidR="001844B5" w:rsidRPr="001844B5">
              <w:rPr>
                <w:webHidden/>
              </w:rPr>
              <w:instrText xml:space="preserve"> PAGEREF _Toc15616793 \h </w:instrText>
            </w:r>
            <w:r w:rsidR="001844B5" w:rsidRPr="001844B5">
              <w:rPr>
                <w:webHidden/>
              </w:rPr>
            </w:r>
            <w:r w:rsidR="001844B5" w:rsidRPr="001844B5">
              <w:rPr>
                <w:webHidden/>
              </w:rPr>
              <w:fldChar w:fldCharType="separate"/>
            </w:r>
            <w:r>
              <w:rPr>
                <w:webHidden/>
              </w:rPr>
              <w:t>12</w:t>
            </w:r>
            <w:r w:rsidR="001844B5" w:rsidRPr="001844B5">
              <w:rPr>
                <w:webHidden/>
              </w:rPr>
              <w:fldChar w:fldCharType="end"/>
            </w:r>
          </w:hyperlink>
        </w:p>
        <w:p w14:paraId="388F428E" w14:textId="4D629864" w:rsidR="001844B5" w:rsidRPr="001844B5" w:rsidRDefault="009C6C20" w:rsidP="001844B5">
          <w:pPr>
            <w:pStyle w:val="Verzeichnis2"/>
            <w:tabs>
              <w:tab w:val="clear" w:pos="9054"/>
              <w:tab w:val="right" w:leader="dot" w:pos="12333"/>
            </w:tabs>
            <w:spacing w:before="0" w:after="0"/>
            <w:rPr>
              <w:rFonts w:ascii="Lucida Sans" w:hAnsi="Lucida Sans"/>
              <w:noProof/>
              <w:sz w:val="20"/>
              <w:szCs w:val="20"/>
              <w:lang w:val="de-CH" w:eastAsia="de-CH"/>
            </w:rPr>
          </w:pPr>
          <w:hyperlink w:anchor="_Toc15616794" w:history="1">
            <w:r w:rsidR="001844B5" w:rsidRPr="001844B5">
              <w:rPr>
                <w:rStyle w:val="Hyperlink"/>
                <w:rFonts w:ascii="Lucida Sans" w:hAnsi="Lucida Sans"/>
                <w:noProof/>
                <w:sz w:val="20"/>
                <w:szCs w:val="20"/>
              </w:rPr>
              <w:t>Intégration sociale</w:t>
            </w:r>
            <w:r w:rsidR="001844B5" w:rsidRPr="001844B5">
              <w:rPr>
                <w:rFonts w:ascii="Lucida Sans" w:hAnsi="Lucida Sans"/>
                <w:noProof/>
                <w:webHidden/>
                <w:sz w:val="20"/>
                <w:szCs w:val="20"/>
              </w:rPr>
              <w:tab/>
            </w:r>
            <w:r w:rsidR="001844B5" w:rsidRPr="001844B5">
              <w:rPr>
                <w:rFonts w:ascii="Lucida Sans" w:hAnsi="Lucida Sans"/>
                <w:noProof/>
                <w:webHidden/>
                <w:sz w:val="20"/>
                <w:szCs w:val="20"/>
              </w:rPr>
              <w:fldChar w:fldCharType="begin"/>
            </w:r>
            <w:r w:rsidR="001844B5" w:rsidRPr="001844B5">
              <w:rPr>
                <w:rFonts w:ascii="Lucida Sans" w:hAnsi="Lucida Sans"/>
                <w:noProof/>
                <w:webHidden/>
                <w:sz w:val="20"/>
                <w:szCs w:val="20"/>
              </w:rPr>
              <w:instrText xml:space="preserve"> PAGEREF _Toc15616794 \h </w:instrText>
            </w:r>
            <w:r w:rsidR="001844B5" w:rsidRPr="001844B5">
              <w:rPr>
                <w:rFonts w:ascii="Lucida Sans" w:hAnsi="Lucida Sans"/>
                <w:noProof/>
                <w:webHidden/>
                <w:sz w:val="20"/>
                <w:szCs w:val="20"/>
              </w:rPr>
            </w:r>
            <w:r w:rsidR="001844B5" w:rsidRPr="001844B5">
              <w:rPr>
                <w:rFonts w:ascii="Lucida Sans" w:hAnsi="Lucida Sans"/>
                <w:noProof/>
                <w:webHidden/>
                <w:sz w:val="20"/>
                <w:szCs w:val="20"/>
              </w:rPr>
              <w:fldChar w:fldCharType="separate"/>
            </w:r>
            <w:r>
              <w:rPr>
                <w:rFonts w:ascii="Lucida Sans" w:hAnsi="Lucida Sans"/>
                <w:noProof/>
                <w:webHidden/>
                <w:sz w:val="20"/>
                <w:szCs w:val="20"/>
              </w:rPr>
              <w:t>12</w:t>
            </w:r>
            <w:r w:rsidR="001844B5" w:rsidRPr="001844B5">
              <w:rPr>
                <w:rFonts w:ascii="Lucida Sans" w:hAnsi="Lucida Sans"/>
                <w:noProof/>
                <w:webHidden/>
                <w:sz w:val="20"/>
                <w:szCs w:val="20"/>
              </w:rPr>
              <w:fldChar w:fldCharType="end"/>
            </w:r>
          </w:hyperlink>
        </w:p>
        <w:p w14:paraId="6AF90D7C" w14:textId="65186CC0" w:rsidR="001844B5" w:rsidRPr="001844B5" w:rsidRDefault="009C6C20" w:rsidP="001844B5">
          <w:pPr>
            <w:pStyle w:val="Verzeichnis2"/>
            <w:tabs>
              <w:tab w:val="clear" w:pos="9054"/>
              <w:tab w:val="right" w:leader="dot" w:pos="12333"/>
            </w:tabs>
            <w:spacing w:before="0" w:after="0"/>
            <w:rPr>
              <w:rFonts w:ascii="Lucida Sans" w:hAnsi="Lucida Sans"/>
              <w:noProof/>
              <w:sz w:val="20"/>
              <w:szCs w:val="20"/>
              <w:lang w:val="de-CH" w:eastAsia="de-CH"/>
            </w:rPr>
          </w:pPr>
          <w:hyperlink w:anchor="_Toc15616795" w:history="1">
            <w:r w:rsidR="001844B5" w:rsidRPr="001844B5">
              <w:rPr>
                <w:rStyle w:val="Hyperlink"/>
                <w:rFonts w:ascii="Lucida Sans" w:hAnsi="Lucida Sans"/>
                <w:noProof/>
                <w:sz w:val="20"/>
                <w:szCs w:val="20"/>
              </w:rPr>
              <w:t>Santé</w:t>
            </w:r>
            <w:r w:rsidR="001844B5" w:rsidRPr="001844B5">
              <w:rPr>
                <w:rFonts w:ascii="Lucida Sans" w:hAnsi="Lucida Sans"/>
                <w:noProof/>
                <w:webHidden/>
                <w:sz w:val="20"/>
                <w:szCs w:val="20"/>
              </w:rPr>
              <w:tab/>
            </w:r>
            <w:r w:rsidR="001844B5" w:rsidRPr="001844B5">
              <w:rPr>
                <w:rFonts w:ascii="Lucida Sans" w:hAnsi="Lucida Sans"/>
                <w:noProof/>
                <w:webHidden/>
                <w:sz w:val="20"/>
                <w:szCs w:val="20"/>
              </w:rPr>
              <w:fldChar w:fldCharType="begin"/>
            </w:r>
            <w:r w:rsidR="001844B5" w:rsidRPr="001844B5">
              <w:rPr>
                <w:rFonts w:ascii="Lucida Sans" w:hAnsi="Lucida Sans"/>
                <w:noProof/>
                <w:webHidden/>
                <w:sz w:val="20"/>
                <w:szCs w:val="20"/>
              </w:rPr>
              <w:instrText xml:space="preserve"> PAGEREF _Toc15616795 \h </w:instrText>
            </w:r>
            <w:r w:rsidR="001844B5" w:rsidRPr="001844B5">
              <w:rPr>
                <w:rFonts w:ascii="Lucida Sans" w:hAnsi="Lucida Sans"/>
                <w:noProof/>
                <w:webHidden/>
                <w:sz w:val="20"/>
                <w:szCs w:val="20"/>
              </w:rPr>
            </w:r>
            <w:r w:rsidR="001844B5" w:rsidRPr="001844B5">
              <w:rPr>
                <w:rFonts w:ascii="Lucida Sans" w:hAnsi="Lucida Sans"/>
                <w:noProof/>
                <w:webHidden/>
                <w:sz w:val="20"/>
                <w:szCs w:val="20"/>
              </w:rPr>
              <w:fldChar w:fldCharType="separate"/>
            </w:r>
            <w:r>
              <w:rPr>
                <w:rFonts w:ascii="Lucida Sans" w:hAnsi="Lucida Sans"/>
                <w:noProof/>
                <w:webHidden/>
                <w:sz w:val="20"/>
                <w:szCs w:val="20"/>
              </w:rPr>
              <w:t>13</w:t>
            </w:r>
            <w:r w:rsidR="001844B5" w:rsidRPr="001844B5">
              <w:rPr>
                <w:rFonts w:ascii="Lucida Sans" w:hAnsi="Lucida Sans"/>
                <w:noProof/>
                <w:webHidden/>
                <w:sz w:val="20"/>
                <w:szCs w:val="20"/>
              </w:rPr>
              <w:fldChar w:fldCharType="end"/>
            </w:r>
          </w:hyperlink>
        </w:p>
        <w:p w14:paraId="51834D04" w14:textId="59E5CF70" w:rsidR="00936E3A" w:rsidRPr="001844B5" w:rsidRDefault="00135ECD" w:rsidP="001844B5">
          <w:pPr>
            <w:tabs>
              <w:tab w:val="right" w:leader="dot" w:pos="12333"/>
              <w:tab w:val="left" w:pos="12616"/>
              <w:tab w:val="right" w:leader="dot" w:pos="12900"/>
              <w:tab w:val="left" w:pos="14742"/>
              <w:tab w:val="left" w:pos="14884"/>
              <w:tab w:val="left" w:pos="15026"/>
              <w:tab w:val="right" w:leader="dot" w:pos="15309"/>
            </w:tabs>
            <w:rPr>
              <w:rFonts w:ascii="Lucida Sans" w:hAnsi="Lucida Sans"/>
              <w:bCs/>
              <w:sz w:val="20"/>
              <w:szCs w:val="20"/>
            </w:rPr>
          </w:pPr>
          <w:r w:rsidRPr="001844B5">
            <w:rPr>
              <w:rFonts w:ascii="Lucida Sans" w:hAnsi="Lucida Sans"/>
              <w:b/>
              <w:noProof/>
              <w:sz w:val="20"/>
              <w:szCs w:val="20"/>
            </w:rPr>
            <w:fldChar w:fldCharType="end"/>
          </w:r>
        </w:p>
      </w:sdtContent>
    </w:sdt>
    <w:p w14:paraId="70EF71E7" w14:textId="77777777" w:rsidR="002817FA" w:rsidRDefault="002817FA" w:rsidP="002817FA">
      <w:pPr>
        <w:rPr>
          <w:szCs w:val="26"/>
        </w:rPr>
      </w:pPr>
    </w:p>
    <w:p w14:paraId="7892C4C7" w14:textId="258A8A16" w:rsidR="002817FA" w:rsidRPr="00F92A73" w:rsidRDefault="002817FA" w:rsidP="002817FA">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r w:rsidRPr="00005369">
        <w:rPr>
          <w:rFonts w:ascii="Lucida Sans" w:hAnsi="Lucida Sans"/>
          <w:sz w:val="18"/>
          <w:szCs w:val="18"/>
        </w:rPr>
        <w:t xml:space="preserve">Le présent </w:t>
      </w:r>
      <w:r>
        <w:rPr>
          <w:rFonts w:ascii="Lucida Sans" w:hAnsi="Lucida Sans"/>
          <w:sz w:val="18"/>
          <w:szCs w:val="18"/>
        </w:rPr>
        <w:t xml:space="preserve">document </w:t>
      </w:r>
      <w:r w:rsidRPr="00005369">
        <w:rPr>
          <w:rFonts w:ascii="Lucida Sans" w:hAnsi="Lucida Sans"/>
          <w:sz w:val="18"/>
          <w:szCs w:val="18"/>
        </w:rPr>
        <w:t>a é</w:t>
      </w:r>
      <w:r w:rsidRPr="00F92A73">
        <w:rPr>
          <w:rFonts w:ascii="Lucida Sans" w:hAnsi="Lucida Sans"/>
          <w:sz w:val="18"/>
          <w:szCs w:val="18"/>
        </w:rPr>
        <w:t xml:space="preserve">té développé sur mandat du SEM par la Haute école spécialisée bernoise, </w:t>
      </w:r>
      <w:r w:rsidR="007C3733">
        <w:rPr>
          <w:rFonts w:ascii="Lucida Sans" w:hAnsi="Lucida Sans"/>
          <w:sz w:val="18"/>
          <w:szCs w:val="18"/>
        </w:rPr>
        <w:t>le bureau</w:t>
      </w:r>
      <w:r w:rsidRPr="00F92A73">
        <w:rPr>
          <w:rFonts w:ascii="Lucida Sans" w:hAnsi="Lucida Sans"/>
          <w:sz w:val="18"/>
          <w:szCs w:val="18"/>
        </w:rPr>
        <w:t xml:space="preserve"> </w:t>
      </w:r>
      <w:r w:rsidR="007C3733">
        <w:rPr>
          <w:rFonts w:ascii="Lucida Sans" w:hAnsi="Lucida Sans"/>
          <w:sz w:val="18"/>
          <w:szCs w:val="18"/>
        </w:rPr>
        <w:t>s</w:t>
      </w:r>
      <w:r w:rsidRPr="00F92A73">
        <w:rPr>
          <w:rFonts w:ascii="Lucida Sans" w:hAnsi="Lucida Sans"/>
          <w:sz w:val="18"/>
          <w:szCs w:val="18"/>
        </w:rPr>
        <w:t>ocialdesig</w:t>
      </w:r>
      <w:r w:rsidR="00CC2DD5">
        <w:rPr>
          <w:rFonts w:ascii="Lucida Sans" w:hAnsi="Lucida Sans"/>
          <w:sz w:val="18"/>
          <w:szCs w:val="18"/>
        </w:rPr>
        <w:t>n</w:t>
      </w:r>
      <w:r w:rsidRPr="00F92A73">
        <w:rPr>
          <w:rFonts w:ascii="Lucida Sans" w:hAnsi="Lucida Sans"/>
          <w:sz w:val="18"/>
          <w:szCs w:val="18"/>
        </w:rPr>
        <w:t xml:space="preserve"> SA et l’organisation AOZ. </w:t>
      </w:r>
    </w:p>
    <w:p w14:paraId="5C890842" w14:textId="78C35928" w:rsidR="002817FA" w:rsidRPr="00F33321" w:rsidRDefault="002817FA" w:rsidP="002817FA">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r w:rsidRPr="00F33321">
        <w:rPr>
          <w:rFonts w:ascii="Lucida Sans" w:hAnsi="Lucida Sans"/>
          <w:sz w:val="18"/>
          <w:szCs w:val="18"/>
        </w:rPr>
        <w:t xml:space="preserve">Contact : </w:t>
      </w:r>
      <w:hyperlink r:id="rId8" w:history="1">
        <w:r w:rsidR="000F55F8" w:rsidRPr="00025CDB">
          <w:rPr>
            <w:rStyle w:val="Hyperlink"/>
            <w:rFonts w:ascii="Lucida Sans" w:hAnsi="Lucida Sans"/>
            <w:sz w:val="18"/>
            <w:szCs w:val="18"/>
          </w:rPr>
          <w:t>potenzial@sem.admin.ch</w:t>
        </w:r>
      </w:hyperlink>
      <w:r w:rsidRPr="00F33321">
        <w:rPr>
          <w:rFonts w:ascii="Lucida Sans" w:hAnsi="Lucida Sans"/>
          <w:sz w:val="18"/>
          <w:szCs w:val="18"/>
        </w:rPr>
        <w:t xml:space="preserve"> </w:t>
      </w:r>
    </w:p>
    <w:p w14:paraId="1B9B9FE2" w14:textId="77777777" w:rsidR="00826C8E" w:rsidRDefault="00826C8E" w:rsidP="004173C7">
      <w:pPr>
        <w:tabs>
          <w:tab w:val="right" w:leader="dot" w:pos="15309"/>
        </w:tabs>
        <w:rPr>
          <w:rFonts w:ascii="Lucida Sans" w:hAnsi="Lucida Sans"/>
          <w:sz w:val="22"/>
          <w:szCs w:val="22"/>
        </w:rPr>
      </w:pPr>
    </w:p>
    <w:p w14:paraId="2FA76C44" w14:textId="77777777" w:rsidR="002817FA" w:rsidRDefault="002817FA" w:rsidP="004173C7">
      <w:pPr>
        <w:tabs>
          <w:tab w:val="right" w:leader="dot" w:pos="15309"/>
        </w:tabs>
        <w:rPr>
          <w:rFonts w:ascii="Lucida Sans" w:hAnsi="Lucida Sans"/>
          <w:sz w:val="22"/>
          <w:szCs w:val="22"/>
        </w:rPr>
      </w:pPr>
    </w:p>
    <w:p w14:paraId="77E6EBC2" w14:textId="77777777" w:rsidR="002817FA" w:rsidRDefault="002817FA" w:rsidP="004173C7">
      <w:pPr>
        <w:tabs>
          <w:tab w:val="right" w:leader="dot" w:pos="15309"/>
        </w:tabs>
        <w:rPr>
          <w:rFonts w:ascii="Lucida Sans" w:hAnsi="Lucida Sans"/>
          <w:sz w:val="22"/>
          <w:szCs w:val="22"/>
        </w:rPr>
      </w:pPr>
    </w:p>
    <w:p w14:paraId="4C9F7E55" w14:textId="44F14B6A" w:rsidR="002817FA" w:rsidRDefault="002817FA" w:rsidP="004173C7">
      <w:pPr>
        <w:tabs>
          <w:tab w:val="right" w:leader="dot" w:pos="15309"/>
        </w:tabs>
        <w:rPr>
          <w:rFonts w:ascii="Lucida Sans" w:hAnsi="Lucida Sans"/>
          <w:sz w:val="22"/>
          <w:szCs w:val="22"/>
        </w:rPr>
        <w:sectPr w:rsidR="002817FA" w:rsidSect="00826C8E">
          <w:headerReference w:type="even" r:id="rId9"/>
          <w:headerReference w:type="default" r:id="rId10"/>
          <w:footerReference w:type="even" r:id="rId11"/>
          <w:footerReference w:type="default" r:id="rId12"/>
          <w:headerReference w:type="first" r:id="rId13"/>
          <w:footerReference w:type="first" r:id="rId14"/>
          <w:pgSz w:w="16840" w:h="11900" w:orient="landscape"/>
          <w:pgMar w:top="1134" w:right="720" w:bottom="720" w:left="720" w:header="426" w:footer="0" w:gutter="0"/>
          <w:cols w:space="708"/>
          <w:docGrid w:linePitch="360"/>
        </w:sectPr>
      </w:pPr>
    </w:p>
    <w:p w14:paraId="7BA532D5" w14:textId="3A9C3ACD" w:rsidR="001844B5" w:rsidRPr="00AF6FF9" w:rsidRDefault="001844B5" w:rsidP="00AF6FF9">
      <w:pPr>
        <w:pStyle w:val="berschrift1"/>
        <w:spacing w:before="0"/>
        <w:rPr>
          <w:rFonts w:ascii="Lucida Sans" w:hAnsi="Lucida Sans"/>
          <w:b/>
          <w:bCs/>
          <w:sz w:val="20"/>
          <w:szCs w:val="20"/>
        </w:rPr>
      </w:pPr>
      <w:bookmarkStart w:id="1" w:name="_Toc15616781"/>
      <w:r w:rsidRPr="00AF6FF9">
        <w:rPr>
          <w:rFonts w:ascii="Lucida Sans" w:hAnsi="Lucida Sans"/>
          <w:b/>
          <w:bCs/>
          <w:color w:val="auto"/>
          <w:sz w:val="20"/>
          <w:szCs w:val="20"/>
        </w:rPr>
        <w:lastRenderedPageBreak/>
        <w:t>Objectif</w:t>
      </w:r>
      <w:r>
        <w:rPr>
          <w:rFonts w:ascii="Lucida Sans" w:hAnsi="Lucida Sans"/>
          <w:b/>
          <w:bCs/>
          <w:color w:val="auto"/>
          <w:sz w:val="20"/>
          <w:szCs w:val="20"/>
        </w:rPr>
        <w:t>s</w:t>
      </w:r>
      <w:r w:rsidRPr="00AF6FF9">
        <w:rPr>
          <w:rFonts w:ascii="Lucida Sans" w:hAnsi="Lucida Sans"/>
          <w:b/>
          <w:bCs/>
          <w:color w:val="auto"/>
          <w:sz w:val="20"/>
          <w:szCs w:val="20"/>
        </w:rPr>
        <w:t xml:space="preserve"> du bilan de compétences</w:t>
      </w:r>
      <w:bookmarkEnd w:id="1"/>
    </w:p>
    <w:p w14:paraId="7990AC79" w14:textId="77777777" w:rsidR="00A966DF" w:rsidRPr="00217DF1" w:rsidRDefault="00A966DF" w:rsidP="00217DF1">
      <w:pPr>
        <w:rPr>
          <w:rFonts w:ascii="Lucida Sans" w:hAnsi="Lucida Sans"/>
          <w:sz w:val="20"/>
          <w:szCs w:val="20"/>
        </w:rPr>
      </w:pPr>
    </w:p>
    <w:p w14:paraId="72C13338" w14:textId="3DDCF02D" w:rsidR="001844B5" w:rsidRPr="001844B5" w:rsidRDefault="001844B5" w:rsidP="00AF6FF9">
      <w:pPr>
        <w:spacing w:after="120"/>
        <w:rPr>
          <w:rFonts w:ascii="Lucida Sans" w:hAnsi="Lucida Sans"/>
          <w:i/>
          <w:sz w:val="20"/>
        </w:rPr>
      </w:pPr>
      <w:r>
        <w:rPr>
          <w:rFonts w:ascii="Lucida Sans" w:hAnsi="Lucida Sans"/>
          <w:i/>
          <w:sz w:val="20"/>
        </w:rPr>
        <w:t>(</w:t>
      </w:r>
      <w:proofErr w:type="gramStart"/>
      <w:r w:rsidRPr="001844B5">
        <w:rPr>
          <w:rFonts w:ascii="Lucida Sans" w:hAnsi="Lucida Sans"/>
          <w:i/>
          <w:sz w:val="20"/>
        </w:rPr>
        <w:t>cf.</w:t>
      </w:r>
      <w:proofErr w:type="gramEnd"/>
      <w:r w:rsidRPr="001844B5">
        <w:rPr>
          <w:rFonts w:ascii="Lucida Sans" w:hAnsi="Lucida Sans"/>
        </w:rPr>
        <w:t xml:space="preserve"> </w:t>
      </w:r>
      <w:r w:rsidR="005D19A1">
        <w:rPr>
          <w:rFonts w:ascii="Lucida Sans" w:hAnsi="Lucida Sans"/>
          <w:i/>
          <w:sz w:val="20"/>
        </w:rPr>
        <w:t>aussi « E</w:t>
      </w:r>
      <w:r w:rsidRPr="001844B5">
        <w:rPr>
          <w:rFonts w:ascii="Lucida Sans" w:hAnsi="Lucida Sans"/>
          <w:i/>
          <w:sz w:val="20"/>
        </w:rPr>
        <w:t xml:space="preserve">valuation du potentiel </w:t>
      </w:r>
      <w:r w:rsidR="00F33321">
        <w:rPr>
          <w:rFonts w:ascii="Lucida Sans" w:hAnsi="Lucida Sans"/>
          <w:i/>
          <w:sz w:val="20"/>
        </w:rPr>
        <w:t>des réfugiés et des personnes admises à titre provisoire - E</w:t>
      </w:r>
      <w:r w:rsidRPr="001844B5">
        <w:rPr>
          <w:rFonts w:ascii="Lucida Sans" w:hAnsi="Lucida Sans"/>
          <w:i/>
          <w:sz w:val="20"/>
        </w:rPr>
        <w:t xml:space="preserve">xplications </w:t>
      </w:r>
      <w:r w:rsidR="00F33321">
        <w:rPr>
          <w:rFonts w:ascii="Lucida Sans" w:hAnsi="Lucida Sans"/>
          <w:i/>
          <w:sz w:val="20"/>
        </w:rPr>
        <w:t xml:space="preserve">du procédé et guides d’utilisation des instruments » </w:t>
      </w:r>
      <w:r w:rsidRPr="001844B5">
        <w:rPr>
          <w:rFonts w:ascii="Lucida Sans" w:hAnsi="Lucida Sans"/>
          <w:i/>
          <w:sz w:val="20"/>
        </w:rPr>
        <w:t xml:space="preserve">chap. </w:t>
      </w:r>
      <w:r w:rsidR="00F33321">
        <w:rPr>
          <w:rFonts w:ascii="Lucida Sans" w:hAnsi="Lucida Sans"/>
          <w:i/>
          <w:sz w:val="20"/>
        </w:rPr>
        <w:t>10 Guide du bilan de compétences</w:t>
      </w:r>
      <w:r>
        <w:rPr>
          <w:rFonts w:ascii="Lucida Sans" w:hAnsi="Lucida Sans"/>
          <w:i/>
          <w:sz w:val="20"/>
        </w:rPr>
        <w:t>)</w:t>
      </w:r>
    </w:p>
    <w:p w14:paraId="46993529" w14:textId="4FE19373" w:rsidR="002817FA" w:rsidRPr="00F33321" w:rsidRDefault="002817FA" w:rsidP="002817FA">
      <w:pPr>
        <w:rPr>
          <w:rFonts w:ascii="Lucida Sans" w:hAnsi="Lucida Sans"/>
          <w:sz w:val="20"/>
          <w:szCs w:val="20"/>
        </w:rPr>
      </w:pPr>
      <w:r w:rsidRPr="00F33321">
        <w:rPr>
          <w:rFonts w:ascii="Lucida Sans" w:hAnsi="Lucida Sans"/>
          <w:sz w:val="20"/>
          <w:szCs w:val="20"/>
        </w:rPr>
        <w:t>Le bilan de compétences sert à approfondir les connaissances</w:t>
      </w:r>
      <w:r w:rsidR="00CC2DD5">
        <w:rPr>
          <w:rFonts w:ascii="Lucida Sans" w:hAnsi="Lucida Sans"/>
          <w:sz w:val="20"/>
          <w:szCs w:val="20"/>
        </w:rPr>
        <w:t xml:space="preserve"> constatées </w:t>
      </w:r>
      <w:r w:rsidRPr="00F33321">
        <w:rPr>
          <w:rFonts w:ascii="Lucida Sans" w:hAnsi="Lucida Sans"/>
          <w:sz w:val="20"/>
          <w:szCs w:val="20"/>
        </w:rPr>
        <w:t xml:space="preserve">dans le cadre du bilan de situation (à ce propos, cf. formulaire « </w:t>
      </w:r>
      <w:r w:rsidR="005D19A1">
        <w:rPr>
          <w:rFonts w:ascii="Lucida Sans" w:hAnsi="Lucida Sans"/>
          <w:sz w:val="20"/>
          <w:szCs w:val="20"/>
        </w:rPr>
        <w:t>Résultats de l’évaluation du potentiel</w:t>
      </w:r>
      <w:r w:rsidRPr="00F33321">
        <w:rPr>
          <w:rFonts w:ascii="Lucida Sans" w:hAnsi="Lucida Sans"/>
          <w:sz w:val="20"/>
          <w:szCs w:val="20"/>
        </w:rPr>
        <w:t xml:space="preserve"> »), à savoir </w:t>
      </w:r>
    </w:p>
    <w:p w14:paraId="367D03FD" w14:textId="2FD5E00E" w:rsidR="002817FA" w:rsidRDefault="002817FA" w:rsidP="002817FA">
      <w:pPr>
        <w:ind w:left="426" w:hanging="426"/>
        <w:rPr>
          <w:rFonts w:ascii="Lucida Sans" w:hAnsi="Lucida Sans"/>
          <w:sz w:val="20"/>
          <w:szCs w:val="20"/>
        </w:rPr>
      </w:pPr>
      <w:r w:rsidRPr="00F33321">
        <w:rPr>
          <w:rFonts w:ascii="Lucida Sans" w:hAnsi="Lucida Sans"/>
          <w:sz w:val="20"/>
          <w:szCs w:val="20"/>
        </w:rPr>
        <w:t>–</w:t>
      </w:r>
      <w:r w:rsidRPr="00F33321">
        <w:rPr>
          <w:rFonts w:ascii="Lucida Sans" w:hAnsi="Lucida Sans"/>
          <w:sz w:val="20"/>
          <w:szCs w:val="20"/>
        </w:rPr>
        <w:tab/>
        <w:t>d’une part, mettre en évidence les compétences, les ressources et les intérêts de la personne en se concentrant sur le sujet (« orientation sujet »),</w:t>
      </w:r>
    </w:p>
    <w:p w14:paraId="750EE34A" w14:textId="77777777" w:rsidR="002817FA" w:rsidRPr="00F33321" w:rsidRDefault="002817FA" w:rsidP="002817FA">
      <w:pPr>
        <w:ind w:left="426" w:hanging="426"/>
        <w:rPr>
          <w:rFonts w:ascii="Lucida Sans" w:hAnsi="Lucida Sans"/>
          <w:sz w:val="20"/>
          <w:szCs w:val="20"/>
        </w:rPr>
      </w:pPr>
      <w:r w:rsidRPr="00F33321">
        <w:rPr>
          <w:rFonts w:ascii="Lucida Sans" w:hAnsi="Lucida Sans"/>
          <w:sz w:val="20"/>
          <w:szCs w:val="20"/>
        </w:rPr>
        <w:t>–</w:t>
      </w:r>
      <w:r w:rsidRPr="00F33321">
        <w:rPr>
          <w:rFonts w:ascii="Lucida Sans" w:hAnsi="Lucida Sans"/>
          <w:sz w:val="20"/>
          <w:szCs w:val="20"/>
        </w:rPr>
        <w:tab/>
        <w:t xml:space="preserve">d’autre part, vérifier pour quelle position sur le marché du travail, dans le système de formation ou dans les réseaux sociaux les compétences de la personne sont appropriées en fonction des exigences respectives (« orientation exigence ») ; le bilan de compétences orienté exigence consiste entre autres à comparer les compétences avec les exigences liées à une activité/une profession (p. ex. pour identifier des domaines d’activité appropriés sur le marché du travail) ; </w:t>
      </w:r>
    </w:p>
    <w:p w14:paraId="40AB3DF9" w14:textId="1BE27E6B" w:rsidR="002817FA" w:rsidRDefault="002817FA" w:rsidP="002817FA">
      <w:pPr>
        <w:ind w:left="426" w:hanging="426"/>
        <w:rPr>
          <w:rFonts w:ascii="Lucida Sans" w:hAnsi="Lucida Sans"/>
          <w:sz w:val="20"/>
          <w:szCs w:val="20"/>
        </w:rPr>
      </w:pPr>
      <w:r w:rsidRPr="00F33321">
        <w:rPr>
          <w:rFonts w:ascii="Lucida Sans" w:hAnsi="Lucida Sans"/>
          <w:sz w:val="20"/>
          <w:szCs w:val="20"/>
        </w:rPr>
        <w:t>–</w:t>
      </w:r>
      <w:r w:rsidRPr="00F33321">
        <w:rPr>
          <w:rFonts w:ascii="Lucida Sans" w:hAnsi="Lucida Sans"/>
          <w:sz w:val="20"/>
          <w:szCs w:val="20"/>
        </w:rPr>
        <w:tab/>
        <w:t xml:space="preserve">montrer les atouts et les lacunes en référence à un objectif d’intégration déterminé ; ces éléments sont </w:t>
      </w:r>
      <w:r w:rsidR="00CC2DD5">
        <w:rPr>
          <w:rFonts w:ascii="Lucida Sans" w:hAnsi="Lucida Sans"/>
          <w:sz w:val="20"/>
          <w:szCs w:val="20"/>
        </w:rPr>
        <w:t xml:space="preserve">repris dans </w:t>
      </w:r>
      <w:r w:rsidRPr="00F33321">
        <w:rPr>
          <w:rFonts w:ascii="Lucida Sans" w:hAnsi="Lucida Sans"/>
          <w:sz w:val="20"/>
          <w:szCs w:val="20"/>
        </w:rPr>
        <w:t xml:space="preserve">un plan d’intégration de sorte à permettre de poursuivre le développement sur cette base. </w:t>
      </w:r>
    </w:p>
    <w:p w14:paraId="5B1887F7" w14:textId="77777777" w:rsidR="00CC2DD5" w:rsidRDefault="00CC2DD5" w:rsidP="002817FA">
      <w:pPr>
        <w:ind w:left="426" w:hanging="426"/>
        <w:rPr>
          <w:rFonts w:ascii="Lucida Sans" w:hAnsi="Lucida Sans"/>
          <w:sz w:val="20"/>
          <w:szCs w:val="20"/>
        </w:rPr>
      </w:pPr>
    </w:p>
    <w:p w14:paraId="2102D67A" w14:textId="40584802" w:rsidR="002817FA" w:rsidRDefault="002817FA" w:rsidP="00F33321">
      <w:pPr>
        <w:rPr>
          <w:rFonts w:ascii="Lucida Sans" w:hAnsi="Lucida Sans"/>
          <w:sz w:val="20"/>
          <w:szCs w:val="20"/>
        </w:rPr>
      </w:pPr>
      <w:r w:rsidRPr="002817FA">
        <w:rPr>
          <w:rFonts w:ascii="Lucida Sans" w:hAnsi="Lucida Sans"/>
          <w:sz w:val="20"/>
          <w:szCs w:val="20"/>
        </w:rPr>
        <w:t>Il convient d’évaluer uniquement les compétences qui sont utiles par rapport à un objectif d’évaluation défini, p. ex. le potentiel scolaire ou le domaine professionnel adapté</w:t>
      </w:r>
      <w:r w:rsidR="00CC2DD5">
        <w:rPr>
          <w:rFonts w:ascii="Lucida Sans" w:hAnsi="Lucida Sans"/>
          <w:sz w:val="20"/>
          <w:szCs w:val="20"/>
        </w:rPr>
        <w:t xml:space="preserve"> ; </w:t>
      </w:r>
      <w:r w:rsidRPr="002817FA">
        <w:rPr>
          <w:rFonts w:ascii="Lucida Sans" w:hAnsi="Lucida Sans"/>
          <w:sz w:val="20"/>
          <w:szCs w:val="20"/>
        </w:rPr>
        <w:t xml:space="preserve">ceci éventuellement </w:t>
      </w:r>
      <w:r w:rsidR="005D19A1">
        <w:rPr>
          <w:rFonts w:ascii="Lucida Sans" w:hAnsi="Lucida Sans"/>
          <w:sz w:val="20"/>
          <w:szCs w:val="20"/>
        </w:rPr>
        <w:t xml:space="preserve">seulement </w:t>
      </w:r>
      <w:r w:rsidRPr="002817FA">
        <w:rPr>
          <w:rFonts w:ascii="Lucida Sans" w:hAnsi="Lucida Sans"/>
          <w:sz w:val="20"/>
          <w:szCs w:val="20"/>
        </w:rPr>
        <w:t>à un stade avancé.</w:t>
      </w:r>
    </w:p>
    <w:p w14:paraId="26D65993" w14:textId="77777777" w:rsidR="00A966DF" w:rsidRPr="00172DF7" w:rsidRDefault="00A966DF" w:rsidP="00217DF1">
      <w:pPr>
        <w:rPr>
          <w:rFonts w:ascii="Lucida Sans" w:hAnsi="Lucida Sans"/>
          <w:sz w:val="20"/>
          <w:szCs w:val="20"/>
        </w:rPr>
      </w:pPr>
    </w:p>
    <w:p w14:paraId="44DBCBBA" w14:textId="02CCF747" w:rsidR="00A966DF" w:rsidRPr="00217DF1" w:rsidRDefault="00A966DF" w:rsidP="00217DF1">
      <w:pPr>
        <w:pStyle w:val="berschrift1"/>
        <w:spacing w:before="0"/>
        <w:rPr>
          <w:rFonts w:ascii="Lucida Sans" w:hAnsi="Lucida Sans"/>
          <w:b/>
          <w:bCs/>
          <w:color w:val="auto"/>
          <w:sz w:val="20"/>
          <w:szCs w:val="20"/>
        </w:rPr>
      </w:pPr>
      <w:bookmarkStart w:id="2" w:name="_Toc15616782"/>
      <w:r w:rsidRPr="00217DF1">
        <w:rPr>
          <w:rFonts w:ascii="Lucida Sans" w:hAnsi="Lucida Sans"/>
          <w:b/>
          <w:bCs/>
          <w:color w:val="auto"/>
          <w:sz w:val="20"/>
          <w:szCs w:val="20"/>
        </w:rPr>
        <w:t>Remarques générales</w:t>
      </w:r>
      <w:bookmarkEnd w:id="2"/>
    </w:p>
    <w:p w14:paraId="289BC122" w14:textId="0837198C" w:rsidR="0093695D" w:rsidRPr="00217DF1" w:rsidRDefault="002941EE" w:rsidP="00217DF1">
      <w:pPr>
        <w:rPr>
          <w:rFonts w:ascii="Lucida Sans" w:hAnsi="Lucida Sans"/>
          <w:sz w:val="20"/>
          <w:szCs w:val="20"/>
        </w:rPr>
      </w:pPr>
      <w:r w:rsidRPr="00217DF1">
        <w:rPr>
          <w:rFonts w:ascii="Lucida Sans" w:hAnsi="Lucida Sans"/>
          <w:sz w:val="20"/>
          <w:szCs w:val="20"/>
        </w:rPr>
        <w:t>Il convient généralement de tenir compte du coffret diagnosti</w:t>
      </w:r>
      <w:r w:rsidR="000663BF" w:rsidRPr="00217DF1">
        <w:rPr>
          <w:rFonts w:ascii="Lucida Sans" w:hAnsi="Lucida Sans"/>
          <w:sz w:val="20"/>
          <w:szCs w:val="20"/>
        </w:rPr>
        <w:t xml:space="preserve">que </w:t>
      </w:r>
      <w:r w:rsidRPr="00217DF1">
        <w:rPr>
          <w:rFonts w:ascii="Lucida Sans" w:hAnsi="Lucida Sans"/>
          <w:sz w:val="20"/>
          <w:szCs w:val="20"/>
        </w:rPr>
        <w:t xml:space="preserve">pour les allophones et la plateforme de tests en ligne du Centre suisse de services Formation professionnelle / orientation professionnelle, universitaire et de carrière CSFO. Une partie des </w:t>
      </w:r>
      <w:r w:rsidR="000663BF" w:rsidRPr="00217DF1">
        <w:rPr>
          <w:rFonts w:ascii="Lucida Sans" w:hAnsi="Lucida Sans"/>
          <w:sz w:val="20"/>
          <w:szCs w:val="20"/>
        </w:rPr>
        <w:t>instruments</w:t>
      </w:r>
      <w:r w:rsidRPr="00217DF1">
        <w:rPr>
          <w:rFonts w:ascii="Lucida Sans" w:hAnsi="Lucida Sans"/>
          <w:sz w:val="20"/>
          <w:szCs w:val="20"/>
        </w:rPr>
        <w:t xml:space="preserve"> mentionnés ci-après sont disponibles sur le site </w:t>
      </w:r>
      <w:r w:rsidR="0093695D" w:rsidRPr="00217DF1">
        <w:rPr>
          <w:rFonts w:ascii="Lucida Sans" w:hAnsi="Lucida Sans"/>
          <w:sz w:val="20"/>
          <w:szCs w:val="20"/>
        </w:rPr>
        <w:t xml:space="preserve">: </w:t>
      </w:r>
    </w:p>
    <w:p w14:paraId="7A4D024D" w14:textId="36CFD742" w:rsidR="0093695D" w:rsidRPr="00217DF1" w:rsidRDefault="009C6C20" w:rsidP="00217DF1">
      <w:pPr>
        <w:rPr>
          <w:rFonts w:ascii="Lucida Sans" w:hAnsi="Lucida Sans"/>
          <w:sz w:val="20"/>
          <w:szCs w:val="20"/>
        </w:rPr>
      </w:pPr>
      <w:hyperlink r:id="rId15" w:history="1">
        <w:r w:rsidR="0093695D" w:rsidRPr="00217DF1">
          <w:rPr>
            <w:rStyle w:val="Hyperlink"/>
            <w:rFonts w:ascii="Lucida Sans" w:hAnsi="Lucida Sans"/>
            <w:sz w:val="20"/>
            <w:szCs w:val="20"/>
          </w:rPr>
          <w:t>http://test.sdbb.ch/diagnostik.aspx</w:t>
        </w:r>
      </w:hyperlink>
      <w:r w:rsidR="002941EE" w:rsidRPr="00217DF1">
        <w:rPr>
          <w:rFonts w:ascii="Lucida Sans" w:hAnsi="Lucida Sans"/>
          <w:sz w:val="20"/>
          <w:szCs w:val="20"/>
        </w:rPr>
        <w:t xml:space="preserve"> (uniquement en allemand)</w:t>
      </w:r>
    </w:p>
    <w:p w14:paraId="7709A271" w14:textId="511BCB99" w:rsidR="0093695D" w:rsidRPr="00217DF1" w:rsidRDefault="009C6C20" w:rsidP="00217DF1">
      <w:pPr>
        <w:rPr>
          <w:rFonts w:ascii="Lucida Sans" w:hAnsi="Lucida Sans"/>
          <w:sz w:val="20"/>
          <w:szCs w:val="20"/>
        </w:rPr>
      </w:pPr>
      <w:hyperlink r:id="rId16" w:history="1">
        <w:r w:rsidR="00637014" w:rsidRPr="00217DF1">
          <w:rPr>
            <w:rStyle w:val="Hyperlink"/>
            <w:rFonts w:ascii="Lucida Sans" w:hAnsi="Lucida Sans"/>
            <w:sz w:val="20"/>
            <w:szCs w:val="20"/>
          </w:rPr>
          <w:t>http://test.sdbb.ch/test-online.aspx</w:t>
        </w:r>
      </w:hyperlink>
      <w:r w:rsidR="0093695D" w:rsidRPr="00217DF1">
        <w:rPr>
          <w:rFonts w:ascii="Lucida Sans" w:hAnsi="Lucida Sans"/>
          <w:sz w:val="20"/>
          <w:szCs w:val="20"/>
        </w:rPr>
        <w:t xml:space="preserve"> </w:t>
      </w:r>
    </w:p>
    <w:p w14:paraId="642400D6" w14:textId="77777777" w:rsidR="00217DF1" w:rsidRPr="00217DF1" w:rsidRDefault="00217DF1" w:rsidP="00217DF1">
      <w:pPr>
        <w:rPr>
          <w:rFonts w:ascii="Lucida Sans" w:hAnsi="Lucida Sans"/>
          <w:sz w:val="20"/>
          <w:szCs w:val="20"/>
        </w:rPr>
      </w:pPr>
    </w:p>
    <w:p w14:paraId="17FD897C" w14:textId="6C3FBC34" w:rsidR="000663BF" w:rsidRPr="00217DF1" w:rsidRDefault="000663BF" w:rsidP="00217DF1">
      <w:pPr>
        <w:rPr>
          <w:rFonts w:ascii="Lucida Sans" w:hAnsi="Lucida Sans"/>
          <w:sz w:val="20"/>
          <w:szCs w:val="20"/>
        </w:rPr>
      </w:pPr>
      <w:r w:rsidRPr="00217DF1">
        <w:rPr>
          <w:rFonts w:ascii="Lucida Sans" w:hAnsi="Lucida Sans"/>
          <w:sz w:val="20"/>
          <w:szCs w:val="20"/>
        </w:rPr>
        <w:t>La liste des instruments présentés ci-après n’est pas exhaustive ; elle peut être complétée et développée en permanence.</w:t>
      </w:r>
    </w:p>
    <w:p w14:paraId="3050C371" w14:textId="4A9AFEB7" w:rsidR="00F85665" w:rsidRPr="00217DF1" w:rsidRDefault="00F85665" w:rsidP="00217DF1">
      <w:pPr>
        <w:rPr>
          <w:rFonts w:ascii="Lucida Sans" w:hAnsi="Lucida Sans"/>
          <w:sz w:val="20"/>
          <w:szCs w:val="20"/>
        </w:rPr>
      </w:pPr>
    </w:p>
    <w:p w14:paraId="13391536" w14:textId="268BC601" w:rsidR="001844B5" w:rsidRPr="00F33321" w:rsidRDefault="001844B5" w:rsidP="00AF6FF9">
      <w:pPr>
        <w:pStyle w:val="berschrift1"/>
        <w:spacing w:before="0"/>
        <w:rPr>
          <w:rFonts w:ascii="Lucida Sans" w:hAnsi="Lucida Sans"/>
          <w:b/>
          <w:bCs/>
          <w:color w:val="auto"/>
          <w:sz w:val="20"/>
          <w:szCs w:val="20"/>
        </w:rPr>
      </w:pPr>
      <w:bookmarkStart w:id="3" w:name="_Toc15462291"/>
      <w:bookmarkStart w:id="4" w:name="_Toc15616783"/>
      <w:r w:rsidRPr="00F33321">
        <w:rPr>
          <w:rFonts w:ascii="Lucida Sans" w:hAnsi="Lucida Sans"/>
          <w:b/>
          <w:bCs/>
          <w:color w:val="auto"/>
          <w:sz w:val="20"/>
          <w:szCs w:val="20"/>
        </w:rPr>
        <w:t>Indications sur l'utilisation des tests</w:t>
      </w:r>
      <w:bookmarkEnd w:id="3"/>
      <w:bookmarkEnd w:id="4"/>
    </w:p>
    <w:p w14:paraId="4EDF3C3B" w14:textId="65168C8E" w:rsidR="00217DF1" w:rsidRPr="00F33321" w:rsidRDefault="00217DF1" w:rsidP="00217DF1">
      <w:pPr>
        <w:rPr>
          <w:rFonts w:ascii="Lucida Sans" w:hAnsi="Lucida Sans"/>
          <w:sz w:val="20"/>
          <w:szCs w:val="20"/>
        </w:rPr>
      </w:pPr>
    </w:p>
    <w:p w14:paraId="0B0AB7CA" w14:textId="583F6562" w:rsidR="005D19A1" w:rsidRPr="001844B5" w:rsidRDefault="005D19A1" w:rsidP="005D19A1">
      <w:pPr>
        <w:spacing w:after="120"/>
        <w:rPr>
          <w:rFonts w:ascii="Lucida Sans" w:hAnsi="Lucida Sans"/>
          <w:i/>
          <w:sz w:val="20"/>
        </w:rPr>
      </w:pPr>
      <w:r>
        <w:rPr>
          <w:rFonts w:ascii="Lucida Sans" w:hAnsi="Lucida Sans"/>
          <w:i/>
          <w:sz w:val="20"/>
        </w:rPr>
        <w:t>(</w:t>
      </w:r>
      <w:proofErr w:type="gramStart"/>
      <w:r w:rsidRPr="001844B5">
        <w:rPr>
          <w:rFonts w:ascii="Lucida Sans" w:hAnsi="Lucida Sans"/>
          <w:i/>
          <w:sz w:val="20"/>
        </w:rPr>
        <w:t>cf.</w:t>
      </w:r>
      <w:proofErr w:type="gramEnd"/>
      <w:r w:rsidRPr="001844B5">
        <w:rPr>
          <w:rFonts w:ascii="Lucida Sans" w:hAnsi="Lucida Sans"/>
        </w:rPr>
        <w:t xml:space="preserve"> </w:t>
      </w:r>
      <w:r>
        <w:rPr>
          <w:rFonts w:ascii="Lucida Sans" w:hAnsi="Lucida Sans"/>
          <w:i/>
          <w:sz w:val="20"/>
        </w:rPr>
        <w:t>aussi « E</w:t>
      </w:r>
      <w:r w:rsidRPr="001844B5">
        <w:rPr>
          <w:rFonts w:ascii="Lucida Sans" w:hAnsi="Lucida Sans"/>
          <w:i/>
          <w:sz w:val="20"/>
        </w:rPr>
        <w:t xml:space="preserve">valuation du potentiel </w:t>
      </w:r>
      <w:r w:rsidR="00F33321">
        <w:rPr>
          <w:rFonts w:ascii="Lucida Sans" w:hAnsi="Lucida Sans"/>
          <w:i/>
          <w:sz w:val="20"/>
        </w:rPr>
        <w:t>des réfugiés et des personnes admises à titre provisoire - E</w:t>
      </w:r>
      <w:r w:rsidR="00F33321" w:rsidRPr="001844B5">
        <w:rPr>
          <w:rFonts w:ascii="Lucida Sans" w:hAnsi="Lucida Sans"/>
          <w:i/>
          <w:sz w:val="20"/>
        </w:rPr>
        <w:t xml:space="preserve">xplications </w:t>
      </w:r>
      <w:r w:rsidR="00F33321">
        <w:rPr>
          <w:rFonts w:ascii="Lucida Sans" w:hAnsi="Lucida Sans"/>
          <w:i/>
          <w:sz w:val="20"/>
        </w:rPr>
        <w:t xml:space="preserve">du procédé et guides d’utilisation des instruments » </w:t>
      </w:r>
      <w:r w:rsidR="00F33321" w:rsidRPr="001844B5">
        <w:rPr>
          <w:rFonts w:ascii="Lucida Sans" w:hAnsi="Lucida Sans"/>
          <w:i/>
          <w:sz w:val="20"/>
        </w:rPr>
        <w:t xml:space="preserve">chap. </w:t>
      </w:r>
      <w:r w:rsidR="00F33321">
        <w:rPr>
          <w:rFonts w:ascii="Lucida Sans" w:hAnsi="Lucida Sans"/>
          <w:i/>
          <w:sz w:val="20"/>
        </w:rPr>
        <w:t>10 Guide du bilan de compétences</w:t>
      </w:r>
      <w:r>
        <w:rPr>
          <w:rFonts w:ascii="Lucida Sans" w:hAnsi="Lucida Sans"/>
          <w:i/>
          <w:sz w:val="20"/>
        </w:rPr>
        <w:t>)</w:t>
      </w:r>
    </w:p>
    <w:p w14:paraId="576608C6" w14:textId="77777777" w:rsidR="005D19A1" w:rsidRPr="005D19A1" w:rsidRDefault="005D19A1">
      <w:pPr>
        <w:ind w:left="426" w:hanging="426"/>
        <w:rPr>
          <w:rFonts w:ascii="Lucida Sans" w:hAnsi="Lucida Sans"/>
          <w:sz w:val="20"/>
          <w:szCs w:val="20"/>
        </w:rPr>
      </w:pPr>
    </w:p>
    <w:p w14:paraId="08435E58" w14:textId="6395EDED" w:rsidR="0075316C" w:rsidRDefault="0075316C" w:rsidP="0075316C">
      <w:pPr>
        <w:ind w:left="426" w:hanging="426"/>
        <w:rPr>
          <w:rFonts w:ascii="Lucida Sans" w:hAnsi="Lucida Sans"/>
          <w:sz w:val="20"/>
          <w:szCs w:val="20"/>
        </w:rPr>
      </w:pPr>
      <w:r w:rsidRPr="0075316C">
        <w:rPr>
          <w:rFonts w:ascii="Lucida Sans" w:hAnsi="Lucida Sans"/>
          <w:sz w:val="20"/>
          <w:szCs w:val="20"/>
        </w:rPr>
        <w:t>–</w:t>
      </w:r>
      <w:r w:rsidRPr="0075316C">
        <w:rPr>
          <w:rFonts w:ascii="Lucida Sans" w:hAnsi="Lucida Sans"/>
          <w:sz w:val="20"/>
          <w:szCs w:val="20"/>
        </w:rPr>
        <w:tab/>
      </w:r>
      <w:r w:rsidR="00AE79FC">
        <w:rPr>
          <w:rFonts w:ascii="Lucida Sans" w:hAnsi="Lucida Sans"/>
          <w:sz w:val="20"/>
          <w:szCs w:val="20"/>
        </w:rPr>
        <w:t xml:space="preserve">Faire passer des </w:t>
      </w:r>
      <w:r w:rsidRPr="00F33321">
        <w:rPr>
          <w:rFonts w:ascii="Lucida Sans" w:hAnsi="Lucida Sans"/>
          <w:sz w:val="20"/>
          <w:szCs w:val="20"/>
        </w:rPr>
        <w:t>tests r</w:t>
      </w:r>
      <w:r>
        <w:rPr>
          <w:rFonts w:ascii="Lucida Sans" w:hAnsi="Lucida Sans"/>
          <w:sz w:val="20"/>
          <w:szCs w:val="20"/>
        </w:rPr>
        <w:t>equiert une formation en matière de psychologie et de diagnostic de tests (p. ex. formation en orientation professionnelle, en psychologie).</w:t>
      </w:r>
    </w:p>
    <w:p w14:paraId="3CFED68B" w14:textId="2E30EA3C" w:rsidR="00AE79FC" w:rsidRPr="00F33321" w:rsidRDefault="0075316C" w:rsidP="0075316C">
      <w:pPr>
        <w:ind w:left="426" w:hanging="426"/>
        <w:rPr>
          <w:rFonts w:ascii="Lucida Sans" w:hAnsi="Lucida Sans"/>
          <w:sz w:val="20"/>
          <w:szCs w:val="20"/>
        </w:rPr>
      </w:pPr>
      <w:r w:rsidRPr="00F33321">
        <w:rPr>
          <w:rFonts w:ascii="Lucida Sans" w:hAnsi="Lucida Sans"/>
          <w:sz w:val="20"/>
          <w:szCs w:val="20"/>
        </w:rPr>
        <w:t>-</w:t>
      </w:r>
      <w:r w:rsidRPr="00F33321">
        <w:rPr>
          <w:rFonts w:ascii="Lucida Sans" w:hAnsi="Lucida Sans"/>
          <w:sz w:val="20"/>
          <w:szCs w:val="20"/>
        </w:rPr>
        <w:tab/>
      </w:r>
      <w:r w:rsidR="00AE79FC" w:rsidRPr="00F33321">
        <w:rPr>
          <w:rFonts w:ascii="Lucida Sans" w:hAnsi="Lucida Sans"/>
          <w:sz w:val="20"/>
          <w:szCs w:val="20"/>
        </w:rPr>
        <w:t>Il convient de veiller au</w:t>
      </w:r>
      <w:r w:rsidR="00AE79FC">
        <w:rPr>
          <w:rFonts w:ascii="Lucida Sans" w:hAnsi="Lucida Sans"/>
          <w:sz w:val="20"/>
          <w:szCs w:val="20"/>
        </w:rPr>
        <w:t xml:space="preserve"> moment auquel le test est effectué : si des tests de performance sont réalisés trop rapidement, ils peuvent avoir un effet démotivant.</w:t>
      </w:r>
    </w:p>
    <w:p w14:paraId="6DB56FDA" w14:textId="6958D0D6" w:rsidR="00AE79FC" w:rsidRDefault="0075316C" w:rsidP="0075316C">
      <w:pPr>
        <w:ind w:left="426" w:hanging="426"/>
        <w:rPr>
          <w:rFonts w:ascii="Lucida Sans" w:hAnsi="Lucida Sans"/>
          <w:sz w:val="20"/>
          <w:szCs w:val="20"/>
        </w:rPr>
      </w:pPr>
      <w:r w:rsidRPr="00AE79FC">
        <w:rPr>
          <w:rFonts w:ascii="Lucida Sans" w:hAnsi="Lucida Sans"/>
          <w:sz w:val="20"/>
          <w:szCs w:val="20"/>
        </w:rPr>
        <w:t>•</w:t>
      </w:r>
      <w:r w:rsidRPr="00AE79FC">
        <w:rPr>
          <w:rFonts w:ascii="Lucida Sans" w:hAnsi="Lucida Sans"/>
          <w:sz w:val="20"/>
          <w:szCs w:val="20"/>
        </w:rPr>
        <w:tab/>
      </w:r>
      <w:r w:rsidR="00AE79FC" w:rsidRPr="0075316C">
        <w:rPr>
          <w:rFonts w:ascii="Lucida Sans" w:hAnsi="Lucida Sans"/>
          <w:sz w:val="20"/>
          <w:szCs w:val="20"/>
        </w:rPr>
        <w:t>Les tests doivent être introduits correctement. Le consentement de l’intéressé augmente la pertinence du test</w:t>
      </w:r>
      <w:r w:rsidR="005C395E">
        <w:rPr>
          <w:rFonts w:ascii="Lucida Sans" w:hAnsi="Lucida Sans"/>
          <w:sz w:val="20"/>
          <w:szCs w:val="20"/>
        </w:rPr>
        <w:t>.</w:t>
      </w:r>
      <w:r w:rsidR="00AE79FC" w:rsidRPr="00F33321">
        <w:rPr>
          <w:rFonts w:ascii="Lucida Sans" w:hAnsi="Lucida Sans"/>
          <w:sz w:val="20"/>
          <w:szCs w:val="20"/>
        </w:rPr>
        <w:t xml:space="preserve"> </w:t>
      </w:r>
    </w:p>
    <w:p w14:paraId="43DC40CB" w14:textId="2C7F9987" w:rsidR="0075316C" w:rsidRPr="0075316C" w:rsidRDefault="0075316C" w:rsidP="00F33321">
      <w:pPr>
        <w:ind w:left="426" w:hanging="426"/>
        <w:rPr>
          <w:rFonts w:ascii="Lucida Sans" w:hAnsi="Lucida Sans"/>
          <w:sz w:val="20"/>
          <w:szCs w:val="20"/>
        </w:rPr>
      </w:pPr>
      <w:r w:rsidRPr="0075316C">
        <w:rPr>
          <w:rFonts w:ascii="Lucida Sans" w:hAnsi="Lucida Sans"/>
          <w:sz w:val="20"/>
          <w:szCs w:val="20"/>
        </w:rPr>
        <w:t>–</w:t>
      </w:r>
      <w:r w:rsidRPr="0075316C">
        <w:rPr>
          <w:rFonts w:ascii="Lucida Sans" w:hAnsi="Lucida Sans"/>
          <w:sz w:val="20"/>
          <w:szCs w:val="20"/>
        </w:rPr>
        <w:tab/>
        <w:t xml:space="preserve">L’enjeu réside par ailleurs dans la prise en compte d’éventuelles différences </w:t>
      </w:r>
      <w:r w:rsidR="00AE79FC">
        <w:rPr>
          <w:rFonts w:ascii="Lucida Sans" w:hAnsi="Lucida Sans"/>
          <w:sz w:val="20"/>
          <w:szCs w:val="20"/>
        </w:rPr>
        <w:t xml:space="preserve">ou </w:t>
      </w:r>
      <w:r w:rsidR="007963FC">
        <w:rPr>
          <w:rFonts w:ascii="Lucida Sans" w:hAnsi="Lucida Sans"/>
          <w:sz w:val="20"/>
          <w:szCs w:val="20"/>
        </w:rPr>
        <w:t>contraintes</w:t>
      </w:r>
      <w:r w:rsidR="00AE79FC">
        <w:rPr>
          <w:rFonts w:ascii="Lucida Sans" w:hAnsi="Lucida Sans"/>
          <w:sz w:val="20"/>
          <w:szCs w:val="20"/>
        </w:rPr>
        <w:t xml:space="preserve"> </w:t>
      </w:r>
      <w:r w:rsidRPr="0075316C">
        <w:rPr>
          <w:rFonts w:ascii="Lucida Sans" w:hAnsi="Lucida Sans"/>
          <w:sz w:val="20"/>
          <w:szCs w:val="20"/>
        </w:rPr>
        <w:t xml:space="preserve">culturelles dans les tests. </w:t>
      </w:r>
      <w:r w:rsidR="00AE79FC" w:rsidRPr="0075316C">
        <w:rPr>
          <w:rFonts w:ascii="Lucida Sans" w:hAnsi="Lucida Sans"/>
          <w:sz w:val="20"/>
          <w:szCs w:val="20"/>
        </w:rPr>
        <w:t>Les tests entièrement neutres du point de vue culturel n’existent pas</w:t>
      </w:r>
      <w:r w:rsidR="00AE79FC">
        <w:rPr>
          <w:rFonts w:ascii="Lucida Sans" w:hAnsi="Lucida Sans"/>
          <w:sz w:val="20"/>
          <w:szCs w:val="20"/>
        </w:rPr>
        <w:t xml:space="preserve">. </w:t>
      </w:r>
      <w:r w:rsidRPr="0075316C">
        <w:rPr>
          <w:rFonts w:ascii="Lucida Sans" w:hAnsi="Lucida Sans"/>
          <w:sz w:val="20"/>
          <w:szCs w:val="20"/>
        </w:rPr>
        <w:t xml:space="preserve">Il est </w:t>
      </w:r>
      <w:r w:rsidR="00AE79FC">
        <w:rPr>
          <w:rFonts w:ascii="Lucida Sans" w:hAnsi="Lucida Sans"/>
          <w:sz w:val="20"/>
          <w:szCs w:val="20"/>
        </w:rPr>
        <w:t xml:space="preserve">toutefois </w:t>
      </w:r>
      <w:r w:rsidRPr="0075316C">
        <w:rPr>
          <w:rFonts w:ascii="Lucida Sans" w:hAnsi="Lucida Sans"/>
          <w:sz w:val="20"/>
          <w:szCs w:val="20"/>
        </w:rPr>
        <w:t>possible ainsi d’adapter partiellement des tests existants, p. ex. à l’aide de tâches de préparation</w:t>
      </w:r>
      <w:r w:rsidR="00AE79FC">
        <w:rPr>
          <w:rFonts w:ascii="Lucida Sans" w:hAnsi="Lucida Sans"/>
          <w:sz w:val="20"/>
          <w:szCs w:val="20"/>
        </w:rPr>
        <w:t>, par la possibilité de repasser le test</w:t>
      </w:r>
      <w:r w:rsidRPr="0075316C">
        <w:rPr>
          <w:rFonts w:ascii="Lucida Sans" w:hAnsi="Lucida Sans"/>
          <w:sz w:val="20"/>
          <w:szCs w:val="20"/>
        </w:rPr>
        <w:t xml:space="preserve"> ou par l’octroi de temps additionnel</w:t>
      </w:r>
      <w:r w:rsidR="00AE79FC">
        <w:rPr>
          <w:rFonts w:ascii="Lucida Sans" w:hAnsi="Lucida Sans"/>
          <w:sz w:val="20"/>
          <w:szCs w:val="20"/>
        </w:rPr>
        <w:t xml:space="preserve"> (p. ex. organiser le test à deux reprises : la première fois avec explications préalables, ensuite en discuter puis refaire le te</w:t>
      </w:r>
      <w:r w:rsidR="00CC2DD5">
        <w:rPr>
          <w:rFonts w:ascii="Lucida Sans" w:hAnsi="Lucida Sans"/>
          <w:sz w:val="20"/>
          <w:szCs w:val="20"/>
        </w:rPr>
        <w:t>s</w:t>
      </w:r>
      <w:r w:rsidR="00AE79FC">
        <w:rPr>
          <w:rFonts w:ascii="Lucida Sans" w:hAnsi="Lucida Sans"/>
          <w:sz w:val="20"/>
          <w:szCs w:val="20"/>
        </w:rPr>
        <w:t>t sans explications préalables ; ce processus donne des indices quant aux aptitudes d’apprentissage)</w:t>
      </w:r>
      <w:r w:rsidRPr="0075316C">
        <w:rPr>
          <w:rFonts w:ascii="Lucida Sans" w:hAnsi="Lucida Sans"/>
          <w:sz w:val="20"/>
          <w:szCs w:val="20"/>
        </w:rPr>
        <w:t>. Pour interpréter correctement et contextualiser les résultats, il est important de comprendre les normes sous-jacentes aux tests.</w:t>
      </w:r>
    </w:p>
    <w:p w14:paraId="0AFE4756" w14:textId="77777777" w:rsidR="00217DF1" w:rsidRPr="00217DF1" w:rsidRDefault="00217DF1" w:rsidP="00217DF1">
      <w:pPr>
        <w:rPr>
          <w:rFonts w:ascii="Lucida Sans" w:hAnsi="Lucida Sans"/>
          <w:sz w:val="20"/>
          <w:szCs w:val="20"/>
        </w:rPr>
      </w:pPr>
    </w:p>
    <w:p w14:paraId="25669660" w14:textId="6E2A167D" w:rsidR="00F85665" w:rsidRPr="00217DF1" w:rsidRDefault="00172DF7" w:rsidP="00217DF1">
      <w:pPr>
        <w:pStyle w:val="berschrift1"/>
        <w:spacing w:before="0"/>
        <w:rPr>
          <w:rFonts w:ascii="Lucida Sans" w:hAnsi="Lucida Sans"/>
          <w:b/>
          <w:bCs/>
          <w:color w:val="auto"/>
          <w:sz w:val="20"/>
          <w:szCs w:val="20"/>
        </w:rPr>
      </w:pPr>
      <w:bookmarkStart w:id="5" w:name="_Toc15616784"/>
      <w:r w:rsidRPr="00217DF1">
        <w:rPr>
          <w:rFonts w:ascii="Lucida Sans" w:hAnsi="Lucida Sans"/>
          <w:b/>
          <w:bCs/>
          <w:color w:val="auto"/>
          <w:sz w:val="20"/>
          <w:szCs w:val="20"/>
        </w:rPr>
        <w:lastRenderedPageBreak/>
        <w:t>Abréviations</w:t>
      </w:r>
      <w:r w:rsidR="00F85665" w:rsidRPr="00217DF1">
        <w:rPr>
          <w:rFonts w:ascii="Lucida Sans" w:hAnsi="Lucida Sans"/>
          <w:b/>
          <w:bCs/>
          <w:color w:val="auto"/>
          <w:sz w:val="20"/>
          <w:szCs w:val="20"/>
        </w:rPr>
        <w:t xml:space="preserve"> des langues</w:t>
      </w:r>
      <w:bookmarkEnd w:id="5"/>
    </w:p>
    <w:p w14:paraId="6BA3AFEC" w14:textId="230BAE30" w:rsidR="00F85665" w:rsidRPr="00217DF1" w:rsidRDefault="00F85665" w:rsidP="00217DF1">
      <w:pPr>
        <w:rPr>
          <w:rFonts w:ascii="Lucida Sans" w:hAnsi="Lucida Sans"/>
          <w:sz w:val="20"/>
          <w:szCs w:val="20"/>
        </w:rPr>
      </w:pPr>
      <w:r w:rsidRPr="00217DF1">
        <w:rPr>
          <w:rFonts w:ascii="Lucida Sans" w:hAnsi="Lucida Sans"/>
          <w:sz w:val="20"/>
          <w:szCs w:val="20"/>
        </w:rPr>
        <w:t>Allemand = de</w:t>
      </w:r>
    </w:p>
    <w:p w14:paraId="01A0E2C8" w14:textId="08313372" w:rsidR="00F85665" w:rsidRPr="00217DF1" w:rsidRDefault="00F85665" w:rsidP="00217DF1">
      <w:pPr>
        <w:rPr>
          <w:rFonts w:ascii="Lucida Sans" w:hAnsi="Lucida Sans"/>
          <w:sz w:val="20"/>
          <w:szCs w:val="20"/>
        </w:rPr>
      </w:pPr>
      <w:r w:rsidRPr="00217DF1">
        <w:rPr>
          <w:rFonts w:ascii="Lucida Sans" w:hAnsi="Lucida Sans"/>
          <w:sz w:val="20"/>
          <w:szCs w:val="20"/>
        </w:rPr>
        <w:t xml:space="preserve">Français = </w:t>
      </w:r>
      <w:proofErr w:type="spellStart"/>
      <w:r w:rsidRPr="00217DF1">
        <w:rPr>
          <w:rFonts w:ascii="Lucida Sans" w:hAnsi="Lucida Sans"/>
          <w:sz w:val="20"/>
          <w:szCs w:val="20"/>
        </w:rPr>
        <w:t>fr</w:t>
      </w:r>
      <w:proofErr w:type="spellEnd"/>
    </w:p>
    <w:p w14:paraId="1428B174" w14:textId="5B44B71D" w:rsidR="00F85665" w:rsidRPr="00217DF1" w:rsidRDefault="00F85665" w:rsidP="00217DF1">
      <w:pPr>
        <w:rPr>
          <w:rFonts w:ascii="Lucida Sans" w:hAnsi="Lucida Sans"/>
          <w:sz w:val="20"/>
          <w:szCs w:val="20"/>
        </w:rPr>
      </w:pPr>
      <w:r w:rsidRPr="00217DF1">
        <w:rPr>
          <w:rFonts w:ascii="Lucida Sans" w:hAnsi="Lucida Sans"/>
          <w:sz w:val="20"/>
          <w:szCs w:val="20"/>
        </w:rPr>
        <w:t xml:space="preserve">Italien = </w:t>
      </w:r>
      <w:proofErr w:type="spellStart"/>
      <w:r w:rsidRPr="00217DF1">
        <w:rPr>
          <w:rFonts w:ascii="Lucida Sans" w:hAnsi="Lucida Sans"/>
          <w:sz w:val="20"/>
          <w:szCs w:val="20"/>
        </w:rPr>
        <w:t>it</w:t>
      </w:r>
      <w:proofErr w:type="spellEnd"/>
    </w:p>
    <w:p w14:paraId="0E443938" w14:textId="3A8B1B7A" w:rsidR="00F85665" w:rsidRPr="00217DF1" w:rsidRDefault="00F85665" w:rsidP="00217DF1">
      <w:pPr>
        <w:rPr>
          <w:rFonts w:ascii="Lucida Sans" w:hAnsi="Lucida Sans"/>
          <w:sz w:val="20"/>
          <w:szCs w:val="20"/>
        </w:rPr>
      </w:pPr>
      <w:r w:rsidRPr="00217DF1">
        <w:rPr>
          <w:rFonts w:ascii="Lucida Sans" w:hAnsi="Lucida Sans"/>
          <w:sz w:val="20"/>
          <w:szCs w:val="20"/>
        </w:rPr>
        <w:t>Anglais = en</w:t>
      </w:r>
    </w:p>
    <w:p w14:paraId="5D93193F" w14:textId="3E89E4B4" w:rsidR="00F85665" w:rsidRPr="00217DF1" w:rsidRDefault="00EB6BC2" w:rsidP="00217DF1">
      <w:pPr>
        <w:rPr>
          <w:rFonts w:ascii="Lucida Sans" w:hAnsi="Lucida Sans"/>
          <w:sz w:val="20"/>
          <w:szCs w:val="20"/>
        </w:rPr>
      </w:pPr>
      <w:r w:rsidRPr="00217DF1">
        <w:rPr>
          <w:rFonts w:ascii="Lucida Sans" w:hAnsi="Lucida Sans"/>
          <w:sz w:val="20"/>
          <w:szCs w:val="20"/>
        </w:rPr>
        <w:t>Finnois</w:t>
      </w:r>
      <w:r w:rsidR="00F85665" w:rsidRPr="00217DF1">
        <w:rPr>
          <w:rFonts w:ascii="Lucida Sans" w:hAnsi="Lucida Sans"/>
          <w:sz w:val="20"/>
          <w:szCs w:val="20"/>
        </w:rPr>
        <w:t xml:space="preserve"> = fi</w:t>
      </w:r>
    </w:p>
    <w:p w14:paraId="6F3C6E8F" w14:textId="45D80BB4" w:rsidR="00F85665" w:rsidRPr="00217DF1" w:rsidRDefault="00EB6BC2" w:rsidP="00217DF1">
      <w:pPr>
        <w:rPr>
          <w:rFonts w:ascii="Lucida Sans" w:hAnsi="Lucida Sans"/>
          <w:sz w:val="20"/>
          <w:szCs w:val="20"/>
        </w:rPr>
      </w:pPr>
      <w:r w:rsidRPr="00217DF1">
        <w:rPr>
          <w:rFonts w:ascii="Lucida Sans" w:hAnsi="Lucida Sans"/>
          <w:sz w:val="20"/>
          <w:szCs w:val="20"/>
        </w:rPr>
        <w:t>Portugai</w:t>
      </w:r>
      <w:r w:rsidR="00F85665" w:rsidRPr="00217DF1">
        <w:rPr>
          <w:rFonts w:ascii="Lucida Sans" w:hAnsi="Lucida Sans"/>
          <w:sz w:val="20"/>
          <w:szCs w:val="20"/>
        </w:rPr>
        <w:t>s = pt</w:t>
      </w:r>
    </w:p>
    <w:p w14:paraId="7C6A5AA2" w14:textId="75D7F526" w:rsidR="00F85665" w:rsidRPr="00217DF1" w:rsidRDefault="00F85665" w:rsidP="00217DF1">
      <w:pPr>
        <w:rPr>
          <w:rFonts w:ascii="Lucida Sans" w:hAnsi="Lucida Sans"/>
          <w:sz w:val="20"/>
          <w:szCs w:val="20"/>
        </w:rPr>
      </w:pPr>
      <w:r w:rsidRPr="00217DF1">
        <w:rPr>
          <w:rFonts w:ascii="Lucida Sans" w:hAnsi="Lucida Sans"/>
          <w:sz w:val="20"/>
          <w:szCs w:val="20"/>
        </w:rPr>
        <w:t>Espagnol = es</w:t>
      </w:r>
    </w:p>
    <w:p w14:paraId="73E543FE" w14:textId="50755885" w:rsidR="00A966DF" w:rsidRDefault="00F85665" w:rsidP="00217DF1">
      <w:pPr>
        <w:pStyle w:val="Kommentartext"/>
        <w:rPr>
          <w:rFonts w:ascii="Lucida Sans" w:hAnsi="Lucida Sans"/>
        </w:rPr>
      </w:pPr>
      <w:r w:rsidRPr="00217DF1">
        <w:rPr>
          <w:rFonts w:ascii="Lucida Sans" w:hAnsi="Lucida Sans"/>
        </w:rPr>
        <w:t>T</w:t>
      </w:r>
      <w:r w:rsidR="006749F6">
        <w:rPr>
          <w:rFonts w:ascii="Lucida Sans" w:hAnsi="Lucida Sans"/>
        </w:rPr>
        <w:t xml:space="preserve">chèque </w:t>
      </w:r>
      <w:r w:rsidRPr="00217DF1">
        <w:rPr>
          <w:rFonts w:ascii="Lucida Sans" w:hAnsi="Lucida Sans"/>
        </w:rPr>
        <w:t xml:space="preserve">= </w:t>
      </w:r>
      <w:proofErr w:type="spellStart"/>
      <w:r w:rsidRPr="00217DF1">
        <w:rPr>
          <w:rFonts w:ascii="Lucida Sans" w:hAnsi="Lucida Sans"/>
        </w:rPr>
        <w:t>cs</w:t>
      </w:r>
      <w:proofErr w:type="spellEnd"/>
    </w:p>
    <w:p w14:paraId="4BE75378" w14:textId="047A0EDE" w:rsidR="00AE79FC" w:rsidRDefault="00AE79FC" w:rsidP="00217DF1">
      <w:pPr>
        <w:pStyle w:val="Kommentartext"/>
        <w:rPr>
          <w:rFonts w:ascii="Lucida Sans" w:hAnsi="Lucida Sans"/>
        </w:rPr>
      </w:pPr>
    </w:p>
    <w:p w14:paraId="1D810DB5" w14:textId="771AFAF7" w:rsidR="00AE79FC" w:rsidRDefault="00AE79FC" w:rsidP="00217DF1">
      <w:pPr>
        <w:pStyle w:val="Kommentartext"/>
        <w:rPr>
          <w:rFonts w:ascii="Lucida Sans" w:hAnsi="Lucida Sans"/>
        </w:rPr>
      </w:pPr>
      <w:r w:rsidRPr="00F33321">
        <w:rPr>
          <w:rFonts w:ascii="Lucida Sans" w:hAnsi="Lucida Sans"/>
        </w:rPr>
        <w:t xml:space="preserve">Ces </w:t>
      </w:r>
      <w:r w:rsidR="003B4E00" w:rsidRPr="00AF796F">
        <w:rPr>
          <w:rFonts w:ascii="Lucida Sans" w:hAnsi="Lucida Sans"/>
        </w:rPr>
        <w:t>abréviations</w:t>
      </w:r>
      <w:r w:rsidRPr="00F33321">
        <w:rPr>
          <w:rFonts w:ascii="Lucida Sans" w:hAnsi="Lucida Sans"/>
        </w:rPr>
        <w:t xml:space="preserve"> </w:t>
      </w:r>
      <w:r w:rsidR="003B4E00" w:rsidRPr="00F33321">
        <w:rPr>
          <w:rFonts w:ascii="Lucida Sans" w:hAnsi="Lucida Sans"/>
        </w:rPr>
        <w:t xml:space="preserve">sont </w:t>
      </w:r>
      <w:r w:rsidR="003B4E00" w:rsidRPr="00AF796F">
        <w:rPr>
          <w:rFonts w:ascii="Lucida Sans" w:hAnsi="Lucida Sans"/>
        </w:rPr>
        <w:t>utilisées</w:t>
      </w:r>
      <w:r w:rsidR="003B4E00" w:rsidRPr="00F33321">
        <w:rPr>
          <w:rFonts w:ascii="Lucida Sans" w:hAnsi="Lucida Sans"/>
        </w:rPr>
        <w:t xml:space="preserve"> </w:t>
      </w:r>
      <w:r w:rsidR="003B4E00" w:rsidRPr="00AF796F">
        <w:rPr>
          <w:rFonts w:ascii="Lucida Sans" w:hAnsi="Lucida Sans"/>
        </w:rPr>
        <w:t>c</w:t>
      </w:r>
      <w:r w:rsidR="003B4E00" w:rsidRPr="00F33321">
        <w:rPr>
          <w:rFonts w:ascii="Lucida Sans" w:hAnsi="Lucida Sans"/>
        </w:rPr>
        <w:t>i-</w:t>
      </w:r>
      <w:r w:rsidR="003B4E00">
        <w:rPr>
          <w:rFonts w:ascii="Lucida Sans" w:hAnsi="Lucida Sans"/>
        </w:rPr>
        <w:t xml:space="preserve">après pour indiquer dans quelles langues sont disponibles les différentes méthodes, instruments ou aides cités. </w:t>
      </w:r>
      <w:r w:rsidR="003B4E00" w:rsidRPr="00AF796F">
        <w:rPr>
          <w:rFonts w:ascii="Lucida Sans" w:hAnsi="Lucida Sans"/>
        </w:rPr>
        <w:t>P</w:t>
      </w:r>
      <w:r w:rsidR="003B4E00" w:rsidRPr="00F33321">
        <w:rPr>
          <w:rFonts w:ascii="Lucida Sans" w:hAnsi="Lucida Sans"/>
        </w:rPr>
        <w:t xml:space="preserve">our les documents disponibles en </w:t>
      </w:r>
      <w:r w:rsidR="003B4E00" w:rsidRPr="00AF796F">
        <w:rPr>
          <w:rFonts w:ascii="Lucida Sans" w:hAnsi="Lucida Sans"/>
        </w:rPr>
        <w:t>plus</w:t>
      </w:r>
      <w:r w:rsidR="003B4E00" w:rsidRPr="00F33321">
        <w:rPr>
          <w:rFonts w:ascii="Lucida Sans" w:hAnsi="Lucida Sans"/>
        </w:rPr>
        <w:t xml:space="preserve"> de </w:t>
      </w:r>
      <w:r w:rsidR="006749F6">
        <w:rPr>
          <w:rFonts w:ascii="Lucida Sans" w:hAnsi="Lucida Sans"/>
        </w:rPr>
        <w:t xml:space="preserve">cinq </w:t>
      </w:r>
      <w:r w:rsidR="003B4E00" w:rsidRPr="00F33321">
        <w:rPr>
          <w:rFonts w:ascii="Lucida Sans" w:hAnsi="Lucida Sans"/>
        </w:rPr>
        <w:t>langues (y c</w:t>
      </w:r>
      <w:r w:rsidR="003B4E00">
        <w:rPr>
          <w:rFonts w:ascii="Lucida Sans" w:hAnsi="Lucida Sans"/>
        </w:rPr>
        <w:t>. les langues nationales), seule la mention « diverses langues » est donnée.</w:t>
      </w:r>
    </w:p>
    <w:p w14:paraId="5999202E" w14:textId="3F621D6A" w:rsidR="00AE79FC" w:rsidRPr="00AF796F" w:rsidRDefault="00AE79FC" w:rsidP="00217DF1">
      <w:pPr>
        <w:pStyle w:val="Kommentartext"/>
        <w:rPr>
          <w:rFonts w:ascii="Lucida Sans" w:hAnsi="Lucida Sans"/>
        </w:rPr>
      </w:pPr>
    </w:p>
    <w:p w14:paraId="1FCBBE7C" w14:textId="454C4131" w:rsidR="006C5129" w:rsidRPr="00AF796F" w:rsidRDefault="006C5129" w:rsidP="009C2AC8">
      <w:pPr>
        <w:pStyle w:val="Kommentartext"/>
        <w:rPr>
          <w:rFonts w:ascii="Lucida Sans" w:hAnsi="Lucida Sans"/>
        </w:rPr>
      </w:pPr>
      <w:r w:rsidRPr="00AF796F">
        <w:rPr>
          <w:rFonts w:ascii="Lucida Sans" w:hAnsi="Lucida Sans"/>
        </w:rPr>
        <w:br w:type="page"/>
      </w:r>
    </w:p>
    <w:p w14:paraId="22ABF1A0" w14:textId="77777777" w:rsidR="006C5129" w:rsidRPr="00217DF1" w:rsidRDefault="006C5129" w:rsidP="00217DF1">
      <w:pPr>
        <w:pStyle w:val="berschrift1"/>
        <w:rPr>
          <w:rFonts w:ascii="Lucida Sans" w:hAnsi="Lucida Sans"/>
          <w:b/>
          <w:bCs/>
          <w:color w:val="auto"/>
          <w:sz w:val="22"/>
          <w:szCs w:val="22"/>
        </w:rPr>
      </w:pPr>
      <w:bookmarkStart w:id="6" w:name="_Toc15616785"/>
      <w:r w:rsidRPr="00217DF1">
        <w:rPr>
          <w:rFonts w:ascii="Lucida Sans" w:hAnsi="Lucida Sans"/>
          <w:b/>
          <w:bCs/>
          <w:color w:val="auto"/>
          <w:sz w:val="22"/>
          <w:szCs w:val="22"/>
        </w:rPr>
        <w:lastRenderedPageBreak/>
        <w:t>Compétences eu égard à l’objectif « Marché du travail »</w:t>
      </w:r>
      <w:bookmarkEnd w:id="6"/>
    </w:p>
    <w:p w14:paraId="196DC1AE" w14:textId="77777777" w:rsidR="00F85665" w:rsidRPr="005A0264" w:rsidRDefault="00F85665" w:rsidP="005A0264">
      <w:pPr>
        <w:pStyle w:val="Sprechblasentext"/>
        <w:rPr>
          <w:rFonts w:ascii="Lucida Sans" w:hAnsi="Lucida Sans" w:cstheme="minorBidi"/>
        </w:rPr>
      </w:pPr>
    </w:p>
    <w:p w14:paraId="3F424C2B" w14:textId="0EF33387" w:rsidR="00611FB7" w:rsidRPr="00217DF1" w:rsidRDefault="009C6C20" w:rsidP="00217DF1">
      <w:pPr>
        <w:pStyle w:val="berschrift2"/>
        <w:spacing w:after="0" w:afterAutospacing="0"/>
        <w:rPr>
          <w:rFonts w:ascii="Lucida Sans" w:hAnsi="Lucida Sans"/>
          <w:b/>
          <w:sz w:val="20"/>
          <w:szCs w:val="20"/>
        </w:rPr>
      </w:pPr>
      <w:hyperlink r:id="rId17" w:history="1">
        <w:bookmarkStart w:id="7" w:name="_Toc15616786"/>
        <w:r w:rsidR="00611FB7" w:rsidRPr="00217DF1">
          <w:rPr>
            <w:rFonts w:ascii="Lucida Sans" w:hAnsi="Lucida Sans"/>
            <w:b/>
            <w:sz w:val="20"/>
            <w:szCs w:val="20"/>
          </w:rPr>
          <w:t>Compétences linguistiques</w:t>
        </w:r>
        <w:bookmarkEnd w:id="7"/>
      </w:hyperlink>
    </w:p>
    <w:p w14:paraId="447B0A2D" w14:textId="77777777" w:rsidR="00611FB7" w:rsidRPr="005A0264" w:rsidRDefault="00611FB7" w:rsidP="005A0264">
      <w:pPr>
        <w:pStyle w:val="Sprechblasentext"/>
        <w:rPr>
          <w:rFonts w:ascii="Lucida Sans" w:hAnsi="Lucida Sans" w:cstheme="minorBidi"/>
          <w:sz w:val="14"/>
          <w:szCs w:val="14"/>
        </w:rPr>
      </w:pPr>
    </w:p>
    <w:tbl>
      <w:tblPr>
        <w:tblStyle w:val="Tabellenraster"/>
        <w:tblW w:w="14028" w:type="dxa"/>
        <w:tblLayout w:type="fixed"/>
        <w:tblLook w:val="04A0" w:firstRow="1" w:lastRow="0" w:firstColumn="1" w:lastColumn="0" w:noHBand="0" w:noVBand="1"/>
      </w:tblPr>
      <w:tblGrid>
        <w:gridCol w:w="845"/>
        <w:gridCol w:w="2694"/>
        <w:gridCol w:w="1701"/>
        <w:gridCol w:w="5811"/>
        <w:gridCol w:w="2977"/>
      </w:tblGrid>
      <w:tr w:rsidR="006C5129" w:rsidRPr="004F38C8" w14:paraId="47B287AA" w14:textId="77777777" w:rsidTr="00F457D2">
        <w:trPr>
          <w:trHeight w:val="249"/>
        </w:trPr>
        <w:tc>
          <w:tcPr>
            <w:tcW w:w="845" w:type="dxa"/>
            <w:tcBorders>
              <w:bottom w:val="single" w:sz="4" w:space="0" w:color="auto"/>
            </w:tcBorders>
            <w:shd w:val="clear" w:color="auto" w:fill="D9D9D9" w:themeFill="background1" w:themeFillShade="D9"/>
          </w:tcPr>
          <w:p w14:paraId="41DFEF8E" w14:textId="77777777" w:rsidR="006C5129" w:rsidRPr="004F38C8" w:rsidRDefault="006C5129" w:rsidP="00FA55BE">
            <w:pPr>
              <w:ind w:left="141"/>
              <w:rPr>
                <w:rFonts w:ascii="Lucida Sans" w:hAnsi="Lucida Sans"/>
                <w:b/>
                <w:sz w:val="20"/>
                <w:szCs w:val="20"/>
              </w:rPr>
            </w:pPr>
          </w:p>
        </w:tc>
        <w:tc>
          <w:tcPr>
            <w:tcW w:w="2694" w:type="dxa"/>
            <w:tcBorders>
              <w:bottom w:val="single" w:sz="4" w:space="0" w:color="auto"/>
            </w:tcBorders>
            <w:shd w:val="clear" w:color="auto" w:fill="D9D9D9" w:themeFill="background1" w:themeFillShade="D9"/>
          </w:tcPr>
          <w:p w14:paraId="46F5E7D6" w14:textId="56047813" w:rsidR="006C5129" w:rsidRPr="004F38C8" w:rsidRDefault="006C5129" w:rsidP="00581231">
            <w:pPr>
              <w:rPr>
                <w:rFonts w:ascii="Lucida Sans" w:hAnsi="Lucida Sans"/>
                <w:b/>
                <w:sz w:val="20"/>
                <w:szCs w:val="20"/>
              </w:rPr>
            </w:pPr>
            <w:r w:rsidRPr="004F38C8">
              <w:rPr>
                <w:rFonts w:ascii="Lucida Sans" w:hAnsi="Lucida Sans"/>
                <w:b/>
                <w:sz w:val="20"/>
                <w:szCs w:val="20"/>
              </w:rPr>
              <w:t xml:space="preserve">Domaine d'évaluation </w:t>
            </w:r>
          </w:p>
        </w:tc>
        <w:tc>
          <w:tcPr>
            <w:tcW w:w="1701" w:type="dxa"/>
            <w:tcBorders>
              <w:bottom w:val="single" w:sz="4" w:space="0" w:color="auto"/>
            </w:tcBorders>
            <w:shd w:val="clear" w:color="auto" w:fill="D9D9D9" w:themeFill="background1" w:themeFillShade="D9"/>
          </w:tcPr>
          <w:p w14:paraId="67CEC422" w14:textId="24244C1F" w:rsidR="006C5129" w:rsidRPr="004F38C8" w:rsidRDefault="006C5129" w:rsidP="003A0FBC">
            <w:pPr>
              <w:ind w:left="28"/>
              <w:rPr>
                <w:rFonts w:ascii="Lucida Sans" w:hAnsi="Lucida Sans"/>
                <w:b/>
                <w:sz w:val="20"/>
                <w:szCs w:val="20"/>
              </w:rPr>
            </w:pPr>
            <w:r w:rsidRPr="004F38C8">
              <w:rPr>
                <w:rFonts w:ascii="Lucida Sans" w:hAnsi="Lucida Sans"/>
                <w:b/>
                <w:sz w:val="20"/>
                <w:szCs w:val="20"/>
              </w:rPr>
              <w:t>Méthodes</w:t>
            </w:r>
          </w:p>
        </w:tc>
        <w:tc>
          <w:tcPr>
            <w:tcW w:w="5811" w:type="dxa"/>
            <w:tcBorders>
              <w:bottom w:val="single" w:sz="4" w:space="0" w:color="auto"/>
            </w:tcBorders>
            <w:shd w:val="clear" w:color="auto" w:fill="D9D9D9" w:themeFill="background1" w:themeFillShade="D9"/>
          </w:tcPr>
          <w:p w14:paraId="62CBE0FF" w14:textId="69A2CAAE" w:rsidR="006C5129" w:rsidRPr="004F38C8" w:rsidRDefault="006C5129" w:rsidP="003A0FBC">
            <w:pPr>
              <w:ind w:left="28"/>
              <w:rPr>
                <w:rFonts w:ascii="Lucida Sans" w:hAnsi="Lucida Sans"/>
                <w:b/>
                <w:sz w:val="20"/>
                <w:szCs w:val="20"/>
              </w:rPr>
            </w:pPr>
            <w:r>
              <w:rPr>
                <w:rFonts w:ascii="Lucida Sans" w:hAnsi="Lucida Sans"/>
                <w:b/>
                <w:sz w:val="20"/>
                <w:szCs w:val="20"/>
              </w:rPr>
              <w:t>I</w:t>
            </w:r>
            <w:r w:rsidRPr="004F38C8">
              <w:rPr>
                <w:rFonts w:ascii="Lucida Sans" w:hAnsi="Lucida Sans"/>
                <w:b/>
                <w:sz w:val="20"/>
                <w:szCs w:val="20"/>
              </w:rPr>
              <w:t>nstruments/outils</w:t>
            </w:r>
            <w:r>
              <w:rPr>
                <w:rFonts w:ascii="Lucida Sans" w:hAnsi="Lucida Sans"/>
                <w:b/>
                <w:sz w:val="20"/>
                <w:szCs w:val="20"/>
              </w:rPr>
              <w:t>/bases</w:t>
            </w:r>
          </w:p>
        </w:tc>
        <w:tc>
          <w:tcPr>
            <w:tcW w:w="2977" w:type="dxa"/>
            <w:tcBorders>
              <w:bottom w:val="single" w:sz="4" w:space="0" w:color="auto"/>
            </w:tcBorders>
            <w:shd w:val="clear" w:color="auto" w:fill="D9D9D9" w:themeFill="background1" w:themeFillShade="D9"/>
          </w:tcPr>
          <w:p w14:paraId="428371D3" w14:textId="1DC67D11" w:rsidR="006C5129" w:rsidRPr="004F38C8" w:rsidRDefault="006C5129" w:rsidP="00FA55BE">
            <w:pPr>
              <w:ind w:left="142"/>
              <w:rPr>
                <w:rFonts w:ascii="Lucida Sans" w:hAnsi="Lucida Sans"/>
                <w:b/>
                <w:sz w:val="20"/>
                <w:szCs w:val="20"/>
              </w:rPr>
            </w:pPr>
            <w:r w:rsidRPr="004F38C8">
              <w:rPr>
                <w:rFonts w:ascii="Lucida Sans" w:hAnsi="Lucida Sans"/>
                <w:b/>
                <w:sz w:val="20"/>
                <w:szCs w:val="20"/>
              </w:rPr>
              <w:t>Remarques</w:t>
            </w:r>
          </w:p>
        </w:tc>
      </w:tr>
      <w:tr w:rsidR="006C5129" w:rsidRPr="002B6549" w14:paraId="7C70D6DB" w14:textId="77777777" w:rsidTr="00F457D2">
        <w:trPr>
          <w:cantSplit/>
          <w:trHeight w:val="2417"/>
        </w:trPr>
        <w:tc>
          <w:tcPr>
            <w:tcW w:w="845" w:type="dxa"/>
            <w:tcBorders>
              <w:top w:val="single" w:sz="4" w:space="0" w:color="auto"/>
              <w:left w:val="single" w:sz="4" w:space="0" w:color="auto"/>
              <w:bottom w:val="single" w:sz="4" w:space="0" w:color="auto"/>
              <w:right w:val="single" w:sz="4" w:space="0" w:color="auto"/>
            </w:tcBorders>
            <w:shd w:val="clear" w:color="auto" w:fill="B8CCE4" w:themeFill="accent1" w:themeFillTint="66"/>
            <w:textDirection w:val="btLr"/>
            <w:vAlign w:val="center"/>
          </w:tcPr>
          <w:p w14:paraId="270B60B2" w14:textId="264EB409" w:rsidR="006C5129" w:rsidRPr="004F38C8" w:rsidRDefault="006C5129" w:rsidP="00FA55BE">
            <w:pPr>
              <w:pStyle w:val="Listenabsatz"/>
              <w:ind w:left="141" w:right="113" w:hanging="2"/>
              <w:contextualSpacing w:val="0"/>
              <w:jc w:val="center"/>
              <w:rPr>
                <w:rFonts w:ascii="Lucida Sans" w:hAnsi="Lucida Sans"/>
                <w:sz w:val="20"/>
                <w:szCs w:val="20"/>
              </w:rPr>
            </w:pPr>
            <w:r w:rsidRPr="004F38C8">
              <w:rPr>
                <w:rFonts w:ascii="Lucida Sans" w:hAnsi="Lucida Sans"/>
                <w:b/>
                <w:sz w:val="20"/>
                <w:szCs w:val="20"/>
              </w:rPr>
              <w:t>Évaluations orientées sujet</w:t>
            </w:r>
          </w:p>
        </w:tc>
        <w:tc>
          <w:tcPr>
            <w:tcW w:w="2694" w:type="dxa"/>
            <w:tcBorders>
              <w:top w:val="single" w:sz="4" w:space="0" w:color="auto"/>
              <w:left w:val="single" w:sz="4" w:space="0" w:color="auto"/>
              <w:bottom w:val="single" w:sz="4" w:space="0" w:color="auto"/>
              <w:right w:val="single" w:sz="4" w:space="0" w:color="auto"/>
            </w:tcBorders>
          </w:tcPr>
          <w:p w14:paraId="4D333A25" w14:textId="2B4CAECC" w:rsidR="006C5129" w:rsidRPr="004F38C8" w:rsidRDefault="006C5129" w:rsidP="009C2AC8">
            <w:pPr>
              <w:pStyle w:val="Listenabsatz"/>
              <w:widowControl w:val="0"/>
              <w:numPr>
                <w:ilvl w:val="0"/>
                <w:numId w:val="8"/>
              </w:numPr>
              <w:ind w:left="321" w:hanging="321"/>
              <w:rPr>
                <w:rFonts w:ascii="Lucida Sans" w:hAnsi="Lucida Sans"/>
                <w:sz w:val="20"/>
                <w:szCs w:val="20"/>
              </w:rPr>
            </w:pPr>
            <w:r w:rsidRPr="004F38C8">
              <w:rPr>
                <w:rFonts w:ascii="Lucida Sans" w:hAnsi="Lucida Sans"/>
                <w:b/>
                <w:sz w:val="20"/>
                <w:szCs w:val="20"/>
              </w:rPr>
              <w:t>Niveau de langue</w:t>
            </w:r>
            <w:r w:rsidRPr="004F38C8">
              <w:rPr>
                <w:rFonts w:ascii="Lucida Sans" w:hAnsi="Lucida Sans"/>
                <w:sz w:val="20"/>
                <w:szCs w:val="20"/>
              </w:rPr>
              <w:t xml:space="preserve"> </w:t>
            </w:r>
          </w:p>
          <w:p w14:paraId="158A7C6A" w14:textId="7FA38984" w:rsidR="006C5129" w:rsidRPr="004F38C8" w:rsidRDefault="006C5129" w:rsidP="009C2AC8">
            <w:pPr>
              <w:pStyle w:val="Listenabsatz"/>
              <w:widowControl w:val="0"/>
              <w:numPr>
                <w:ilvl w:val="0"/>
                <w:numId w:val="8"/>
              </w:numPr>
              <w:ind w:left="321" w:hanging="321"/>
              <w:rPr>
                <w:rFonts w:ascii="Lucida Sans" w:hAnsi="Lucida Sans"/>
                <w:sz w:val="20"/>
                <w:szCs w:val="20"/>
              </w:rPr>
            </w:pPr>
            <w:r w:rsidRPr="004F38C8">
              <w:rPr>
                <w:rFonts w:ascii="Lucida Sans" w:hAnsi="Lucida Sans" w:cs="Arial"/>
                <w:b/>
                <w:sz w:val="20"/>
                <w:szCs w:val="20"/>
              </w:rPr>
              <w:t>Points forts</w:t>
            </w:r>
            <w:r w:rsidRPr="004F38C8">
              <w:rPr>
                <w:rFonts w:ascii="Lucida Sans" w:hAnsi="Lucida Sans"/>
                <w:sz w:val="20"/>
                <w:szCs w:val="20"/>
              </w:rPr>
              <w:t xml:space="preserve"> (Qu'est-ce que la personne fait bien ? P.ex. compréhension orale, parler, lire, écrire)</w:t>
            </w:r>
          </w:p>
          <w:p w14:paraId="5ACE9FEB" w14:textId="11E0C663" w:rsidR="006C5129" w:rsidRPr="004F38C8" w:rsidRDefault="006C5129" w:rsidP="009C2AC8">
            <w:pPr>
              <w:pStyle w:val="Listenabsatz"/>
              <w:widowControl w:val="0"/>
              <w:numPr>
                <w:ilvl w:val="0"/>
                <w:numId w:val="8"/>
              </w:numPr>
              <w:ind w:left="321" w:hanging="321"/>
              <w:rPr>
                <w:rFonts w:ascii="Lucida Sans" w:hAnsi="Lucida Sans"/>
                <w:sz w:val="20"/>
                <w:szCs w:val="20"/>
              </w:rPr>
            </w:pPr>
            <w:r w:rsidRPr="004F38C8">
              <w:rPr>
                <w:rFonts w:ascii="Lucida Sans" w:hAnsi="Lucida Sans" w:cs="Arial"/>
                <w:b/>
                <w:sz w:val="20"/>
                <w:szCs w:val="20"/>
              </w:rPr>
              <w:t>Progrès remarquable</w:t>
            </w:r>
            <w:r w:rsidRPr="004F38C8">
              <w:rPr>
                <w:rFonts w:ascii="Lucida Sans" w:hAnsi="Lucida Sans"/>
                <w:sz w:val="20"/>
                <w:szCs w:val="20"/>
              </w:rPr>
              <w:t xml:space="preserve"> (p.ex. par contacts avec des personnes parlant la langue locale, nombre de leçons par cours de langue)</w:t>
            </w:r>
          </w:p>
        </w:tc>
        <w:tc>
          <w:tcPr>
            <w:tcW w:w="1701" w:type="dxa"/>
            <w:tcBorders>
              <w:top w:val="single" w:sz="4" w:space="0" w:color="auto"/>
              <w:left w:val="single" w:sz="4" w:space="0" w:color="auto"/>
              <w:bottom w:val="single" w:sz="4" w:space="0" w:color="auto"/>
              <w:right w:val="single" w:sz="4" w:space="0" w:color="auto"/>
            </w:tcBorders>
          </w:tcPr>
          <w:p w14:paraId="7FAD8AAA" w14:textId="494FB581" w:rsidR="006C5129" w:rsidRPr="004F38C8" w:rsidRDefault="00AE760E" w:rsidP="00B06896">
            <w:pPr>
              <w:keepLines/>
              <w:widowControl w:val="0"/>
              <w:rPr>
                <w:rFonts w:ascii="Lucida Sans" w:hAnsi="Lucida Sans" w:cs="Arial"/>
                <w:sz w:val="20"/>
                <w:szCs w:val="20"/>
              </w:rPr>
            </w:pPr>
            <w:r>
              <w:rPr>
                <w:rFonts w:ascii="Lucida Sans" w:hAnsi="Lucida Sans" w:cs="Arial"/>
                <w:sz w:val="20"/>
                <w:szCs w:val="20"/>
              </w:rPr>
              <w:t>Entretiens</w:t>
            </w:r>
            <w:r w:rsidRPr="004F38C8">
              <w:rPr>
                <w:rFonts w:ascii="Lucida Sans" w:hAnsi="Lucida Sans" w:cs="Arial"/>
                <w:sz w:val="20"/>
                <w:szCs w:val="20"/>
              </w:rPr>
              <w:t xml:space="preserve"> </w:t>
            </w:r>
            <w:r w:rsidR="00BC58C4" w:rsidRPr="004F38C8">
              <w:rPr>
                <w:rFonts w:ascii="Lucida Sans" w:hAnsi="Lucida Sans" w:cs="Arial"/>
                <w:sz w:val="20"/>
                <w:szCs w:val="20"/>
              </w:rPr>
              <w:t>approfondis (questions directes)</w:t>
            </w:r>
            <w:r w:rsidR="00653CA0">
              <w:rPr>
                <w:rFonts w:ascii="Lucida Sans" w:hAnsi="Lucida Sans" w:cs="Arial"/>
                <w:sz w:val="20"/>
                <w:szCs w:val="20"/>
              </w:rPr>
              <w:t xml:space="preserve"> </w:t>
            </w:r>
            <w:r w:rsidR="00BC58C4">
              <w:rPr>
                <w:rFonts w:ascii="Lucida Sans" w:hAnsi="Lucida Sans" w:cs="Arial"/>
                <w:sz w:val="20"/>
                <w:szCs w:val="20"/>
              </w:rPr>
              <w:t xml:space="preserve">/ </w:t>
            </w:r>
            <w:r w:rsidR="00BC58C4" w:rsidRPr="004F38C8">
              <w:rPr>
                <w:rFonts w:ascii="Lucida Sans" w:hAnsi="Lucida Sans" w:cs="Arial"/>
                <w:sz w:val="20"/>
                <w:szCs w:val="20"/>
              </w:rPr>
              <w:t>Feedbacks des cours de langues/d'intégration, stages sur le terrain etc.</w:t>
            </w:r>
          </w:p>
        </w:tc>
        <w:tc>
          <w:tcPr>
            <w:tcW w:w="5811" w:type="dxa"/>
            <w:tcBorders>
              <w:top w:val="single" w:sz="4" w:space="0" w:color="auto"/>
              <w:left w:val="single" w:sz="4" w:space="0" w:color="auto"/>
              <w:bottom w:val="single" w:sz="4" w:space="0" w:color="auto"/>
              <w:right w:val="single" w:sz="4" w:space="0" w:color="auto"/>
            </w:tcBorders>
          </w:tcPr>
          <w:p w14:paraId="4338F517" w14:textId="6BEB1289" w:rsidR="006C5129" w:rsidRPr="00F457D2" w:rsidRDefault="006C5129" w:rsidP="00F457D2">
            <w:pPr>
              <w:pStyle w:val="Kommentartext"/>
              <w:keepLines/>
              <w:widowControl w:val="0"/>
              <w:rPr>
                <w:rFonts w:ascii="Lucida Sans" w:hAnsi="Lucida Sans" w:cs="Arial"/>
              </w:rPr>
            </w:pPr>
          </w:p>
        </w:tc>
        <w:tc>
          <w:tcPr>
            <w:tcW w:w="2977" w:type="dxa"/>
            <w:tcBorders>
              <w:top w:val="single" w:sz="4" w:space="0" w:color="auto"/>
              <w:left w:val="single" w:sz="4" w:space="0" w:color="auto"/>
              <w:bottom w:val="single" w:sz="4" w:space="0" w:color="auto"/>
              <w:right w:val="single" w:sz="4" w:space="0" w:color="auto"/>
            </w:tcBorders>
          </w:tcPr>
          <w:p w14:paraId="7B1F579B" w14:textId="3432F4D3" w:rsidR="006C5129" w:rsidRPr="00F7209B" w:rsidRDefault="006C5129" w:rsidP="00F7209B">
            <w:pPr>
              <w:pStyle w:val="Kommentartext"/>
              <w:rPr>
                <w:rFonts w:ascii="Lucida Sans" w:hAnsi="Lucida Sans"/>
              </w:rPr>
            </w:pPr>
            <w:r w:rsidRPr="00F7209B">
              <w:rPr>
                <w:rFonts w:ascii="Lucida Sans" w:hAnsi="Lucida Sans"/>
              </w:rPr>
              <w:t xml:space="preserve">Une vérification </w:t>
            </w:r>
            <w:r w:rsidR="00F7209B" w:rsidRPr="00F7209B">
              <w:rPr>
                <w:rFonts w:ascii="Lucida Sans" w:hAnsi="Lucida Sans"/>
              </w:rPr>
              <w:t xml:space="preserve">du niveau de langue actuel </w:t>
            </w:r>
            <w:r w:rsidRPr="00F7209B">
              <w:rPr>
                <w:rFonts w:ascii="Lucida Sans" w:hAnsi="Lucida Sans"/>
              </w:rPr>
              <w:t>répétée est utile, notamment parce que le niveau de langue peut avoir évolué grâce à des cours de langue.</w:t>
            </w:r>
          </w:p>
        </w:tc>
      </w:tr>
      <w:tr w:rsidR="00BC58C4" w:rsidRPr="004F38C8" w14:paraId="0336F102" w14:textId="77777777" w:rsidTr="00F457D2">
        <w:trPr>
          <w:cantSplit/>
          <w:trHeight w:val="199"/>
        </w:trPr>
        <w:tc>
          <w:tcPr>
            <w:tcW w:w="845" w:type="dxa"/>
            <w:vMerge w:val="restart"/>
            <w:tcBorders>
              <w:top w:val="single" w:sz="4" w:space="0" w:color="auto"/>
              <w:left w:val="single" w:sz="4" w:space="0" w:color="auto"/>
              <w:right w:val="single" w:sz="4" w:space="0" w:color="auto"/>
            </w:tcBorders>
            <w:shd w:val="clear" w:color="auto" w:fill="B8CCE4" w:themeFill="accent1" w:themeFillTint="66"/>
            <w:textDirection w:val="btLr"/>
            <w:vAlign w:val="center"/>
          </w:tcPr>
          <w:p w14:paraId="0FEF9203" w14:textId="015ECE2E" w:rsidR="00BC58C4" w:rsidRPr="004F38C8" w:rsidRDefault="00BC58C4" w:rsidP="000C6FE3">
            <w:pPr>
              <w:keepLines/>
              <w:widowControl w:val="0"/>
              <w:ind w:left="138" w:right="113"/>
              <w:rPr>
                <w:rFonts w:ascii="Lucida Sans" w:hAnsi="Lucida Sans"/>
                <w:b/>
                <w:sz w:val="20"/>
                <w:szCs w:val="20"/>
              </w:rPr>
            </w:pPr>
            <w:r w:rsidRPr="004F38C8">
              <w:rPr>
                <w:rFonts w:ascii="Lucida Sans" w:hAnsi="Lucida Sans"/>
                <w:b/>
                <w:sz w:val="20"/>
                <w:szCs w:val="20"/>
              </w:rPr>
              <w:t>Évaluations orientées exigence</w:t>
            </w:r>
          </w:p>
        </w:tc>
        <w:tc>
          <w:tcPr>
            <w:tcW w:w="2694" w:type="dxa"/>
            <w:vMerge w:val="restart"/>
            <w:tcBorders>
              <w:top w:val="single" w:sz="4" w:space="0" w:color="auto"/>
              <w:left w:val="single" w:sz="4" w:space="0" w:color="auto"/>
              <w:right w:val="single" w:sz="4" w:space="0" w:color="auto"/>
            </w:tcBorders>
          </w:tcPr>
          <w:p w14:paraId="710EAD2D" w14:textId="395F2B14" w:rsidR="00BC58C4" w:rsidRPr="004F38C8" w:rsidRDefault="00BC58C4" w:rsidP="009C2AC8">
            <w:pPr>
              <w:pStyle w:val="Listenabsatz"/>
              <w:widowControl w:val="0"/>
              <w:numPr>
                <w:ilvl w:val="0"/>
                <w:numId w:val="8"/>
              </w:numPr>
              <w:ind w:left="321" w:hanging="321"/>
              <w:rPr>
                <w:rFonts w:ascii="Lucida Sans" w:hAnsi="Lucida Sans"/>
                <w:sz w:val="20"/>
                <w:szCs w:val="20"/>
              </w:rPr>
            </w:pPr>
            <w:r w:rsidRPr="004F38C8">
              <w:rPr>
                <w:rFonts w:ascii="Lucida Sans" w:hAnsi="Lucida Sans"/>
                <w:b/>
                <w:sz w:val="20"/>
                <w:szCs w:val="20"/>
              </w:rPr>
              <w:t xml:space="preserve">Niveau de langue : </w:t>
            </w:r>
            <w:r w:rsidRPr="00F7209B">
              <w:rPr>
                <w:rFonts w:ascii="Lucida Sans" w:hAnsi="Lucida Sans"/>
                <w:b/>
                <w:bCs/>
                <w:sz w:val="20"/>
                <w:szCs w:val="20"/>
              </w:rPr>
              <w:t>Comparaison avec exigences de la pratique</w:t>
            </w:r>
            <w:r w:rsidRPr="004F38C8">
              <w:rPr>
                <w:rFonts w:ascii="Lucida Sans" w:hAnsi="Lucida Sans"/>
                <w:sz w:val="20"/>
                <w:szCs w:val="20"/>
              </w:rPr>
              <w:t xml:space="preserve"> (si possible vérification sur le premier/deuxième marché du travail)</w:t>
            </w:r>
          </w:p>
          <w:p w14:paraId="5B169BD2" w14:textId="15F07697" w:rsidR="00BC58C4" w:rsidRPr="00F7209B" w:rsidRDefault="00BC58C4" w:rsidP="009551E1">
            <w:pPr>
              <w:pStyle w:val="Kommentartext"/>
              <w:ind w:left="33"/>
              <w:rPr>
                <w:rFonts w:ascii="Lucida Sans" w:hAnsi="Lucida Sans" w:cs="Arial"/>
                <w:sz w:val="12"/>
                <w:szCs w:val="12"/>
                <w:shd w:val="clear" w:color="auto" w:fill="FFFBB8"/>
              </w:rPr>
            </w:pPr>
          </w:p>
          <w:p w14:paraId="71C5AF2B" w14:textId="7F2C90CD" w:rsidR="00BC58C4" w:rsidRPr="004F38C8" w:rsidRDefault="00BC58C4" w:rsidP="009551E1">
            <w:pPr>
              <w:pStyle w:val="Kommentartext"/>
              <w:ind w:left="33"/>
              <w:rPr>
                <w:rFonts w:ascii="Lucida Sans" w:hAnsi="Lucida Sans"/>
              </w:rPr>
            </w:pPr>
            <w:r w:rsidRPr="004F38C8">
              <w:rPr>
                <w:rFonts w:ascii="Lucida Sans" w:hAnsi="Lucida Sans"/>
              </w:rPr>
              <w:t>Tout d'abord : Clarifier des exigences linguistiques spécifiques à la branche et à l’activité visée sur le marché de travail (évaluation par téléphone avec l’employeur, stages d’essai)</w:t>
            </w:r>
          </w:p>
        </w:tc>
        <w:tc>
          <w:tcPr>
            <w:tcW w:w="1701" w:type="dxa"/>
            <w:vMerge w:val="restart"/>
            <w:tcBorders>
              <w:top w:val="single" w:sz="4" w:space="0" w:color="auto"/>
              <w:left w:val="single" w:sz="4" w:space="0" w:color="auto"/>
              <w:right w:val="single" w:sz="4" w:space="0" w:color="auto"/>
            </w:tcBorders>
          </w:tcPr>
          <w:p w14:paraId="044D5DB7" w14:textId="2891FB0F" w:rsidR="00BC58C4" w:rsidRPr="004F38C8" w:rsidRDefault="00BC58C4" w:rsidP="009551E1">
            <w:pPr>
              <w:pStyle w:val="Listenabsatz"/>
              <w:keepLines/>
              <w:widowControl w:val="0"/>
              <w:ind w:left="0"/>
              <w:contextualSpacing w:val="0"/>
              <w:rPr>
                <w:rFonts w:ascii="Lucida Sans" w:hAnsi="Lucida Sans"/>
                <w:sz w:val="20"/>
                <w:szCs w:val="20"/>
              </w:rPr>
            </w:pPr>
            <w:r>
              <w:rPr>
                <w:rFonts w:ascii="Lucida Sans" w:hAnsi="Lucida Sans" w:cs="Arial"/>
                <w:sz w:val="20"/>
                <w:szCs w:val="20"/>
              </w:rPr>
              <w:t xml:space="preserve">Evaluation selon CECR / </w:t>
            </w:r>
            <w:r w:rsidRPr="004F38C8">
              <w:rPr>
                <w:rFonts w:ascii="Lucida Sans" w:hAnsi="Lucida Sans" w:cs="Arial"/>
                <w:sz w:val="20"/>
                <w:szCs w:val="20"/>
              </w:rPr>
              <w:t>Feedbacks des cours de langues/d'intégration, stages sur le terrain etc.</w:t>
            </w:r>
          </w:p>
        </w:tc>
        <w:tc>
          <w:tcPr>
            <w:tcW w:w="5811" w:type="dxa"/>
            <w:tcBorders>
              <w:top w:val="single" w:sz="4" w:space="0" w:color="auto"/>
              <w:left w:val="single" w:sz="4" w:space="0" w:color="auto"/>
              <w:bottom w:val="single" w:sz="4" w:space="0" w:color="auto"/>
              <w:right w:val="single" w:sz="4" w:space="0" w:color="auto"/>
            </w:tcBorders>
          </w:tcPr>
          <w:p w14:paraId="726B8CAC" w14:textId="2A1995AF" w:rsidR="00BC58C4" w:rsidRDefault="00C62C51" w:rsidP="00BB083E">
            <w:pPr>
              <w:pStyle w:val="Listenabsatz"/>
              <w:numPr>
                <w:ilvl w:val="0"/>
                <w:numId w:val="1"/>
              </w:numPr>
              <w:ind w:left="312" w:hanging="312"/>
              <w:rPr>
                <w:rFonts w:ascii="Lucida Sans" w:hAnsi="Lucida Sans"/>
                <w:sz w:val="20"/>
                <w:szCs w:val="20"/>
              </w:rPr>
            </w:pPr>
            <w:r>
              <w:rPr>
                <w:rFonts w:ascii="Lucida Sans" w:hAnsi="Lucida Sans"/>
                <w:sz w:val="20"/>
                <w:szCs w:val="20"/>
              </w:rPr>
              <w:t xml:space="preserve">1. </w:t>
            </w:r>
            <w:r w:rsidR="00BC58C4" w:rsidRPr="00B06896">
              <w:rPr>
                <w:rFonts w:ascii="Lucida Sans" w:hAnsi="Lucida Sans"/>
                <w:sz w:val="20"/>
                <w:szCs w:val="20"/>
              </w:rPr>
              <w:t>CECR (cadre européen commun de référence pou</w:t>
            </w:r>
            <w:r w:rsidR="00BC58C4">
              <w:rPr>
                <w:rFonts w:ascii="Lucida Sans" w:hAnsi="Lucida Sans"/>
                <w:sz w:val="20"/>
                <w:szCs w:val="20"/>
              </w:rPr>
              <w:t xml:space="preserve">r </w:t>
            </w:r>
            <w:r w:rsidR="00BC58C4" w:rsidRPr="00B06896">
              <w:rPr>
                <w:rFonts w:ascii="Lucida Sans" w:hAnsi="Lucida Sans"/>
                <w:sz w:val="20"/>
                <w:szCs w:val="20"/>
              </w:rPr>
              <w:t>les langues</w:t>
            </w:r>
            <w:r w:rsidR="00F7209B">
              <w:rPr>
                <w:rFonts w:ascii="Lucida Sans" w:hAnsi="Lucida Sans"/>
                <w:sz w:val="20"/>
                <w:szCs w:val="20"/>
              </w:rPr>
              <w:t>)</w:t>
            </w:r>
            <w:r w:rsidR="00BC58C4" w:rsidRPr="00B06896">
              <w:rPr>
                <w:rFonts w:ascii="Lucida Sans" w:hAnsi="Lucida Sans"/>
                <w:sz w:val="20"/>
                <w:szCs w:val="20"/>
              </w:rPr>
              <w:t xml:space="preserve"> </w:t>
            </w:r>
            <w:r w:rsidR="00F64D46">
              <w:rPr>
                <w:rFonts w:ascii="Lucida Sans" w:hAnsi="Lucida Sans"/>
                <w:sz w:val="20"/>
                <w:szCs w:val="20"/>
              </w:rPr>
              <w:t>(</w:t>
            </w:r>
            <w:r w:rsidR="00BC58C4" w:rsidRPr="00B06896">
              <w:rPr>
                <w:rFonts w:ascii="Lucida Sans" w:hAnsi="Lucida Sans"/>
                <w:sz w:val="20"/>
                <w:szCs w:val="20"/>
              </w:rPr>
              <w:t>de/</w:t>
            </w:r>
            <w:proofErr w:type="spellStart"/>
            <w:r w:rsidR="00BC58C4" w:rsidRPr="00B06896">
              <w:rPr>
                <w:rFonts w:ascii="Lucida Sans" w:hAnsi="Lucida Sans"/>
                <w:sz w:val="20"/>
                <w:szCs w:val="20"/>
              </w:rPr>
              <w:t>fr</w:t>
            </w:r>
            <w:proofErr w:type="spellEnd"/>
            <w:r w:rsidR="00BC58C4" w:rsidRPr="00B06896">
              <w:rPr>
                <w:rFonts w:ascii="Lucida Sans" w:hAnsi="Lucida Sans"/>
                <w:sz w:val="20"/>
                <w:szCs w:val="20"/>
              </w:rPr>
              <w:t>/</w:t>
            </w:r>
            <w:proofErr w:type="spellStart"/>
            <w:r w:rsidR="00BC58C4" w:rsidRPr="00B06896">
              <w:rPr>
                <w:rFonts w:ascii="Lucida Sans" w:hAnsi="Lucida Sans"/>
                <w:sz w:val="20"/>
                <w:szCs w:val="20"/>
              </w:rPr>
              <w:t>it</w:t>
            </w:r>
            <w:proofErr w:type="spellEnd"/>
            <w:r w:rsidR="00BC58C4" w:rsidRPr="00B06896">
              <w:rPr>
                <w:rFonts w:ascii="Lucida Sans" w:hAnsi="Lucida Sans"/>
                <w:sz w:val="20"/>
                <w:szCs w:val="20"/>
              </w:rPr>
              <w:t>/en/es)</w:t>
            </w:r>
            <w:r w:rsidR="009612B3">
              <w:rPr>
                <w:rFonts w:ascii="Lucida Sans" w:hAnsi="Lucida Sans"/>
                <w:sz w:val="20"/>
                <w:szCs w:val="20"/>
              </w:rPr>
              <w:t xml:space="preserve"> </w:t>
            </w:r>
            <w:r w:rsidR="00993D26">
              <w:rPr>
                <w:rFonts w:ascii="Lucida Sans" w:hAnsi="Lucida Sans"/>
                <w:sz w:val="20"/>
                <w:szCs w:val="20"/>
              </w:rPr>
              <w:t>:</w:t>
            </w:r>
          </w:p>
          <w:p w14:paraId="2EC7FFCE" w14:textId="77777777" w:rsidR="0004167D" w:rsidRDefault="009C6C20" w:rsidP="0004167D">
            <w:pPr>
              <w:ind w:left="316"/>
              <w:rPr>
                <w:rFonts w:ascii="Lucida Sans" w:hAnsi="Lucida Sans"/>
                <w:noProof/>
                <w:sz w:val="20"/>
                <w:szCs w:val="32"/>
              </w:rPr>
            </w:pPr>
            <w:hyperlink r:id="rId18" w:history="1">
              <w:r w:rsidR="0004167D" w:rsidRPr="0004167D">
                <w:rPr>
                  <w:rStyle w:val="Hyperlink"/>
                  <w:rFonts w:ascii="Lucida Sans" w:hAnsi="Lucida Sans"/>
                  <w:noProof/>
                  <w:sz w:val="20"/>
                  <w:szCs w:val="32"/>
                </w:rPr>
                <w:t>https://www.orientation.ch/dyn/show/78556</w:t>
              </w:r>
            </w:hyperlink>
            <w:r w:rsidR="0004167D">
              <w:rPr>
                <w:rFonts w:ascii="Lucida Sans" w:hAnsi="Lucida Sans"/>
                <w:noProof/>
                <w:sz w:val="20"/>
                <w:szCs w:val="32"/>
              </w:rPr>
              <w:t>;</w:t>
            </w:r>
          </w:p>
          <w:p w14:paraId="7962091E" w14:textId="04395DA0" w:rsidR="00993D26" w:rsidRPr="0004167D" w:rsidRDefault="009C6C20" w:rsidP="0004167D">
            <w:pPr>
              <w:ind w:left="316"/>
              <w:rPr>
                <w:rFonts w:ascii="Lucida Sans" w:hAnsi="Lucida Sans"/>
                <w:noProof/>
                <w:sz w:val="20"/>
                <w:szCs w:val="20"/>
              </w:rPr>
            </w:pPr>
            <w:hyperlink r:id="rId19" w:history="1">
              <w:r w:rsidR="0004167D" w:rsidRPr="004C4EF5">
                <w:rPr>
                  <w:rStyle w:val="Hyperlink"/>
                  <w:rFonts w:ascii="Lucida Sans" w:hAnsi="Lucida Sans"/>
                  <w:noProof/>
                  <w:sz w:val="20"/>
                  <w:szCs w:val="32"/>
                </w:rPr>
                <w:t>https://europass.cedefop.europa.eu/sites/default/files/cefr-fr.pdf</w:t>
              </w:r>
            </w:hyperlink>
            <w:r w:rsidR="0004167D">
              <w:rPr>
                <w:rFonts w:ascii="Lucida Sans" w:hAnsi="Lucida Sans"/>
                <w:noProof/>
                <w:sz w:val="20"/>
                <w:szCs w:val="32"/>
              </w:rPr>
              <w:t xml:space="preserve"> </w:t>
            </w:r>
          </w:p>
        </w:tc>
        <w:tc>
          <w:tcPr>
            <w:tcW w:w="2977" w:type="dxa"/>
            <w:vMerge w:val="restart"/>
            <w:tcBorders>
              <w:top w:val="single" w:sz="4" w:space="0" w:color="auto"/>
              <w:left w:val="single" w:sz="4" w:space="0" w:color="auto"/>
              <w:right w:val="single" w:sz="4" w:space="0" w:color="auto"/>
            </w:tcBorders>
          </w:tcPr>
          <w:p w14:paraId="4EA74CB7" w14:textId="7283FAF9" w:rsidR="00BC58C4" w:rsidRPr="004F38C8" w:rsidRDefault="00BC58C4" w:rsidP="00832EC7">
            <w:pPr>
              <w:rPr>
                <w:rFonts w:ascii="Lucida Sans" w:hAnsi="Lucida Sans"/>
                <w:sz w:val="20"/>
                <w:szCs w:val="20"/>
              </w:rPr>
            </w:pPr>
            <w:r w:rsidRPr="00B06896">
              <w:rPr>
                <w:rFonts w:ascii="Lucida Sans" w:hAnsi="Lucida Sans"/>
                <w:sz w:val="20"/>
                <w:szCs w:val="20"/>
              </w:rPr>
              <w:t xml:space="preserve">Selon la profession et le contexte, il faut un niveau de </w:t>
            </w:r>
            <w:hyperlink r:id="rId20" w:history="1">
              <w:r w:rsidRPr="00B06896">
                <w:rPr>
                  <w:rFonts w:ascii="Lucida Sans" w:hAnsi="Lucida Sans"/>
                  <w:sz w:val="20"/>
                  <w:szCs w:val="20"/>
                </w:rPr>
                <w:t>connaissances linguistiques</w:t>
              </w:r>
            </w:hyperlink>
            <w:r>
              <w:rPr>
                <w:rFonts w:ascii="Lucida Sans" w:hAnsi="Lucida Sans"/>
                <w:sz w:val="20"/>
                <w:szCs w:val="20"/>
              </w:rPr>
              <w:t xml:space="preserve"> </w:t>
            </w:r>
            <w:r w:rsidRPr="00B06896">
              <w:rPr>
                <w:rFonts w:ascii="Lucida Sans" w:hAnsi="Lucida Sans"/>
                <w:sz w:val="20"/>
                <w:szCs w:val="20"/>
              </w:rPr>
              <w:t xml:space="preserve">plus ou moins </w:t>
            </w:r>
            <w:r>
              <w:rPr>
                <w:rFonts w:ascii="Lucida Sans" w:hAnsi="Lucida Sans"/>
                <w:sz w:val="20"/>
                <w:szCs w:val="20"/>
              </w:rPr>
              <w:t>haut</w:t>
            </w:r>
            <w:r w:rsidRPr="004F38C8">
              <w:rPr>
                <w:rStyle w:val="Funotenzeichen"/>
                <w:rFonts w:ascii="Lucida Sans" w:hAnsi="Lucida Sans"/>
                <w:sz w:val="20"/>
                <w:szCs w:val="20"/>
              </w:rPr>
              <w:footnoteReference w:id="1"/>
            </w:r>
          </w:p>
        </w:tc>
      </w:tr>
      <w:tr w:rsidR="00BC58C4" w:rsidRPr="005E1C5A" w14:paraId="6E2F7053" w14:textId="77777777" w:rsidTr="00F457D2">
        <w:trPr>
          <w:cantSplit/>
          <w:trHeight w:val="199"/>
        </w:trPr>
        <w:tc>
          <w:tcPr>
            <w:tcW w:w="845" w:type="dxa"/>
            <w:vMerge/>
            <w:tcBorders>
              <w:left w:val="single" w:sz="4" w:space="0" w:color="auto"/>
              <w:right w:val="single" w:sz="4" w:space="0" w:color="auto"/>
            </w:tcBorders>
            <w:shd w:val="clear" w:color="auto" w:fill="B8CCE4" w:themeFill="accent1" w:themeFillTint="66"/>
            <w:textDirection w:val="btLr"/>
            <w:vAlign w:val="center"/>
          </w:tcPr>
          <w:p w14:paraId="70C305B0" w14:textId="77777777" w:rsidR="00BC58C4" w:rsidRPr="004F38C8" w:rsidRDefault="00BC58C4" w:rsidP="000C6FE3">
            <w:pPr>
              <w:keepLines/>
              <w:widowControl w:val="0"/>
              <w:ind w:left="138" w:right="113"/>
              <w:rPr>
                <w:rFonts w:ascii="Lucida Sans" w:hAnsi="Lucida Sans"/>
                <w:b/>
                <w:sz w:val="20"/>
                <w:szCs w:val="20"/>
              </w:rPr>
            </w:pPr>
          </w:p>
        </w:tc>
        <w:tc>
          <w:tcPr>
            <w:tcW w:w="2694" w:type="dxa"/>
            <w:vMerge/>
            <w:tcBorders>
              <w:left w:val="single" w:sz="4" w:space="0" w:color="auto"/>
              <w:right w:val="single" w:sz="4" w:space="0" w:color="auto"/>
            </w:tcBorders>
          </w:tcPr>
          <w:p w14:paraId="04BE2215" w14:textId="77777777" w:rsidR="00BC58C4" w:rsidRPr="004F38C8" w:rsidRDefault="00BC58C4" w:rsidP="009551E1">
            <w:pPr>
              <w:keepLines/>
              <w:widowControl w:val="0"/>
              <w:ind w:left="33"/>
              <w:rPr>
                <w:rFonts w:ascii="Lucida Sans" w:hAnsi="Lucida Sans"/>
                <w:b/>
                <w:sz w:val="20"/>
                <w:szCs w:val="20"/>
              </w:rPr>
            </w:pPr>
          </w:p>
        </w:tc>
        <w:tc>
          <w:tcPr>
            <w:tcW w:w="1701" w:type="dxa"/>
            <w:vMerge/>
            <w:tcBorders>
              <w:left w:val="single" w:sz="4" w:space="0" w:color="auto"/>
              <w:right w:val="single" w:sz="4" w:space="0" w:color="auto"/>
            </w:tcBorders>
          </w:tcPr>
          <w:p w14:paraId="0D2E3DE6" w14:textId="77777777" w:rsidR="00BC58C4" w:rsidRDefault="00BC58C4" w:rsidP="009551E1">
            <w:pPr>
              <w:pStyle w:val="Listenabsatz"/>
              <w:keepLines/>
              <w:widowControl w:val="0"/>
              <w:ind w:left="0"/>
              <w:contextualSpacing w:val="0"/>
              <w:rPr>
                <w:rFonts w:ascii="Lucida Sans" w:hAnsi="Lucida Sans" w:cs="Arial"/>
                <w:sz w:val="20"/>
                <w:szCs w:val="20"/>
              </w:rPr>
            </w:pPr>
          </w:p>
        </w:tc>
        <w:tc>
          <w:tcPr>
            <w:tcW w:w="5811" w:type="dxa"/>
            <w:tcBorders>
              <w:top w:val="single" w:sz="4" w:space="0" w:color="auto"/>
              <w:left w:val="single" w:sz="4" w:space="0" w:color="auto"/>
              <w:bottom w:val="single" w:sz="4" w:space="0" w:color="auto"/>
              <w:right w:val="single" w:sz="4" w:space="0" w:color="auto"/>
            </w:tcBorders>
          </w:tcPr>
          <w:p w14:paraId="1D64ABA4" w14:textId="54F0B632" w:rsidR="00BC58C4" w:rsidRDefault="00C62C51" w:rsidP="00BB083E">
            <w:pPr>
              <w:pStyle w:val="Listenabsatz"/>
              <w:numPr>
                <w:ilvl w:val="0"/>
                <w:numId w:val="1"/>
              </w:numPr>
              <w:ind w:left="312" w:hanging="312"/>
              <w:rPr>
                <w:rFonts w:ascii="Lucida Sans" w:hAnsi="Lucida Sans"/>
                <w:sz w:val="20"/>
                <w:szCs w:val="20"/>
              </w:rPr>
            </w:pPr>
            <w:r>
              <w:rPr>
                <w:rFonts w:ascii="Lucida Sans" w:hAnsi="Lucida Sans"/>
                <w:sz w:val="20"/>
                <w:szCs w:val="20"/>
              </w:rPr>
              <w:t xml:space="preserve">2. </w:t>
            </w:r>
            <w:proofErr w:type="spellStart"/>
            <w:r w:rsidR="005D19A1">
              <w:rPr>
                <w:rFonts w:ascii="Lucida Sans" w:hAnsi="Lucida Sans"/>
                <w:sz w:val="20"/>
                <w:szCs w:val="20"/>
              </w:rPr>
              <w:t>fide</w:t>
            </w:r>
            <w:proofErr w:type="spellEnd"/>
            <w:r w:rsidR="00BC58C4">
              <w:rPr>
                <w:rFonts w:ascii="Lucida Sans" w:hAnsi="Lucida Sans"/>
                <w:sz w:val="20"/>
                <w:szCs w:val="20"/>
              </w:rPr>
              <w:t xml:space="preserve"> </w:t>
            </w:r>
            <w:r w:rsidR="00BC58C4" w:rsidRPr="00DA39B6">
              <w:rPr>
                <w:rFonts w:ascii="Lucida Sans" w:hAnsi="Lucida Sans"/>
                <w:sz w:val="20"/>
                <w:szCs w:val="20"/>
              </w:rPr>
              <w:t>(de/</w:t>
            </w:r>
            <w:proofErr w:type="spellStart"/>
            <w:r w:rsidR="00BC58C4" w:rsidRPr="00DA39B6">
              <w:rPr>
                <w:rFonts w:ascii="Lucida Sans" w:hAnsi="Lucida Sans"/>
                <w:sz w:val="20"/>
                <w:szCs w:val="20"/>
              </w:rPr>
              <w:t>fr</w:t>
            </w:r>
            <w:proofErr w:type="spellEnd"/>
            <w:r w:rsidR="00BC58C4" w:rsidRPr="00DA39B6">
              <w:rPr>
                <w:rFonts w:ascii="Lucida Sans" w:hAnsi="Lucida Sans"/>
                <w:sz w:val="20"/>
                <w:szCs w:val="20"/>
              </w:rPr>
              <w:t>/</w:t>
            </w:r>
            <w:proofErr w:type="spellStart"/>
            <w:r w:rsidR="00BC58C4" w:rsidRPr="00DA39B6">
              <w:rPr>
                <w:rFonts w:ascii="Lucida Sans" w:hAnsi="Lucida Sans"/>
                <w:sz w:val="20"/>
                <w:szCs w:val="20"/>
              </w:rPr>
              <w:t>it</w:t>
            </w:r>
            <w:proofErr w:type="spellEnd"/>
            <w:r w:rsidR="00BC58C4" w:rsidRPr="00DA39B6">
              <w:rPr>
                <w:rFonts w:ascii="Lucida Sans" w:hAnsi="Lucida Sans"/>
                <w:sz w:val="20"/>
                <w:szCs w:val="20"/>
              </w:rPr>
              <w:t>)</w:t>
            </w:r>
            <w:r w:rsidR="009612B3">
              <w:rPr>
                <w:rFonts w:ascii="Lucida Sans" w:hAnsi="Lucida Sans"/>
                <w:sz w:val="20"/>
                <w:szCs w:val="20"/>
              </w:rPr>
              <w:t xml:space="preserve"> </w:t>
            </w:r>
            <w:r w:rsidR="00993D26">
              <w:rPr>
                <w:rFonts w:ascii="Lucida Sans" w:hAnsi="Lucida Sans"/>
                <w:sz w:val="20"/>
                <w:szCs w:val="20"/>
              </w:rPr>
              <w:t>:</w:t>
            </w:r>
          </w:p>
          <w:p w14:paraId="78662631" w14:textId="77777777" w:rsidR="00993D26" w:rsidRDefault="009C6C20" w:rsidP="009612B3">
            <w:pPr>
              <w:pStyle w:val="Listenabsatz"/>
              <w:keepLines/>
              <w:widowControl w:val="0"/>
              <w:ind w:left="314"/>
              <w:contextualSpacing w:val="0"/>
              <w:rPr>
                <w:rStyle w:val="Hyperlink"/>
                <w:rFonts w:ascii="Lucida Sans" w:hAnsi="Lucida Sans"/>
                <w:noProof/>
                <w:sz w:val="20"/>
                <w:szCs w:val="32"/>
              </w:rPr>
            </w:pPr>
            <w:hyperlink r:id="rId21" w:history="1">
              <w:r w:rsidR="009612B3" w:rsidRPr="009612B3">
                <w:rPr>
                  <w:rStyle w:val="Hyperlink"/>
                  <w:rFonts w:ascii="Lucida Sans" w:hAnsi="Lucida Sans"/>
                  <w:noProof/>
                  <w:sz w:val="20"/>
                  <w:szCs w:val="32"/>
                </w:rPr>
                <w:t>https://www.fide-info.ch/fr/sprachniveaus</w:t>
              </w:r>
            </w:hyperlink>
          </w:p>
          <w:p w14:paraId="77F3F300" w14:textId="77777777" w:rsidR="00653CA0" w:rsidRDefault="00653CA0" w:rsidP="009612B3">
            <w:pPr>
              <w:pStyle w:val="Listenabsatz"/>
              <w:keepLines/>
              <w:widowControl w:val="0"/>
              <w:ind w:left="314"/>
              <w:contextualSpacing w:val="0"/>
              <w:rPr>
                <w:rFonts w:ascii="Lucida Sans" w:hAnsi="Lucida Sans"/>
                <w:sz w:val="20"/>
                <w:szCs w:val="20"/>
              </w:rPr>
            </w:pPr>
            <w:r>
              <w:rPr>
                <w:rFonts w:ascii="Lucida Sans" w:hAnsi="Lucida Sans"/>
                <w:sz w:val="20"/>
                <w:szCs w:val="20"/>
              </w:rPr>
              <w:t>La liste des certificats de langue reconnus pour l’acquisition du passeport de langue :</w:t>
            </w:r>
          </w:p>
          <w:p w14:paraId="420951DC" w14:textId="1ADDDB3F" w:rsidR="00653CA0" w:rsidRPr="005E1C5A" w:rsidRDefault="009C6C20" w:rsidP="00653CA0">
            <w:pPr>
              <w:pStyle w:val="Listenabsatz"/>
              <w:keepLines/>
              <w:widowControl w:val="0"/>
              <w:ind w:left="314"/>
              <w:contextualSpacing w:val="0"/>
              <w:rPr>
                <w:rFonts w:ascii="Lucida Sans" w:hAnsi="Lucida Sans"/>
                <w:noProof/>
                <w:sz w:val="20"/>
                <w:szCs w:val="20"/>
              </w:rPr>
            </w:pPr>
            <w:hyperlink r:id="rId22" w:history="1">
              <w:r w:rsidR="005E1C5A" w:rsidRPr="00AD57FA">
                <w:rPr>
                  <w:rStyle w:val="Hyperlink"/>
                  <w:rFonts w:ascii="Lucida Sans" w:hAnsi="Lucida Sans"/>
                  <w:noProof/>
                  <w:sz w:val="20"/>
                  <w:szCs w:val="20"/>
                </w:rPr>
                <w:t xml:space="preserve">https://www.fide-info.ch/doc/08_Sprachenpass/fideFR08_ListeCertificatsReconnus.pdf </w:t>
              </w:r>
            </w:hyperlink>
          </w:p>
        </w:tc>
        <w:tc>
          <w:tcPr>
            <w:tcW w:w="2977" w:type="dxa"/>
            <w:vMerge/>
            <w:tcBorders>
              <w:left w:val="single" w:sz="4" w:space="0" w:color="auto"/>
              <w:right w:val="single" w:sz="4" w:space="0" w:color="auto"/>
            </w:tcBorders>
          </w:tcPr>
          <w:p w14:paraId="7A962C53" w14:textId="77777777" w:rsidR="00BC58C4" w:rsidRPr="005E1C5A" w:rsidRDefault="00BC58C4" w:rsidP="00832EC7">
            <w:pPr>
              <w:rPr>
                <w:rFonts w:ascii="Lucida Sans" w:hAnsi="Lucida Sans"/>
                <w:sz w:val="20"/>
                <w:szCs w:val="20"/>
              </w:rPr>
            </w:pPr>
          </w:p>
        </w:tc>
      </w:tr>
      <w:tr w:rsidR="00BC58C4" w:rsidRPr="004F38C8" w14:paraId="15D3F773" w14:textId="77777777" w:rsidTr="00F457D2">
        <w:trPr>
          <w:cantSplit/>
          <w:trHeight w:val="162"/>
        </w:trPr>
        <w:tc>
          <w:tcPr>
            <w:tcW w:w="845" w:type="dxa"/>
            <w:vMerge/>
            <w:tcBorders>
              <w:left w:val="single" w:sz="4" w:space="0" w:color="auto"/>
              <w:right w:val="single" w:sz="4" w:space="0" w:color="auto"/>
            </w:tcBorders>
            <w:shd w:val="clear" w:color="auto" w:fill="B8CCE4" w:themeFill="accent1" w:themeFillTint="66"/>
            <w:textDirection w:val="btLr"/>
            <w:vAlign w:val="center"/>
          </w:tcPr>
          <w:p w14:paraId="206C8D61" w14:textId="77777777" w:rsidR="00BC58C4" w:rsidRPr="005E1C5A" w:rsidRDefault="00BC58C4" w:rsidP="000C6FE3">
            <w:pPr>
              <w:keepLines/>
              <w:widowControl w:val="0"/>
              <w:ind w:left="138" w:right="113"/>
              <w:rPr>
                <w:rFonts w:ascii="Lucida Sans" w:hAnsi="Lucida Sans"/>
                <w:b/>
                <w:sz w:val="20"/>
                <w:szCs w:val="20"/>
              </w:rPr>
            </w:pPr>
          </w:p>
        </w:tc>
        <w:tc>
          <w:tcPr>
            <w:tcW w:w="2694" w:type="dxa"/>
            <w:vMerge/>
            <w:tcBorders>
              <w:left w:val="single" w:sz="4" w:space="0" w:color="auto"/>
              <w:right w:val="single" w:sz="4" w:space="0" w:color="auto"/>
            </w:tcBorders>
          </w:tcPr>
          <w:p w14:paraId="7F78897E" w14:textId="77777777" w:rsidR="00BC58C4" w:rsidRPr="005E1C5A" w:rsidRDefault="00BC58C4" w:rsidP="009551E1">
            <w:pPr>
              <w:keepLines/>
              <w:widowControl w:val="0"/>
              <w:ind w:left="33"/>
              <w:rPr>
                <w:rFonts w:ascii="Lucida Sans" w:hAnsi="Lucida Sans"/>
                <w:b/>
                <w:sz w:val="20"/>
                <w:szCs w:val="20"/>
              </w:rPr>
            </w:pPr>
          </w:p>
        </w:tc>
        <w:tc>
          <w:tcPr>
            <w:tcW w:w="1701" w:type="dxa"/>
            <w:vMerge/>
            <w:tcBorders>
              <w:left w:val="single" w:sz="4" w:space="0" w:color="auto"/>
              <w:right w:val="single" w:sz="4" w:space="0" w:color="auto"/>
            </w:tcBorders>
          </w:tcPr>
          <w:p w14:paraId="4E3F9D02" w14:textId="77777777" w:rsidR="00BC58C4" w:rsidRPr="005E1C5A" w:rsidRDefault="00BC58C4" w:rsidP="009551E1">
            <w:pPr>
              <w:pStyle w:val="Listenabsatz"/>
              <w:keepLines/>
              <w:widowControl w:val="0"/>
              <w:ind w:left="0"/>
              <w:contextualSpacing w:val="0"/>
              <w:rPr>
                <w:rFonts w:ascii="Lucida Sans" w:hAnsi="Lucida Sans"/>
                <w:sz w:val="20"/>
                <w:szCs w:val="20"/>
              </w:rPr>
            </w:pPr>
          </w:p>
        </w:tc>
        <w:tc>
          <w:tcPr>
            <w:tcW w:w="5811" w:type="dxa"/>
            <w:tcBorders>
              <w:top w:val="single" w:sz="4" w:space="0" w:color="auto"/>
              <w:left w:val="single" w:sz="4" w:space="0" w:color="auto"/>
              <w:bottom w:val="single" w:sz="4" w:space="0" w:color="auto"/>
              <w:right w:val="single" w:sz="4" w:space="0" w:color="auto"/>
            </w:tcBorders>
          </w:tcPr>
          <w:p w14:paraId="763677BC" w14:textId="3B9BB429" w:rsidR="00BC58C4" w:rsidRDefault="00C62C51" w:rsidP="00BB083E">
            <w:pPr>
              <w:pStyle w:val="Listenabsatz"/>
              <w:numPr>
                <w:ilvl w:val="0"/>
                <w:numId w:val="1"/>
              </w:numPr>
              <w:ind w:left="312" w:hanging="312"/>
              <w:rPr>
                <w:rFonts w:ascii="Lucida Sans" w:hAnsi="Lucida Sans"/>
                <w:sz w:val="20"/>
                <w:szCs w:val="20"/>
              </w:rPr>
            </w:pPr>
            <w:r>
              <w:rPr>
                <w:rFonts w:ascii="Lucida Sans" w:hAnsi="Lucida Sans"/>
                <w:sz w:val="20"/>
                <w:szCs w:val="20"/>
              </w:rPr>
              <w:t xml:space="preserve">3. </w:t>
            </w:r>
            <w:r w:rsidR="00BC58C4" w:rsidRPr="004F38C8">
              <w:rPr>
                <w:rFonts w:ascii="Lucida Sans" w:hAnsi="Lucida Sans"/>
                <w:sz w:val="20"/>
                <w:szCs w:val="20"/>
              </w:rPr>
              <w:t>TELC</w:t>
            </w:r>
            <w:r w:rsidR="00BC58C4">
              <w:rPr>
                <w:rFonts w:ascii="Lucida Sans" w:hAnsi="Lucida Sans"/>
                <w:sz w:val="20"/>
                <w:szCs w:val="20"/>
              </w:rPr>
              <w:t xml:space="preserve"> </w:t>
            </w:r>
            <w:r w:rsidR="00654828">
              <w:rPr>
                <w:rFonts w:ascii="Lucida Sans" w:hAnsi="Lucida Sans"/>
                <w:sz w:val="20"/>
                <w:szCs w:val="20"/>
              </w:rPr>
              <w:t xml:space="preserve">(cours, tests) </w:t>
            </w:r>
            <w:r w:rsidR="00BC58C4">
              <w:rPr>
                <w:rFonts w:ascii="Lucida Sans" w:hAnsi="Lucida Sans"/>
                <w:sz w:val="20"/>
                <w:szCs w:val="20"/>
              </w:rPr>
              <w:t>(</w:t>
            </w:r>
            <w:r w:rsidR="00172DF7">
              <w:rPr>
                <w:rFonts w:ascii="Lucida Sans" w:hAnsi="Lucida Sans"/>
                <w:sz w:val="20"/>
                <w:szCs w:val="20"/>
              </w:rPr>
              <w:t xml:space="preserve">diverses </w:t>
            </w:r>
            <w:r w:rsidR="00BC58C4">
              <w:rPr>
                <w:rFonts w:ascii="Lucida Sans" w:hAnsi="Lucida Sans"/>
                <w:sz w:val="20"/>
                <w:szCs w:val="20"/>
              </w:rPr>
              <w:t>langues)</w:t>
            </w:r>
            <w:r w:rsidR="009612B3">
              <w:rPr>
                <w:rFonts w:ascii="Lucida Sans" w:hAnsi="Lucida Sans"/>
                <w:sz w:val="20"/>
                <w:szCs w:val="20"/>
              </w:rPr>
              <w:t xml:space="preserve"> </w:t>
            </w:r>
            <w:r w:rsidR="00993D26">
              <w:rPr>
                <w:rFonts w:ascii="Lucida Sans" w:hAnsi="Lucida Sans"/>
                <w:sz w:val="20"/>
                <w:szCs w:val="20"/>
              </w:rPr>
              <w:t>:</w:t>
            </w:r>
          </w:p>
          <w:p w14:paraId="797747D7" w14:textId="40DAE4F0" w:rsidR="00993D26" w:rsidRPr="00BC58C4" w:rsidRDefault="00654828" w:rsidP="009612B3">
            <w:pPr>
              <w:pStyle w:val="Listenabsatz"/>
              <w:keepLines/>
              <w:widowControl w:val="0"/>
              <w:ind w:left="314"/>
              <w:contextualSpacing w:val="0"/>
              <w:rPr>
                <w:rFonts w:ascii="Lucida Sans" w:hAnsi="Lucida Sans"/>
                <w:noProof/>
                <w:sz w:val="20"/>
                <w:szCs w:val="20"/>
              </w:rPr>
            </w:pPr>
            <w:r w:rsidRPr="00654828">
              <w:rPr>
                <w:rStyle w:val="Hyperlink"/>
                <w:rFonts w:ascii="Lucida Sans" w:hAnsi="Lucida Sans"/>
                <w:noProof/>
                <w:sz w:val="20"/>
                <w:szCs w:val="32"/>
              </w:rPr>
              <w:t>https://www.telc.net/en.html</w:t>
            </w:r>
          </w:p>
        </w:tc>
        <w:tc>
          <w:tcPr>
            <w:tcW w:w="2977" w:type="dxa"/>
            <w:vMerge/>
            <w:tcBorders>
              <w:left w:val="single" w:sz="4" w:space="0" w:color="auto"/>
              <w:right w:val="single" w:sz="4" w:space="0" w:color="auto"/>
            </w:tcBorders>
          </w:tcPr>
          <w:p w14:paraId="700BF572" w14:textId="77777777" w:rsidR="00BC58C4" w:rsidRPr="00B06896" w:rsidRDefault="00BC58C4" w:rsidP="00EA4F03">
            <w:pPr>
              <w:rPr>
                <w:rFonts w:ascii="Lucida Sans" w:hAnsi="Lucida Sans"/>
                <w:sz w:val="20"/>
                <w:szCs w:val="20"/>
              </w:rPr>
            </w:pPr>
          </w:p>
        </w:tc>
      </w:tr>
      <w:tr w:rsidR="00BC58C4" w:rsidRPr="00F64D46" w14:paraId="154640D0" w14:textId="77777777" w:rsidTr="00F457D2">
        <w:trPr>
          <w:cantSplit/>
          <w:trHeight w:val="53"/>
        </w:trPr>
        <w:tc>
          <w:tcPr>
            <w:tcW w:w="845" w:type="dxa"/>
            <w:vMerge/>
            <w:tcBorders>
              <w:left w:val="single" w:sz="4" w:space="0" w:color="auto"/>
              <w:right w:val="single" w:sz="4" w:space="0" w:color="auto"/>
            </w:tcBorders>
            <w:shd w:val="clear" w:color="auto" w:fill="B8CCE4" w:themeFill="accent1" w:themeFillTint="66"/>
            <w:textDirection w:val="btLr"/>
            <w:vAlign w:val="center"/>
          </w:tcPr>
          <w:p w14:paraId="7FC8B2F1" w14:textId="77777777" w:rsidR="00BC58C4" w:rsidRPr="004F38C8" w:rsidRDefault="00BC58C4" w:rsidP="000C6FE3">
            <w:pPr>
              <w:keepLines/>
              <w:widowControl w:val="0"/>
              <w:ind w:left="138" w:right="113"/>
              <w:rPr>
                <w:rFonts w:ascii="Lucida Sans" w:hAnsi="Lucida Sans"/>
                <w:b/>
                <w:sz w:val="20"/>
                <w:szCs w:val="20"/>
              </w:rPr>
            </w:pPr>
          </w:p>
        </w:tc>
        <w:tc>
          <w:tcPr>
            <w:tcW w:w="2694" w:type="dxa"/>
            <w:vMerge/>
            <w:tcBorders>
              <w:left w:val="single" w:sz="4" w:space="0" w:color="auto"/>
              <w:right w:val="single" w:sz="4" w:space="0" w:color="auto"/>
            </w:tcBorders>
          </w:tcPr>
          <w:p w14:paraId="5185C248" w14:textId="77777777" w:rsidR="00BC58C4" w:rsidRPr="004F38C8" w:rsidRDefault="00BC58C4" w:rsidP="009551E1">
            <w:pPr>
              <w:keepLines/>
              <w:widowControl w:val="0"/>
              <w:ind w:left="33"/>
              <w:rPr>
                <w:rFonts w:ascii="Lucida Sans" w:hAnsi="Lucida Sans"/>
                <w:b/>
                <w:sz w:val="20"/>
                <w:szCs w:val="20"/>
              </w:rPr>
            </w:pPr>
          </w:p>
        </w:tc>
        <w:tc>
          <w:tcPr>
            <w:tcW w:w="1701" w:type="dxa"/>
            <w:vMerge/>
            <w:tcBorders>
              <w:left w:val="single" w:sz="4" w:space="0" w:color="auto"/>
              <w:right w:val="single" w:sz="4" w:space="0" w:color="auto"/>
            </w:tcBorders>
          </w:tcPr>
          <w:p w14:paraId="137B3261" w14:textId="77777777" w:rsidR="00BC58C4" w:rsidRPr="004F38C8" w:rsidRDefault="00BC58C4" w:rsidP="009551E1">
            <w:pPr>
              <w:pStyle w:val="Listenabsatz"/>
              <w:keepLines/>
              <w:widowControl w:val="0"/>
              <w:ind w:left="0"/>
              <w:contextualSpacing w:val="0"/>
              <w:rPr>
                <w:rFonts w:ascii="Lucida Sans" w:hAnsi="Lucida Sans"/>
                <w:sz w:val="20"/>
                <w:szCs w:val="20"/>
              </w:rPr>
            </w:pPr>
          </w:p>
        </w:tc>
        <w:tc>
          <w:tcPr>
            <w:tcW w:w="5811" w:type="dxa"/>
            <w:tcBorders>
              <w:top w:val="single" w:sz="4" w:space="0" w:color="auto"/>
              <w:left w:val="single" w:sz="4" w:space="0" w:color="auto"/>
              <w:bottom w:val="single" w:sz="4" w:space="0" w:color="auto"/>
              <w:right w:val="single" w:sz="4" w:space="0" w:color="auto"/>
            </w:tcBorders>
          </w:tcPr>
          <w:p w14:paraId="5D4EBA51" w14:textId="521992EC" w:rsidR="00BC58C4" w:rsidRPr="00F64D46" w:rsidRDefault="00C62C51" w:rsidP="00F64D46">
            <w:pPr>
              <w:pStyle w:val="Listenabsatz"/>
              <w:numPr>
                <w:ilvl w:val="0"/>
                <w:numId w:val="1"/>
              </w:numPr>
              <w:ind w:left="312" w:hanging="312"/>
              <w:rPr>
                <w:rFonts w:ascii="Lucida Sans" w:hAnsi="Lucida Sans"/>
                <w:sz w:val="20"/>
                <w:szCs w:val="20"/>
              </w:rPr>
            </w:pPr>
            <w:r>
              <w:rPr>
                <w:rFonts w:ascii="Lucida Sans" w:hAnsi="Lucida Sans"/>
                <w:sz w:val="20"/>
                <w:szCs w:val="20"/>
              </w:rPr>
              <w:t xml:space="preserve">4. </w:t>
            </w:r>
            <w:r w:rsidR="00BC58C4" w:rsidRPr="00F64D46">
              <w:rPr>
                <w:rFonts w:ascii="Lucida Sans" w:hAnsi="Lucida Sans"/>
                <w:sz w:val="20"/>
                <w:szCs w:val="20"/>
              </w:rPr>
              <w:t xml:space="preserve">CAT </w:t>
            </w:r>
            <w:r w:rsidR="00F64D46">
              <w:rPr>
                <w:rFonts w:ascii="Lucida Sans" w:hAnsi="Lucida Sans"/>
                <w:sz w:val="20"/>
                <w:szCs w:val="20"/>
              </w:rPr>
              <w:t>(</w:t>
            </w:r>
            <w:r w:rsidR="00F64D46" w:rsidRPr="00F64D46">
              <w:rPr>
                <w:rFonts w:ascii="Lucida Sans" w:hAnsi="Lucida Sans"/>
                <w:sz w:val="20"/>
                <w:szCs w:val="20"/>
              </w:rPr>
              <w:t>test de langue adaptatif informatisé de l'E</w:t>
            </w:r>
            <w:r w:rsidR="00BC58C4" w:rsidRPr="00F64D46">
              <w:rPr>
                <w:rFonts w:ascii="Lucida Sans" w:hAnsi="Lucida Sans"/>
                <w:sz w:val="20"/>
                <w:szCs w:val="20"/>
              </w:rPr>
              <w:t>cole Club Migros) (de/</w:t>
            </w:r>
            <w:proofErr w:type="spellStart"/>
            <w:r w:rsidR="00BC58C4" w:rsidRPr="00F64D46">
              <w:rPr>
                <w:rFonts w:ascii="Lucida Sans" w:hAnsi="Lucida Sans"/>
                <w:sz w:val="20"/>
                <w:szCs w:val="20"/>
              </w:rPr>
              <w:t>fr</w:t>
            </w:r>
            <w:proofErr w:type="spellEnd"/>
            <w:r w:rsidR="00BC58C4" w:rsidRPr="00F64D46">
              <w:rPr>
                <w:rFonts w:ascii="Lucida Sans" w:hAnsi="Lucida Sans"/>
                <w:sz w:val="20"/>
                <w:szCs w:val="20"/>
              </w:rPr>
              <w:t>/</w:t>
            </w:r>
            <w:proofErr w:type="spellStart"/>
            <w:r w:rsidR="00BC58C4" w:rsidRPr="00F64D46">
              <w:rPr>
                <w:rFonts w:ascii="Lucida Sans" w:hAnsi="Lucida Sans"/>
                <w:sz w:val="20"/>
                <w:szCs w:val="20"/>
              </w:rPr>
              <w:t>it</w:t>
            </w:r>
            <w:proofErr w:type="spellEnd"/>
            <w:r w:rsidR="00BC58C4" w:rsidRPr="00F64D46">
              <w:rPr>
                <w:rFonts w:ascii="Lucida Sans" w:hAnsi="Lucida Sans"/>
                <w:sz w:val="20"/>
                <w:szCs w:val="20"/>
              </w:rPr>
              <w:t>/en/es)</w:t>
            </w:r>
            <w:r w:rsidR="009612B3" w:rsidRPr="00F64D46">
              <w:rPr>
                <w:rFonts w:ascii="Lucida Sans" w:hAnsi="Lucida Sans"/>
                <w:sz w:val="20"/>
                <w:szCs w:val="20"/>
              </w:rPr>
              <w:t xml:space="preserve"> </w:t>
            </w:r>
            <w:r w:rsidR="00993D26" w:rsidRPr="00F64D46">
              <w:rPr>
                <w:rFonts w:ascii="Lucida Sans" w:hAnsi="Lucida Sans"/>
                <w:sz w:val="20"/>
                <w:szCs w:val="20"/>
              </w:rPr>
              <w:t>:</w:t>
            </w:r>
          </w:p>
          <w:p w14:paraId="78486E21" w14:textId="0F92E53C" w:rsidR="00993D26" w:rsidRPr="00923ED5" w:rsidRDefault="009C6C20" w:rsidP="00F64D46">
            <w:pPr>
              <w:pStyle w:val="Listenabsatz"/>
              <w:keepLines/>
              <w:widowControl w:val="0"/>
              <w:ind w:left="314"/>
              <w:contextualSpacing w:val="0"/>
              <w:rPr>
                <w:rFonts w:ascii="Lucida Sans" w:hAnsi="Lucida Sans"/>
                <w:noProof/>
                <w:sz w:val="20"/>
                <w:szCs w:val="20"/>
              </w:rPr>
            </w:pPr>
            <w:hyperlink r:id="rId23" w:history="1">
              <w:r w:rsidR="00C62C51" w:rsidRPr="00583DD0">
                <w:rPr>
                  <w:rStyle w:val="Hyperlink"/>
                  <w:rFonts w:ascii="Lucida Sans" w:hAnsi="Lucida Sans"/>
                  <w:noProof/>
                  <w:sz w:val="20"/>
                </w:rPr>
                <w:t>www.klubschule.ch/Themen/Einstufungstests/Sprachtest</w:t>
              </w:r>
            </w:hyperlink>
          </w:p>
        </w:tc>
        <w:tc>
          <w:tcPr>
            <w:tcW w:w="2977" w:type="dxa"/>
            <w:vMerge/>
            <w:tcBorders>
              <w:left w:val="single" w:sz="4" w:space="0" w:color="auto"/>
              <w:right w:val="single" w:sz="4" w:space="0" w:color="auto"/>
            </w:tcBorders>
          </w:tcPr>
          <w:p w14:paraId="0DB5DF5A" w14:textId="77777777" w:rsidR="00BC58C4" w:rsidRPr="00923ED5" w:rsidRDefault="00BC58C4" w:rsidP="00EA4F03">
            <w:pPr>
              <w:rPr>
                <w:rFonts w:ascii="Lucida Sans" w:hAnsi="Lucida Sans"/>
                <w:sz w:val="20"/>
                <w:szCs w:val="20"/>
              </w:rPr>
            </w:pPr>
          </w:p>
        </w:tc>
      </w:tr>
      <w:tr w:rsidR="00BC58C4" w:rsidRPr="004F38C8" w14:paraId="6FDE63A7" w14:textId="77777777" w:rsidTr="00F457D2">
        <w:trPr>
          <w:cantSplit/>
          <w:trHeight w:val="548"/>
        </w:trPr>
        <w:tc>
          <w:tcPr>
            <w:tcW w:w="845" w:type="dxa"/>
            <w:vMerge/>
            <w:tcBorders>
              <w:left w:val="single" w:sz="4" w:space="0" w:color="auto"/>
              <w:bottom w:val="single" w:sz="4" w:space="0" w:color="auto"/>
              <w:right w:val="single" w:sz="4" w:space="0" w:color="auto"/>
            </w:tcBorders>
            <w:shd w:val="clear" w:color="auto" w:fill="B8CCE4" w:themeFill="accent1" w:themeFillTint="66"/>
            <w:textDirection w:val="btLr"/>
            <w:vAlign w:val="center"/>
          </w:tcPr>
          <w:p w14:paraId="4331191E" w14:textId="77777777" w:rsidR="00BC58C4" w:rsidRPr="00923ED5" w:rsidRDefault="00BC58C4" w:rsidP="000C6FE3">
            <w:pPr>
              <w:keepLines/>
              <w:widowControl w:val="0"/>
              <w:ind w:left="138" w:right="113"/>
              <w:rPr>
                <w:rFonts w:ascii="Lucida Sans" w:hAnsi="Lucida Sans"/>
                <w:b/>
                <w:sz w:val="20"/>
                <w:szCs w:val="20"/>
              </w:rPr>
            </w:pPr>
          </w:p>
        </w:tc>
        <w:tc>
          <w:tcPr>
            <w:tcW w:w="2694" w:type="dxa"/>
            <w:vMerge/>
            <w:tcBorders>
              <w:left w:val="single" w:sz="4" w:space="0" w:color="auto"/>
              <w:bottom w:val="single" w:sz="4" w:space="0" w:color="auto"/>
              <w:right w:val="single" w:sz="4" w:space="0" w:color="auto"/>
            </w:tcBorders>
          </w:tcPr>
          <w:p w14:paraId="4D9D7E85" w14:textId="77777777" w:rsidR="00BC58C4" w:rsidRPr="00923ED5" w:rsidRDefault="00BC58C4" w:rsidP="009551E1">
            <w:pPr>
              <w:keepLines/>
              <w:widowControl w:val="0"/>
              <w:ind w:left="33"/>
              <w:rPr>
                <w:rFonts w:ascii="Lucida Sans" w:hAnsi="Lucida Sans"/>
                <w:b/>
                <w:sz w:val="20"/>
                <w:szCs w:val="20"/>
              </w:rPr>
            </w:pPr>
          </w:p>
        </w:tc>
        <w:tc>
          <w:tcPr>
            <w:tcW w:w="1701" w:type="dxa"/>
            <w:tcBorders>
              <w:left w:val="single" w:sz="4" w:space="0" w:color="auto"/>
              <w:bottom w:val="single" w:sz="4" w:space="0" w:color="auto"/>
              <w:right w:val="single" w:sz="4" w:space="0" w:color="auto"/>
            </w:tcBorders>
          </w:tcPr>
          <w:p w14:paraId="2E0BA05D" w14:textId="39F85D1F" w:rsidR="00BC58C4" w:rsidRPr="004F38C8" w:rsidRDefault="00BC58C4" w:rsidP="009551E1">
            <w:pPr>
              <w:pStyle w:val="Listenabsatz"/>
              <w:keepLines/>
              <w:widowControl w:val="0"/>
              <w:ind w:left="0"/>
              <w:contextualSpacing w:val="0"/>
              <w:rPr>
                <w:rFonts w:ascii="Lucida Sans" w:hAnsi="Lucida Sans"/>
                <w:sz w:val="20"/>
                <w:szCs w:val="20"/>
              </w:rPr>
            </w:pPr>
            <w:r w:rsidRPr="004F38C8">
              <w:rPr>
                <w:rFonts w:ascii="Lucida Sans" w:hAnsi="Lucida Sans"/>
                <w:sz w:val="20"/>
                <w:szCs w:val="20"/>
              </w:rPr>
              <w:t>Évaluations dans la pratique</w:t>
            </w:r>
          </w:p>
        </w:tc>
        <w:tc>
          <w:tcPr>
            <w:tcW w:w="5811" w:type="dxa"/>
            <w:tcBorders>
              <w:top w:val="single" w:sz="4" w:space="0" w:color="auto"/>
              <w:left w:val="single" w:sz="4" w:space="0" w:color="auto"/>
              <w:bottom w:val="single" w:sz="4" w:space="0" w:color="auto"/>
              <w:right w:val="single" w:sz="4" w:space="0" w:color="auto"/>
            </w:tcBorders>
          </w:tcPr>
          <w:p w14:paraId="2DAE89FF" w14:textId="3DF7BFC2" w:rsidR="00BC58C4" w:rsidRDefault="00C62C51" w:rsidP="00BB083E">
            <w:pPr>
              <w:pStyle w:val="Listenabsatz"/>
              <w:numPr>
                <w:ilvl w:val="0"/>
                <w:numId w:val="1"/>
              </w:numPr>
              <w:ind w:left="322"/>
              <w:rPr>
                <w:rFonts w:ascii="Lucida Sans" w:hAnsi="Lucida Sans"/>
                <w:sz w:val="20"/>
                <w:szCs w:val="20"/>
              </w:rPr>
            </w:pPr>
            <w:r>
              <w:rPr>
                <w:rFonts w:ascii="Lucida Sans" w:hAnsi="Lucida Sans"/>
                <w:sz w:val="20"/>
                <w:szCs w:val="20"/>
              </w:rPr>
              <w:t xml:space="preserve">5. </w:t>
            </w:r>
            <w:r w:rsidR="00BC58C4" w:rsidRPr="004F38C8">
              <w:rPr>
                <w:rFonts w:ascii="Lucida Sans" w:hAnsi="Lucida Sans"/>
                <w:sz w:val="20"/>
                <w:szCs w:val="20"/>
              </w:rPr>
              <w:t xml:space="preserve">Concept-cadre </w:t>
            </w:r>
            <w:r w:rsidR="00BC58C4">
              <w:rPr>
                <w:rFonts w:ascii="Lucida Sans" w:hAnsi="Lucida Sans"/>
                <w:sz w:val="20"/>
                <w:szCs w:val="20"/>
              </w:rPr>
              <w:t>« </w:t>
            </w:r>
            <w:r w:rsidR="00BC58C4" w:rsidRPr="004F38C8">
              <w:rPr>
                <w:rFonts w:ascii="Lucida Sans" w:hAnsi="Lucida Sans"/>
                <w:sz w:val="20"/>
                <w:szCs w:val="20"/>
              </w:rPr>
              <w:t>Du français pour travailler</w:t>
            </w:r>
            <w:r w:rsidR="00BC58C4">
              <w:rPr>
                <w:rFonts w:ascii="Lucida Sans" w:hAnsi="Lucida Sans"/>
                <w:sz w:val="20"/>
                <w:szCs w:val="20"/>
              </w:rPr>
              <w:t> »</w:t>
            </w:r>
            <w:r w:rsidR="00BC58C4" w:rsidRPr="004F38C8">
              <w:rPr>
                <w:rFonts w:ascii="Lucida Sans" w:hAnsi="Lucida Sans"/>
                <w:sz w:val="20"/>
                <w:szCs w:val="20"/>
                <w:vertAlign w:val="superscript"/>
              </w:rPr>
              <w:t xml:space="preserve"> </w:t>
            </w:r>
            <w:r w:rsidR="00BC58C4" w:rsidRPr="004F38C8">
              <w:rPr>
                <w:rFonts w:ascii="Lucida Sans" w:hAnsi="Lucida Sans"/>
                <w:sz w:val="20"/>
                <w:szCs w:val="20"/>
              </w:rPr>
              <w:t xml:space="preserve">(SECO), voir chap. 6.4 </w:t>
            </w:r>
            <w:r w:rsidR="00BC58C4">
              <w:rPr>
                <w:rFonts w:ascii="Lucida Sans" w:hAnsi="Lucida Sans"/>
                <w:sz w:val="20"/>
                <w:szCs w:val="20"/>
              </w:rPr>
              <w:t>« </w:t>
            </w:r>
            <w:r w:rsidR="00BC58C4" w:rsidRPr="004F38C8">
              <w:rPr>
                <w:rFonts w:ascii="Lucida Sans" w:hAnsi="Lucida Sans"/>
                <w:sz w:val="20"/>
                <w:szCs w:val="20"/>
              </w:rPr>
              <w:t xml:space="preserve">L'évaluation sommative et la description des compétences de sortie des </w:t>
            </w:r>
            <w:proofErr w:type="spellStart"/>
            <w:r w:rsidR="00BC58C4" w:rsidRPr="004F38C8">
              <w:rPr>
                <w:rFonts w:ascii="Lucida Sans" w:hAnsi="Lucida Sans"/>
                <w:sz w:val="20"/>
                <w:szCs w:val="20"/>
              </w:rPr>
              <w:t>apprenant</w:t>
            </w:r>
            <w:r w:rsidR="00BC58C4" w:rsidRPr="004F38C8">
              <w:rPr>
                <w:rFonts w:ascii="Calibri" w:hAnsi="Calibri" w:cs="Calibri"/>
                <w:sz w:val="20"/>
                <w:szCs w:val="20"/>
              </w:rPr>
              <w:t>·</w:t>
            </w:r>
            <w:r w:rsidR="00BC58C4" w:rsidRPr="004F38C8">
              <w:rPr>
                <w:rFonts w:ascii="Lucida Sans" w:hAnsi="Lucida Sans"/>
                <w:sz w:val="20"/>
                <w:szCs w:val="20"/>
              </w:rPr>
              <w:t>e</w:t>
            </w:r>
            <w:r w:rsidR="00BC58C4" w:rsidRPr="004F38C8">
              <w:rPr>
                <w:rFonts w:ascii="Calibri" w:hAnsi="Calibri" w:cs="Calibri"/>
                <w:sz w:val="20"/>
                <w:szCs w:val="20"/>
              </w:rPr>
              <w:t>·</w:t>
            </w:r>
            <w:r w:rsidR="00BC58C4" w:rsidRPr="004F38C8">
              <w:rPr>
                <w:rFonts w:ascii="Lucida Sans" w:hAnsi="Lucida Sans"/>
                <w:sz w:val="20"/>
                <w:szCs w:val="20"/>
              </w:rPr>
              <w:t>s</w:t>
            </w:r>
            <w:proofErr w:type="spellEnd"/>
            <w:r w:rsidR="00BC58C4">
              <w:rPr>
                <w:rFonts w:ascii="Lucida Sans" w:hAnsi="Lucida Sans"/>
                <w:sz w:val="20"/>
                <w:szCs w:val="20"/>
              </w:rPr>
              <w:t> »</w:t>
            </w:r>
            <w:r w:rsidR="00BC58C4" w:rsidRPr="004F38C8">
              <w:rPr>
                <w:rFonts w:ascii="Lucida Sans" w:hAnsi="Lucida Sans"/>
                <w:sz w:val="20"/>
                <w:szCs w:val="20"/>
              </w:rPr>
              <w:t xml:space="preserve"> et Chap. V : Outils et moyens d’aide)</w:t>
            </w:r>
            <w:r w:rsidR="009612B3">
              <w:rPr>
                <w:rFonts w:ascii="Lucida Sans" w:hAnsi="Lucida Sans"/>
                <w:sz w:val="20"/>
                <w:szCs w:val="20"/>
              </w:rPr>
              <w:t xml:space="preserve"> </w:t>
            </w:r>
            <w:r w:rsidR="00993D26">
              <w:rPr>
                <w:rFonts w:ascii="Lucida Sans" w:hAnsi="Lucida Sans"/>
                <w:sz w:val="20"/>
                <w:szCs w:val="20"/>
              </w:rPr>
              <w:t>:</w:t>
            </w:r>
          </w:p>
          <w:p w14:paraId="0F13E6C8" w14:textId="3AF913C4" w:rsidR="00993D26" w:rsidRDefault="009C6C20" w:rsidP="009612B3">
            <w:pPr>
              <w:pStyle w:val="Listenabsatz"/>
              <w:keepLines/>
              <w:widowControl w:val="0"/>
              <w:ind w:left="314"/>
              <w:contextualSpacing w:val="0"/>
              <w:rPr>
                <w:rFonts w:ascii="Lucida Sans" w:hAnsi="Lucida Sans"/>
                <w:noProof/>
                <w:sz w:val="20"/>
                <w:szCs w:val="20"/>
              </w:rPr>
            </w:pPr>
            <w:hyperlink r:id="rId24" w:history="1">
              <w:r w:rsidR="005A0264" w:rsidRPr="00AD57FA">
                <w:rPr>
                  <w:rStyle w:val="Hyperlink"/>
                  <w:rFonts w:ascii="Lucida Sans" w:hAnsi="Lucida Sans"/>
                  <w:noProof/>
                  <w:sz w:val="20"/>
                  <w:szCs w:val="32"/>
                </w:rPr>
                <w:t>www.seco.admin.ch/dam/seco/.../F_Du_francais_pour_travailler.pdf</w:t>
              </w:r>
            </w:hyperlink>
          </w:p>
        </w:tc>
        <w:tc>
          <w:tcPr>
            <w:tcW w:w="2977" w:type="dxa"/>
            <w:vMerge/>
            <w:tcBorders>
              <w:left w:val="single" w:sz="4" w:space="0" w:color="auto"/>
              <w:bottom w:val="single" w:sz="4" w:space="0" w:color="auto"/>
              <w:right w:val="single" w:sz="4" w:space="0" w:color="auto"/>
            </w:tcBorders>
          </w:tcPr>
          <w:p w14:paraId="098935B7" w14:textId="77777777" w:rsidR="00BC58C4" w:rsidRPr="00B06896" w:rsidRDefault="00BC58C4" w:rsidP="00EA4F03">
            <w:pPr>
              <w:rPr>
                <w:rFonts w:ascii="Lucida Sans" w:hAnsi="Lucida Sans"/>
                <w:sz w:val="20"/>
                <w:szCs w:val="20"/>
              </w:rPr>
            </w:pPr>
          </w:p>
        </w:tc>
      </w:tr>
    </w:tbl>
    <w:p w14:paraId="3592B15E" w14:textId="112CDCB6" w:rsidR="00F20BA5" w:rsidRPr="00217DF1" w:rsidRDefault="00E9144F" w:rsidP="00217DF1">
      <w:pPr>
        <w:pStyle w:val="berschrift2"/>
        <w:spacing w:after="0" w:afterAutospacing="0"/>
        <w:rPr>
          <w:rFonts w:ascii="Lucida Sans" w:hAnsi="Lucida Sans"/>
          <w:b/>
          <w:sz w:val="20"/>
          <w:szCs w:val="20"/>
        </w:rPr>
      </w:pPr>
      <w:bookmarkStart w:id="8" w:name="_Toc15616787"/>
      <w:bookmarkStart w:id="9" w:name="_Toc526869741"/>
      <w:r w:rsidRPr="00217DF1">
        <w:rPr>
          <w:rFonts w:ascii="Lucida Sans" w:hAnsi="Lucida Sans"/>
          <w:b/>
          <w:sz w:val="20"/>
          <w:szCs w:val="20"/>
        </w:rPr>
        <w:lastRenderedPageBreak/>
        <w:t xml:space="preserve">Compétences </w:t>
      </w:r>
      <w:bookmarkStart w:id="10" w:name="_Hlk17139162"/>
      <w:r w:rsidR="00F20BA5" w:rsidRPr="00217DF1">
        <w:rPr>
          <w:rFonts w:ascii="Lucida Sans" w:hAnsi="Lucida Sans"/>
          <w:b/>
          <w:sz w:val="20"/>
          <w:szCs w:val="20"/>
        </w:rPr>
        <w:t>professionnelles</w:t>
      </w:r>
      <w:r w:rsidRPr="00217DF1">
        <w:rPr>
          <w:rFonts w:ascii="Lucida Sans" w:hAnsi="Lucida Sans"/>
          <w:b/>
          <w:sz w:val="20"/>
          <w:szCs w:val="20"/>
        </w:rPr>
        <w:t>,</w:t>
      </w:r>
      <w:r w:rsidR="00F20BA5" w:rsidRPr="00217DF1">
        <w:rPr>
          <w:rFonts w:ascii="Lucida Sans" w:hAnsi="Lucida Sans"/>
          <w:b/>
          <w:sz w:val="20"/>
          <w:szCs w:val="20"/>
        </w:rPr>
        <w:t xml:space="preserve"> techniques, personnelles et sociales</w:t>
      </w:r>
      <w:bookmarkEnd w:id="8"/>
      <w:bookmarkEnd w:id="10"/>
    </w:p>
    <w:p w14:paraId="2582FB4B" w14:textId="77777777" w:rsidR="00D2243C" w:rsidRPr="004F38C8" w:rsidRDefault="00D2243C" w:rsidP="00F20BA5">
      <w:pPr>
        <w:rPr>
          <w:rFonts w:ascii="Lucida Sans" w:hAnsi="Lucida Sans"/>
          <w:b/>
          <w:sz w:val="16"/>
          <w:szCs w:val="20"/>
        </w:rPr>
      </w:pPr>
    </w:p>
    <w:bookmarkEnd w:id="9"/>
    <w:tbl>
      <w:tblPr>
        <w:tblStyle w:val="Tabellenraster"/>
        <w:tblW w:w="14454" w:type="dxa"/>
        <w:tblLayout w:type="fixed"/>
        <w:tblLook w:val="04A0" w:firstRow="1" w:lastRow="0" w:firstColumn="1" w:lastColumn="0" w:noHBand="0" w:noVBand="1"/>
      </w:tblPr>
      <w:tblGrid>
        <w:gridCol w:w="846"/>
        <w:gridCol w:w="2693"/>
        <w:gridCol w:w="1701"/>
        <w:gridCol w:w="425"/>
        <w:gridCol w:w="5387"/>
        <w:gridCol w:w="284"/>
        <w:gridCol w:w="2976"/>
        <w:gridCol w:w="142"/>
      </w:tblGrid>
      <w:tr w:rsidR="006C5129" w:rsidRPr="004F38C8" w14:paraId="4E492CF6" w14:textId="77777777" w:rsidTr="005B5254">
        <w:trPr>
          <w:gridAfter w:val="1"/>
          <w:wAfter w:w="142" w:type="dxa"/>
          <w:tblHeader/>
        </w:trPr>
        <w:tc>
          <w:tcPr>
            <w:tcW w:w="846" w:type="dxa"/>
            <w:shd w:val="clear" w:color="auto" w:fill="D9D9D9" w:themeFill="background1" w:themeFillShade="D9"/>
          </w:tcPr>
          <w:p w14:paraId="2A362A9A" w14:textId="77777777" w:rsidR="006C5129" w:rsidRPr="004F38C8" w:rsidRDefault="006C5129" w:rsidP="0040308D">
            <w:pPr>
              <w:widowControl w:val="0"/>
              <w:rPr>
                <w:rFonts w:ascii="Lucida Sans" w:hAnsi="Lucida Sans"/>
                <w:b/>
                <w:sz w:val="20"/>
                <w:szCs w:val="20"/>
              </w:rPr>
            </w:pPr>
          </w:p>
        </w:tc>
        <w:tc>
          <w:tcPr>
            <w:tcW w:w="2693" w:type="dxa"/>
            <w:shd w:val="clear" w:color="auto" w:fill="D9D9D9" w:themeFill="background1" w:themeFillShade="D9"/>
          </w:tcPr>
          <w:p w14:paraId="7B0D2AFC" w14:textId="77777777" w:rsidR="006C5129" w:rsidRPr="004F38C8" w:rsidRDefault="006C5129" w:rsidP="00581231">
            <w:pPr>
              <w:rPr>
                <w:rFonts w:ascii="Lucida Sans" w:hAnsi="Lucida Sans"/>
                <w:b/>
                <w:sz w:val="20"/>
                <w:szCs w:val="20"/>
              </w:rPr>
            </w:pPr>
            <w:r w:rsidRPr="004F38C8">
              <w:rPr>
                <w:rFonts w:ascii="Lucida Sans" w:hAnsi="Lucida Sans"/>
                <w:b/>
                <w:sz w:val="20"/>
                <w:szCs w:val="20"/>
              </w:rPr>
              <w:t>Domaine d'évaluation</w:t>
            </w:r>
          </w:p>
        </w:tc>
        <w:tc>
          <w:tcPr>
            <w:tcW w:w="2126" w:type="dxa"/>
            <w:gridSpan w:val="2"/>
            <w:shd w:val="clear" w:color="auto" w:fill="D9D9D9" w:themeFill="background1" w:themeFillShade="D9"/>
          </w:tcPr>
          <w:p w14:paraId="1DBF6972" w14:textId="58364658" w:rsidR="006C5129" w:rsidRPr="004F38C8" w:rsidRDefault="006C5129" w:rsidP="002261A5">
            <w:pPr>
              <w:widowControl w:val="0"/>
              <w:rPr>
                <w:rFonts w:ascii="Lucida Sans" w:hAnsi="Lucida Sans"/>
                <w:b/>
                <w:sz w:val="20"/>
                <w:szCs w:val="20"/>
              </w:rPr>
            </w:pPr>
            <w:r w:rsidRPr="004F38C8">
              <w:rPr>
                <w:rFonts w:ascii="Lucida Sans" w:hAnsi="Lucida Sans"/>
                <w:b/>
                <w:sz w:val="20"/>
                <w:szCs w:val="20"/>
              </w:rPr>
              <w:t>Méthodes</w:t>
            </w:r>
          </w:p>
        </w:tc>
        <w:tc>
          <w:tcPr>
            <w:tcW w:w="5671" w:type="dxa"/>
            <w:gridSpan w:val="2"/>
            <w:shd w:val="clear" w:color="auto" w:fill="D9D9D9" w:themeFill="background1" w:themeFillShade="D9"/>
          </w:tcPr>
          <w:p w14:paraId="31D2FDD7" w14:textId="7578E777" w:rsidR="006C5129" w:rsidRPr="004F38C8" w:rsidRDefault="007D2D1C" w:rsidP="002261A5">
            <w:pPr>
              <w:widowControl w:val="0"/>
              <w:rPr>
                <w:rFonts w:ascii="Lucida Sans" w:hAnsi="Lucida Sans"/>
                <w:b/>
                <w:sz w:val="20"/>
                <w:szCs w:val="20"/>
              </w:rPr>
            </w:pPr>
            <w:r>
              <w:rPr>
                <w:rFonts w:ascii="Lucida Sans" w:hAnsi="Lucida Sans"/>
                <w:b/>
                <w:sz w:val="20"/>
                <w:szCs w:val="20"/>
              </w:rPr>
              <w:t>I</w:t>
            </w:r>
            <w:r w:rsidRPr="004F38C8">
              <w:rPr>
                <w:rFonts w:ascii="Lucida Sans" w:hAnsi="Lucida Sans"/>
                <w:b/>
                <w:sz w:val="20"/>
                <w:szCs w:val="20"/>
              </w:rPr>
              <w:t>nstruments/outils</w:t>
            </w:r>
            <w:r>
              <w:rPr>
                <w:rFonts w:ascii="Lucida Sans" w:hAnsi="Lucida Sans"/>
                <w:b/>
                <w:sz w:val="20"/>
                <w:szCs w:val="20"/>
              </w:rPr>
              <w:t>/bases</w:t>
            </w:r>
          </w:p>
        </w:tc>
        <w:tc>
          <w:tcPr>
            <w:tcW w:w="2976" w:type="dxa"/>
            <w:shd w:val="clear" w:color="auto" w:fill="D9D9D9" w:themeFill="background1" w:themeFillShade="D9"/>
          </w:tcPr>
          <w:p w14:paraId="0660E54B" w14:textId="77777777" w:rsidR="006C5129" w:rsidRPr="004F38C8" w:rsidRDefault="006C5129" w:rsidP="0040308D">
            <w:pPr>
              <w:widowControl w:val="0"/>
              <w:ind w:left="142"/>
              <w:rPr>
                <w:rFonts w:ascii="Lucida Sans" w:hAnsi="Lucida Sans"/>
                <w:b/>
                <w:sz w:val="20"/>
                <w:szCs w:val="20"/>
              </w:rPr>
            </w:pPr>
            <w:r w:rsidRPr="004F38C8">
              <w:rPr>
                <w:rFonts w:ascii="Lucida Sans" w:hAnsi="Lucida Sans"/>
                <w:b/>
                <w:sz w:val="20"/>
                <w:szCs w:val="20"/>
              </w:rPr>
              <w:t>Remarques</w:t>
            </w:r>
          </w:p>
        </w:tc>
      </w:tr>
      <w:tr w:rsidR="00BC58C4" w:rsidRPr="004F38C8" w14:paraId="13DA8290" w14:textId="77777777" w:rsidTr="005B5254">
        <w:trPr>
          <w:gridAfter w:val="1"/>
          <w:wAfter w:w="142" w:type="dxa"/>
          <w:cantSplit/>
          <w:trHeight w:val="53"/>
        </w:trPr>
        <w:tc>
          <w:tcPr>
            <w:tcW w:w="846" w:type="dxa"/>
            <w:vMerge w:val="restart"/>
            <w:shd w:val="clear" w:color="auto" w:fill="B8CCE4" w:themeFill="accent1" w:themeFillTint="66"/>
            <w:textDirection w:val="btLr"/>
          </w:tcPr>
          <w:p w14:paraId="676AF8BB" w14:textId="1F0864F0" w:rsidR="00BC58C4" w:rsidRPr="004F38C8" w:rsidRDefault="00BC58C4" w:rsidP="000C6FE3">
            <w:pPr>
              <w:widowControl w:val="0"/>
              <w:ind w:left="141" w:right="113"/>
              <w:jc w:val="center"/>
              <w:rPr>
                <w:rFonts w:ascii="Lucida Sans" w:hAnsi="Lucida Sans"/>
                <w:sz w:val="20"/>
                <w:szCs w:val="20"/>
              </w:rPr>
            </w:pPr>
            <w:r w:rsidRPr="004F38C8">
              <w:rPr>
                <w:rFonts w:ascii="Lucida Sans" w:hAnsi="Lucida Sans"/>
                <w:b/>
                <w:sz w:val="20"/>
                <w:szCs w:val="20"/>
              </w:rPr>
              <w:t>Évaluations orientées sujet</w:t>
            </w:r>
          </w:p>
        </w:tc>
        <w:tc>
          <w:tcPr>
            <w:tcW w:w="2693" w:type="dxa"/>
            <w:vMerge w:val="restart"/>
            <w:shd w:val="clear" w:color="auto" w:fill="FFFFFF" w:themeFill="background1"/>
          </w:tcPr>
          <w:p w14:paraId="6BC8D200" w14:textId="7275DB08" w:rsidR="00BC58C4" w:rsidRPr="00BC58C4" w:rsidRDefault="00BC58C4" w:rsidP="00BB083E">
            <w:pPr>
              <w:pStyle w:val="Listenabsatz"/>
              <w:widowControl w:val="0"/>
              <w:numPr>
                <w:ilvl w:val="0"/>
                <w:numId w:val="8"/>
              </w:numPr>
              <w:ind w:left="321" w:hanging="321"/>
              <w:rPr>
                <w:rFonts w:ascii="Lucida Sans" w:hAnsi="Lucida Sans"/>
                <w:sz w:val="20"/>
                <w:szCs w:val="20"/>
              </w:rPr>
            </w:pPr>
            <w:r w:rsidRPr="00BC58C4">
              <w:rPr>
                <w:rFonts w:ascii="Lucida Sans" w:hAnsi="Lucida Sans"/>
                <w:b/>
                <w:sz w:val="20"/>
                <w:szCs w:val="20"/>
              </w:rPr>
              <w:t xml:space="preserve">Compétences acquises de manière formelle </w:t>
            </w:r>
            <w:r w:rsidRPr="00BC58C4">
              <w:rPr>
                <w:rFonts w:ascii="Lucida Sans" w:hAnsi="Lucida Sans"/>
                <w:sz w:val="20"/>
                <w:szCs w:val="20"/>
              </w:rPr>
              <w:t xml:space="preserve">(p. ex. </w:t>
            </w:r>
            <w:hyperlink r:id="rId25" w:history="1">
              <w:r w:rsidRPr="00BC58C4">
                <w:rPr>
                  <w:rFonts w:ascii="Lucida Sans" w:hAnsi="Lucida Sans"/>
                  <w:sz w:val="20"/>
                  <w:szCs w:val="20"/>
                </w:rPr>
                <w:t>diplôme</w:t>
              </w:r>
            </w:hyperlink>
            <w:r w:rsidRPr="00BC58C4">
              <w:rPr>
                <w:rFonts w:ascii="Lucida Sans" w:hAnsi="Lucida Sans"/>
                <w:sz w:val="20"/>
                <w:szCs w:val="20"/>
              </w:rPr>
              <w:t xml:space="preserve"> </w:t>
            </w:r>
            <w:hyperlink r:id="rId26" w:history="1">
              <w:r w:rsidRPr="00BC58C4">
                <w:rPr>
                  <w:rFonts w:ascii="Lucida Sans" w:hAnsi="Lucida Sans"/>
                  <w:sz w:val="20"/>
                  <w:szCs w:val="20"/>
                </w:rPr>
                <w:t>de</w:t>
              </w:r>
            </w:hyperlink>
            <w:r w:rsidRPr="00BC58C4">
              <w:rPr>
                <w:rFonts w:ascii="Lucida Sans" w:hAnsi="Lucida Sans"/>
                <w:sz w:val="20"/>
                <w:szCs w:val="20"/>
              </w:rPr>
              <w:t xml:space="preserve"> </w:t>
            </w:r>
            <w:hyperlink r:id="rId27" w:history="1">
              <w:r w:rsidRPr="00BC58C4">
                <w:rPr>
                  <w:rFonts w:ascii="Lucida Sans" w:hAnsi="Lucida Sans"/>
                  <w:sz w:val="20"/>
                  <w:szCs w:val="20"/>
                </w:rPr>
                <w:t>fin</w:t>
              </w:r>
            </w:hyperlink>
            <w:r w:rsidRPr="00BC58C4">
              <w:rPr>
                <w:rFonts w:ascii="Lucida Sans" w:hAnsi="Lucida Sans"/>
                <w:sz w:val="20"/>
                <w:szCs w:val="20"/>
              </w:rPr>
              <w:t xml:space="preserve"> </w:t>
            </w:r>
            <w:hyperlink r:id="rId28" w:history="1">
              <w:r w:rsidRPr="00BC58C4">
                <w:rPr>
                  <w:rFonts w:ascii="Lucida Sans" w:hAnsi="Lucida Sans"/>
                  <w:sz w:val="20"/>
                  <w:szCs w:val="20"/>
                </w:rPr>
                <w:t>de</w:t>
              </w:r>
            </w:hyperlink>
            <w:r w:rsidRPr="00BC58C4">
              <w:rPr>
                <w:rFonts w:ascii="Lucida Sans" w:hAnsi="Lucida Sans"/>
                <w:sz w:val="20"/>
                <w:szCs w:val="20"/>
              </w:rPr>
              <w:t xml:space="preserve"> </w:t>
            </w:r>
            <w:hyperlink r:id="rId29" w:history="1">
              <w:r w:rsidRPr="00BC58C4">
                <w:rPr>
                  <w:rFonts w:ascii="Lucida Sans" w:hAnsi="Lucida Sans"/>
                  <w:sz w:val="20"/>
                  <w:szCs w:val="20"/>
                </w:rPr>
                <w:t>scolarité</w:t>
              </w:r>
            </w:hyperlink>
            <w:r w:rsidRPr="00BC58C4">
              <w:rPr>
                <w:rFonts w:ascii="Lucida Sans" w:hAnsi="Lucida Sans"/>
                <w:sz w:val="20"/>
                <w:szCs w:val="20"/>
              </w:rPr>
              <w:t xml:space="preserve">, qualification professionnelle, maturité, </w:t>
            </w:r>
            <w:hyperlink r:id="rId30" w:history="1">
              <w:r w:rsidRPr="00BC58C4">
                <w:rPr>
                  <w:rFonts w:ascii="Lucida Sans" w:hAnsi="Lucida Sans"/>
                  <w:sz w:val="20"/>
                  <w:szCs w:val="20"/>
                </w:rPr>
                <w:t>diplôme</w:t>
              </w:r>
            </w:hyperlink>
            <w:r w:rsidRPr="00BC58C4">
              <w:rPr>
                <w:rFonts w:ascii="Lucida Sans" w:hAnsi="Lucida Sans"/>
                <w:sz w:val="20"/>
                <w:szCs w:val="20"/>
              </w:rPr>
              <w:t xml:space="preserve"> </w:t>
            </w:r>
            <w:hyperlink r:id="rId31" w:history="1">
              <w:r w:rsidRPr="00BC58C4">
                <w:rPr>
                  <w:rFonts w:ascii="Lucida Sans" w:hAnsi="Lucida Sans"/>
                  <w:sz w:val="20"/>
                  <w:szCs w:val="20"/>
                </w:rPr>
                <w:t>universitaire</w:t>
              </w:r>
            </w:hyperlink>
            <w:r w:rsidRPr="00BC58C4">
              <w:rPr>
                <w:rFonts w:ascii="Lucida Sans" w:hAnsi="Lucida Sans"/>
                <w:sz w:val="20"/>
                <w:szCs w:val="20"/>
              </w:rPr>
              <w:t>)</w:t>
            </w:r>
          </w:p>
          <w:p w14:paraId="122D2E1B" w14:textId="577C8FAC" w:rsidR="00BC58C4" w:rsidRPr="00BC58C4" w:rsidRDefault="00BC58C4" w:rsidP="00BB083E">
            <w:pPr>
              <w:pStyle w:val="Listenabsatz"/>
              <w:widowControl w:val="0"/>
              <w:numPr>
                <w:ilvl w:val="0"/>
                <w:numId w:val="8"/>
              </w:numPr>
              <w:ind w:left="321" w:hanging="321"/>
              <w:rPr>
                <w:rFonts w:ascii="Lucida Sans" w:hAnsi="Lucida Sans"/>
                <w:sz w:val="20"/>
                <w:szCs w:val="20"/>
              </w:rPr>
            </w:pPr>
            <w:r w:rsidRPr="00BC58C4">
              <w:rPr>
                <w:rFonts w:ascii="Lucida Sans" w:hAnsi="Lucida Sans"/>
                <w:b/>
                <w:sz w:val="20"/>
                <w:szCs w:val="20"/>
              </w:rPr>
              <w:t>Compétences acquises de manière non formelle (</w:t>
            </w:r>
            <w:r w:rsidRPr="00BC58C4">
              <w:rPr>
                <w:rFonts w:ascii="Lucida Sans" w:hAnsi="Lucida Sans"/>
                <w:sz w:val="20"/>
                <w:szCs w:val="20"/>
              </w:rPr>
              <w:t>Formations continues, cours : p. ex. conduite des chariots élévateurs, premiers secours, permis de conduire)</w:t>
            </w:r>
          </w:p>
          <w:p w14:paraId="62D316B4" w14:textId="77777777" w:rsidR="00BC58C4" w:rsidRPr="00BC58C4" w:rsidRDefault="00BC58C4" w:rsidP="00BB083E">
            <w:pPr>
              <w:pStyle w:val="Listenabsatz"/>
              <w:widowControl w:val="0"/>
              <w:numPr>
                <w:ilvl w:val="0"/>
                <w:numId w:val="8"/>
              </w:numPr>
              <w:ind w:left="321" w:hanging="321"/>
              <w:rPr>
                <w:rFonts w:ascii="Lucida Sans" w:hAnsi="Lucida Sans"/>
                <w:b/>
                <w:sz w:val="20"/>
                <w:szCs w:val="20"/>
              </w:rPr>
            </w:pPr>
            <w:r w:rsidRPr="00BC58C4">
              <w:rPr>
                <w:rFonts w:ascii="Lucida Sans" w:hAnsi="Lucida Sans"/>
                <w:b/>
                <w:sz w:val="20"/>
                <w:szCs w:val="20"/>
              </w:rPr>
              <w:t>Compétences acquises de manière informelle</w:t>
            </w:r>
          </w:p>
          <w:p w14:paraId="571AD294" w14:textId="32AD4A4E" w:rsidR="00BC58C4" w:rsidRDefault="00BC58C4" w:rsidP="00A4301B">
            <w:pPr>
              <w:pStyle w:val="Listenabsatz"/>
              <w:widowControl w:val="0"/>
              <w:numPr>
                <w:ilvl w:val="0"/>
                <w:numId w:val="20"/>
              </w:numPr>
              <w:ind w:left="601"/>
              <w:contextualSpacing w:val="0"/>
              <w:rPr>
                <w:rFonts w:ascii="Lucida Sans" w:hAnsi="Lucida Sans"/>
                <w:sz w:val="20"/>
                <w:szCs w:val="20"/>
              </w:rPr>
            </w:pPr>
            <w:r w:rsidRPr="004F38C8">
              <w:rPr>
                <w:rFonts w:ascii="Lucida Sans" w:hAnsi="Lucida Sans"/>
                <w:sz w:val="20"/>
                <w:szCs w:val="20"/>
              </w:rPr>
              <w:t>Expériences de travail (y c. activités exercées sur le chemin de l’exil, etc.)</w:t>
            </w:r>
          </w:p>
          <w:p w14:paraId="79C69C0D" w14:textId="77777777" w:rsidR="00BC58C4" w:rsidRPr="004F38C8" w:rsidRDefault="00BC58C4" w:rsidP="00A4301B">
            <w:pPr>
              <w:pStyle w:val="Listenabsatz"/>
              <w:widowControl w:val="0"/>
              <w:numPr>
                <w:ilvl w:val="0"/>
                <w:numId w:val="20"/>
              </w:numPr>
              <w:ind w:left="601"/>
              <w:contextualSpacing w:val="0"/>
              <w:rPr>
                <w:rFonts w:ascii="Lucida Sans" w:hAnsi="Lucida Sans"/>
                <w:sz w:val="20"/>
                <w:szCs w:val="20"/>
              </w:rPr>
            </w:pPr>
            <w:r w:rsidRPr="004F38C8">
              <w:rPr>
                <w:rFonts w:ascii="Lucida Sans" w:hAnsi="Lucida Sans"/>
                <w:sz w:val="20"/>
                <w:szCs w:val="20"/>
              </w:rPr>
              <w:t>Garde d’enfants</w:t>
            </w:r>
          </w:p>
          <w:p w14:paraId="535DA9F0" w14:textId="77777777" w:rsidR="00BC58C4" w:rsidRPr="004F38C8" w:rsidRDefault="00BC58C4" w:rsidP="00A4301B">
            <w:pPr>
              <w:pStyle w:val="Listenabsatz"/>
              <w:widowControl w:val="0"/>
              <w:numPr>
                <w:ilvl w:val="0"/>
                <w:numId w:val="20"/>
              </w:numPr>
              <w:ind w:left="601"/>
              <w:contextualSpacing w:val="0"/>
              <w:rPr>
                <w:rFonts w:ascii="Lucida Sans" w:hAnsi="Lucida Sans"/>
                <w:sz w:val="20"/>
                <w:szCs w:val="20"/>
              </w:rPr>
            </w:pPr>
            <w:r w:rsidRPr="004F38C8">
              <w:rPr>
                <w:rFonts w:ascii="Lucida Sans" w:hAnsi="Lucida Sans"/>
                <w:sz w:val="20"/>
                <w:szCs w:val="20"/>
              </w:rPr>
              <w:t>Tenue d’un ménage, y c. cuisiner</w:t>
            </w:r>
          </w:p>
          <w:p w14:paraId="4B4D48E8" w14:textId="77777777" w:rsidR="00BC58C4" w:rsidRPr="004F38C8" w:rsidRDefault="00BC58C4" w:rsidP="00A4301B">
            <w:pPr>
              <w:pStyle w:val="Listenabsatz"/>
              <w:widowControl w:val="0"/>
              <w:numPr>
                <w:ilvl w:val="0"/>
                <w:numId w:val="20"/>
              </w:numPr>
              <w:ind w:left="601"/>
              <w:contextualSpacing w:val="0"/>
              <w:rPr>
                <w:rFonts w:ascii="Lucida Sans" w:hAnsi="Lucida Sans"/>
                <w:sz w:val="20"/>
                <w:szCs w:val="20"/>
              </w:rPr>
            </w:pPr>
            <w:r w:rsidRPr="004F38C8">
              <w:rPr>
                <w:rFonts w:ascii="Lucida Sans" w:hAnsi="Lucida Sans"/>
                <w:sz w:val="20"/>
                <w:szCs w:val="20"/>
              </w:rPr>
              <w:t>Maîtrise de l’informatique</w:t>
            </w:r>
          </w:p>
          <w:p w14:paraId="6EF2DB9F" w14:textId="77777777" w:rsidR="00BC58C4" w:rsidRPr="004F38C8" w:rsidRDefault="00BC58C4" w:rsidP="00A4301B">
            <w:pPr>
              <w:pStyle w:val="Listenabsatz"/>
              <w:widowControl w:val="0"/>
              <w:numPr>
                <w:ilvl w:val="0"/>
                <w:numId w:val="20"/>
              </w:numPr>
              <w:ind w:left="601"/>
              <w:contextualSpacing w:val="0"/>
              <w:rPr>
                <w:rFonts w:ascii="Lucida Sans" w:hAnsi="Lucida Sans"/>
                <w:sz w:val="20"/>
                <w:szCs w:val="20"/>
              </w:rPr>
            </w:pPr>
            <w:r w:rsidRPr="004F38C8">
              <w:rPr>
                <w:rFonts w:ascii="Lucida Sans" w:hAnsi="Lucida Sans"/>
                <w:sz w:val="20"/>
                <w:szCs w:val="20"/>
              </w:rPr>
              <w:t>Activités de loisir, hobbies (musique, sport, etc.)</w:t>
            </w:r>
          </w:p>
          <w:p w14:paraId="75E05FD0" w14:textId="77777777" w:rsidR="00BC58C4" w:rsidRPr="004F38C8" w:rsidRDefault="00BC58C4" w:rsidP="00A4301B">
            <w:pPr>
              <w:pStyle w:val="Listenabsatz"/>
              <w:widowControl w:val="0"/>
              <w:numPr>
                <w:ilvl w:val="0"/>
                <w:numId w:val="20"/>
              </w:numPr>
              <w:ind w:left="601"/>
              <w:contextualSpacing w:val="0"/>
              <w:rPr>
                <w:rFonts w:ascii="Lucida Sans" w:hAnsi="Lucida Sans"/>
                <w:sz w:val="20"/>
                <w:szCs w:val="20"/>
              </w:rPr>
            </w:pPr>
            <w:r w:rsidRPr="004F38C8">
              <w:rPr>
                <w:rFonts w:ascii="Lucida Sans" w:hAnsi="Lucida Sans"/>
                <w:sz w:val="20"/>
                <w:szCs w:val="20"/>
              </w:rPr>
              <w:t>Maîtrise des médias numériques</w:t>
            </w:r>
          </w:p>
          <w:p w14:paraId="3BC8B4E9" w14:textId="77777777" w:rsidR="00BC58C4" w:rsidRPr="004F38C8" w:rsidRDefault="00BC58C4" w:rsidP="00A4301B">
            <w:pPr>
              <w:pStyle w:val="Listenabsatz"/>
              <w:widowControl w:val="0"/>
              <w:numPr>
                <w:ilvl w:val="0"/>
                <w:numId w:val="20"/>
              </w:numPr>
              <w:ind w:left="601"/>
              <w:contextualSpacing w:val="0"/>
              <w:rPr>
                <w:rFonts w:ascii="Lucida Sans" w:hAnsi="Lucida Sans"/>
                <w:sz w:val="20"/>
                <w:szCs w:val="20"/>
              </w:rPr>
            </w:pPr>
            <w:r w:rsidRPr="004F38C8">
              <w:rPr>
                <w:rFonts w:ascii="Lucida Sans" w:hAnsi="Lucida Sans"/>
                <w:sz w:val="20"/>
                <w:szCs w:val="20"/>
              </w:rPr>
              <w:t>Travail bénévole</w:t>
            </w:r>
          </w:p>
          <w:p w14:paraId="1DD11C59" w14:textId="77777777" w:rsidR="00BC58C4" w:rsidRPr="004F38C8" w:rsidRDefault="00BC58C4" w:rsidP="00A4301B">
            <w:pPr>
              <w:pStyle w:val="Listenabsatz"/>
              <w:widowControl w:val="0"/>
              <w:numPr>
                <w:ilvl w:val="0"/>
                <w:numId w:val="20"/>
              </w:numPr>
              <w:ind w:left="601"/>
              <w:contextualSpacing w:val="0"/>
              <w:rPr>
                <w:rFonts w:ascii="Lucida Sans" w:hAnsi="Lucida Sans"/>
                <w:sz w:val="20"/>
                <w:szCs w:val="20"/>
              </w:rPr>
            </w:pPr>
            <w:r w:rsidRPr="004F38C8">
              <w:rPr>
                <w:rFonts w:ascii="Lucida Sans" w:hAnsi="Lucida Sans"/>
                <w:sz w:val="20"/>
                <w:szCs w:val="20"/>
              </w:rPr>
              <w:t>Utilisation de plusieurs langues</w:t>
            </w:r>
          </w:p>
          <w:p w14:paraId="7A3943AB" w14:textId="77777777" w:rsidR="00BC58C4" w:rsidRPr="004F38C8" w:rsidRDefault="00BC58C4" w:rsidP="00A4301B">
            <w:pPr>
              <w:pStyle w:val="Listenabsatz"/>
              <w:widowControl w:val="0"/>
              <w:numPr>
                <w:ilvl w:val="0"/>
                <w:numId w:val="20"/>
              </w:numPr>
              <w:ind w:left="601"/>
              <w:contextualSpacing w:val="0"/>
              <w:rPr>
                <w:rFonts w:ascii="Lucida Sans" w:hAnsi="Lucida Sans"/>
                <w:sz w:val="20"/>
                <w:szCs w:val="20"/>
              </w:rPr>
            </w:pPr>
            <w:r w:rsidRPr="004F38C8">
              <w:rPr>
                <w:rFonts w:ascii="Lucida Sans" w:hAnsi="Lucida Sans"/>
                <w:sz w:val="20"/>
                <w:szCs w:val="20"/>
              </w:rPr>
              <w:t>Expériences spécifiques à la migration</w:t>
            </w:r>
          </w:p>
          <w:p w14:paraId="0DD5155F" w14:textId="7513E602" w:rsidR="00BC58C4" w:rsidRPr="00F1153D" w:rsidRDefault="00BC58C4" w:rsidP="00A4301B">
            <w:pPr>
              <w:pStyle w:val="Listenabsatz"/>
              <w:widowControl w:val="0"/>
              <w:numPr>
                <w:ilvl w:val="0"/>
                <w:numId w:val="20"/>
              </w:numPr>
              <w:ind w:left="601"/>
              <w:contextualSpacing w:val="0"/>
              <w:rPr>
                <w:rFonts w:ascii="Lucida Sans" w:hAnsi="Lucida Sans"/>
                <w:sz w:val="20"/>
                <w:szCs w:val="20"/>
              </w:rPr>
            </w:pPr>
            <w:r w:rsidRPr="004F38C8">
              <w:rPr>
                <w:rFonts w:ascii="Lucida Sans" w:hAnsi="Lucida Sans"/>
                <w:sz w:val="20"/>
                <w:szCs w:val="20"/>
              </w:rPr>
              <w:t>Service militaire</w:t>
            </w:r>
          </w:p>
        </w:tc>
        <w:tc>
          <w:tcPr>
            <w:tcW w:w="2126" w:type="dxa"/>
            <w:gridSpan w:val="2"/>
            <w:vMerge w:val="restart"/>
            <w:vAlign w:val="center"/>
          </w:tcPr>
          <w:p w14:paraId="53271D8E" w14:textId="3D0865A8" w:rsidR="00153603" w:rsidRDefault="00B22079" w:rsidP="00153603">
            <w:pPr>
              <w:pStyle w:val="Listenabsatz"/>
              <w:keepLines/>
              <w:widowControl w:val="0"/>
              <w:ind w:left="0"/>
              <w:jc w:val="both"/>
              <w:rPr>
                <w:rFonts w:ascii="Lucida Sans" w:hAnsi="Lucida Sans"/>
                <w:sz w:val="20"/>
                <w:szCs w:val="20"/>
              </w:rPr>
            </w:pPr>
            <w:r>
              <w:rPr>
                <w:rFonts w:ascii="Lucida Sans" w:hAnsi="Lucida Sans"/>
                <w:sz w:val="20"/>
                <w:szCs w:val="20"/>
              </w:rPr>
              <w:t>Entretiens</w:t>
            </w:r>
            <w:r w:rsidR="00654828">
              <w:rPr>
                <w:rFonts w:ascii="Lucida Sans" w:hAnsi="Lucida Sans"/>
                <w:sz w:val="20"/>
                <w:szCs w:val="20"/>
              </w:rPr>
              <w:t xml:space="preserve">, </w:t>
            </w:r>
          </w:p>
          <w:p w14:paraId="63DDF13B" w14:textId="5541AA17" w:rsidR="00BC58C4" w:rsidRPr="004F38C8" w:rsidRDefault="00C662F1" w:rsidP="00153603">
            <w:pPr>
              <w:pStyle w:val="Listenabsatz"/>
              <w:keepLines/>
              <w:widowControl w:val="0"/>
              <w:ind w:left="0"/>
              <w:rPr>
                <w:rFonts w:ascii="Lucida Sans" w:hAnsi="Lucida Sans"/>
                <w:sz w:val="20"/>
                <w:szCs w:val="20"/>
              </w:rPr>
            </w:pPr>
            <w:proofErr w:type="spellStart"/>
            <w:proofErr w:type="gramStart"/>
            <w:r>
              <w:rPr>
                <w:rFonts w:ascii="Lucida Sans" w:hAnsi="Lucida Sans"/>
                <w:sz w:val="20"/>
                <w:szCs w:val="20"/>
              </w:rPr>
              <w:t>ev</w:t>
            </w:r>
            <w:proofErr w:type="spellEnd"/>
            <w:proofErr w:type="gramEnd"/>
            <w:r w:rsidR="00654828">
              <w:rPr>
                <w:rFonts w:ascii="Lucida Sans" w:hAnsi="Lucida Sans"/>
                <w:sz w:val="20"/>
                <w:szCs w:val="20"/>
              </w:rPr>
              <w:t xml:space="preserve">. </w:t>
            </w:r>
            <w:proofErr w:type="gramStart"/>
            <w:r w:rsidR="00654828">
              <w:rPr>
                <w:rFonts w:ascii="Lucida Sans" w:hAnsi="Lucida Sans"/>
                <w:sz w:val="20"/>
                <w:szCs w:val="20"/>
              </w:rPr>
              <w:t>remplir</w:t>
            </w:r>
            <w:proofErr w:type="gramEnd"/>
            <w:r w:rsidR="00654828">
              <w:rPr>
                <w:rFonts w:ascii="Lucida Sans" w:hAnsi="Lucida Sans"/>
                <w:sz w:val="20"/>
                <w:szCs w:val="20"/>
              </w:rPr>
              <w:t xml:space="preserve"> des questionnaires par client-e</w:t>
            </w:r>
          </w:p>
        </w:tc>
        <w:tc>
          <w:tcPr>
            <w:tcW w:w="5671" w:type="dxa"/>
            <w:gridSpan w:val="2"/>
            <w:tcBorders>
              <w:right w:val="single" w:sz="4" w:space="0" w:color="auto"/>
            </w:tcBorders>
          </w:tcPr>
          <w:p w14:paraId="42A1A585" w14:textId="7490227E" w:rsidR="00BC58C4" w:rsidRPr="004F38C8" w:rsidRDefault="00C62C51" w:rsidP="00BB083E">
            <w:pPr>
              <w:pStyle w:val="Listenabsatz"/>
              <w:keepLines/>
              <w:widowControl w:val="0"/>
              <w:numPr>
                <w:ilvl w:val="0"/>
                <w:numId w:val="1"/>
              </w:numPr>
              <w:ind w:left="312" w:hanging="312"/>
              <w:contextualSpacing w:val="0"/>
              <w:rPr>
                <w:rFonts w:ascii="Lucida Sans" w:hAnsi="Lucida Sans"/>
                <w:sz w:val="20"/>
                <w:szCs w:val="20"/>
              </w:rPr>
            </w:pPr>
            <w:r>
              <w:rPr>
                <w:rFonts w:ascii="Lucida Sans" w:hAnsi="Lucida Sans"/>
                <w:sz w:val="20"/>
                <w:szCs w:val="20"/>
              </w:rPr>
              <w:t xml:space="preserve">1. </w:t>
            </w:r>
            <w:r w:rsidR="00BC58C4" w:rsidRPr="004F38C8">
              <w:rPr>
                <w:rFonts w:ascii="Lucida Sans" w:hAnsi="Lucida Sans"/>
                <w:sz w:val="20"/>
                <w:szCs w:val="20"/>
              </w:rPr>
              <w:t>Documents déposés (p. ex. CV, certificats de travail)</w:t>
            </w:r>
          </w:p>
        </w:tc>
        <w:tc>
          <w:tcPr>
            <w:tcW w:w="2976" w:type="dxa"/>
            <w:tcBorders>
              <w:left w:val="single" w:sz="4" w:space="0" w:color="auto"/>
            </w:tcBorders>
          </w:tcPr>
          <w:p w14:paraId="4E57A825" w14:textId="77777777" w:rsidR="00BC58C4" w:rsidRPr="00477FF2" w:rsidRDefault="00BC58C4" w:rsidP="00477FF2">
            <w:pPr>
              <w:pStyle w:val="Kommentartext"/>
              <w:widowControl w:val="0"/>
              <w:rPr>
                <w:rFonts w:ascii="Lucida Sans" w:hAnsi="Lucida Sans"/>
              </w:rPr>
            </w:pPr>
          </w:p>
        </w:tc>
      </w:tr>
      <w:tr w:rsidR="00BC58C4" w:rsidRPr="004F38C8" w14:paraId="494B7846" w14:textId="77777777" w:rsidTr="005B5254">
        <w:trPr>
          <w:gridAfter w:val="1"/>
          <w:wAfter w:w="142" w:type="dxa"/>
          <w:cantSplit/>
          <w:trHeight w:val="314"/>
        </w:trPr>
        <w:tc>
          <w:tcPr>
            <w:tcW w:w="846" w:type="dxa"/>
            <w:vMerge/>
            <w:shd w:val="clear" w:color="auto" w:fill="B8CCE4" w:themeFill="accent1" w:themeFillTint="66"/>
            <w:textDirection w:val="btLr"/>
          </w:tcPr>
          <w:p w14:paraId="35DBAC0E" w14:textId="77777777" w:rsidR="00BC58C4" w:rsidRPr="004F38C8" w:rsidRDefault="00BC58C4" w:rsidP="0040308D">
            <w:pPr>
              <w:widowControl w:val="0"/>
              <w:ind w:left="141" w:right="113"/>
              <w:rPr>
                <w:rFonts w:ascii="Lucida Sans" w:hAnsi="Lucida Sans"/>
                <w:sz w:val="20"/>
                <w:szCs w:val="20"/>
              </w:rPr>
            </w:pPr>
          </w:p>
        </w:tc>
        <w:tc>
          <w:tcPr>
            <w:tcW w:w="2693" w:type="dxa"/>
            <w:vMerge/>
            <w:shd w:val="clear" w:color="auto" w:fill="FFFFFF" w:themeFill="background1"/>
          </w:tcPr>
          <w:p w14:paraId="47645513" w14:textId="3A7669E2" w:rsidR="00BC58C4" w:rsidRPr="004F38C8" w:rsidRDefault="00BC58C4" w:rsidP="0040308D">
            <w:pPr>
              <w:widowControl w:val="0"/>
              <w:ind w:left="316"/>
              <w:rPr>
                <w:rFonts w:ascii="Lucida Sans" w:hAnsi="Lucida Sans"/>
                <w:sz w:val="20"/>
                <w:szCs w:val="20"/>
              </w:rPr>
            </w:pPr>
          </w:p>
        </w:tc>
        <w:tc>
          <w:tcPr>
            <w:tcW w:w="2126" w:type="dxa"/>
            <w:gridSpan w:val="2"/>
            <w:vMerge/>
          </w:tcPr>
          <w:p w14:paraId="3FFA57BF" w14:textId="605484BB" w:rsidR="00BC58C4" w:rsidRPr="004F38C8" w:rsidRDefault="00BC58C4" w:rsidP="009551E1">
            <w:pPr>
              <w:pStyle w:val="Listenabsatz"/>
              <w:keepLines/>
              <w:widowControl w:val="0"/>
              <w:ind w:left="0"/>
              <w:contextualSpacing w:val="0"/>
              <w:rPr>
                <w:rFonts w:ascii="Lucida Sans" w:hAnsi="Lucida Sans"/>
                <w:sz w:val="20"/>
                <w:szCs w:val="20"/>
              </w:rPr>
            </w:pPr>
          </w:p>
        </w:tc>
        <w:tc>
          <w:tcPr>
            <w:tcW w:w="5671" w:type="dxa"/>
            <w:gridSpan w:val="2"/>
            <w:tcBorders>
              <w:right w:val="single" w:sz="4" w:space="0" w:color="auto"/>
            </w:tcBorders>
          </w:tcPr>
          <w:p w14:paraId="41EBA072" w14:textId="2A3577C9" w:rsidR="00BC58C4" w:rsidRDefault="00C62C51" w:rsidP="00BB083E">
            <w:pPr>
              <w:pStyle w:val="Listenabsatz"/>
              <w:numPr>
                <w:ilvl w:val="0"/>
                <w:numId w:val="1"/>
              </w:numPr>
              <w:ind w:left="313"/>
              <w:rPr>
                <w:rFonts w:ascii="Lucida Sans" w:hAnsi="Lucida Sans"/>
                <w:sz w:val="20"/>
                <w:szCs w:val="20"/>
              </w:rPr>
            </w:pPr>
            <w:r>
              <w:rPr>
                <w:rFonts w:ascii="Lucida Sans" w:hAnsi="Lucida Sans"/>
                <w:sz w:val="20"/>
                <w:szCs w:val="20"/>
              </w:rPr>
              <w:t xml:space="preserve">2. </w:t>
            </w:r>
            <w:r w:rsidR="00BC58C4" w:rsidRPr="00DA39B6">
              <w:rPr>
                <w:rFonts w:ascii="Lucida Sans" w:hAnsi="Lucida Sans"/>
                <w:sz w:val="20"/>
                <w:szCs w:val="20"/>
              </w:rPr>
              <w:t>Cartes de compétence de Bertelsmann (</w:t>
            </w:r>
            <w:r w:rsidR="00BC58C4" w:rsidRPr="0027730E">
              <w:rPr>
                <w:rFonts w:ascii="Lucida Sans" w:hAnsi="Lucida Sans"/>
                <w:sz w:val="20"/>
                <w:szCs w:val="20"/>
              </w:rPr>
              <w:t>disponible</w:t>
            </w:r>
            <w:r w:rsidR="00BC58C4">
              <w:rPr>
                <w:rFonts w:ascii="Lucida Sans" w:hAnsi="Lucida Sans"/>
                <w:sz w:val="20"/>
                <w:szCs w:val="20"/>
              </w:rPr>
              <w:t>s</w:t>
            </w:r>
            <w:r w:rsidR="00BC58C4" w:rsidRPr="0027730E">
              <w:rPr>
                <w:rFonts w:ascii="Lucida Sans" w:hAnsi="Lucida Sans"/>
                <w:sz w:val="20"/>
                <w:szCs w:val="20"/>
              </w:rPr>
              <w:t xml:space="preserve"> en </w:t>
            </w:r>
            <w:r w:rsidR="00BC58C4">
              <w:rPr>
                <w:rFonts w:ascii="Lucida Sans" w:hAnsi="Lucida Sans"/>
                <w:sz w:val="20"/>
                <w:szCs w:val="20"/>
              </w:rPr>
              <w:t>plusieurs</w:t>
            </w:r>
            <w:r w:rsidR="00BC58C4" w:rsidRPr="0027730E">
              <w:rPr>
                <w:rFonts w:ascii="Lucida Sans" w:hAnsi="Lucida Sans"/>
                <w:sz w:val="20"/>
                <w:szCs w:val="20"/>
              </w:rPr>
              <w:t xml:space="preserve"> langues</w:t>
            </w:r>
            <w:r w:rsidR="00BC58C4" w:rsidRPr="00DA39B6">
              <w:rPr>
                <w:rFonts w:ascii="Lucida Sans" w:hAnsi="Lucida Sans"/>
                <w:sz w:val="20"/>
                <w:szCs w:val="20"/>
              </w:rPr>
              <w:t>), méthode basée sur l'image (couvre globalement une grande diversité de compétences acquises de manière formelle, non formelle et informelle)</w:t>
            </w:r>
            <w:r w:rsidR="00993D26">
              <w:rPr>
                <w:rFonts w:ascii="Lucida Sans" w:hAnsi="Lucida Sans"/>
                <w:sz w:val="20"/>
                <w:szCs w:val="20"/>
              </w:rPr>
              <w:t xml:space="preserve"> </w:t>
            </w:r>
            <w:r w:rsidR="00BB083E">
              <w:rPr>
                <w:rFonts w:ascii="Lucida Sans" w:hAnsi="Lucida Sans"/>
                <w:sz w:val="20"/>
                <w:szCs w:val="20"/>
              </w:rPr>
              <w:t>:</w:t>
            </w:r>
          </w:p>
          <w:p w14:paraId="6F209862" w14:textId="23129C8D" w:rsidR="00993D26" w:rsidRPr="00993D26" w:rsidRDefault="009C6C20" w:rsidP="009612B3">
            <w:pPr>
              <w:pStyle w:val="Listenabsatz"/>
              <w:keepLines/>
              <w:widowControl w:val="0"/>
              <w:ind w:left="314"/>
              <w:contextualSpacing w:val="0"/>
              <w:rPr>
                <w:rFonts w:ascii="Lucida Sans" w:hAnsi="Lucida Sans"/>
                <w:noProof/>
                <w:sz w:val="20"/>
                <w:szCs w:val="20"/>
              </w:rPr>
            </w:pPr>
            <w:hyperlink r:id="rId32" w:history="1">
              <w:r w:rsidR="009612B3" w:rsidRPr="00477FF2">
                <w:rPr>
                  <w:rStyle w:val="Hyperlink"/>
                  <w:rFonts w:ascii="Lucida Sans" w:hAnsi="Lucida Sans"/>
                  <w:noProof/>
                  <w:sz w:val="20"/>
                  <w:szCs w:val="32"/>
                </w:rPr>
                <w:t>www.bertelsmann-stiftung.de/de/unsere-projekte/aufstieg-durch-kompetenzen/projektnachrichten/kompetenzkarten</w:t>
              </w:r>
            </w:hyperlink>
          </w:p>
        </w:tc>
        <w:tc>
          <w:tcPr>
            <w:tcW w:w="2976" w:type="dxa"/>
            <w:tcBorders>
              <w:left w:val="single" w:sz="4" w:space="0" w:color="auto"/>
            </w:tcBorders>
          </w:tcPr>
          <w:p w14:paraId="5082E9AD" w14:textId="6BBBFD35" w:rsidR="00BC58C4" w:rsidRPr="004F38C8" w:rsidRDefault="00993D26" w:rsidP="00B05B74">
            <w:pPr>
              <w:widowControl w:val="0"/>
              <w:rPr>
                <w:rFonts w:ascii="Lucida Sans" w:hAnsi="Lucida Sans"/>
                <w:sz w:val="20"/>
                <w:szCs w:val="20"/>
              </w:rPr>
            </w:pPr>
            <w:r w:rsidRPr="004F38C8">
              <w:rPr>
                <w:rFonts w:ascii="Lucida Sans" w:hAnsi="Lucida Sans"/>
                <w:sz w:val="20"/>
                <w:szCs w:val="20"/>
              </w:rPr>
              <w:t>Niveau de langue requis de A2 à B1 Les cartes de Bertelsmann surtout comme point d</w:t>
            </w:r>
            <w:r>
              <w:rPr>
                <w:rFonts w:ascii="Lucida Sans" w:hAnsi="Lucida Sans"/>
                <w:sz w:val="20"/>
                <w:szCs w:val="20"/>
              </w:rPr>
              <w:t>e d</w:t>
            </w:r>
            <w:r w:rsidRPr="004F38C8">
              <w:rPr>
                <w:rFonts w:ascii="Lucida Sans" w:hAnsi="Lucida Sans"/>
                <w:sz w:val="20"/>
                <w:szCs w:val="20"/>
              </w:rPr>
              <w:t>épart. Assez compliqué, complet. Il est judicieux d’en retirer quelques-unes.</w:t>
            </w:r>
          </w:p>
        </w:tc>
      </w:tr>
      <w:tr w:rsidR="00993D26" w:rsidRPr="004F38C8" w14:paraId="581760A5" w14:textId="77777777" w:rsidTr="005B5254">
        <w:trPr>
          <w:gridAfter w:val="1"/>
          <w:wAfter w:w="142" w:type="dxa"/>
          <w:cantSplit/>
          <w:trHeight w:val="65"/>
        </w:trPr>
        <w:tc>
          <w:tcPr>
            <w:tcW w:w="846" w:type="dxa"/>
            <w:vMerge/>
            <w:shd w:val="clear" w:color="auto" w:fill="B8CCE4" w:themeFill="accent1" w:themeFillTint="66"/>
            <w:textDirection w:val="btLr"/>
          </w:tcPr>
          <w:p w14:paraId="060DE4EB" w14:textId="77777777" w:rsidR="00993D26" w:rsidRPr="004F38C8" w:rsidRDefault="00993D26" w:rsidP="0040308D">
            <w:pPr>
              <w:widowControl w:val="0"/>
              <w:ind w:left="141" w:right="113"/>
              <w:rPr>
                <w:rFonts w:ascii="Lucida Sans" w:hAnsi="Lucida Sans"/>
                <w:sz w:val="20"/>
                <w:szCs w:val="20"/>
              </w:rPr>
            </w:pPr>
          </w:p>
        </w:tc>
        <w:tc>
          <w:tcPr>
            <w:tcW w:w="2693" w:type="dxa"/>
            <w:vMerge/>
            <w:shd w:val="clear" w:color="auto" w:fill="FFFFFF" w:themeFill="background1"/>
          </w:tcPr>
          <w:p w14:paraId="5E13BE65" w14:textId="77777777" w:rsidR="00993D26" w:rsidRPr="004F38C8" w:rsidRDefault="00993D26" w:rsidP="0040308D">
            <w:pPr>
              <w:widowControl w:val="0"/>
              <w:ind w:left="316"/>
              <w:rPr>
                <w:rFonts w:ascii="Lucida Sans" w:hAnsi="Lucida Sans"/>
                <w:sz w:val="20"/>
                <w:szCs w:val="20"/>
              </w:rPr>
            </w:pPr>
          </w:p>
        </w:tc>
        <w:tc>
          <w:tcPr>
            <w:tcW w:w="2126" w:type="dxa"/>
            <w:gridSpan w:val="2"/>
            <w:vMerge/>
          </w:tcPr>
          <w:p w14:paraId="367C1D48" w14:textId="77777777" w:rsidR="00993D26" w:rsidRPr="004F38C8" w:rsidRDefault="00993D26" w:rsidP="009551E1">
            <w:pPr>
              <w:pStyle w:val="Listenabsatz"/>
              <w:keepLines/>
              <w:widowControl w:val="0"/>
              <w:ind w:left="0"/>
              <w:contextualSpacing w:val="0"/>
              <w:rPr>
                <w:rFonts w:ascii="Lucida Sans" w:hAnsi="Lucida Sans"/>
                <w:sz w:val="20"/>
                <w:szCs w:val="20"/>
              </w:rPr>
            </w:pPr>
          </w:p>
        </w:tc>
        <w:tc>
          <w:tcPr>
            <w:tcW w:w="5671" w:type="dxa"/>
            <w:gridSpan w:val="2"/>
            <w:tcBorders>
              <w:right w:val="single" w:sz="4" w:space="0" w:color="auto"/>
            </w:tcBorders>
          </w:tcPr>
          <w:p w14:paraId="3B4C56D0" w14:textId="7A3C9018" w:rsidR="00993D26" w:rsidRPr="009612B3" w:rsidRDefault="00C62C51" w:rsidP="00BB083E">
            <w:pPr>
              <w:pStyle w:val="Listenabsatz"/>
              <w:keepLines/>
              <w:widowControl w:val="0"/>
              <w:numPr>
                <w:ilvl w:val="0"/>
                <w:numId w:val="1"/>
              </w:numPr>
              <w:ind w:left="314" w:hanging="283"/>
              <w:contextualSpacing w:val="0"/>
              <w:rPr>
                <w:rFonts w:ascii="Lucida Sans" w:hAnsi="Lucida Sans"/>
                <w:sz w:val="20"/>
                <w:szCs w:val="20"/>
              </w:rPr>
            </w:pPr>
            <w:r>
              <w:rPr>
                <w:rFonts w:ascii="Lucida Sans" w:hAnsi="Lucida Sans"/>
                <w:sz w:val="20"/>
                <w:szCs w:val="20"/>
                <w:lang w:val="de-CH"/>
              </w:rPr>
              <w:t xml:space="preserve">3. </w:t>
            </w:r>
            <w:r w:rsidR="00993D26" w:rsidRPr="009612B3">
              <w:rPr>
                <w:rFonts w:ascii="Lucida Sans" w:hAnsi="Lucida Sans"/>
                <w:sz w:val="20"/>
                <w:szCs w:val="20"/>
                <w:lang w:val="de-CH"/>
              </w:rPr>
              <w:t>«Lebenslinie» (AOZ interne, de):</w:t>
            </w:r>
          </w:p>
          <w:p w14:paraId="527C1EE8" w14:textId="6D35CB78" w:rsidR="00993D26" w:rsidRPr="009612B3" w:rsidRDefault="00993D26" w:rsidP="00993D26">
            <w:pPr>
              <w:pStyle w:val="Listenabsatz"/>
              <w:keepLines/>
              <w:widowControl w:val="0"/>
              <w:ind w:left="314"/>
              <w:contextualSpacing w:val="0"/>
              <w:rPr>
                <w:rFonts w:ascii="Lucida Sans" w:hAnsi="Lucida Sans"/>
                <w:sz w:val="20"/>
                <w:szCs w:val="20"/>
              </w:rPr>
            </w:pPr>
            <w:r w:rsidRPr="009612B3">
              <w:rPr>
                <w:rStyle w:val="Hyperlink"/>
                <w:rFonts w:ascii="Lucida Sans" w:hAnsi="Lucida Sans"/>
                <w:sz w:val="20"/>
                <w:szCs w:val="20"/>
              </w:rPr>
              <w:t>info@aoz.ch</w:t>
            </w:r>
          </w:p>
        </w:tc>
        <w:tc>
          <w:tcPr>
            <w:tcW w:w="2976" w:type="dxa"/>
            <w:vMerge w:val="restart"/>
            <w:tcBorders>
              <w:left w:val="single" w:sz="4" w:space="0" w:color="auto"/>
            </w:tcBorders>
          </w:tcPr>
          <w:p w14:paraId="7EBA9C9E" w14:textId="560CF884" w:rsidR="00993D26" w:rsidRPr="004F38C8" w:rsidRDefault="00993D26" w:rsidP="00993D26">
            <w:pPr>
              <w:widowControl w:val="0"/>
              <w:rPr>
                <w:rFonts w:ascii="Lucida Sans" w:hAnsi="Lucida Sans"/>
                <w:sz w:val="20"/>
                <w:szCs w:val="20"/>
              </w:rPr>
            </w:pPr>
            <w:r w:rsidRPr="004F38C8">
              <w:rPr>
                <w:rFonts w:ascii="Lucida Sans" w:hAnsi="Lucida Sans"/>
                <w:sz w:val="20"/>
                <w:szCs w:val="20"/>
              </w:rPr>
              <w:t>Compétences acquises de manière informelle : Il est particulièrement important d'identifier des compétences acquises de manière informelle chez les personnes dont la biographie présente des interruptions</w:t>
            </w:r>
          </w:p>
        </w:tc>
      </w:tr>
      <w:tr w:rsidR="00993D26" w:rsidRPr="004F38C8" w14:paraId="7DEED0B6" w14:textId="77777777" w:rsidTr="005B5254">
        <w:trPr>
          <w:gridAfter w:val="1"/>
          <w:wAfter w:w="142" w:type="dxa"/>
          <w:cantSplit/>
          <w:trHeight w:val="313"/>
        </w:trPr>
        <w:tc>
          <w:tcPr>
            <w:tcW w:w="846" w:type="dxa"/>
            <w:vMerge/>
            <w:shd w:val="clear" w:color="auto" w:fill="B8CCE4" w:themeFill="accent1" w:themeFillTint="66"/>
            <w:textDirection w:val="btLr"/>
          </w:tcPr>
          <w:p w14:paraId="13E36E8A" w14:textId="77777777" w:rsidR="00993D26" w:rsidRPr="004F38C8" w:rsidRDefault="00993D26" w:rsidP="0040308D">
            <w:pPr>
              <w:widowControl w:val="0"/>
              <w:ind w:left="141" w:right="113"/>
              <w:rPr>
                <w:rFonts w:ascii="Lucida Sans" w:hAnsi="Lucida Sans"/>
                <w:sz w:val="20"/>
                <w:szCs w:val="20"/>
              </w:rPr>
            </w:pPr>
          </w:p>
        </w:tc>
        <w:tc>
          <w:tcPr>
            <w:tcW w:w="2693" w:type="dxa"/>
            <w:vMerge/>
            <w:shd w:val="clear" w:color="auto" w:fill="FFFFFF" w:themeFill="background1"/>
          </w:tcPr>
          <w:p w14:paraId="17145A62" w14:textId="77777777" w:rsidR="00993D26" w:rsidRPr="004F38C8" w:rsidRDefault="00993D26" w:rsidP="0040308D">
            <w:pPr>
              <w:widowControl w:val="0"/>
              <w:ind w:left="316"/>
              <w:rPr>
                <w:rFonts w:ascii="Lucida Sans" w:hAnsi="Lucida Sans"/>
                <w:sz w:val="20"/>
                <w:szCs w:val="20"/>
              </w:rPr>
            </w:pPr>
          </w:p>
        </w:tc>
        <w:tc>
          <w:tcPr>
            <w:tcW w:w="2126" w:type="dxa"/>
            <w:gridSpan w:val="2"/>
            <w:vMerge/>
          </w:tcPr>
          <w:p w14:paraId="02DC2890" w14:textId="77777777" w:rsidR="00993D26" w:rsidRPr="004F38C8" w:rsidRDefault="00993D26" w:rsidP="009551E1">
            <w:pPr>
              <w:pStyle w:val="Listenabsatz"/>
              <w:keepLines/>
              <w:widowControl w:val="0"/>
              <w:ind w:left="0"/>
              <w:contextualSpacing w:val="0"/>
              <w:rPr>
                <w:rFonts w:ascii="Lucida Sans" w:hAnsi="Lucida Sans"/>
                <w:sz w:val="20"/>
                <w:szCs w:val="20"/>
              </w:rPr>
            </w:pPr>
          </w:p>
        </w:tc>
        <w:tc>
          <w:tcPr>
            <w:tcW w:w="5671" w:type="dxa"/>
            <w:gridSpan w:val="2"/>
            <w:tcBorders>
              <w:right w:val="single" w:sz="4" w:space="0" w:color="auto"/>
            </w:tcBorders>
          </w:tcPr>
          <w:p w14:paraId="162EC4A3" w14:textId="044B42A0" w:rsidR="00993D26" w:rsidRPr="009612B3" w:rsidRDefault="00C62C51" w:rsidP="00BB083E">
            <w:pPr>
              <w:pStyle w:val="Listenabsatz"/>
              <w:keepLines/>
              <w:widowControl w:val="0"/>
              <w:numPr>
                <w:ilvl w:val="0"/>
                <w:numId w:val="1"/>
              </w:numPr>
              <w:ind w:left="314" w:hanging="283"/>
              <w:contextualSpacing w:val="0"/>
              <w:rPr>
                <w:rFonts w:ascii="Lucida Sans" w:hAnsi="Lucida Sans"/>
                <w:sz w:val="20"/>
                <w:szCs w:val="20"/>
              </w:rPr>
            </w:pPr>
            <w:r>
              <w:rPr>
                <w:rFonts w:ascii="Lucida Sans" w:hAnsi="Lucida Sans"/>
                <w:sz w:val="20"/>
                <w:szCs w:val="20"/>
              </w:rPr>
              <w:t xml:space="preserve">4. </w:t>
            </w:r>
            <w:r w:rsidR="00993D26" w:rsidRPr="009612B3">
              <w:rPr>
                <w:rFonts w:ascii="Lucida Sans" w:hAnsi="Lucida Sans"/>
                <w:sz w:val="20"/>
                <w:szCs w:val="20"/>
              </w:rPr>
              <w:t>« </w:t>
            </w:r>
            <w:proofErr w:type="spellStart"/>
            <w:r w:rsidR="00993D26" w:rsidRPr="009612B3">
              <w:rPr>
                <w:rFonts w:ascii="Lucida Sans" w:hAnsi="Lucida Sans"/>
                <w:sz w:val="20"/>
                <w:szCs w:val="20"/>
              </w:rPr>
              <w:t>Ressourcenbilanz</w:t>
            </w:r>
            <w:proofErr w:type="spellEnd"/>
            <w:r w:rsidR="00993D26" w:rsidRPr="009612B3">
              <w:rPr>
                <w:rFonts w:ascii="Lucida Sans" w:hAnsi="Lucida Sans"/>
                <w:sz w:val="20"/>
                <w:szCs w:val="20"/>
              </w:rPr>
              <w:t> » ou « </w:t>
            </w:r>
            <w:proofErr w:type="spellStart"/>
            <w:r w:rsidR="00993D26" w:rsidRPr="009612B3">
              <w:rPr>
                <w:rFonts w:ascii="Lucida Sans" w:hAnsi="Lucida Sans"/>
                <w:sz w:val="20"/>
                <w:szCs w:val="20"/>
              </w:rPr>
              <w:t>Leistungsbarometer</w:t>
            </w:r>
            <w:proofErr w:type="spellEnd"/>
            <w:r w:rsidR="00993D26" w:rsidRPr="009612B3">
              <w:rPr>
                <w:rFonts w:ascii="Lucida Sans" w:hAnsi="Lucida Sans"/>
                <w:sz w:val="20"/>
                <w:szCs w:val="20"/>
              </w:rPr>
              <w:t> » (AOZ interne, de) :</w:t>
            </w:r>
          </w:p>
          <w:p w14:paraId="530CD050" w14:textId="1E9FDAF9" w:rsidR="00993D26" w:rsidRPr="009612B3" w:rsidRDefault="00993D26" w:rsidP="00993D26">
            <w:pPr>
              <w:pStyle w:val="Listenabsatz"/>
              <w:keepLines/>
              <w:widowControl w:val="0"/>
              <w:ind w:left="314"/>
              <w:contextualSpacing w:val="0"/>
              <w:rPr>
                <w:rFonts w:ascii="Lucida Sans" w:hAnsi="Lucida Sans"/>
                <w:sz w:val="20"/>
                <w:szCs w:val="20"/>
              </w:rPr>
            </w:pPr>
            <w:r w:rsidRPr="009612B3">
              <w:rPr>
                <w:rStyle w:val="Hyperlink"/>
                <w:rFonts w:ascii="Lucida Sans" w:hAnsi="Lucida Sans"/>
                <w:sz w:val="20"/>
                <w:szCs w:val="20"/>
              </w:rPr>
              <w:t>info@aoz.ch</w:t>
            </w:r>
          </w:p>
        </w:tc>
        <w:tc>
          <w:tcPr>
            <w:tcW w:w="2976" w:type="dxa"/>
            <w:vMerge/>
            <w:tcBorders>
              <w:left w:val="single" w:sz="4" w:space="0" w:color="auto"/>
            </w:tcBorders>
          </w:tcPr>
          <w:p w14:paraId="2DA06927" w14:textId="77777777" w:rsidR="00993D26" w:rsidRPr="004F38C8" w:rsidRDefault="00993D26" w:rsidP="0040308D">
            <w:pPr>
              <w:widowControl w:val="0"/>
              <w:rPr>
                <w:rFonts w:ascii="Lucida Sans" w:hAnsi="Lucida Sans"/>
                <w:sz w:val="20"/>
                <w:szCs w:val="20"/>
              </w:rPr>
            </w:pPr>
          </w:p>
        </w:tc>
      </w:tr>
      <w:tr w:rsidR="00654828" w:rsidRPr="004F38C8" w14:paraId="7D544933" w14:textId="77777777" w:rsidTr="005B5254">
        <w:trPr>
          <w:gridAfter w:val="1"/>
          <w:wAfter w:w="142" w:type="dxa"/>
          <w:cantSplit/>
          <w:trHeight w:val="1021"/>
        </w:trPr>
        <w:tc>
          <w:tcPr>
            <w:tcW w:w="846" w:type="dxa"/>
            <w:vMerge/>
            <w:shd w:val="clear" w:color="auto" w:fill="B8CCE4" w:themeFill="accent1" w:themeFillTint="66"/>
            <w:textDirection w:val="btLr"/>
          </w:tcPr>
          <w:p w14:paraId="4DC9C443" w14:textId="77777777" w:rsidR="00654828" w:rsidRPr="004F38C8" w:rsidRDefault="00654828" w:rsidP="0040308D">
            <w:pPr>
              <w:widowControl w:val="0"/>
              <w:ind w:left="141" w:right="113"/>
              <w:rPr>
                <w:rFonts w:ascii="Lucida Sans" w:hAnsi="Lucida Sans"/>
                <w:sz w:val="20"/>
                <w:szCs w:val="20"/>
              </w:rPr>
            </w:pPr>
          </w:p>
        </w:tc>
        <w:tc>
          <w:tcPr>
            <w:tcW w:w="2693" w:type="dxa"/>
            <w:vMerge/>
            <w:shd w:val="clear" w:color="auto" w:fill="FFFFFF" w:themeFill="background1"/>
          </w:tcPr>
          <w:p w14:paraId="507B18C7" w14:textId="77777777" w:rsidR="00654828" w:rsidRPr="004F38C8" w:rsidRDefault="00654828" w:rsidP="0040308D">
            <w:pPr>
              <w:widowControl w:val="0"/>
              <w:ind w:left="316"/>
              <w:rPr>
                <w:rFonts w:ascii="Lucida Sans" w:hAnsi="Lucida Sans"/>
                <w:sz w:val="20"/>
                <w:szCs w:val="20"/>
              </w:rPr>
            </w:pPr>
          </w:p>
        </w:tc>
        <w:tc>
          <w:tcPr>
            <w:tcW w:w="2126" w:type="dxa"/>
            <w:gridSpan w:val="2"/>
            <w:vMerge/>
          </w:tcPr>
          <w:p w14:paraId="1D726D5A" w14:textId="77777777" w:rsidR="00654828" w:rsidRPr="004F38C8" w:rsidRDefault="00654828" w:rsidP="009551E1">
            <w:pPr>
              <w:pStyle w:val="Listenabsatz"/>
              <w:keepLines/>
              <w:widowControl w:val="0"/>
              <w:ind w:left="0"/>
              <w:contextualSpacing w:val="0"/>
              <w:rPr>
                <w:rFonts w:ascii="Lucida Sans" w:hAnsi="Lucida Sans"/>
                <w:sz w:val="20"/>
                <w:szCs w:val="20"/>
              </w:rPr>
            </w:pPr>
          </w:p>
        </w:tc>
        <w:tc>
          <w:tcPr>
            <w:tcW w:w="5671" w:type="dxa"/>
            <w:gridSpan w:val="2"/>
            <w:tcBorders>
              <w:right w:val="single" w:sz="4" w:space="0" w:color="auto"/>
            </w:tcBorders>
          </w:tcPr>
          <w:p w14:paraId="5EACC855" w14:textId="561B939C" w:rsidR="00654828" w:rsidRPr="009612B3" w:rsidRDefault="00C62C51" w:rsidP="00BB083E">
            <w:pPr>
              <w:pStyle w:val="Listenabsatz"/>
              <w:keepLines/>
              <w:widowControl w:val="0"/>
              <w:numPr>
                <w:ilvl w:val="0"/>
                <w:numId w:val="1"/>
              </w:numPr>
              <w:ind w:left="314" w:hanging="283"/>
              <w:contextualSpacing w:val="0"/>
              <w:rPr>
                <w:rFonts w:ascii="Lucida Sans" w:hAnsi="Lucida Sans"/>
                <w:sz w:val="20"/>
                <w:szCs w:val="20"/>
              </w:rPr>
            </w:pPr>
            <w:r>
              <w:rPr>
                <w:rFonts w:ascii="Lucida Sans" w:hAnsi="Lucida Sans"/>
                <w:sz w:val="20"/>
                <w:szCs w:val="20"/>
              </w:rPr>
              <w:t xml:space="preserve">5. </w:t>
            </w:r>
            <w:r w:rsidR="00654828" w:rsidRPr="009612B3">
              <w:rPr>
                <w:rFonts w:ascii="Lucida Sans" w:hAnsi="Lucida Sans"/>
                <w:sz w:val="20"/>
                <w:szCs w:val="20"/>
              </w:rPr>
              <w:t>« Panorama de compétence » (auto-évaluation vs évaluation par un tiers) (de) :</w:t>
            </w:r>
          </w:p>
          <w:p w14:paraId="49D9CE1E" w14:textId="59AA4E20" w:rsidR="00654828" w:rsidRPr="009612B3" w:rsidRDefault="009C6C20" w:rsidP="00654828">
            <w:pPr>
              <w:pStyle w:val="Listenabsatz"/>
              <w:keepLines/>
              <w:widowControl w:val="0"/>
              <w:ind w:left="314"/>
              <w:rPr>
                <w:rFonts w:ascii="Lucida Sans" w:hAnsi="Lucida Sans"/>
                <w:noProof/>
                <w:sz w:val="20"/>
                <w:szCs w:val="20"/>
              </w:rPr>
            </w:pPr>
            <w:hyperlink r:id="rId33" w:history="1">
              <w:r w:rsidR="00654828" w:rsidRPr="00477FF2">
                <w:rPr>
                  <w:rStyle w:val="Hyperlink"/>
                  <w:rFonts w:ascii="Lucida Sans" w:hAnsi="Lucida Sans"/>
                  <w:noProof/>
                  <w:sz w:val="20"/>
                  <w:szCs w:val="20"/>
                </w:rPr>
                <w:t>www.competences.info/ibak/cms/website.php?id=/de/index/suche/kompetenzenpanorama.htm</w:t>
              </w:r>
            </w:hyperlink>
          </w:p>
        </w:tc>
        <w:tc>
          <w:tcPr>
            <w:tcW w:w="2976" w:type="dxa"/>
            <w:vMerge/>
            <w:tcBorders>
              <w:left w:val="single" w:sz="4" w:space="0" w:color="auto"/>
            </w:tcBorders>
          </w:tcPr>
          <w:p w14:paraId="43C5261F" w14:textId="77777777" w:rsidR="00654828" w:rsidRPr="004F38C8" w:rsidRDefault="00654828" w:rsidP="0040308D">
            <w:pPr>
              <w:widowControl w:val="0"/>
              <w:rPr>
                <w:rFonts w:ascii="Lucida Sans" w:hAnsi="Lucida Sans"/>
                <w:sz w:val="20"/>
                <w:szCs w:val="20"/>
              </w:rPr>
            </w:pPr>
          </w:p>
        </w:tc>
      </w:tr>
      <w:tr w:rsidR="00993D26" w:rsidRPr="004F38C8" w14:paraId="3DAEC75E" w14:textId="77777777" w:rsidTr="005B5254">
        <w:trPr>
          <w:gridAfter w:val="1"/>
          <w:wAfter w:w="142" w:type="dxa"/>
          <w:cantSplit/>
          <w:trHeight w:val="313"/>
        </w:trPr>
        <w:tc>
          <w:tcPr>
            <w:tcW w:w="846" w:type="dxa"/>
            <w:vMerge/>
            <w:shd w:val="clear" w:color="auto" w:fill="B8CCE4" w:themeFill="accent1" w:themeFillTint="66"/>
            <w:textDirection w:val="btLr"/>
          </w:tcPr>
          <w:p w14:paraId="2E42F7DA" w14:textId="77777777" w:rsidR="00993D26" w:rsidRPr="004F38C8" w:rsidRDefault="00993D26" w:rsidP="0040308D">
            <w:pPr>
              <w:widowControl w:val="0"/>
              <w:ind w:left="141" w:right="113"/>
              <w:rPr>
                <w:rFonts w:ascii="Lucida Sans" w:hAnsi="Lucida Sans"/>
                <w:sz w:val="20"/>
                <w:szCs w:val="20"/>
              </w:rPr>
            </w:pPr>
          </w:p>
        </w:tc>
        <w:tc>
          <w:tcPr>
            <w:tcW w:w="2693" w:type="dxa"/>
            <w:vMerge/>
            <w:shd w:val="clear" w:color="auto" w:fill="FFFFFF" w:themeFill="background1"/>
          </w:tcPr>
          <w:p w14:paraId="5A2B40B5" w14:textId="77777777" w:rsidR="00993D26" w:rsidRPr="004F38C8" w:rsidRDefault="00993D26" w:rsidP="0040308D">
            <w:pPr>
              <w:widowControl w:val="0"/>
              <w:ind w:left="316"/>
              <w:rPr>
                <w:rFonts w:ascii="Lucida Sans" w:hAnsi="Lucida Sans"/>
                <w:sz w:val="20"/>
                <w:szCs w:val="20"/>
              </w:rPr>
            </w:pPr>
          </w:p>
        </w:tc>
        <w:tc>
          <w:tcPr>
            <w:tcW w:w="2126" w:type="dxa"/>
            <w:gridSpan w:val="2"/>
            <w:vMerge/>
          </w:tcPr>
          <w:p w14:paraId="485E49C7" w14:textId="77777777" w:rsidR="00993D26" w:rsidRPr="004F38C8" w:rsidRDefault="00993D26" w:rsidP="009551E1">
            <w:pPr>
              <w:pStyle w:val="Listenabsatz"/>
              <w:keepLines/>
              <w:widowControl w:val="0"/>
              <w:ind w:left="0"/>
              <w:contextualSpacing w:val="0"/>
              <w:rPr>
                <w:rFonts w:ascii="Lucida Sans" w:hAnsi="Lucida Sans"/>
                <w:sz w:val="20"/>
                <w:szCs w:val="20"/>
              </w:rPr>
            </w:pPr>
          </w:p>
        </w:tc>
        <w:tc>
          <w:tcPr>
            <w:tcW w:w="5671" w:type="dxa"/>
            <w:gridSpan w:val="2"/>
            <w:tcBorders>
              <w:right w:val="single" w:sz="4" w:space="0" w:color="auto"/>
            </w:tcBorders>
          </w:tcPr>
          <w:p w14:paraId="50DEB883" w14:textId="77777777" w:rsidR="00B067C5" w:rsidRPr="00B067C5" w:rsidRDefault="00B067C5" w:rsidP="00B067C5">
            <w:pPr>
              <w:pStyle w:val="Listenabsatz"/>
              <w:keepLines/>
              <w:widowControl w:val="0"/>
              <w:numPr>
                <w:ilvl w:val="0"/>
                <w:numId w:val="1"/>
              </w:numPr>
              <w:ind w:left="322" w:hanging="284"/>
              <w:rPr>
                <w:rFonts w:ascii="Lucida Sans" w:hAnsi="Lucida Sans"/>
                <w:sz w:val="20"/>
                <w:szCs w:val="20"/>
              </w:rPr>
            </w:pPr>
            <w:bookmarkStart w:id="11" w:name="_Hlk532390419"/>
            <w:r w:rsidRPr="00B067C5">
              <w:rPr>
                <w:rFonts w:ascii="Lucida Sans" w:hAnsi="Lucida Sans"/>
                <w:sz w:val="20"/>
                <w:szCs w:val="20"/>
              </w:rPr>
              <w:t xml:space="preserve">6.instruments de la psychologie </w:t>
            </w:r>
            <w:proofErr w:type="gramStart"/>
            <w:r w:rsidRPr="00B067C5">
              <w:rPr>
                <w:rFonts w:ascii="Lucida Sans" w:hAnsi="Lucida Sans"/>
                <w:sz w:val="20"/>
                <w:szCs w:val="20"/>
              </w:rPr>
              <w:t>positive:</w:t>
            </w:r>
            <w:proofErr w:type="gramEnd"/>
          </w:p>
          <w:p w14:paraId="0CF7A3DC" w14:textId="4BD78969" w:rsidR="00B067C5" w:rsidRPr="00B067C5" w:rsidRDefault="009C6C20" w:rsidP="00B067C5">
            <w:pPr>
              <w:keepLines/>
              <w:widowControl w:val="0"/>
              <w:ind w:left="360"/>
              <w:rPr>
                <w:rFonts w:ascii="Lucida Sans" w:hAnsi="Lucida Sans"/>
                <w:sz w:val="20"/>
                <w:szCs w:val="20"/>
              </w:rPr>
            </w:pPr>
            <w:hyperlink r:id="rId34" w:history="1">
              <w:r w:rsidR="00B067C5" w:rsidRPr="00583DD0">
                <w:rPr>
                  <w:rStyle w:val="Hyperlink"/>
                  <w:rFonts w:ascii="Lucida Sans" w:hAnsi="Lucida Sans"/>
                  <w:sz w:val="20"/>
                  <w:szCs w:val="20"/>
                </w:rPr>
                <w:t>https://www.charakterstaerken.org</w:t>
              </w:r>
            </w:hyperlink>
            <w:r w:rsidR="00B067C5" w:rsidRPr="00B067C5">
              <w:rPr>
                <w:rFonts w:ascii="Lucida Sans" w:hAnsi="Lucida Sans"/>
                <w:sz w:val="20"/>
                <w:szCs w:val="20"/>
              </w:rPr>
              <w:t xml:space="preserve"> </w:t>
            </w:r>
          </w:p>
          <w:p w14:paraId="09EB9E1D" w14:textId="1B272935" w:rsidR="00993D26" w:rsidRPr="009612B3" w:rsidRDefault="00B067C5" w:rsidP="00BB083E">
            <w:pPr>
              <w:pStyle w:val="Listenabsatz"/>
              <w:keepLines/>
              <w:widowControl w:val="0"/>
              <w:numPr>
                <w:ilvl w:val="0"/>
                <w:numId w:val="1"/>
              </w:numPr>
              <w:ind w:left="314" w:hanging="283"/>
              <w:rPr>
                <w:rFonts w:ascii="Lucida Sans" w:hAnsi="Lucida Sans"/>
                <w:sz w:val="20"/>
                <w:szCs w:val="20"/>
              </w:rPr>
            </w:pPr>
            <w:r>
              <w:rPr>
                <w:rFonts w:ascii="Lucida Sans" w:hAnsi="Lucida Sans"/>
                <w:sz w:val="20"/>
                <w:szCs w:val="20"/>
              </w:rPr>
              <w:t>7</w:t>
            </w:r>
            <w:r w:rsidR="00C62C51">
              <w:rPr>
                <w:rFonts w:ascii="Lucida Sans" w:hAnsi="Lucida Sans"/>
                <w:sz w:val="20"/>
                <w:szCs w:val="20"/>
              </w:rPr>
              <w:t xml:space="preserve">. </w:t>
            </w:r>
            <w:proofErr w:type="spellStart"/>
            <w:r w:rsidR="00993D26" w:rsidRPr="009612B3">
              <w:rPr>
                <w:rFonts w:ascii="Lucida Sans" w:hAnsi="Lucida Sans"/>
                <w:sz w:val="20"/>
                <w:szCs w:val="20"/>
              </w:rPr>
              <w:t>Powerbilanz</w:t>
            </w:r>
            <w:proofErr w:type="spellEnd"/>
            <w:r w:rsidR="00993D26" w:rsidRPr="009612B3">
              <w:rPr>
                <w:rFonts w:ascii="Lucida Sans" w:hAnsi="Lucida Sans"/>
                <w:sz w:val="20"/>
                <w:szCs w:val="20"/>
              </w:rPr>
              <w:t xml:space="preserve"> (de)</w:t>
            </w:r>
            <w:r w:rsidR="009612B3">
              <w:rPr>
                <w:rFonts w:ascii="Lucida Sans" w:hAnsi="Lucida Sans"/>
                <w:sz w:val="20"/>
                <w:szCs w:val="20"/>
              </w:rPr>
              <w:t xml:space="preserve"> </w:t>
            </w:r>
            <w:r w:rsidR="00993D26" w:rsidRPr="009612B3">
              <w:rPr>
                <w:rFonts w:ascii="Lucida Sans" w:hAnsi="Lucida Sans"/>
                <w:sz w:val="20"/>
                <w:szCs w:val="20"/>
              </w:rPr>
              <w:t>:</w:t>
            </w:r>
            <w:bookmarkEnd w:id="11"/>
          </w:p>
          <w:p w14:paraId="644131F4" w14:textId="7482788D" w:rsidR="00253262" w:rsidRPr="00253262" w:rsidRDefault="009C6C20" w:rsidP="00253262">
            <w:pPr>
              <w:pStyle w:val="Listenabsatz"/>
              <w:keepLines/>
              <w:widowControl w:val="0"/>
              <w:ind w:left="314"/>
              <w:contextualSpacing w:val="0"/>
              <w:rPr>
                <w:rFonts w:ascii="Lucida Sans" w:hAnsi="Lucida Sans"/>
                <w:color w:val="0000FF" w:themeColor="hyperlink"/>
                <w:sz w:val="20"/>
                <w:szCs w:val="20"/>
                <w:u w:val="single"/>
              </w:rPr>
            </w:pPr>
            <w:hyperlink r:id="rId35" w:history="1">
              <w:r w:rsidR="00253262" w:rsidRPr="00AD57FA">
                <w:rPr>
                  <w:rStyle w:val="Hyperlink"/>
                  <w:rFonts w:ascii="Lucida Sans" w:hAnsi="Lucida Sans"/>
                  <w:sz w:val="20"/>
                  <w:szCs w:val="20"/>
                </w:rPr>
                <w:t>https://shop.sdbb.ch/power-bilanz.html</w:t>
              </w:r>
            </w:hyperlink>
          </w:p>
        </w:tc>
        <w:tc>
          <w:tcPr>
            <w:tcW w:w="2976" w:type="dxa"/>
            <w:vMerge/>
            <w:tcBorders>
              <w:left w:val="single" w:sz="4" w:space="0" w:color="auto"/>
            </w:tcBorders>
          </w:tcPr>
          <w:p w14:paraId="3426559A" w14:textId="77777777" w:rsidR="00993D26" w:rsidRPr="004F38C8" w:rsidRDefault="00993D26" w:rsidP="0040308D">
            <w:pPr>
              <w:widowControl w:val="0"/>
              <w:rPr>
                <w:rFonts w:ascii="Lucida Sans" w:hAnsi="Lucida Sans"/>
                <w:sz w:val="20"/>
                <w:szCs w:val="20"/>
              </w:rPr>
            </w:pPr>
          </w:p>
        </w:tc>
      </w:tr>
      <w:tr w:rsidR="00253262" w:rsidRPr="004F38C8" w14:paraId="41E7DAFD" w14:textId="77777777" w:rsidTr="005B5254">
        <w:trPr>
          <w:gridAfter w:val="1"/>
          <w:wAfter w:w="142" w:type="dxa"/>
          <w:cantSplit/>
          <w:trHeight w:val="268"/>
        </w:trPr>
        <w:tc>
          <w:tcPr>
            <w:tcW w:w="846" w:type="dxa"/>
            <w:vMerge/>
            <w:shd w:val="clear" w:color="auto" w:fill="B8CCE4" w:themeFill="accent1" w:themeFillTint="66"/>
            <w:textDirection w:val="btLr"/>
          </w:tcPr>
          <w:p w14:paraId="7523337E" w14:textId="77777777" w:rsidR="00253262" w:rsidRPr="004F38C8" w:rsidRDefault="00253262" w:rsidP="0040308D">
            <w:pPr>
              <w:widowControl w:val="0"/>
              <w:ind w:left="141" w:right="113"/>
              <w:rPr>
                <w:rFonts w:ascii="Lucida Sans" w:hAnsi="Lucida Sans"/>
                <w:sz w:val="20"/>
                <w:szCs w:val="20"/>
              </w:rPr>
            </w:pPr>
          </w:p>
        </w:tc>
        <w:tc>
          <w:tcPr>
            <w:tcW w:w="2693" w:type="dxa"/>
            <w:vMerge/>
            <w:shd w:val="clear" w:color="auto" w:fill="FFFFFF" w:themeFill="background1"/>
          </w:tcPr>
          <w:p w14:paraId="627B5A83" w14:textId="77777777" w:rsidR="00253262" w:rsidRPr="004F38C8" w:rsidRDefault="00253262" w:rsidP="0040308D">
            <w:pPr>
              <w:widowControl w:val="0"/>
              <w:ind w:left="316"/>
              <w:rPr>
                <w:rFonts w:ascii="Lucida Sans" w:hAnsi="Lucida Sans"/>
                <w:sz w:val="20"/>
                <w:szCs w:val="20"/>
              </w:rPr>
            </w:pPr>
          </w:p>
        </w:tc>
        <w:tc>
          <w:tcPr>
            <w:tcW w:w="2126" w:type="dxa"/>
            <w:gridSpan w:val="2"/>
            <w:vMerge/>
          </w:tcPr>
          <w:p w14:paraId="314C499A" w14:textId="77777777" w:rsidR="00253262" w:rsidRPr="004F38C8" w:rsidRDefault="00253262" w:rsidP="009551E1">
            <w:pPr>
              <w:pStyle w:val="Listenabsatz"/>
              <w:keepLines/>
              <w:widowControl w:val="0"/>
              <w:ind w:left="0"/>
              <w:contextualSpacing w:val="0"/>
              <w:rPr>
                <w:rFonts w:ascii="Lucida Sans" w:hAnsi="Lucida Sans"/>
                <w:sz w:val="20"/>
                <w:szCs w:val="20"/>
              </w:rPr>
            </w:pPr>
          </w:p>
        </w:tc>
        <w:tc>
          <w:tcPr>
            <w:tcW w:w="5671" w:type="dxa"/>
            <w:gridSpan w:val="2"/>
            <w:tcBorders>
              <w:right w:val="single" w:sz="4" w:space="0" w:color="auto"/>
            </w:tcBorders>
          </w:tcPr>
          <w:p w14:paraId="19621B36" w14:textId="564F0239" w:rsidR="00253262" w:rsidRPr="00C662F1" w:rsidRDefault="00B067C5" w:rsidP="00253262">
            <w:pPr>
              <w:pStyle w:val="Listenabsatz"/>
              <w:keepLines/>
              <w:widowControl w:val="0"/>
              <w:numPr>
                <w:ilvl w:val="0"/>
                <w:numId w:val="1"/>
              </w:numPr>
              <w:ind w:left="314" w:hanging="283"/>
              <w:rPr>
                <w:rFonts w:ascii="Lucida Sans" w:hAnsi="Lucida Sans"/>
                <w:sz w:val="20"/>
                <w:szCs w:val="20"/>
              </w:rPr>
            </w:pPr>
            <w:r>
              <w:rPr>
                <w:rFonts w:ascii="Lucida Sans" w:hAnsi="Lucida Sans"/>
                <w:sz w:val="20"/>
                <w:szCs w:val="20"/>
              </w:rPr>
              <w:t>8</w:t>
            </w:r>
            <w:r w:rsidR="00C62C51">
              <w:rPr>
                <w:rFonts w:ascii="Lucida Sans" w:hAnsi="Lucida Sans"/>
                <w:sz w:val="20"/>
                <w:szCs w:val="20"/>
              </w:rPr>
              <w:t xml:space="preserve">. </w:t>
            </w:r>
            <w:r w:rsidR="00253262" w:rsidRPr="00C662F1">
              <w:rPr>
                <w:rFonts w:ascii="Lucida Sans" w:hAnsi="Lucida Sans"/>
                <w:sz w:val="20"/>
                <w:szCs w:val="20"/>
              </w:rPr>
              <w:t xml:space="preserve">Formulaire pour le travail biographique (interne CEBIG, </w:t>
            </w:r>
            <w:proofErr w:type="spellStart"/>
            <w:r w:rsidR="00253262" w:rsidRPr="00C662F1">
              <w:rPr>
                <w:rFonts w:ascii="Lucida Sans" w:hAnsi="Lucida Sans"/>
                <w:sz w:val="20"/>
                <w:szCs w:val="20"/>
              </w:rPr>
              <w:t>Genêve</w:t>
            </w:r>
            <w:proofErr w:type="spellEnd"/>
            <w:r w:rsidR="004E40D5">
              <w:rPr>
                <w:rFonts w:ascii="Lucida Sans" w:hAnsi="Lucida Sans"/>
                <w:sz w:val="20"/>
                <w:szCs w:val="20"/>
              </w:rPr>
              <w:t>) (</w:t>
            </w:r>
            <w:proofErr w:type="spellStart"/>
            <w:r w:rsidR="00253262" w:rsidRPr="00C662F1">
              <w:rPr>
                <w:rFonts w:ascii="Lucida Sans" w:hAnsi="Lucida Sans"/>
                <w:sz w:val="20"/>
                <w:szCs w:val="20"/>
              </w:rPr>
              <w:t>fr</w:t>
            </w:r>
            <w:proofErr w:type="spellEnd"/>
            <w:r w:rsidR="00253262" w:rsidRPr="00C662F1">
              <w:rPr>
                <w:rFonts w:ascii="Lucida Sans" w:hAnsi="Lucida Sans"/>
                <w:sz w:val="20"/>
                <w:szCs w:val="20"/>
              </w:rPr>
              <w:t xml:space="preserve">) </w:t>
            </w:r>
            <w:r w:rsidR="00654828" w:rsidRPr="00C662F1">
              <w:rPr>
                <w:rFonts w:ascii="Lucida Sans" w:hAnsi="Lucida Sans"/>
                <w:sz w:val="20"/>
                <w:szCs w:val="20"/>
              </w:rPr>
              <w:t>:</w:t>
            </w:r>
          </w:p>
          <w:p w14:paraId="56B07601" w14:textId="4E5D7367" w:rsidR="00654828" w:rsidRPr="007676F7" w:rsidRDefault="009C6C20" w:rsidP="00477FF2">
            <w:pPr>
              <w:pStyle w:val="Listenabsatz"/>
              <w:keepLines/>
              <w:widowControl w:val="0"/>
              <w:ind w:left="314"/>
              <w:rPr>
                <w:rFonts w:ascii="Lucida Sans" w:hAnsi="Lucida Sans"/>
                <w:sz w:val="20"/>
                <w:szCs w:val="20"/>
              </w:rPr>
            </w:pPr>
            <w:hyperlink r:id="rId36" w:history="1">
              <w:r w:rsidR="006749F6" w:rsidRPr="00FD51DA">
                <w:rPr>
                  <w:rStyle w:val="Hyperlink"/>
                  <w:rFonts w:ascii="Lucida Sans" w:hAnsi="Lucida Sans"/>
                  <w:sz w:val="20"/>
                  <w:szCs w:val="20"/>
                </w:rPr>
                <w:t>info@cebig.ch</w:t>
              </w:r>
            </w:hyperlink>
          </w:p>
        </w:tc>
        <w:tc>
          <w:tcPr>
            <w:tcW w:w="2976" w:type="dxa"/>
            <w:vMerge/>
            <w:tcBorders>
              <w:left w:val="single" w:sz="4" w:space="0" w:color="auto"/>
            </w:tcBorders>
          </w:tcPr>
          <w:p w14:paraId="4AABF521" w14:textId="77777777" w:rsidR="00253262" w:rsidRPr="004F38C8" w:rsidRDefault="00253262" w:rsidP="0040308D">
            <w:pPr>
              <w:widowControl w:val="0"/>
              <w:rPr>
                <w:rFonts w:ascii="Lucida Sans" w:hAnsi="Lucida Sans"/>
                <w:sz w:val="20"/>
                <w:szCs w:val="20"/>
              </w:rPr>
            </w:pPr>
          </w:p>
        </w:tc>
      </w:tr>
      <w:tr w:rsidR="00C159F5" w:rsidRPr="004F38C8" w14:paraId="076A3327" w14:textId="77777777" w:rsidTr="005B5254">
        <w:trPr>
          <w:gridAfter w:val="1"/>
          <w:wAfter w:w="142" w:type="dxa"/>
          <w:cantSplit/>
          <w:trHeight w:val="682"/>
        </w:trPr>
        <w:tc>
          <w:tcPr>
            <w:tcW w:w="846" w:type="dxa"/>
            <w:vMerge w:val="restart"/>
            <w:shd w:val="clear" w:color="auto" w:fill="B8CCE4" w:themeFill="accent1" w:themeFillTint="66"/>
            <w:textDirection w:val="btLr"/>
          </w:tcPr>
          <w:p w14:paraId="4C416647" w14:textId="79D3FF7F" w:rsidR="00C159F5" w:rsidRPr="004F38C8" w:rsidRDefault="00C159F5" w:rsidP="00573833">
            <w:pPr>
              <w:keepLines/>
              <w:widowControl w:val="0"/>
              <w:ind w:left="113" w:right="113"/>
              <w:rPr>
                <w:rFonts w:ascii="Lucida Sans" w:hAnsi="Lucida Sans"/>
                <w:b/>
                <w:sz w:val="20"/>
                <w:szCs w:val="20"/>
              </w:rPr>
            </w:pPr>
            <w:r w:rsidRPr="004F38C8">
              <w:rPr>
                <w:rFonts w:ascii="Lucida Sans" w:hAnsi="Lucida Sans"/>
                <w:b/>
                <w:sz w:val="20"/>
                <w:szCs w:val="20"/>
              </w:rPr>
              <w:lastRenderedPageBreak/>
              <w:t>Évaluations orientées exigence</w:t>
            </w:r>
          </w:p>
        </w:tc>
        <w:tc>
          <w:tcPr>
            <w:tcW w:w="2693" w:type="dxa"/>
            <w:shd w:val="clear" w:color="auto" w:fill="FFFFFF" w:themeFill="background1"/>
          </w:tcPr>
          <w:p w14:paraId="03FD9095" w14:textId="5A23B1F7" w:rsidR="00C159F5" w:rsidRPr="004F38C8" w:rsidRDefault="00C159F5" w:rsidP="005A0264">
            <w:pPr>
              <w:widowControl w:val="0"/>
              <w:ind w:left="33"/>
              <w:rPr>
                <w:rFonts w:ascii="Lucida Sans" w:hAnsi="Lucida Sans"/>
                <w:b/>
                <w:sz w:val="20"/>
                <w:szCs w:val="20"/>
              </w:rPr>
            </w:pPr>
            <w:r w:rsidRPr="004F38C8">
              <w:rPr>
                <w:rFonts w:ascii="Lucida Sans" w:hAnsi="Lucida Sans"/>
                <w:b/>
                <w:sz w:val="20"/>
                <w:szCs w:val="20"/>
              </w:rPr>
              <w:t>Compétences professionnelles, techniques, personnelles et sociales</w:t>
            </w:r>
          </w:p>
        </w:tc>
        <w:tc>
          <w:tcPr>
            <w:tcW w:w="2126" w:type="dxa"/>
            <w:gridSpan w:val="2"/>
          </w:tcPr>
          <w:p w14:paraId="1E5E6E94" w14:textId="2D74BD66" w:rsidR="00C159F5" w:rsidRPr="004F38C8" w:rsidRDefault="00C159F5" w:rsidP="004F41B7">
            <w:pPr>
              <w:widowControl w:val="0"/>
              <w:rPr>
                <w:rFonts w:ascii="Lucida Sans" w:hAnsi="Lucida Sans"/>
                <w:sz w:val="20"/>
                <w:szCs w:val="20"/>
              </w:rPr>
            </w:pPr>
            <w:r>
              <w:rPr>
                <w:rFonts w:ascii="Lucida Sans" w:hAnsi="Lucida Sans"/>
                <w:sz w:val="20"/>
                <w:szCs w:val="20"/>
              </w:rPr>
              <w:t>E</w:t>
            </w:r>
            <w:r w:rsidRPr="004F38C8">
              <w:rPr>
                <w:rFonts w:ascii="Lucida Sans" w:hAnsi="Lucida Sans"/>
                <w:sz w:val="20"/>
                <w:szCs w:val="20"/>
              </w:rPr>
              <w:t>valuation pratique et/ou conversation</w:t>
            </w:r>
            <w:r w:rsidR="00AF6B02">
              <w:rPr>
                <w:rFonts w:ascii="Lucida Sans" w:hAnsi="Lucida Sans"/>
                <w:sz w:val="20"/>
                <w:szCs w:val="20"/>
              </w:rPr>
              <w:t>s</w:t>
            </w:r>
          </w:p>
        </w:tc>
        <w:tc>
          <w:tcPr>
            <w:tcW w:w="5671" w:type="dxa"/>
            <w:gridSpan w:val="2"/>
            <w:tcBorders>
              <w:right w:val="single" w:sz="4" w:space="0" w:color="auto"/>
            </w:tcBorders>
          </w:tcPr>
          <w:p w14:paraId="63CABA40" w14:textId="3A85554A" w:rsidR="00C159F5" w:rsidRDefault="00DE012C" w:rsidP="002E714A">
            <w:pPr>
              <w:pStyle w:val="Listenabsatz"/>
              <w:keepLines/>
              <w:widowControl w:val="0"/>
              <w:numPr>
                <w:ilvl w:val="0"/>
                <w:numId w:val="1"/>
              </w:numPr>
              <w:ind w:left="312" w:hanging="312"/>
              <w:contextualSpacing w:val="0"/>
              <w:rPr>
                <w:rFonts w:ascii="Lucida Sans" w:hAnsi="Lucida Sans"/>
                <w:sz w:val="20"/>
                <w:szCs w:val="20"/>
              </w:rPr>
            </w:pPr>
            <w:r>
              <w:rPr>
                <w:rFonts w:ascii="Lucida Sans" w:hAnsi="Lucida Sans"/>
                <w:sz w:val="20"/>
                <w:szCs w:val="20"/>
              </w:rPr>
              <w:t xml:space="preserve">1. </w:t>
            </w:r>
            <w:r w:rsidR="00C159F5" w:rsidRPr="004F38C8">
              <w:rPr>
                <w:rFonts w:ascii="Lucida Sans" w:hAnsi="Lucida Sans"/>
                <w:sz w:val="20"/>
                <w:szCs w:val="20"/>
              </w:rPr>
              <w:t xml:space="preserve">Grille "stage d’observation" </w:t>
            </w:r>
            <w:r w:rsidR="003B4E00">
              <w:rPr>
                <w:rFonts w:ascii="Lucida Sans" w:hAnsi="Lucida Sans"/>
                <w:sz w:val="20"/>
                <w:szCs w:val="20"/>
              </w:rPr>
              <w:t>(SEM)</w:t>
            </w:r>
          </w:p>
          <w:p w14:paraId="31A04EFD" w14:textId="1434D19B" w:rsidR="00C30728" w:rsidRPr="00C30728" w:rsidRDefault="00C30728" w:rsidP="00A04B29">
            <w:pPr>
              <w:pStyle w:val="Listenabsatz"/>
              <w:keepLines/>
              <w:widowControl w:val="0"/>
              <w:ind w:left="312"/>
              <w:contextualSpacing w:val="0"/>
              <w:rPr>
                <w:rFonts w:ascii="Lucida Sans" w:hAnsi="Lucida Sans"/>
                <w:sz w:val="20"/>
                <w:szCs w:val="20"/>
              </w:rPr>
            </w:pPr>
            <w:r w:rsidRPr="00F33321">
              <w:rPr>
                <w:rFonts w:ascii="Lucida Sans" w:hAnsi="Lucida Sans"/>
                <w:sz w:val="20"/>
                <w:szCs w:val="20"/>
              </w:rPr>
              <w:t xml:space="preserve">Bases pour le stage d’observation (programmes d’occupation, </w:t>
            </w:r>
            <w:r>
              <w:rPr>
                <w:rFonts w:ascii="Lucida Sans" w:hAnsi="Lucida Sans"/>
                <w:sz w:val="20"/>
                <w:szCs w:val="20"/>
              </w:rPr>
              <w:t>stages d’essai, stages professionnels, etc.)</w:t>
            </w:r>
          </w:p>
        </w:tc>
        <w:tc>
          <w:tcPr>
            <w:tcW w:w="2976" w:type="dxa"/>
            <w:tcBorders>
              <w:left w:val="single" w:sz="4" w:space="0" w:color="auto"/>
            </w:tcBorders>
          </w:tcPr>
          <w:p w14:paraId="6E0315DA" w14:textId="5373B350" w:rsidR="00C159F5" w:rsidRPr="004F38C8" w:rsidRDefault="00C159F5" w:rsidP="004F41B7">
            <w:pPr>
              <w:widowControl w:val="0"/>
              <w:ind w:left="27"/>
              <w:rPr>
                <w:rFonts w:ascii="Lucida Sans" w:hAnsi="Lucida Sans"/>
                <w:sz w:val="20"/>
                <w:szCs w:val="20"/>
              </w:rPr>
            </w:pPr>
            <w:proofErr w:type="spellStart"/>
            <w:r>
              <w:rPr>
                <w:rFonts w:ascii="Lucida Sans" w:hAnsi="Lucida Sans"/>
                <w:sz w:val="20"/>
                <w:szCs w:val="20"/>
              </w:rPr>
              <w:t>E</w:t>
            </w:r>
            <w:r w:rsidRPr="004F38C8">
              <w:rPr>
                <w:rFonts w:ascii="Lucida Sans" w:hAnsi="Lucida Sans"/>
                <w:sz w:val="20"/>
                <w:szCs w:val="20"/>
              </w:rPr>
              <w:t>v</w:t>
            </w:r>
            <w:proofErr w:type="spellEnd"/>
            <w:r w:rsidRPr="004F38C8">
              <w:rPr>
                <w:rFonts w:ascii="Lucida Sans" w:hAnsi="Lucida Sans"/>
                <w:sz w:val="20"/>
                <w:szCs w:val="20"/>
              </w:rPr>
              <w:t xml:space="preserve">. </w:t>
            </w:r>
            <w:proofErr w:type="gramStart"/>
            <w:r w:rsidRPr="004F38C8">
              <w:rPr>
                <w:rFonts w:ascii="Lucida Sans" w:hAnsi="Lucida Sans"/>
                <w:sz w:val="20"/>
                <w:szCs w:val="20"/>
              </w:rPr>
              <w:t>compléter</w:t>
            </w:r>
            <w:proofErr w:type="gramEnd"/>
            <w:r w:rsidRPr="004F38C8">
              <w:rPr>
                <w:rFonts w:ascii="Lucida Sans" w:hAnsi="Lucida Sans"/>
                <w:sz w:val="20"/>
                <w:szCs w:val="20"/>
              </w:rPr>
              <w:t xml:space="preserve"> la grille selon les compétences acquises de manière formelle, non formelle et informelle</w:t>
            </w:r>
          </w:p>
        </w:tc>
      </w:tr>
      <w:tr w:rsidR="00C159F5" w:rsidRPr="004F38C8" w14:paraId="6D636CE6" w14:textId="77777777" w:rsidTr="005B5254">
        <w:trPr>
          <w:gridAfter w:val="1"/>
          <w:wAfter w:w="142" w:type="dxa"/>
          <w:cantSplit/>
          <w:trHeight w:val="70"/>
        </w:trPr>
        <w:tc>
          <w:tcPr>
            <w:tcW w:w="846" w:type="dxa"/>
            <w:vMerge/>
            <w:shd w:val="clear" w:color="auto" w:fill="B8CCE4" w:themeFill="accent1" w:themeFillTint="66"/>
            <w:textDirection w:val="btLr"/>
          </w:tcPr>
          <w:p w14:paraId="6199A88B" w14:textId="77777777" w:rsidR="00C159F5" w:rsidRPr="004F38C8" w:rsidRDefault="00C159F5" w:rsidP="004F41B7">
            <w:pPr>
              <w:keepLines/>
              <w:widowControl w:val="0"/>
              <w:ind w:left="113" w:right="113"/>
              <w:jc w:val="center"/>
              <w:rPr>
                <w:rFonts w:ascii="Lucida Sans" w:hAnsi="Lucida Sans"/>
                <w:b/>
                <w:sz w:val="20"/>
                <w:szCs w:val="20"/>
              </w:rPr>
            </w:pPr>
          </w:p>
        </w:tc>
        <w:tc>
          <w:tcPr>
            <w:tcW w:w="2693" w:type="dxa"/>
            <w:shd w:val="clear" w:color="auto" w:fill="FFFFFF" w:themeFill="background1"/>
          </w:tcPr>
          <w:p w14:paraId="5EE3D0EF" w14:textId="6C50A863" w:rsidR="00C159F5" w:rsidRPr="00673B43" w:rsidRDefault="00C159F5" w:rsidP="005A0264">
            <w:pPr>
              <w:pStyle w:val="Kommentarthema"/>
              <w:ind w:left="33"/>
              <w:rPr>
                <w:rFonts w:ascii="Lucida Sans" w:hAnsi="Lucida Sans"/>
                <w:szCs w:val="24"/>
              </w:rPr>
            </w:pPr>
            <w:r w:rsidRPr="00673B43">
              <w:rPr>
                <w:rFonts w:ascii="Lucida Sans" w:hAnsi="Lucida Sans"/>
                <w:szCs w:val="24"/>
              </w:rPr>
              <w:t>Compétences informatique et technologie de communication (TIC)</w:t>
            </w:r>
          </w:p>
        </w:tc>
        <w:tc>
          <w:tcPr>
            <w:tcW w:w="2126" w:type="dxa"/>
            <w:gridSpan w:val="2"/>
          </w:tcPr>
          <w:p w14:paraId="2CC93FE3" w14:textId="77777777" w:rsidR="00C159F5" w:rsidRDefault="00C159F5" w:rsidP="002E714A">
            <w:pPr>
              <w:widowControl w:val="0"/>
              <w:rPr>
                <w:rFonts w:ascii="Lucida Sans" w:hAnsi="Lucida Sans"/>
                <w:sz w:val="20"/>
                <w:szCs w:val="20"/>
              </w:rPr>
            </w:pPr>
            <w:r>
              <w:rPr>
                <w:rFonts w:ascii="Lucida Sans" w:hAnsi="Lucida Sans"/>
                <w:sz w:val="20"/>
                <w:szCs w:val="20"/>
              </w:rPr>
              <w:t>Test</w:t>
            </w:r>
          </w:p>
          <w:p w14:paraId="2C62587D" w14:textId="77777777" w:rsidR="00AF6B02" w:rsidRPr="00AF6B02" w:rsidRDefault="00AF6B02" w:rsidP="00AF6B02">
            <w:pPr>
              <w:rPr>
                <w:rFonts w:ascii="Lucida Sans" w:hAnsi="Lucida Sans"/>
                <w:sz w:val="12"/>
                <w:szCs w:val="12"/>
              </w:rPr>
            </w:pPr>
          </w:p>
          <w:p w14:paraId="64D34500" w14:textId="31F3BB07" w:rsidR="00AF6B02" w:rsidRDefault="00AF6B02" w:rsidP="00AF6B02">
            <w:r w:rsidRPr="00AF6B02">
              <w:rPr>
                <w:rFonts w:ascii="Lucida Sans" w:hAnsi="Lucida Sans"/>
                <w:i/>
                <w:iCs/>
                <w:sz w:val="20"/>
                <w:szCs w:val="20"/>
              </w:rPr>
              <w:t>(Voir chap. " Indications sur l'utilisation des tests"</w:t>
            </w:r>
            <w:r w:rsidR="00A4301B">
              <w:rPr>
                <w:rFonts w:ascii="Lucida Sans" w:hAnsi="Lucida Sans"/>
                <w:i/>
                <w:iCs/>
                <w:sz w:val="20"/>
                <w:szCs w:val="20"/>
              </w:rPr>
              <w:t>, p.2</w:t>
            </w:r>
            <w:r w:rsidRPr="00AF6B02">
              <w:rPr>
                <w:rFonts w:ascii="Lucida Sans" w:hAnsi="Lucida Sans"/>
                <w:i/>
                <w:iCs/>
                <w:sz w:val="20"/>
                <w:szCs w:val="20"/>
              </w:rPr>
              <w:t>)</w:t>
            </w:r>
          </w:p>
        </w:tc>
        <w:tc>
          <w:tcPr>
            <w:tcW w:w="5671" w:type="dxa"/>
            <w:gridSpan w:val="2"/>
            <w:tcBorders>
              <w:right w:val="single" w:sz="4" w:space="0" w:color="auto"/>
            </w:tcBorders>
          </w:tcPr>
          <w:p w14:paraId="3C492A29" w14:textId="3C60BB1A" w:rsidR="00C159F5" w:rsidRPr="002E714A" w:rsidRDefault="00A04B29" w:rsidP="002E714A">
            <w:pPr>
              <w:pStyle w:val="Listenabsatz"/>
              <w:keepLines/>
              <w:widowControl w:val="0"/>
              <w:numPr>
                <w:ilvl w:val="0"/>
                <w:numId w:val="1"/>
              </w:numPr>
              <w:ind w:left="312" w:hanging="312"/>
              <w:contextualSpacing w:val="0"/>
              <w:rPr>
                <w:rFonts w:ascii="Lucida Sans" w:hAnsi="Lucida Sans"/>
                <w:sz w:val="20"/>
                <w:szCs w:val="20"/>
              </w:rPr>
            </w:pPr>
            <w:r>
              <w:rPr>
                <w:rFonts w:ascii="Lucida Sans" w:hAnsi="Lucida Sans"/>
                <w:sz w:val="20"/>
              </w:rPr>
              <w:t>2</w:t>
            </w:r>
            <w:r w:rsidR="00DE012C">
              <w:rPr>
                <w:rFonts w:ascii="Lucida Sans" w:hAnsi="Lucida Sans"/>
                <w:sz w:val="20"/>
              </w:rPr>
              <w:t xml:space="preserve">. </w:t>
            </w:r>
            <w:r w:rsidR="00C159F5" w:rsidRPr="004F38C8">
              <w:rPr>
                <w:rFonts w:ascii="Lucida Sans" w:hAnsi="Lucida Sans"/>
                <w:sz w:val="20"/>
              </w:rPr>
              <w:t>ECDL</w:t>
            </w:r>
            <w:r w:rsidR="00C159F5">
              <w:rPr>
                <w:rFonts w:ascii="Lucida Sans" w:hAnsi="Lucida Sans"/>
                <w:sz w:val="20"/>
              </w:rPr>
              <w:t xml:space="preserve"> </w:t>
            </w:r>
            <w:r w:rsidR="00C159F5" w:rsidRPr="00DA39B6">
              <w:rPr>
                <w:rFonts w:ascii="Lucida Sans" w:hAnsi="Lucida Sans"/>
                <w:sz w:val="20"/>
              </w:rPr>
              <w:t>(de/</w:t>
            </w:r>
            <w:proofErr w:type="spellStart"/>
            <w:r w:rsidR="00C159F5" w:rsidRPr="00DA39B6">
              <w:rPr>
                <w:rFonts w:ascii="Lucida Sans" w:hAnsi="Lucida Sans"/>
                <w:sz w:val="20"/>
              </w:rPr>
              <w:t>fr</w:t>
            </w:r>
            <w:proofErr w:type="spellEnd"/>
            <w:r w:rsidR="00C159F5" w:rsidRPr="00DA39B6">
              <w:rPr>
                <w:rFonts w:ascii="Lucida Sans" w:hAnsi="Lucida Sans"/>
                <w:sz w:val="20"/>
              </w:rPr>
              <w:t>/</w:t>
            </w:r>
            <w:proofErr w:type="spellStart"/>
            <w:r w:rsidR="00C159F5" w:rsidRPr="00DA39B6">
              <w:rPr>
                <w:rFonts w:ascii="Lucida Sans" w:hAnsi="Lucida Sans"/>
                <w:sz w:val="20"/>
              </w:rPr>
              <w:t>it</w:t>
            </w:r>
            <w:proofErr w:type="spellEnd"/>
            <w:r w:rsidR="00C159F5" w:rsidRPr="00DA39B6">
              <w:rPr>
                <w:rFonts w:ascii="Lucida Sans" w:hAnsi="Lucida Sans"/>
                <w:sz w:val="20"/>
              </w:rPr>
              <w:t>/en)</w:t>
            </w:r>
          </w:p>
          <w:p w14:paraId="180B0B96" w14:textId="54D25474" w:rsidR="00C159F5" w:rsidRPr="004F38C8" w:rsidRDefault="009C6C20" w:rsidP="002E714A">
            <w:pPr>
              <w:pStyle w:val="Listenabsatz"/>
              <w:keepLines/>
              <w:widowControl w:val="0"/>
              <w:ind w:left="312"/>
              <w:contextualSpacing w:val="0"/>
              <w:rPr>
                <w:rFonts w:ascii="Lucida Sans" w:hAnsi="Lucida Sans"/>
                <w:sz w:val="20"/>
                <w:szCs w:val="20"/>
              </w:rPr>
            </w:pPr>
            <w:hyperlink r:id="rId37" w:history="1">
              <w:r w:rsidR="00C159F5" w:rsidRPr="002E714A">
                <w:rPr>
                  <w:rStyle w:val="Hyperlink"/>
                  <w:rFonts w:ascii="Lucida Sans" w:hAnsi="Lucida Sans"/>
                  <w:sz w:val="20"/>
                  <w:szCs w:val="20"/>
                </w:rPr>
                <w:t>https://www.ecdl.ch/</w:t>
              </w:r>
            </w:hyperlink>
            <w:r w:rsidR="00923ED5">
              <w:rPr>
                <w:rStyle w:val="Hyperlink"/>
                <w:rFonts w:ascii="Lucida Sans" w:hAnsi="Lucida Sans"/>
                <w:sz w:val="20"/>
                <w:szCs w:val="20"/>
              </w:rPr>
              <w:t>fr</w:t>
            </w:r>
          </w:p>
        </w:tc>
        <w:tc>
          <w:tcPr>
            <w:tcW w:w="2976" w:type="dxa"/>
            <w:tcBorders>
              <w:left w:val="single" w:sz="4" w:space="0" w:color="auto"/>
            </w:tcBorders>
          </w:tcPr>
          <w:p w14:paraId="7AC83342" w14:textId="77777777" w:rsidR="00C159F5" w:rsidRDefault="00C159F5" w:rsidP="004F41B7">
            <w:pPr>
              <w:widowControl w:val="0"/>
              <w:ind w:left="27"/>
              <w:rPr>
                <w:rFonts w:ascii="Lucida Sans" w:hAnsi="Lucida Sans"/>
                <w:sz w:val="20"/>
                <w:szCs w:val="20"/>
              </w:rPr>
            </w:pPr>
          </w:p>
        </w:tc>
      </w:tr>
      <w:tr w:rsidR="00C159F5" w:rsidRPr="004F38C8" w14:paraId="396B7B9F" w14:textId="77777777" w:rsidTr="005B5254">
        <w:trPr>
          <w:gridAfter w:val="1"/>
          <w:wAfter w:w="142" w:type="dxa"/>
          <w:cantSplit/>
          <w:trHeight w:val="1134"/>
        </w:trPr>
        <w:tc>
          <w:tcPr>
            <w:tcW w:w="846" w:type="dxa"/>
            <w:vMerge/>
            <w:shd w:val="clear" w:color="auto" w:fill="B8CCE4" w:themeFill="accent1" w:themeFillTint="66"/>
            <w:textDirection w:val="btLr"/>
            <w:vAlign w:val="center"/>
          </w:tcPr>
          <w:p w14:paraId="381144E2" w14:textId="469EB030" w:rsidR="00C159F5" w:rsidRPr="004F38C8" w:rsidRDefault="00C159F5" w:rsidP="008D76CB">
            <w:pPr>
              <w:keepLines/>
              <w:widowControl w:val="0"/>
              <w:ind w:left="138" w:right="113"/>
              <w:jc w:val="center"/>
              <w:rPr>
                <w:rFonts w:ascii="Lucida Sans" w:hAnsi="Lucida Sans"/>
                <w:b/>
                <w:sz w:val="20"/>
                <w:szCs w:val="20"/>
              </w:rPr>
            </w:pPr>
          </w:p>
        </w:tc>
        <w:tc>
          <w:tcPr>
            <w:tcW w:w="2693" w:type="dxa"/>
            <w:shd w:val="clear" w:color="auto" w:fill="FFFFFF" w:themeFill="background1"/>
          </w:tcPr>
          <w:p w14:paraId="098C5EC2" w14:textId="4DE1C5D4" w:rsidR="00C159F5" w:rsidRPr="004F38C8" w:rsidRDefault="00C159F5" w:rsidP="008D76CB">
            <w:pPr>
              <w:widowControl w:val="0"/>
              <w:ind w:left="33"/>
              <w:rPr>
                <w:rFonts w:ascii="Lucida Sans" w:hAnsi="Lucida Sans"/>
                <w:b/>
                <w:sz w:val="20"/>
                <w:szCs w:val="20"/>
              </w:rPr>
            </w:pPr>
            <w:r w:rsidRPr="004F38C8">
              <w:rPr>
                <w:rFonts w:ascii="Lucida Sans" w:hAnsi="Lucida Sans"/>
                <w:b/>
                <w:sz w:val="20"/>
                <w:szCs w:val="20"/>
              </w:rPr>
              <w:t>Expérience de travail</w:t>
            </w:r>
          </w:p>
        </w:tc>
        <w:tc>
          <w:tcPr>
            <w:tcW w:w="2126" w:type="dxa"/>
            <w:gridSpan w:val="2"/>
          </w:tcPr>
          <w:p w14:paraId="45B03520" w14:textId="461C0545" w:rsidR="00C159F5" w:rsidRPr="00673B43" w:rsidRDefault="00C159F5" w:rsidP="00673B43">
            <w:pPr>
              <w:keepLines/>
              <w:widowControl w:val="0"/>
              <w:rPr>
                <w:rFonts w:ascii="Lucida Sans" w:hAnsi="Lucida Sans"/>
                <w:sz w:val="20"/>
                <w:szCs w:val="20"/>
              </w:rPr>
            </w:pPr>
            <w:r w:rsidRPr="004F38C8">
              <w:rPr>
                <w:rFonts w:ascii="Lucida Sans" w:hAnsi="Lucida Sans"/>
                <w:sz w:val="20"/>
                <w:szCs w:val="20"/>
              </w:rPr>
              <w:t>Processus de validation des acquis (compétence : cantons)</w:t>
            </w:r>
          </w:p>
        </w:tc>
        <w:tc>
          <w:tcPr>
            <w:tcW w:w="5671" w:type="dxa"/>
            <w:gridSpan w:val="2"/>
            <w:tcBorders>
              <w:right w:val="single" w:sz="4" w:space="0" w:color="auto"/>
            </w:tcBorders>
          </w:tcPr>
          <w:p w14:paraId="13AC2219" w14:textId="4266A541" w:rsidR="00DD2F59" w:rsidRPr="00F33321" w:rsidRDefault="00A04B29" w:rsidP="00F33321">
            <w:pPr>
              <w:pStyle w:val="Listenabsatz"/>
              <w:keepLines/>
              <w:widowControl w:val="0"/>
              <w:numPr>
                <w:ilvl w:val="0"/>
                <w:numId w:val="1"/>
              </w:numPr>
              <w:ind w:left="312" w:hanging="312"/>
              <w:contextualSpacing w:val="0"/>
              <w:rPr>
                <w:rFonts w:ascii="Lucida Sans" w:hAnsi="Lucida Sans"/>
                <w:sz w:val="20"/>
              </w:rPr>
            </w:pPr>
            <w:r>
              <w:rPr>
                <w:rFonts w:ascii="Lucida Sans" w:hAnsi="Lucida Sans"/>
                <w:sz w:val="20"/>
              </w:rPr>
              <w:t>3</w:t>
            </w:r>
            <w:r w:rsidR="00DE012C">
              <w:rPr>
                <w:rFonts w:ascii="Lucida Sans" w:hAnsi="Lucida Sans"/>
                <w:sz w:val="20"/>
              </w:rPr>
              <w:t xml:space="preserve">. </w:t>
            </w:r>
            <w:r w:rsidR="00DD2F59" w:rsidRPr="00DD2F59">
              <w:rPr>
                <w:rFonts w:ascii="Lucida Sans" w:hAnsi="Lucida Sans"/>
                <w:sz w:val="20"/>
              </w:rPr>
              <w:t xml:space="preserve">Reconnaissance de diplômes </w:t>
            </w:r>
            <w:proofErr w:type="gramStart"/>
            <w:r w:rsidR="00DD2F59" w:rsidRPr="00DD2F59">
              <w:rPr>
                <w:rFonts w:ascii="Lucida Sans" w:hAnsi="Lucida Sans"/>
                <w:sz w:val="20"/>
              </w:rPr>
              <w:t>étrangers</w:t>
            </w:r>
            <w:r w:rsidR="00DD2F59" w:rsidRPr="00F33321">
              <w:rPr>
                <w:rFonts w:ascii="Lucida Sans" w:hAnsi="Lucida Sans"/>
                <w:sz w:val="20"/>
              </w:rPr>
              <w:t>:</w:t>
            </w:r>
            <w:proofErr w:type="gramEnd"/>
            <w:r w:rsidR="00DD2F59" w:rsidRPr="00F33321">
              <w:rPr>
                <w:rFonts w:ascii="Lucida Sans" w:hAnsi="Lucida Sans"/>
                <w:sz w:val="20"/>
              </w:rPr>
              <w:t xml:space="preserve"> </w:t>
            </w:r>
          </w:p>
          <w:p w14:paraId="678162D2" w14:textId="6C8F576A" w:rsidR="00923ED5" w:rsidRPr="00DE012C" w:rsidRDefault="009C6C20" w:rsidP="00DE012C">
            <w:pPr>
              <w:keepLines/>
              <w:widowControl w:val="0"/>
              <w:ind w:left="322"/>
              <w:rPr>
                <w:rFonts w:ascii="Lucida Sans" w:hAnsi="Lucida Sans"/>
                <w:sz w:val="20"/>
              </w:rPr>
            </w:pPr>
            <w:hyperlink r:id="rId38" w:history="1">
              <w:r w:rsidR="00DD2F59" w:rsidRPr="00F33321">
                <w:rPr>
                  <w:rStyle w:val="Hyperlink"/>
                  <w:rFonts w:ascii="Lucida Sans" w:hAnsi="Lucida Sans"/>
                  <w:sz w:val="20"/>
                </w:rPr>
                <w:t>https://www.sbfi.admin.ch/sbfi/fr/home/formation/reconnaissance-de-diplomes-etrangers.html</w:t>
              </w:r>
            </w:hyperlink>
            <w:r w:rsidR="00DD2F59">
              <w:rPr>
                <w:rFonts w:ascii="Lucida Sans" w:hAnsi="Lucida Sans"/>
                <w:sz w:val="20"/>
              </w:rPr>
              <w:t xml:space="preserve"> </w:t>
            </w:r>
            <w:r w:rsidR="00DD2F59" w:rsidRPr="00F33321">
              <w:rPr>
                <w:rFonts w:ascii="Lucida Sans" w:hAnsi="Lucida Sans"/>
                <w:sz w:val="20"/>
              </w:rPr>
              <w:t xml:space="preserve"> </w:t>
            </w:r>
            <w:r w:rsidR="00923ED5" w:rsidRPr="00DE012C">
              <w:rPr>
                <w:rFonts w:ascii="Lucida Sans" w:hAnsi="Lucida Sans"/>
                <w:sz w:val="20"/>
              </w:rPr>
              <w:t xml:space="preserve">Certification professionnelle pour </w:t>
            </w:r>
            <w:proofErr w:type="gramStart"/>
            <w:r w:rsidR="00923ED5" w:rsidRPr="00DE012C">
              <w:rPr>
                <w:rFonts w:ascii="Lucida Sans" w:hAnsi="Lucida Sans"/>
                <w:sz w:val="20"/>
              </w:rPr>
              <w:t>adultes:</w:t>
            </w:r>
            <w:proofErr w:type="gramEnd"/>
            <w:r w:rsidR="00923ED5" w:rsidRPr="00DE012C">
              <w:rPr>
                <w:rFonts w:ascii="Lucida Sans" w:hAnsi="Lucida Sans"/>
                <w:sz w:val="20"/>
              </w:rPr>
              <w:t xml:space="preserve"> </w:t>
            </w:r>
          </w:p>
          <w:p w14:paraId="34853840" w14:textId="3B73F304" w:rsidR="00C159F5" w:rsidRPr="00DE012C" w:rsidRDefault="009C6C20" w:rsidP="00DE012C">
            <w:pPr>
              <w:ind w:left="322"/>
              <w:rPr>
                <w:rFonts w:ascii="Lucida Sans" w:hAnsi="Lucida Sans"/>
                <w:sz w:val="20"/>
              </w:rPr>
            </w:pPr>
            <w:hyperlink r:id="rId39" w:history="1">
              <w:r w:rsidR="00923ED5" w:rsidRPr="00F33321">
                <w:rPr>
                  <w:rStyle w:val="Hyperlink"/>
                  <w:rFonts w:ascii="Lucida Sans" w:hAnsi="Lucida Sans"/>
                  <w:sz w:val="20"/>
                </w:rPr>
                <w:t>www.berufsberatung.ch/dyn/show/7193</w:t>
              </w:r>
              <w:r w:rsidR="00923ED5" w:rsidRPr="004C4EF5">
                <w:rPr>
                  <w:rStyle w:val="Hyperlink"/>
                  <w:rFonts w:ascii="Lucida Sans" w:hAnsi="Lucida Sans"/>
                  <w:sz w:val="20"/>
                </w:rPr>
                <w:t>?lang=fr</w:t>
              </w:r>
            </w:hyperlink>
            <w:r w:rsidR="00923ED5">
              <w:rPr>
                <w:rFonts w:ascii="Lucida Sans" w:hAnsi="Lucida Sans"/>
                <w:sz w:val="20"/>
              </w:rPr>
              <w:t xml:space="preserve"> </w:t>
            </w:r>
            <w:r w:rsidR="00DE012C">
              <w:rPr>
                <w:rFonts w:ascii="Lucida Sans" w:hAnsi="Lucida Sans"/>
                <w:sz w:val="20"/>
              </w:rPr>
              <w:t xml:space="preserve">  </w:t>
            </w:r>
            <w:r w:rsidR="00C159F5" w:rsidRPr="00DE012C">
              <w:rPr>
                <w:rFonts w:ascii="Lucida Sans" w:hAnsi="Lucida Sans"/>
                <w:sz w:val="20"/>
              </w:rPr>
              <w:t>Validation des acquis en bref</w:t>
            </w:r>
            <w:r w:rsidR="005A0264" w:rsidRPr="00DE012C">
              <w:rPr>
                <w:rFonts w:ascii="Lucida Sans" w:hAnsi="Lucida Sans"/>
                <w:sz w:val="20"/>
              </w:rPr>
              <w:t xml:space="preserve"> </w:t>
            </w:r>
            <w:r w:rsidR="00C159F5" w:rsidRPr="00DE012C">
              <w:rPr>
                <w:rFonts w:ascii="Lucida Sans" w:hAnsi="Lucida Sans"/>
                <w:sz w:val="20"/>
              </w:rPr>
              <w:t>:</w:t>
            </w:r>
          </w:p>
          <w:p w14:paraId="691BE4FB" w14:textId="75CBCBC9" w:rsidR="00C159F5" w:rsidRPr="00673B43" w:rsidRDefault="00C159F5" w:rsidP="00DE012C">
            <w:pPr>
              <w:pStyle w:val="Listenabsatz"/>
              <w:keepLines/>
              <w:widowControl w:val="0"/>
              <w:ind w:left="312"/>
              <w:contextualSpacing w:val="0"/>
              <w:rPr>
                <w:rFonts w:ascii="Lucida Sans" w:hAnsi="Lucida Sans"/>
                <w:noProof/>
                <w:sz w:val="20"/>
                <w:szCs w:val="20"/>
              </w:rPr>
            </w:pPr>
            <w:r w:rsidRPr="00673B43">
              <w:rPr>
                <w:rStyle w:val="Hyperlink"/>
                <w:rFonts w:ascii="Lucida Sans" w:hAnsi="Lucida Sans"/>
                <w:noProof/>
                <w:sz w:val="20"/>
                <w:szCs w:val="20"/>
              </w:rPr>
              <w:t>www.orientation.ch/dyn/show/7246?lang=fr</w:t>
            </w:r>
          </w:p>
        </w:tc>
        <w:tc>
          <w:tcPr>
            <w:tcW w:w="2976" w:type="dxa"/>
            <w:tcBorders>
              <w:left w:val="single" w:sz="4" w:space="0" w:color="auto"/>
            </w:tcBorders>
          </w:tcPr>
          <w:p w14:paraId="6E2C6D56" w14:textId="443684E5" w:rsidR="00C159F5" w:rsidRPr="004F38C8" w:rsidRDefault="00DD2F59" w:rsidP="005A0264">
            <w:pPr>
              <w:pStyle w:val="Kommentartext"/>
              <w:ind w:left="27"/>
              <w:rPr>
                <w:rFonts w:ascii="Lucida Sans" w:hAnsi="Lucida Sans"/>
                <w:sz w:val="10"/>
              </w:rPr>
            </w:pPr>
            <w:r>
              <w:rPr>
                <w:rFonts w:ascii="Lucida Sans" w:hAnsi="Lucida Sans"/>
              </w:rPr>
              <w:t xml:space="preserve">Validation : </w:t>
            </w:r>
            <w:r w:rsidR="00C159F5" w:rsidRPr="004F38C8">
              <w:rPr>
                <w:rFonts w:ascii="Lucida Sans" w:hAnsi="Lucida Sans"/>
              </w:rPr>
              <w:t xml:space="preserve">Exigences élevées en matière de compétences linguistiques (niveau de langue requis : B2) </w:t>
            </w:r>
            <w:r w:rsidR="00C159F5" w:rsidRPr="004F38C8">
              <w:rPr>
                <w:rFonts w:ascii="Lucida Sans" w:hAnsi="Lucida Sans"/>
              </w:rPr>
              <w:sym w:font="Wingdings" w:char="F0E0"/>
            </w:r>
            <w:r w:rsidR="00C159F5">
              <w:rPr>
                <w:rFonts w:ascii="Lucida Sans" w:hAnsi="Lucida Sans"/>
              </w:rPr>
              <w:t xml:space="preserve"> </w:t>
            </w:r>
            <w:proofErr w:type="spellStart"/>
            <w:r w:rsidR="00C159F5" w:rsidRPr="004F38C8">
              <w:rPr>
                <w:rFonts w:ascii="Lucida Sans" w:hAnsi="Lucida Sans"/>
              </w:rPr>
              <w:t>év</w:t>
            </w:r>
            <w:proofErr w:type="spellEnd"/>
            <w:r w:rsidR="00C159F5" w:rsidRPr="004F38C8">
              <w:rPr>
                <w:rFonts w:ascii="Lucida Sans" w:hAnsi="Lucida Sans"/>
              </w:rPr>
              <w:t xml:space="preserve">. </w:t>
            </w:r>
            <w:proofErr w:type="gramStart"/>
            <w:r w:rsidR="00C159F5" w:rsidRPr="004F38C8">
              <w:rPr>
                <w:rFonts w:ascii="Lucida Sans" w:hAnsi="Lucida Sans"/>
              </w:rPr>
              <w:t>associer</w:t>
            </w:r>
            <w:proofErr w:type="gramEnd"/>
            <w:r w:rsidR="00C159F5" w:rsidRPr="004F38C8">
              <w:rPr>
                <w:rFonts w:ascii="Lucida Sans" w:hAnsi="Lucida Sans"/>
              </w:rPr>
              <w:t xml:space="preserve"> CIO pour évaluation orientée exigence </w:t>
            </w:r>
          </w:p>
        </w:tc>
      </w:tr>
      <w:tr w:rsidR="00C159F5" w:rsidRPr="004F38C8" w14:paraId="63C4EC95" w14:textId="77777777" w:rsidTr="005B5254">
        <w:trPr>
          <w:gridAfter w:val="1"/>
          <w:wAfter w:w="142" w:type="dxa"/>
          <w:cantSplit/>
          <w:trHeight w:val="1134"/>
        </w:trPr>
        <w:tc>
          <w:tcPr>
            <w:tcW w:w="846" w:type="dxa"/>
            <w:vMerge/>
            <w:shd w:val="clear" w:color="auto" w:fill="B8CCE4" w:themeFill="accent1" w:themeFillTint="66"/>
            <w:textDirection w:val="btLr"/>
          </w:tcPr>
          <w:p w14:paraId="6E2B0821" w14:textId="77777777" w:rsidR="00C159F5" w:rsidRPr="004F38C8" w:rsidRDefault="00C159F5" w:rsidP="008D76CB">
            <w:pPr>
              <w:widowControl w:val="0"/>
              <w:ind w:left="141" w:right="113"/>
              <w:rPr>
                <w:rFonts w:ascii="Lucida Sans" w:hAnsi="Lucida Sans"/>
                <w:b/>
                <w:sz w:val="20"/>
                <w:szCs w:val="20"/>
              </w:rPr>
            </w:pPr>
          </w:p>
        </w:tc>
        <w:tc>
          <w:tcPr>
            <w:tcW w:w="2693" w:type="dxa"/>
            <w:shd w:val="clear" w:color="auto" w:fill="FFFFFF" w:themeFill="background1"/>
          </w:tcPr>
          <w:p w14:paraId="03E3CAAF" w14:textId="34F45FF8" w:rsidR="00C159F5" w:rsidRPr="004F38C8" w:rsidRDefault="00C159F5" w:rsidP="008D76CB">
            <w:pPr>
              <w:widowControl w:val="0"/>
              <w:ind w:left="33"/>
              <w:rPr>
                <w:rFonts w:ascii="Lucida Sans" w:hAnsi="Lucida Sans"/>
                <w:b/>
                <w:sz w:val="20"/>
                <w:szCs w:val="20"/>
              </w:rPr>
            </w:pPr>
            <w:r w:rsidRPr="004F38C8">
              <w:rPr>
                <w:rFonts w:ascii="Lucida Sans" w:hAnsi="Lucida Sans"/>
                <w:b/>
                <w:sz w:val="20"/>
                <w:szCs w:val="20"/>
              </w:rPr>
              <w:t>Diplômes professionnels/universitaires</w:t>
            </w:r>
          </w:p>
        </w:tc>
        <w:tc>
          <w:tcPr>
            <w:tcW w:w="2126" w:type="dxa"/>
            <w:gridSpan w:val="2"/>
          </w:tcPr>
          <w:p w14:paraId="30C3862C" w14:textId="77777777" w:rsidR="00C159F5" w:rsidRDefault="00C159F5" w:rsidP="00673B43">
            <w:pPr>
              <w:keepLines/>
              <w:widowControl w:val="0"/>
              <w:rPr>
                <w:rFonts w:ascii="Lucida Sans" w:hAnsi="Lucida Sans"/>
                <w:sz w:val="20"/>
                <w:szCs w:val="20"/>
              </w:rPr>
            </w:pPr>
            <w:r w:rsidRPr="004F38C8">
              <w:rPr>
                <w:rFonts w:ascii="Lucida Sans" w:hAnsi="Lucida Sans"/>
                <w:sz w:val="20"/>
                <w:szCs w:val="20"/>
              </w:rPr>
              <w:t>Classification Internationale Type de l'Education</w:t>
            </w:r>
            <w:r>
              <w:rPr>
                <w:rFonts w:ascii="Lucida Sans" w:hAnsi="Lucida Sans"/>
                <w:sz w:val="20"/>
                <w:szCs w:val="20"/>
              </w:rPr>
              <w:t>/</w:t>
            </w:r>
            <w:r w:rsidRPr="004F38C8">
              <w:rPr>
                <w:rFonts w:ascii="Lucida Sans" w:hAnsi="Lucida Sans"/>
                <w:sz w:val="20"/>
                <w:szCs w:val="20"/>
              </w:rPr>
              <w:t xml:space="preserve"> </w:t>
            </w:r>
          </w:p>
          <w:p w14:paraId="6A0CE30E" w14:textId="51CC0CD7" w:rsidR="00C159F5" w:rsidRPr="00673B43" w:rsidRDefault="00C159F5" w:rsidP="00673B43">
            <w:pPr>
              <w:keepLines/>
              <w:widowControl w:val="0"/>
              <w:rPr>
                <w:rFonts w:ascii="Lucida Sans" w:hAnsi="Lucida Sans"/>
                <w:sz w:val="20"/>
                <w:szCs w:val="20"/>
              </w:rPr>
            </w:pPr>
            <w:r w:rsidRPr="004F38C8">
              <w:rPr>
                <w:rFonts w:ascii="Lucida Sans" w:hAnsi="Lucida Sans"/>
                <w:sz w:val="20"/>
                <w:szCs w:val="20"/>
              </w:rPr>
              <w:t>Processus de</w:t>
            </w:r>
            <w:r w:rsidRPr="004F38C8">
              <w:rPr>
                <w:rFonts w:ascii="Lucida Sans" w:hAnsi="Lucida Sans"/>
                <w:b/>
                <w:sz w:val="20"/>
                <w:szCs w:val="20"/>
              </w:rPr>
              <w:t xml:space="preserve"> </w:t>
            </w:r>
            <w:r w:rsidRPr="004F38C8">
              <w:rPr>
                <w:rFonts w:ascii="Lucida Sans" w:hAnsi="Lucida Sans"/>
                <w:sz w:val="20"/>
                <w:szCs w:val="20"/>
              </w:rPr>
              <w:t>reconnaissance</w:t>
            </w:r>
            <w:r w:rsidR="00573833">
              <w:rPr>
                <w:rFonts w:ascii="Lucida Sans" w:hAnsi="Lucida Sans"/>
                <w:sz w:val="20"/>
                <w:szCs w:val="20"/>
              </w:rPr>
              <w:t xml:space="preserve"> </w:t>
            </w:r>
            <w:r w:rsidRPr="004F38C8">
              <w:rPr>
                <w:rFonts w:ascii="Lucida Sans" w:hAnsi="Lucida Sans"/>
                <w:sz w:val="20"/>
                <w:szCs w:val="20"/>
              </w:rPr>
              <w:t>de</w:t>
            </w:r>
            <w:r w:rsidR="00573833">
              <w:rPr>
                <w:rFonts w:ascii="Lucida Sans" w:hAnsi="Lucida Sans"/>
                <w:sz w:val="20"/>
                <w:szCs w:val="20"/>
              </w:rPr>
              <w:t xml:space="preserve"> </w:t>
            </w:r>
            <w:r w:rsidRPr="004F38C8">
              <w:rPr>
                <w:rFonts w:ascii="Lucida Sans" w:hAnsi="Lucida Sans"/>
                <w:sz w:val="20"/>
                <w:szCs w:val="20"/>
              </w:rPr>
              <w:t>diplômes</w:t>
            </w:r>
            <w:r w:rsidR="00573833">
              <w:rPr>
                <w:rFonts w:ascii="Lucida Sans" w:hAnsi="Lucida Sans"/>
                <w:sz w:val="20"/>
                <w:szCs w:val="20"/>
              </w:rPr>
              <w:t xml:space="preserve"> </w:t>
            </w:r>
            <w:r w:rsidRPr="004F38C8">
              <w:rPr>
                <w:rFonts w:ascii="Lucida Sans" w:hAnsi="Lucida Sans"/>
                <w:sz w:val="20"/>
                <w:szCs w:val="20"/>
              </w:rPr>
              <w:t xml:space="preserve">étrangers (compétence : </w:t>
            </w:r>
            <w:r>
              <w:rPr>
                <w:rFonts w:ascii="Lucida Sans" w:hAnsi="Lucida Sans"/>
                <w:sz w:val="20"/>
                <w:szCs w:val="20"/>
              </w:rPr>
              <w:t xml:space="preserve">SEFRI ou </w:t>
            </w:r>
            <w:proofErr w:type="spellStart"/>
            <w:r>
              <w:rPr>
                <w:rFonts w:ascii="Lucida Sans" w:hAnsi="Lucida Sans"/>
                <w:sz w:val="20"/>
                <w:szCs w:val="20"/>
              </w:rPr>
              <w:t>swissuniversities</w:t>
            </w:r>
            <w:proofErr w:type="spellEnd"/>
            <w:r w:rsidRPr="004F38C8">
              <w:rPr>
                <w:rFonts w:ascii="Lucida Sans" w:hAnsi="Lucida Sans"/>
                <w:sz w:val="20"/>
                <w:szCs w:val="20"/>
              </w:rPr>
              <w:t>)</w:t>
            </w:r>
          </w:p>
        </w:tc>
        <w:tc>
          <w:tcPr>
            <w:tcW w:w="5671" w:type="dxa"/>
            <w:gridSpan w:val="2"/>
            <w:tcBorders>
              <w:right w:val="single" w:sz="4" w:space="0" w:color="auto"/>
            </w:tcBorders>
          </w:tcPr>
          <w:p w14:paraId="7076DD96" w14:textId="5137068C" w:rsidR="003B4E00" w:rsidRDefault="00A04B29" w:rsidP="00BB083E">
            <w:pPr>
              <w:pStyle w:val="Listenabsatz"/>
              <w:keepLines/>
              <w:widowControl w:val="0"/>
              <w:numPr>
                <w:ilvl w:val="0"/>
                <w:numId w:val="1"/>
              </w:numPr>
              <w:ind w:left="312" w:hanging="312"/>
              <w:contextualSpacing w:val="0"/>
              <w:rPr>
                <w:rFonts w:ascii="Lucida Sans" w:hAnsi="Lucida Sans"/>
                <w:sz w:val="20"/>
                <w:szCs w:val="20"/>
              </w:rPr>
            </w:pPr>
            <w:r>
              <w:rPr>
                <w:rFonts w:ascii="Lucida Sans" w:hAnsi="Lucida Sans"/>
                <w:sz w:val="20"/>
                <w:szCs w:val="20"/>
              </w:rPr>
              <w:t xml:space="preserve">4. </w:t>
            </w:r>
            <w:r w:rsidR="003B4E00">
              <w:rPr>
                <w:rFonts w:ascii="Lucida Sans" w:hAnsi="Lucida Sans"/>
                <w:sz w:val="20"/>
                <w:szCs w:val="20"/>
              </w:rPr>
              <w:t xml:space="preserve">Reconnaissance de diplômes étrangers : </w:t>
            </w:r>
            <w:r w:rsidR="003B4E00">
              <w:rPr>
                <w:rFonts w:ascii="Lucida Sans" w:hAnsi="Lucida Sans"/>
                <w:sz w:val="20"/>
                <w:szCs w:val="20"/>
              </w:rPr>
              <w:br/>
              <w:t xml:space="preserve">compétence : SEFRI (formation professionnelle) ou </w:t>
            </w:r>
            <w:proofErr w:type="spellStart"/>
            <w:r w:rsidR="003B4E00">
              <w:rPr>
                <w:rFonts w:ascii="Lucida Sans" w:hAnsi="Lucida Sans"/>
                <w:sz w:val="20"/>
                <w:szCs w:val="20"/>
              </w:rPr>
              <w:t>swissuniversities</w:t>
            </w:r>
            <w:proofErr w:type="spellEnd"/>
            <w:r w:rsidR="003B4E00">
              <w:rPr>
                <w:rFonts w:ascii="Lucida Sans" w:hAnsi="Lucida Sans"/>
                <w:sz w:val="20"/>
                <w:szCs w:val="20"/>
              </w:rPr>
              <w:t xml:space="preserve"> (hautes écoles) : </w:t>
            </w:r>
            <w:r w:rsidR="003B4E00">
              <w:rPr>
                <w:rFonts w:ascii="Lucida Sans" w:hAnsi="Lucida Sans"/>
                <w:sz w:val="20"/>
                <w:szCs w:val="20"/>
              </w:rPr>
              <w:br/>
            </w:r>
            <w:hyperlink r:id="rId40" w:history="1">
              <w:r w:rsidR="003B4E00" w:rsidRPr="00E9590B">
                <w:rPr>
                  <w:rStyle w:val="Hyperlink"/>
                  <w:rFonts w:ascii="Lucida Sans" w:hAnsi="Lucida Sans"/>
                  <w:sz w:val="20"/>
                  <w:szCs w:val="20"/>
                </w:rPr>
                <w:t>https://www.orientation.ch/dyn/show/9270?lang=fr</w:t>
              </w:r>
            </w:hyperlink>
          </w:p>
          <w:p w14:paraId="55079DB8" w14:textId="1A758395" w:rsidR="003B4E00" w:rsidRDefault="009C6C20" w:rsidP="003B4E00">
            <w:pPr>
              <w:pStyle w:val="Listenabsatz"/>
              <w:keepLines/>
              <w:widowControl w:val="0"/>
              <w:ind w:left="312"/>
              <w:contextualSpacing w:val="0"/>
              <w:rPr>
                <w:rFonts w:ascii="Lucida Sans" w:hAnsi="Lucida Sans"/>
                <w:sz w:val="20"/>
              </w:rPr>
            </w:pPr>
            <w:hyperlink r:id="rId41" w:history="1">
              <w:r w:rsidR="003B4E00" w:rsidRPr="00005369">
                <w:rPr>
                  <w:rStyle w:val="Hyperlink"/>
                  <w:rFonts w:ascii="Lucida Sans" w:hAnsi="Lucida Sans"/>
                  <w:sz w:val="20"/>
                </w:rPr>
                <w:t>https://www.sbfi.admin.ch/sbfi/fr/home/formation/reconnaissance-de-diplomes-etrangers.html</w:t>
              </w:r>
            </w:hyperlink>
          </w:p>
          <w:p w14:paraId="29459ADC" w14:textId="256AD91D" w:rsidR="003B4E00" w:rsidRDefault="003B4E00" w:rsidP="003B4E00">
            <w:pPr>
              <w:pStyle w:val="Listenabsatz"/>
              <w:keepLines/>
              <w:widowControl w:val="0"/>
              <w:ind w:left="312"/>
              <w:contextualSpacing w:val="0"/>
              <w:rPr>
                <w:rFonts w:ascii="Lucida Sans" w:hAnsi="Lucida Sans"/>
                <w:sz w:val="20"/>
                <w:szCs w:val="20"/>
              </w:rPr>
            </w:pPr>
            <w:r w:rsidRPr="003B4E00">
              <w:rPr>
                <w:rFonts w:ascii="Lucida Sans" w:hAnsi="Lucida Sans"/>
                <w:sz w:val="20"/>
                <w:szCs w:val="20"/>
              </w:rPr>
              <w:t>Autorités compétentes en matière de reconnaissance de diplômes</w:t>
            </w:r>
            <w:r>
              <w:rPr>
                <w:rFonts w:ascii="Lucida Sans" w:hAnsi="Lucida Sans"/>
                <w:sz w:val="20"/>
                <w:szCs w:val="20"/>
              </w:rPr>
              <w:t> :</w:t>
            </w:r>
          </w:p>
          <w:p w14:paraId="0F17E7FC" w14:textId="730A7CF2" w:rsidR="003B4E00" w:rsidRPr="00F33321" w:rsidRDefault="00AF796F" w:rsidP="00F33321">
            <w:pPr>
              <w:pStyle w:val="Listenabsatz"/>
              <w:keepLines/>
              <w:widowControl w:val="0"/>
              <w:ind w:left="312"/>
              <w:contextualSpacing w:val="0"/>
              <w:rPr>
                <w:rFonts w:ascii="Lucida Sans" w:hAnsi="Lucida Sans"/>
                <w:sz w:val="20"/>
                <w:szCs w:val="20"/>
                <w:lang w:val="fr-FR"/>
              </w:rPr>
            </w:pPr>
            <w:r>
              <w:rPr>
                <w:rFonts w:ascii="Lucida Sans" w:hAnsi="Lucida Sans"/>
                <w:sz w:val="20"/>
                <w:szCs w:val="20"/>
                <w:lang w:val="fr-FR"/>
              </w:rPr>
              <w:tab/>
            </w:r>
            <w:r w:rsidR="003B4E00" w:rsidRPr="003B4E00">
              <w:rPr>
                <w:rFonts w:ascii="Lucida Sans" w:hAnsi="Lucida Sans"/>
                <w:sz w:val="20"/>
                <w:szCs w:val="20"/>
                <w:lang w:val="fr-FR"/>
              </w:rPr>
              <w:t>https://www.sbfi.admin.ch/sbfi/fr/home/formation/reconnaissance-de-diplomes-etrangers/procedure-de-reconnaissance-lors-dun-etablissement-en-suisse/autorites-competentes-pour-la-reconnaissance-des-diplomes.html</w:t>
            </w:r>
          </w:p>
          <w:p w14:paraId="55577C74" w14:textId="2696563B" w:rsidR="00C159F5" w:rsidRDefault="00C159F5" w:rsidP="00A04B29">
            <w:pPr>
              <w:pStyle w:val="Listenabsatz"/>
              <w:keepLines/>
              <w:widowControl w:val="0"/>
              <w:ind w:left="312"/>
              <w:contextualSpacing w:val="0"/>
              <w:rPr>
                <w:rFonts w:ascii="Lucida Sans" w:hAnsi="Lucida Sans"/>
                <w:sz w:val="20"/>
                <w:szCs w:val="20"/>
              </w:rPr>
            </w:pPr>
            <w:r w:rsidRPr="004F38C8">
              <w:rPr>
                <w:rFonts w:ascii="Lucida Sans" w:hAnsi="Lucida Sans"/>
                <w:sz w:val="20"/>
                <w:szCs w:val="20"/>
              </w:rPr>
              <w:t>Classification Internationale Type de l'Education CITE (International Standard Classification of Education (ISCED)</w:t>
            </w:r>
            <w:r w:rsidR="00D94487">
              <w:rPr>
                <w:rFonts w:ascii="Lucida Sans" w:hAnsi="Lucida Sans"/>
                <w:sz w:val="20"/>
                <w:szCs w:val="20"/>
              </w:rPr>
              <w:t xml:space="preserve"> :</w:t>
            </w:r>
          </w:p>
          <w:p w14:paraId="10C78F72" w14:textId="3942142B" w:rsidR="00C55441" w:rsidRDefault="009C6C20" w:rsidP="00C55441">
            <w:pPr>
              <w:pStyle w:val="Listenabsatz"/>
              <w:keepLines/>
              <w:widowControl w:val="0"/>
              <w:ind w:left="312"/>
              <w:contextualSpacing w:val="0"/>
              <w:rPr>
                <w:rStyle w:val="Hyperlink"/>
                <w:rFonts w:ascii="Lucida Sans" w:hAnsi="Lucida Sans"/>
                <w:noProof/>
                <w:sz w:val="20"/>
                <w:szCs w:val="20"/>
              </w:rPr>
            </w:pPr>
            <w:hyperlink r:id="rId42" w:history="1">
              <w:r w:rsidR="00C55441" w:rsidRPr="00AD57FA">
                <w:rPr>
                  <w:rStyle w:val="Hyperlink"/>
                  <w:rFonts w:ascii="Lucida Sans" w:hAnsi="Lucida Sans"/>
                  <w:noProof/>
                  <w:sz w:val="20"/>
                  <w:szCs w:val="20"/>
                </w:rPr>
                <w:t>http://uis.unesco.org/fr/topic/classification-internationale-type-de-leducation-cite</w:t>
              </w:r>
            </w:hyperlink>
          </w:p>
          <w:p w14:paraId="678DBCE5" w14:textId="4789CF25" w:rsidR="00C159F5" w:rsidRDefault="00C159F5" w:rsidP="00A04B29">
            <w:pPr>
              <w:pStyle w:val="Listenabsatz"/>
              <w:keepLines/>
              <w:widowControl w:val="0"/>
              <w:ind w:left="312"/>
              <w:contextualSpacing w:val="0"/>
              <w:rPr>
                <w:rFonts w:ascii="Lucida Sans" w:hAnsi="Lucida Sans"/>
                <w:sz w:val="20"/>
                <w:szCs w:val="20"/>
              </w:rPr>
            </w:pPr>
            <w:r w:rsidRPr="00673B43">
              <w:rPr>
                <w:rFonts w:ascii="Lucida Sans" w:hAnsi="Lucida Sans"/>
                <w:sz w:val="20"/>
                <w:szCs w:val="20"/>
              </w:rPr>
              <w:t xml:space="preserve">Cf. également </w:t>
            </w:r>
            <w:r w:rsidR="008420A6" w:rsidRPr="008420A6">
              <w:rPr>
                <w:rFonts w:ascii="Lucida Sans" w:hAnsi="Lucida Sans"/>
                <w:sz w:val="20"/>
                <w:szCs w:val="20"/>
              </w:rPr>
              <w:t>Passeport européen des qualifications des réfugiés</w:t>
            </w:r>
            <w:r w:rsidR="007A66B6">
              <w:rPr>
                <w:rFonts w:ascii="Lucida Sans" w:hAnsi="Lucida Sans"/>
                <w:sz w:val="20"/>
                <w:szCs w:val="20"/>
              </w:rPr>
              <w:t xml:space="preserve"> :</w:t>
            </w:r>
          </w:p>
          <w:p w14:paraId="54E3563E" w14:textId="6C757B1D" w:rsidR="00C159F5" w:rsidRPr="004F38C8" w:rsidRDefault="008420A6" w:rsidP="00673B43">
            <w:pPr>
              <w:pStyle w:val="Listenabsatz"/>
              <w:keepLines/>
              <w:widowControl w:val="0"/>
              <w:ind w:left="312"/>
              <w:contextualSpacing w:val="0"/>
              <w:rPr>
                <w:rFonts w:ascii="Lucida Sans" w:hAnsi="Lucida Sans"/>
                <w:noProof/>
                <w:sz w:val="20"/>
                <w:szCs w:val="20"/>
              </w:rPr>
            </w:pPr>
            <w:r w:rsidRPr="008420A6">
              <w:rPr>
                <w:rStyle w:val="Hyperlink"/>
                <w:rFonts w:ascii="Lucida Sans" w:hAnsi="Lucida Sans"/>
                <w:noProof/>
                <w:sz w:val="20"/>
                <w:szCs w:val="20"/>
              </w:rPr>
              <w:t>https://www.coe.int/fr/web/education/recognition-of-refugees-qualifications</w:t>
            </w:r>
          </w:p>
        </w:tc>
        <w:tc>
          <w:tcPr>
            <w:tcW w:w="2976" w:type="dxa"/>
            <w:tcBorders>
              <w:left w:val="single" w:sz="4" w:space="0" w:color="auto"/>
            </w:tcBorders>
          </w:tcPr>
          <w:p w14:paraId="6FE72056" w14:textId="77777777" w:rsidR="00C159F5" w:rsidRDefault="00C159F5" w:rsidP="008D76CB">
            <w:pPr>
              <w:pStyle w:val="Kommentartext"/>
              <w:ind w:left="27"/>
              <w:rPr>
                <w:rFonts w:ascii="Lucida Sans" w:hAnsi="Lucida Sans"/>
              </w:rPr>
            </w:pPr>
          </w:p>
          <w:p w14:paraId="30706AFB" w14:textId="735BBFBE" w:rsidR="00C159F5" w:rsidRPr="0027730E" w:rsidRDefault="00C159F5" w:rsidP="008D76CB">
            <w:pPr>
              <w:pStyle w:val="Kommentartext"/>
              <w:ind w:left="27"/>
              <w:rPr>
                <w:rFonts w:ascii="Lucida Sans" w:hAnsi="Lucida Sans"/>
              </w:rPr>
            </w:pPr>
          </w:p>
        </w:tc>
      </w:tr>
      <w:tr w:rsidR="00C159F5" w:rsidRPr="004F38C8" w14:paraId="772F6B7F" w14:textId="77777777" w:rsidTr="005B5254">
        <w:trPr>
          <w:gridAfter w:val="1"/>
          <w:wAfter w:w="142" w:type="dxa"/>
          <w:cantSplit/>
          <w:trHeight w:val="345"/>
        </w:trPr>
        <w:tc>
          <w:tcPr>
            <w:tcW w:w="846" w:type="dxa"/>
            <w:vMerge/>
            <w:shd w:val="clear" w:color="auto" w:fill="B8CCE4" w:themeFill="accent1" w:themeFillTint="66"/>
            <w:textDirection w:val="btLr"/>
          </w:tcPr>
          <w:p w14:paraId="376144D5" w14:textId="77777777" w:rsidR="00C159F5" w:rsidRPr="004F38C8" w:rsidRDefault="00C159F5" w:rsidP="008D76CB">
            <w:pPr>
              <w:widowControl w:val="0"/>
              <w:ind w:left="141" w:right="113"/>
              <w:rPr>
                <w:rFonts w:ascii="Lucida Sans" w:hAnsi="Lucida Sans"/>
                <w:b/>
                <w:sz w:val="20"/>
                <w:szCs w:val="20"/>
              </w:rPr>
            </w:pPr>
          </w:p>
        </w:tc>
        <w:tc>
          <w:tcPr>
            <w:tcW w:w="2693" w:type="dxa"/>
            <w:shd w:val="clear" w:color="auto" w:fill="FFFFFF" w:themeFill="background1"/>
          </w:tcPr>
          <w:p w14:paraId="299A73FA" w14:textId="38B440EF" w:rsidR="00C159F5" w:rsidRPr="004F38C8" w:rsidRDefault="00C159F5" w:rsidP="008D76CB">
            <w:pPr>
              <w:widowControl w:val="0"/>
              <w:ind w:left="33"/>
              <w:rPr>
                <w:rFonts w:ascii="Lucida Sans" w:hAnsi="Lucida Sans"/>
                <w:b/>
                <w:sz w:val="20"/>
                <w:szCs w:val="20"/>
              </w:rPr>
            </w:pPr>
            <w:r w:rsidRPr="004F38C8">
              <w:rPr>
                <w:rFonts w:ascii="Lucida Sans" w:hAnsi="Lucida Sans"/>
                <w:b/>
                <w:sz w:val="20"/>
                <w:szCs w:val="20"/>
              </w:rPr>
              <w:t xml:space="preserve">Compétences artisanales et sociales, compétences de </w:t>
            </w:r>
            <w:hyperlink r:id="rId43" w:history="1">
              <w:r w:rsidRPr="004F38C8">
                <w:rPr>
                  <w:rFonts w:ascii="Lucida Sans" w:hAnsi="Lucida Sans"/>
                  <w:b/>
                  <w:iCs/>
                  <w:sz w:val="20"/>
                  <w:szCs w:val="20"/>
                </w:rPr>
                <w:t>résolution de problèmes</w:t>
              </w:r>
            </w:hyperlink>
          </w:p>
        </w:tc>
        <w:tc>
          <w:tcPr>
            <w:tcW w:w="2126" w:type="dxa"/>
            <w:gridSpan w:val="2"/>
          </w:tcPr>
          <w:p w14:paraId="4D30EFE8" w14:textId="1248229A" w:rsidR="00C159F5" w:rsidRPr="00673B43" w:rsidRDefault="00C159F5" w:rsidP="00673B43">
            <w:pPr>
              <w:keepLines/>
              <w:widowControl w:val="0"/>
              <w:rPr>
                <w:rFonts w:ascii="Lucida Sans" w:hAnsi="Lucida Sans"/>
                <w:sz w:val="20"/>
                <w:szCs w:val="20"/>
              </w:rPr>
            </w:pPr>
            <w:r>
              <w:rPr>
                <w:rFonts w:ascii="Lucida Sans" w:hAnsi="Lucida Sans"/>
                <w:sz w:val="20"/>
                <w:szCs w:val="20"/>
              </w:rPr>
              <w:t>E</w:t>
            </w:r>
            <w:r w:rsidRPr="004F38C8">
              <w:rPr>
                <w:rFonts w:ascii="Lucida Sans" w:hAnsi="Lucida Sans"/>
                <w:sz w:val="20"/>
                <w:szCs w:val="20"/>
              </w:rPr>
              <w:t>valuation pratique</w:t>
            </w:r>
          </w:p>
        </w:tc>
        <w:tc>
          <w:tcPr>
            <w:tcW w:w="5671" w:type="dxa"/>
            <w:gridSpan w:val="2"/>
            <w:tcBorders>
              <w:right w:val="single" w:sz="4" w:space="0" w:color="auto"/>
            </w:tcBorders>
          </w:tcPr>
          <w:p w14:paraId="6FA9BAF7" w14:textId="2588F7AB" w:rsidR="00C159F5" w:rsidRDefault="00A04B29" w:rsidP="00573833">
            <w:pPr>
              <w:pStyle w:val="Listenabsatz"/>
              <w:keepLines/>
              <w:widowControl w:val="0"/>
              <w:numPr>
                <w:ilvl w:val="0"/>
                <w:numId w:val="1"/>
              </w:numPr>
              <w:ind w:left="312" w:hanging="312"/>
              <w:contextualSpacing w:val="0"/>
              <w:rPr>
                <w:rFonts w:ascii="Lucida Sans" w:hAnsi="Lucida Sans"/>
                <w:sz w:val="20"/>
                <w:szCs w:val="20"/>
              </w:rPr>
            </w:pPr>
            <w:r>
              <w:rPr>
                <w:rFonts w:ascii="Lucida Sans" w:hAnsi="Lucida Sans"/>
                <w:sz w:val="20"/>
                <w:szCs w:val="20"/>
              </w:rPr>
              <w:t xml:space="preserve">5. </w:t>
            </w:r>
            <w:r w:rsidR="00C159F5" w:rsidRPr="004F38C8">
              <w:rPr>
                <w:rFonts w:ascii="Lucida Sans" w:hAnsi="Lucida Sans"/>
                <w:sz w:val="20"/>
                <w:szCs w:val="20"/>
              </w:rPr>
              <w:t>Grille "stage d’observation"</w:t>
            </w:r>
            <w:r w:rsidR="006749F6">
              <w:rPr>
                <w:rFonts w:ascii="Lucida Sans" w:hAnsi="Lucida Sans"/>
                <w:sz w:val="20"/>
                <w:szCs w:val="20"/>
              </w:rPr>
              <w:t xml:space="preserve"> (SEM)</w:t>
            </w:r>
          </w:p>
          <w:p w14:paraId="255FF412" w14:textId="5D769A21" w:rsidR="006749F6" w:rsidRPr="00573833" w:rsidRDefault="006749F6" w:rsidP="00A04B29">
            <w:pPr>
              <w:pStyle w:val="Listenabsatz"/>
              <w:keepLines/>
              <w:widowControl w:val="0"/>
              <w:ind w:left="312"/>
              <w:contextualSpacing w:val="0"/>
              <w:rPr>
                <w:rFonts w:ascii="Lucida Sans" w:hAnsi="Lucida Sans"/>
                <w:sz w:val="20"/>
                <w:szCs w:val="20"/>
              </w:rPr>
            </w:pPr>
            <w:r w:rsidRPr="0018600A">
              <w:rPr>
                <w:rFonts w:ascii="Lucida Sans" w:hAnsi="Lucida Sans"/>
                <w:sz w:val="20"/>
                <w:szCs w:val="20"/>
              </w:rPr>
              <w:t xml:space="preserve">Bases pour le stage d’observation (programmes d’occupation, </w:t>
            </w:r>
            <w:r>
              <w:rPr>
                <w:rFonts w:ascii="Lucida Sans" w:hAnsi="Lucida Sans"/>
                <w:sz w:val="20"/>
                <w:szCs w:val="20"/>
              </w:rPr>
              <w:t>stages d’essai, stages professionnels, etc.)</w:t>
            </w:r>
          </w:p>
        </w:tc>
        <w:tc>
          <w:tcPr>
            <w:tcW w:w="2976" w:type="dxa"/>
            <w:tcBorders>
              <w:left w:val="single" w:sz="4" w:space="0" w:color="auto"/>
            </w:tcBorders>
          </w:tcPr>
          <w:p w14:paraId="6D231D7E" w14:textId="38C9BAD6" w:rsidR="00C159F5" w:rsidRPr="004F38C8" w:rsidRDefault="00C159F5" w:rsidP="008D76CB">
            <w:pPr>
              <w:rPr>
                <w:rFonts w:ascii="Lucida Sans" w:hAnsi="Lucida Sans"/>
                <w:sz w:val="10"/>
                <w:szCs w:val="20"/>
              </w:rPr>
            </w:pPr>
          </w:p>
        </w:tc>
      </w:tr>
      <w:tr w:rsidR="00E1608F" w:rsidRPr="002B6549" w14:paraId="17C0209A" w14:textId="77777777" w:rsidTr="005B5254">
        <w:trPr>
          <w:cantSplit/>
          <w:trHeight w:val="1122"/>
        </w:trPr>
        <w:tc>
          <w:tcPr>
            <w:tcW w:w="846" w:type="dxa"/>
            <w:vMerge w:val="restart"/>
            <w:shd w:val="clear" w:color="auto" w:fill="B8CCE4" w:themeFill="accent1" w:themeFillTint="66"/>
            <w:textDirection w:val="btLr"/>
          </w:tcPr>
          <w:p w14:paraId="5E90F09C" w14:textId="596EFF5A" w:rsidR="00E1608F" w:rsidRPr="004F38C8" w:rsidRDefault="00E1608F" w:rsidP="008D76CB">
            <w:pPr>
              <w:widowControl w:val="0"/>
              <w:ind w:left="141" w:right="113"/>
              <w:rPr>
                <w:rFonts w:ascii="Lucida Sans" w:hAnsi="Lucida Sans"/>
                <w:b/>
                <w:sz w:val="20"/>
                <w:szCs w:val="20"/>
              </w:rPr>
            </w:pPr>
          </w:p>
        </w:tc>
        <w:tc>
          <w:tcPr>
            <w:tcW w:w="2693" w:type="dxa"/>
            <w:vMerge w:val="restart"/>
            <w:shd w:val="clear" w:color="auto" w:fill="FFFFFF" w:themeFill="background1"/>
          </w:tcPr>
          <w:p w14:paraId="796B67CF" w14:textId="12CBCED5" w:rsidR="00E1608F" w:rsidRPr="004F38C8" w:rsidRDefault="00E1608F" w:rsidP="008D76CB">
            <w:pPr>
              <w:widowControl w:val="0"/>
              <w:ind w:left="33"/>
              <w:rPr>
                <w:rFonts w:ascii="Lucida Sans" w:hAnsi="Lucida Sans"/>
                <w:b/>
                <w:sz w:val="20"/>
                <w:szCs w:val="20"/>
              </w:rPr>
            </w:pPr>
            <w:r w:rsidRPr="004F38C8">
              <w:rPr>
                <w:rFonts w:ascii="Lucida Sans" w:hAnsi="Lucida Sans"/>
                <w:b/>
                <w:sz w:val="20"/>
                <w:szCs w:val="20"/>
              </w:rPr>
              <w:t>Personnalité</w:t>
            </w:r>
          </w:p>
        </w:tc>
        <w:tc>
          <w:tcPr>
            <w:tcW w:w="1701" w:type="dxa"/>
            <w:vMerge w:val="restart"/>
          </w:tcPr>
          <w:p w14:paraId="0440DFAC" w14:textId="77777777" w:rsidR="00E1608F" w:rsidRDefault="00E1608F" w:rsidP="008D76CB">
            <w:pPr>
              <w:rPr>
                <w:rFonts w:ascii="Lucida Sans" w:hAnsi="Lucida Sans"/>
                <w:sz w:val="20"/>
                <w:szCs w:val="20"/>
              </w:rPr>
            </w:pPr>
            <w:r>
              <w:rPr>
                <w:rFonts w:ascii="Lucida Sans" w:hAnsi="Lucida Sans"/>
                <w:sz w:val="20"/>
                <w:szCs w:val="20"/>
              </w:rPr>
              <w:t>Tests</w:t>
            </w:r>
          </w:p>
          <w:p w14:paraId="47D171DF" w14:textId="77777777" w:rsidR="00E1608F" w:rsidRPr="00AF6B02" w:rsidRDefault="00E1608F" w:rsidP="00AF6B02">
            <w:pPr>
              <w:rPr>
                <w:rFonts w:ascii="Lucida Sans" w:hAnsi="Lucida Sans"/>
                <w:i/>
                <w:iCs/>
                <w:sz w:val="10"/>
                <w:szCs w:val="10"/>
              </w:rPr>
            </w:pPr>
          </w:p>
          <w:p w14:paraId="197CC644" w14:textId="6D61A860" w:rsidR="00E1608F" w:rsidRPr="004F38C8" w:rsidRDefault="00E1608F" w:rsidP="00AF6B02">
            <w:pPr>
              <w:rPr>
                <w:rFonts w:ascii="Lucida Sans" w:hAnsi="Lucida Sans"/>
                <w:sz w:val="20"/>
                <w:szCs w:val="20"/>
              </w:rPr>
            </w:pPr>
            <w:r w:rsidRPr="00AF6B02">
              <w:rPr>
                <w:rFonts w:ascii="Lucida Sans" w:hAnsi="Lucida Sans"/>
                <w:i/>
                <w:iCs/>
                <w:sz w:val="20"/>
                <w:szCs w:val="20"/>
              </w:rPr>
              <w:t>(Voir chap. " Indications sur l'utilisation des tests"</w:t>
            </w:r>
            <w:r w:rsidR="00A4301B">
              <w:rPr>
                <w:rFonts w:ascii="Lucida Sans" w:hAnsi="Lucida Sans"/>
                <w:i/>
                <w:iCs/>
                <w:sz w:val="20"/>
                <w:szCs w:val="20"/>
              </w:rPr>
              <w:t>, p.2</w:t>
            </w:r>
            <w:r w:rsidRPr="00AF6B02">
              <w:rPr>
                <w:rFonts w:ascii="Lucida Sans" w:hAnsi="Lucida Sans"/>
                <w:i/>
                <w:iCs/>
                <w:sz w:val="20"/>
                <w:szCs w:val="20"/>
              </w:rPr>
              <w:t>)</w:t>
            </w:r>
          </w:p>
        </w:tc>
        <w:tc>
          <w:tcPr>
            <w:tcW w:w="5812" w:type="dxa"/>
            <w:gridSpan w:val="2"/>
            <w:tcBorders>
              <w:right w:val="single" w:sz="4" w:space="0" w:color="auto"/>
            </w:tcBorders>
          </w:tcPr>
          <w:p w14:paraId="78A076E9" w14:textId="069E5D37" w:rsidR="00E1608F" w:rsidRPr="00D94487" w:rsidRDefault="00A04B29" w:rsidP="00C159F5">
            <w:pPr>
              <w:pStyle w:val="Listenabsatz"/>
              <w:numPr>
                <w:ilvl w:val="0"/>
                <w:numId w:val="2"/>
              </w:numPr>
              <w:ind w:left="313" w:hanging="284"/>
              <w:rPr>
                <w:rFonts w:ascii="Lucida Sans" w:hAnsi="Lucida Sans"/>
                <w:sz w:val="20"/>
                <w:szCs w:val="20"/>
              </w:rPr>
            </w:pPr>
            <w:r>
              <w:rPr>
                <w:rFonts w:ascii="Lucida Sans" w:hAnsi="Lucida Sans"/>
                <w:sz w:val="20"/>
                <w:szCs w:val="20"/>
              </w:rPr>
              <w:t xml:space="preserve">6. </w:t>
            </w:r>
            <w:r w:rsidR="00E1608F" w:rsidRPr="00D94487">
              <w:rPr>
                <w:rFonts w:ascii="Lucida Sans" w:hAnsi="Lucida Sans"/>
                <w:sz w:val="20"/>
                <w:szCs w:val="20"/>
              </w:rPr>
              <w:t>NEO-PI-3 (</w:t>
            </w:r>
            <w:r w:rsidR="00AF796F">
              <w:rPr>
                <w:rFonts w:ascii="Lucida Sans" w:hAnsi="Lucida Sans"/>
                <w:sz w:val="20"/>
                <w:szCs w:val="20"/>
              </w:rPr>
              <w:t xml:space="preserve">diverses </w:t>
            </w:r>
            <w:r w:rsidR="00E1608F" w:rsidRPr="00D94487">
              <w:rPr>
                <w:rFonts w:ascii="Lucida Sans" w:hAnsi="Lucida Sans"/>
                <w:sz w:val="20"/>
                <w:szCs w:val="20"/>
              </w:rPr>
              <w:t>langues) :</w:t>
            </w:r>
          </w:p>
          <w:p w14:paraId="4BEEECFB" w14:textId="77777777" w:rsidR="00E1608F" w:rsidRDefault="009C6C20" w:rsidP="00C159F5">
            <w:pPr>
              <w:pStyle w:val="Listenabsatz"/>
              <w:keepLines/>
              <w:widowControl w:val="0"/>
              <w:ind w:left="312"/>
              <w:contextualSpacing w:val="0"/>
              <w:rPr>
                <w:rStyle w:val="Hyperlink"/>
                <w:rFonts w:ascii="Lucida Sans" w:hAnsi="Lucida Sans"/>
                <w:noProof/>
                <w:sz w:val="20"/>
                <w:szCs w:val="20"/>
              </w:rPr>
            </w:pPr>
            <w:hyperlink r:id="rId44" w:history="1">
              <w:r w:rsidR="00AF796F" w:rsidRPr="00E9590B">
                <w:rPr>
                  <w:rStyle w:val="Hyperlink"/>
                  <w:rFonts w:ascii="Lucida Sans" w:hAnsi="Lucida Sans"/>
                  <w:noProof/>
                  <w:sz w:val="20"/>
                  <w:szCs w:val="20"/>
                </w:rPr>
                <w:t>http://fr.testzentrale.ch/tests/recherche/flexShow/testDetail/testUid/1557/?tx_testzentraleshop_pi1%5Bfieldtext%5D=neo</w:t>
              </w:r>
            </w:hyperlink>
          </w:p>
          <w:p w14:paraId="287A79EB" w14:textId="015E192A" w:rsidR="00A04B29" w:rsidRPr="00573833" w:rsidRDefault="00A04B29" w:rsidP="00A04B29">
            <w:pPr>
              <w:pStyle w:val="Listenabsatz"/>
              <w:keepLines/>
              <w:widowControl w:val="0"/>
              <w:numPr>
                <w:ilvl w:val="0"/>
                <w:numId w:val="1"/>
              </w:numPr>
              <w:ind w:left="316" w:hanging="283"/>
              <w:contextualSpacing w:val="0"/>
              <w:rPr>
                <w:rFonts w:ascii="Lucida Sans" w:hAnsi="Lucida Sans"/>
                <w:noProof/>
                <w:sz w:val="20"/>
                <w:szCs w:val="20"/>
              </w:rPr>
            </w:pPr>
            <w:r w:rsidRPr="00A04B29">
              <w:rPr>
                <w:rFonts w:ascii="Lucida Sans" w:hAnsi="Lucida Sans"/>
                <w:noProof/>
                <w:sz w:val="20"/>
                <w:szCs w:val="20"/>
              </w:rPr>
              <w:t xml:space="preserve">7. NEO-FFI (diverses langues, sans fr et it): </w:t>
            </w:r>
            <w:hyperlink r:id="rId45" w:history="1">
              <w:r w:rsidRPr="00583DD0">
                <w:rPr>
                  <w:rStyle w:val="Hyperlink"/>
                  <w:rFonts w:ascii="Lucida Sans" w:hAnsi="Lucida Sans"/>
                  <w:noProof/>
                  <w:sz w:val="20"/>
                  <w:szCs w:val="20"/>
                </w:rPr>
                <w:t>https://www.testzentrale.ch/shop/neo-fuenf-faktoren-inventar-nach-costa-und-mc-crae.html</w:t>
              </w:r>
            </w:hyperlink>
            <w:r>
              <w:rPr>
                <w:rFonts w:ascii="Lucida Sans" w:hAnsi="Lucida Sans"/>
                <w:noProof/>
                <w:sz w:val="20"/>
                <w:szCs w:val="20"/>
              </w:rPr>
              <w:t xml:space="preserve"> </w:t>
            </w:r>
          </w:p>
        </w:tc>
        <w:tc>
          <w:tcPr>
            <w:tcW w:w="3402" w:type="dxa"/>
            <w:gridSpan w:val="3"/>
            <w:vMerge w:val="restart"/>
            <w:tcBorders>
              <w:left w:val="single" w:sz="4" w:space="0" w:color="auto"/>
            </w:tcBorders>
          </w:tcPr>
          <w:p w14:paraId="033CE276" w14:textId="05016FDB" w:rsidR="00E1608F" w:rsidRPr="004F38C8" w:rsidRDefault="00E1608F" w:rsidP="008D76CB">
            <w:pPr>
              <w:ind w:left="27"/>
              <w:rPr>
                <w:rFonts w:ascii="Lucida Sans" w:hAnsi="Lucida Sans"/>
                <w:sz w:val="20"/>
                <w:szCs w:val="20"/>
              </w:rPr>
            </w:pPr>
            <w:r w:rsidRPr="004F38C8">
              <w:rPr>
                <w:rFonts w:ascii="Lucida Sans" w:hAnsi="Lucida Sans"/>
                <w:sz w:val="20"/>
                <w:szCs w:val="20"/>
              </w:rPr>
              <w:t xml:space="preserve">Les tests de la personnalité ne sont pas adaptés à ce groupe cible. Tous les tests présupposent des connaissances de français excellentes et la capacité à comprendre les nuances. Peut </w:t>
            </w:r>
            <w:r w:rsidRPr="002B6549">
              <w:rPr>
                <w:rFonts w:ascii="Lucida Sans" w:hAnsi="Lucida Sans"/>
                <w:sz w:val="20"/>
                <w:szCs w:val="20"/>
              </w:rPr>
              <w:t xml:space="preserve">s’avérer judicieux </w:t>
            </w:r>
            <w:r w:rsidRPr="004F38C8">
              <w:rPr>
                <w:rFonts w:ascii="Lucida Sans" w:hAnsi="Lucida Sans"/>
                <w:sz w:val="20"/>
                <w:szCs w:val="20"/>
              </w:rPr>
              <w:t xml:space="preserve">si des </w:t>
            </w:r>
            <w:r w:rsidRPr="002B6549">
              <w:rPr>
                <w:rFonts w:ascii="Lucida Sans" w:hAnsi="Lucida Sans"/>
                <w:sz w:val="20"/>
                <w:szCs w:val="20"/>
              </w:rPr>
              <w:t>quali</w:t>
            </w:r>
            <w:r w:rsidRPr="004F38C8">
              <w:rPr>
                <w:rFonts w:ascii="Lucida Sans" w:hAnsi="Lucida Sans"/>
                <w:sz w:val="20"/>
                <w:szCs w:val="20"/>
              </w:rPr>
              <w:t xml:space="preserve">tés </w:t>
            </w:r>
            <w:r w:rsidRPr="002B6549">
              <w:rPr>
                <w:rFonts w:ascii="Lucida Sans" w:hAnsi="Lucida Sans"/>
                <w:sz w:val="20"/>
                <w:szCs w:val="20"/>
              </w:rPr>
              <w:t xml:space="preserve">de direction </w:t>
            </w:r>
            <w:r w:rsidRPr="004F38C8">
              <w:rPr>
                <w:rFonts w:ascii="Lucida Sans" w:hAnsi="Lucida Sans"/>
                <w:sz w:val="20"/>
                <w:szCs w:val="20"/>
              </w:rPr>
              <w:t>sont pre</w:t>
            </w:r>
            <w:r w:rsidRPr="002B6549">
              <w:rPr>
                <w:rFonts w:ascii="Lucida Sans" w:hAnsi="Lucida Sans"/>
                <w:sz w:val="20"/>
                <w:szCs w:val="20"/>
              </w:rPr>
              <w:t>ssenties/</w:t>
            </w:r>
            <w:r w:rsidRPr="004F38C8">
              <w:rPr>
                <w:rFonts w:ascii="Lucida Sans" w:hAnsi="Lucida Sans"/>
                <w:sz w:val="20"/>
                <w:szCs w:val="20"/>
              </w:rPr>
              <w:t>envisagées ou si des troubles de la personnalité sont suspectés.</w:t>
            </w:r>
          </w:p>
          <w:p w14:paraId="7DA400D0" w14:textId="511BE1CC" w:rsidR="00E1608F" w:rsidRPr="002B6549" w:rsidRDefault="00E1608F" w:rsidP="0090687D">
            <w:pPr>
              <w:ind w:left="27"/>
              <w:rPr>
                <w:rFonts w:ascii="Lucida Sans" w:hAnsi="Lucida Sans"/>
                <w:sz w:val="20"/>
                <w:szCs w:val="20"/>
              </w:rPr>
            </w:pPr>
            <w:r w:rsidRPr="004F38C8">
              <w:rPr>
                <w:rFonts w:ascii="Lucida Sans" w:hAnsi="Lucida Sans"/>
                <w:sz w:val="20"/>
                <w:szCs w:val="20"/>
              </w:rPr>
              <w:t>.</w:t>
            </w:r>
          </w:p>
        </w:tc>
      </w:tr>
      <w:tr w:rsidR="00C159F5" w:rsidRPr="002B6549" w14:paraId="75EE3616" w14:textId="77777777" w:rsidTr="005B5254">
        <w:trPr>
          <w:cantSplit/>
          <w:trHeight w:val="457"/>
        </w:trPr>
        <w:tc>
          <w:tcPr>
            <w:tcW w:w="846" w:type="dxa"/>
            <w:vMerge/>
            <w:shd w:val="clear" w:color="auto" w:fill="B8CCE4" w:themeFill="accent1" w:themeFillTint="66"/>
            <w:textDirection w:val="btLr"/>
          </w:tcPr>
          <w:p w14:paraId="4591999B" w14:textId="77777777" w:rsidR="00C159F5" w:rsidRPr="004F38C8" w:rsidRDefault="00C159F5" w:rsidP="008D76CB">
            <w:pPr>
              <w:widowControl w:val="0"/>
              <w:ind w:left="141" w:right="113"/>
              <w:rPr>
                <w:rFonts w:ascii="Lucida Sans" w:hAnsi="Lucida Sans"/>
                <w:b/>
                <w:sz w:val="20"/>
                <w:szCs w:val="20"/>
              </w:rPr>
            </w:pPr>
          </w:p>
        </w:tc>
        <w:tc>
          <w:tcPr>
            <w:tcW w:w="2693" w:type="dxa"/>
            <w:vMerge/>
            <w:shd w:val="clear" w:color="auto" w:fill="FFFFFF" w:themeFill="background1"/>
          </w:tcPr>
          <w:p w14:paraId="7DBE9B35" w14:textId="77777777" w:rsidR="00C159F5" w:rsidRPr="004F38C8" w:rsidRDefault="00C159F5" w:rsidP="008D76CB">
            <w:pPr>
              <w:widowControl w:val="0"/>
              <w:ind w:left="33"/>
              <w:rPr>
                <w:rFonts w:ascii="Lucida Sans" w:hAnsi="Lucida Sans"/>
                <w:b/>
                <w:sz w:val="20"/>
                <w:szCs w:val="20"/>
              </w:rPr>
            </w:pPr>
          </w:p>
        </w:tc>
        <w:tc>
          <w:tcPr>
            <w:tcW w:w="1701" w:type="dxa"/>
            <w:vMerge/>
          </w:tcPr>
          <w:p w14:paraId="14554089" w14:textId="77777777" w:rsidR="00C159F5" w:rsidRDefault="00C159F5" w:rsidP="008D76CB">
            <w:pPr>
              <w:rPr>
                <w:rFonts w:ascii="Lucida Sans" w:hAnsi="Lucida Sans"/>
                <w:sz w:val="20"/>
                <w:szCs w:val="20"/>
              </w:rPr>
            </w:pPr>
          </w:p>
        </w:tc>
        <w:tc>
          <w:tcPr>
            <w:tcW w:w="5812" w:type="dxa"/>
            <w:gridSpan w:val="2"/>
            <w:tcBorders>
              <w:right w:val="single" w:sz="4" w:space="0" w:color="auto"/>
            </w:tcBorders>
          </w:tcPr>
          <w:p w14:paraId="51CE8E85" w14:textId="7584402F" w:rsidR="00C159F5" w:rsidRDefault="00A04B29" w:rsidP="00C159F5">
            <w:pPr>
              <w:pStyle w:val="Listenabsatz"/>
              <w:numPr>
                <w:ilvl w:val="0"/>
                <w:numId w:val="2"/>
              </w:numPr>
              <w:ind w:left="313" w:hanging="284"/>
              <w:rPr>
                <w:rFonts w:ascii="Lucida Sans" w:hAnsi="Lucida Sans"/>
                <w:sz w:val="20"/>
                <w:szCs w:val="20"/>
              </w:rPr>
            </w:pPr>
            <w:r>
              <w:rPr>
                <w:rFonts w:ascii="Lucida Sans" w:hAnsi="Lucida Sans"/>
                <w:sz w:val="20"/>
                <w:szCs w:val="20"/>
              </w:rPr>
              <w:t xml:space="preserve">8. </w:t>
            </w:r>
            <w:r w:rsidR="00C159F5" w:rsidRPr="00C32633">
              <w:rPr>
                <w:rFonts w:ascii="Lucida Sans" w:hAnsi="Lucida Sans"/>
                <w:sz w:val="20"/>
                <w:szCs w:val="20"/>
              </w:rPr>
              <w:t>IPIP (</w:t>
            </w:r>
            <w:r w:rsidR="00AF796F">
              <w:rPr>
                <w:rFonts w:ascii="Lucida Sans" w:hAnsi="Lucida Sans"/>
                <w:sz w:val="20"/>
                <w:szCs w:val="20"/>
              </w:rPr>
              <w:t xml:space="preserve">diverses </w:t>
            </w:r>
            <w:r w:rsidR="00C159F5" w:rsidRPr="00C32633">
              <w:rPr>
                <w:rFonts w:ascii="Lucida Sans" w:hAnsi="Lucida Sans"/>
                <w:sz w:val="20"/>
                <w:szCs w:val="20"/>
              </w:rPr>
              <w:t>langues) :</w:t>
            </w:r>
          </w:p>
          <w:p w14:paraId="73935718" w14:textId="453A8CE7" w:rsidR="00BA79C0" w:rsidRPr="00BA79C0" w:rsidRDefault="009C6C20" w:rsidP="00BA79C0">
            <w:pPr>
              <w:pStyle w:val="Listenabsatz"/>
              <w:ind w:left="313"/>
              <w:rPr>
                <w:rFonts w:ascii="Lucida Sans" w:hAnsi="Lucida Sans"/>
                <w:sz w:val="20"/>
                <w:szCs w:val="20"/>
                <w:lang w:val="en-US"/>
              </w:rPr>
            </w:pPr>
            <w:hyperlink r:id="rId46" w:history="1">
              <w:r w:rsidR="00BA79C0" w:rsidRPr="00BA79C0">
                <w:rPr>
                  <w:rStyle w:val="Hyperlink"/>
                  <w:rFonts w:ascii="Lucida Sans" w:hAnsi="Lucida Sans"/>
                  <w:sz w:val="20"/>
                  <w:szCs w:val="20"/>
                  <w:lang w:val="en-US"/>
                </w:rPr>
                <w:t>https://ipip.ori.org/</w:t>
              </w:r>
            </w:hyperlink>
            <w:r w:rsidR="00BA79C0" w:rsidRPr="00BA79C0">
              <w:rPr>
                <w:rFonts w:ascii="Lucida Sans" w:hAnsi="Lucida Sans"/>
                <w:sz w:val="20"/>
                <w:szCs w:val="20"/>
                <w:lang w:val="en-US"/>
              </w:rPr>
              <w:t xml:space="preserve">, version </w:t>
            </w:r>
            <w:proofErr w:type="spellStart"/>
            <w:r w:rsidR="00BA79C0" w:rsidRPr="00BA79C0">
              <w:rPr>
                <w:rFonts w:ascii="Lucida Sans" w:hAnsi="Lucida Sans"/>
                <w:sz w:val="20"/>
                <w:szCs w:val="20"/>
                <w:lang w:val="en-US"/>
              </w:rPr>
              <w:t>courte</w:t>
            </w:r>
            <w:proofErr w:type="spellEnd"/>
            <w:r w:rsidR="00BA79C0" w:rsidRPr="00BA79C0">
              <w:rPr>
                <w:rFonts w:ascii="Lucida Sans" w:hAnsi="Lucida Sans"/>
                <w:sz w:val="20"/>
                <w:szCs w:val="20"/>
                <w:lang w:val="en-US"/>
              </w:rPr>
              <w:t> (50 it</w:t>
            </w:r>
            <w:r w:rsidR="00BA79C0">
              <w:rPr>
                <w:rFonts w:ascii="Lucida Sans" w:hAnsi="Lucida Sans"/>
                <w:sz w:val="20"/>
                <w:szCs w:val="20"/>
                <w:lang w:val="en-US"/>
              </w:rPr>
              <w:t>ems)</w:t>
            </w:r>
            <w:r w:rsidR="00BA79C0" w:rsidRPr="00BA79C0">
              <w:rPr>
                <w:rFonts w:ascii="Lucida Sans" w:hAnsi="Lucida Sans"/>
                <w:sz w:val="20"/>
                <w:szCs w:val="20"/>
                <w:lang w:val="en-US"/>
              </w:rPr>
              <w:t xml:space="preserve">: </w:t>
            </w:r>
          </w:p>
          <w:p w14:paraId="22AFCA71" w14:textId="76813664" w:rsidR="00BA79C0" w:rsidRPr="00BA79C0" w:rsidRDefault="009C6C20" w:rsidP="00BA79C0">
            <w:pPr>
              <w:pStyle w:val="Listenabsatz"/>
              <w:ind w:left="313"/>
              <w:rPr>
                <w:rFonts w:ascii="Lucida Sans" w:hAnsi="Lucida Sans"/>
                <w:sz w:val="20"/>
                <w:szCs w:val="20"/>
              </w:rPr>
            </w:pPr>
            <w:hyperlink r:id="rId47" w:history="1">
              <w:r w:rsidR="00BA79C0" w:rsidRPr="00BA79C0">
                <w:rPr>
                  <w:rStyle w:val="Hyperlink"/>
                  <w:rFonts w:ascii="Lucida Sans" w:hAnsi="Lucida Sans"/>
                  <w:sz w:val="20"/>
                  <w:szCs w:val="20"/>
                </w:rPr>
                <w:t>https://openpsychometrics.org/tests/IPIP-BFFM/</w:t>
              </w:r>
            </w:hyperlink>
            <w:r w:rsidR="00BA79C0" w:rsidRPr="00BA79C0">
              <w:rPr>
                <w:rFonts w:ascii="Lucida Sans" w:hAnsi="Lucida Sans"/>
                <w:sz w:val="20"/>
                <w:szCs w:val="20"/>
              </w:rPr>
              <w:t xml:space="preserve"> (en) </w:t>
            </w:r>
          </w:p>
          <w:p w14:paraId="25997A0C" w14:textId="61E77439" w:rsidR="00C159F5" w:rsidRPr="00EF17A6" w:rsidRDefault="000E29F3" w:rsidP="000E29F3">
            <w:pPr>
              <w:pStyle w:val="Listenabsatz"/>
              <w:keepLines/>
              <w:widowControl w:val="0"/>
              <w:ind w:left="312"/>
              <w:contextualSpacing w:val="0"/>
              <w:rPr>
                <w:rFonts w:ascii="Lucida Sans" w:hAnsi="Lucida Sans"/>
                <w:noProof/>
                <w:sz w:val="20"/>
                <w:szCs w:val="20"/>
              </w:rPr>
            </w:pPr>
            <w:r w:rsidRPr="00EF17A6">
              <w:rPr>
                <w:rStyle w:val="Hyperlink"/>
                <w:rFonts w:ascii="Lucida Sans" w:hAnsi="Lucida Sans"/>
                <w:noProof/>
                <w:sz w:val="20"/>
                <w:szCs w:val="20"/>
              </w:rPr>
              <w:t>https://ipip.ori.org/newItemTranslations.htm</w:t>
            </w:r>
          </w:p>
        </w:tc>
        <w:tc>
          <w:tcPr>
            <w:tcW w:w="3402" w:type="dxa"/>
            <w:gridSpan w:val="3"/>
            <w:vMerge/>
            <w:tcBorders>
              <w:left w:val="single" w:sz="4" w:space="0" w:color="auto"/>
            </w:tcBorders>
          </w:tcPr>
          <w:p w14:paraId="0BEBF3A2" w14:textId="77777777" w:rsidR="00C159F5" w:rsidRPr="004F38C8" w:rsidRDefault="00C159F5" w:rsidP="008D76CB">
            <w:pPr>
              <w:ind w:left="27"/>
              <w:rPr>
                <w:rFonts w:ascii="Lucida Sans" w:hAnsi="Lucida Sans"/>
                <w:sz w:val="20"/>
                <w:szCs w:val="20"/>
              </w:rPr>
            </w:pPr>
          </w:p>
        </w:tc>
      </w:tr>
      <w:tr w:rsidR="00EF17A6" w:rsidRPr="002B6549" w14:paraId="07A71249" w14:textId="77777777" w:rsidTr="005B5254">
        <w:trPr>
          <w:cantSplit/>
          <w:trHeight w:val="555"/>
        </w:trPr>
        <w:tc>
          <w:tcPr>
            <w:tcW w:w="846" w:type="dxa"/>
            <w:vMerge/>
            <w:shd w:val="clear" w:color="auto" w:fill="B8CCE4" w:themeFill="accent1" w:themeFillTint="66"/>
            <w:textDirection w:val="btLr"/>
          </w:tcPr>
          <w:p w14:paraId="4E9DD896" w14:textId="77777777" w:rsidR="00EF17A6" w:rsidRPr="004F38C8" w:rsidRDefault="00EF17A6" w:rsidP="008D76CB">
            <w:pPr>
              <w:widowControl w:val="0"/>
              <w:ind w:left="141" w:right="113"/>
              <w:rPr>
                <w:rFonts w:ascii="Lucida Sans" w:hAnsi="Lucida Sans"/>
                <w:b/>
                <w:sz w:val="20"/>
                <w:szCs w:val="20"/>
              </w:rPr>
            </w:pPr>
          </w:p>
        </w:tc>
        <w:tc>
          <w:tcPr>
            <w:tcW w:w="2693" w:type="dxa"/>
            <w:vMerge/>
            <w:shd w:val="clear" w:color="auto" w:fill="FFFFFF" w:themeFill="background1"/>
          </w:tcPr>
          <w:p w14:paraId="188AD03B" w14:textId="77777777" w:rsidR="00EF17A6" w:rsidRPr="004F38C8" w:rsidRDefault="00EF17A6" w:rsidP="008D76CB">
            <w:pPr>
              <w:widowControl w:val="0"/>
              <w:ind w:left="33"/>
              <w:rPr>
                <w:rFonts w:ascii="Lucida Sans" w:hAnsi="Lucida Sans"/>
                <w:b/>
                <w:sz w:val="20"/>
                <w:szCs w:val="20"/>
              </w:rPr>
            </w:pPr>
          </w:p>
        </w:tc>
        <w:tc>
          <w:tcPr>
            <w:tcW w:w="1701" w:type="dxa"/>
            <w:vMerge/>
          </w:tcPr>
          <w:p w14:paraId="206323D4" w14:textId="77777777" w:rsidR="00EF17A6" w:rsidRDefault="00EF17A6" w:rsidP="008D76CB">
            <w:pPr>
              <w:rPr>
                <w:rFonts w:ascii="Lucida Sans" w:hAnsi="Lucida Sans"/>
                <w:sz w:val="20"/>
                <w:szCs w:val="20"/>
              </w:rPr>
            </w:pPr>
          </w:p>
        </w:tc>
        <w:tc>
          <w:tcPr>
            <w:tcW w:w="5812" w:type="dxa"/>
            <w:gridSpan w:val="2"/>
            <w:tcBorders>
              <w:right w:val="single" w:sz="4" w:space="0" w:color="auto"/>
            </w:tcBorders>
          </w:tcPr>
          <w:p w14:paraId="5453B3E1" w14:textId="0F2551F7" w:rsidR="00EF17A6" w:rsidRPr="004F38C8" w:rsidRDefault="00A04B29" w:rsidP="00C159F5">
            <w:pPr>
              <w:pStyle w:val="Listenabsatz"/>
              <w:numPr>
                <w:ilvl w:val="0"/>
                <w:numId w:val="2"/>
              </w:numPr>
              <w:ind w:left="313" w:hanging="284"/>
              <w:rPr>
                <w:rFonts w:ascii="Lucida Sans" w:hAnsi="Lucida Sans"/>
                <w:sz w:val="20"/>
                <w:szCs w:val="20"/>
              </w:rPr>
            </w:pPr>
            <w:r>
              <w:rPr>
                <w:rFonts w:ascii="Lucida Sans" w:hAnsi="Lucida Sans"/>
                <w:sz w:val="20"/>
                <w:szCs w:val="20"/>
              </w:rPr>
              <w:t xml:space="preserve">9. </w:t>
            </w:r>
            <w:r w:rsidR="00EF17A6" w:rsidRPr="004F38C8">
              <w:rPr>
                <w:rFonts w:ascii="Lucida Sans" w:hAnsi="Lucida Sans"/>
                <w:sz w:val="20"/>
                <w:szCs w:val="20"/>
              </w:rPr>
              <w:t>D5D</w:t>
            </w:r>
            <w:r w:rsidR="00EF17A6">
              <w:rPr>
                <w:rFonts w:ascii="Lucida Sans" w:hAnsi="Lucida Sans"/>
                <w:sz w:val="20"/>
                <w:szCs w:val="20"/>
              </w:rPr>
              <w:t xml:space="preserve"> (</w:t>
            </w:r>
            <w:proofErr w:type="spellStart"/>
            <w:r w:rsidR="00EF17A6">
              <w:rPr>
                <w:rFonts w:ascii="Lucida Sans" w:hAnsi="Lucida Sans"/>
                <w:sz w:val="20"/>
                <w:szCs w:val="20"/>
              </w:rPr>
              <w:t>fr</w:t>
            </w:r>
            <w:proofErr w:type="spellEnd"/>
            <w:r w:rsidR="00EF17A6">
              <w:rPr>
                <w:rFonts w:ascii="Lucida Sans" w:hAnsi="Lucida Sans"/>
                <w:sz w:val="20"/>
                <w:szCs w:val="20"/>
              </w:rPr>
              <w:t>)</w:t>
            </w:r>
          </w:p>
          <w:p w14:paraId="16623EEE" w14:textId="49CDCA0B" w:rsidR="00EF17A6" w:rsidRPr="004F38C8" w:rsidRDefault="009C6C20" w:rsidP="0033511A">
            <w:pPr>
              <w:pStyle w:val="Listenabsatz"/>
              <w:keepLines/>
              <w:widowControl w:val="0"/>
              <w:ind w:left="312"/>
              <w:rPr>
                <w:rFonts w:ascii="Lucida Sans" w:hAnsi="Lucida Sans"/>
                <w:noProof/>
                <w:sz w:val="20"/>
                <w:szCs w:val="20"/>
              </w:rPr>
            </w:pPr>
            <w:hyperlink r:id="rId48" w:history="1">
              <w:r w:rsidR="00EF17A6" w:rsidRPr="00BC5E1D">
                <w:rPr>
                  <w:rStyle w:val="Hyperlink"/>
                  <w:rFonts w:ascii="Lucida Sans" w:hAnsi="Lucida Sans"/>
                  <w:noProof/>
                  <w:sz w:val="20"/>
                  <w:szCs w:val="20"/>
                </w:rPr>
                <w:t>https://www.talentlens.fr/product/d5d</w:t>
              </w:r>
            </w:hyperlink>
          </w:p>
        </w:tc>
        <w:tc>
          <w:tcPr>
            <w:tcW w:w="3402" w:type="dxa"/>
            <w:gridSpan w:val="3"/>
            <w:vMerge/>
            <w:tcBorders>
              <w:left w:val="single" w:sz="4" w:space="0" w:color="auto"/>
            </w:tcBorders>
          </w:tcPr>
          <w:p w14:paraId="5214EBCE" w14:textId="77777777" w:rsidR="00EF17A6" w:rsidRPr="004F38C8" w:rsidRDefault="00EF17A6" w:rsidP="008D76CB">
            <w:pPr>
              <w:ind w:left="27"/>
              <w:rPr>
                <w:rFonts w:ascii="Lucida Sans" w:hAnsi="Lucida Sans"/>
                <w:sz w:val="20"/>
                <w:szCs w:val="20"/>
              </w:rPr>
            </w:pPr>
          </w:p>
        </w:tc>
      </w:tr>
      <w:tr w:rsidR="00C159F5" w:rsidRPr="002B6549" w14:paraId="46993223" w14:textId="77777777" w:rsidTr="005B5254">
        <w:trPr>
          <w:cantSplit/>
          <w:trHeight w:val="457"/>
        </w:trPr>
        <w:tc>
          <w:tcPr>
            <w:tcW w:w="846" w:type="dxa"/>
            <w:vMerge/>
            <w:shd w:val="clear" w:color="auto" w:fill="B8CCE4" w:themeFill="accent1" w:themeFillTint="66"/>
            <w:textDirection w:val="btLr"/>
          </w:tcPr>
          <w:p w14:paraId="7A0ADF21" w14:textId="77777777" w:rsidR="00C159F5" w:rsidRPr="004F38C8" w:rsidRDefault="00C159F5" w:rsidP="008D76CB">
            <w:pPr>
              <w:widowControl w:val="0"/>
              <w:ind w:left="141" w:right="113"/>
              <w:rPr>
                <w:rFonts w:ascii="Lucida Sans" w:hAnsi="Lucida Sans"/>
                <w:b/>
                <w:sz w:val="20"/>
                <w:szCs w:val="20"/>
              </w:rPr>
            </w:pPr>
          </w:p>
        </w:tc>
        <w:tc>
          <w:tcPr>
            <w:tcW w:w="2693" w:type="dxa"/>
            <w:vMerge/>
            <w:shd w:val="clear" w:color="auto" w:fill="FFFFFF" w:themeFill="background1"/>
          </w:tcPr>
          <w:p w14:paraId="0E1EFEC9" w14:textId="77777777" w:rsidR="00C159F5" w:rsidRPr="004F38C8" w:rsidRDefault="00C159F5" w:rsidP="008D76CB">
            <w:pPr>
              <w:widowControl w:val="0"/>
              <w:ind w:left="33"/>
              <w:rPr>
                <w:rFonts w:ascii="Lucida Sans" w:hAnsi="Lucida Sans"/>
                <w:b/>
                <w:sz w:val="20"/>
                <w:szCs w:val="20"/>
              </w:rPr>
            </w:pPr>
          </w:p>
        </w:tc>
        <w:tc>
          <w:tcPr>
            <w:tcW w:w="1701" w:type="dxa"/>
            <w:vMerge/>
          </w:tcPr>
          <w:p w14:paraId="562119FE" w14:textId="77777777" w:rsidR="00C159F5" w:rsidRDefault="00C159F5" w:rsidP="008D76CB">
            <w:pPr>
              <w:rPr>
                <w:rFonts w:ascii="Lucida Sans" w:hAnsi="Lucida Sans"/>
                <w:sz w:val="20"/>
                <w:szCs w:val="20"/>
              </w:rPr>
            </w:pPr>
          </w:p>
        </w:tc>
        <w:tc>
          <w:tcPr>
            <w:tcW w:w="5812" w:type="dxa"/>
            <w:gridSpan w:val="2"/>
            <w:tcBorders>
              <w:right w:val="single" w:sz="4" w:space="0" w:color="auto"/>
            </w:tcBorders>
          </w:tcPr>
          <w:p w14:paraId="7E35197E" w14:textId="011F3075" w:rsidR="00C159F5" w:rsidRPr="00F1153D" w:rsidRDefault="00A04B29" w:rsidP="00C159F5">
            <w:pPr>
              <w:pStyle w:val="Listenabsatz"/>
              <w:keepLines/>
              <w:widowControl w:val="0"/>
              <w:numPr>
                <w:ilvl w:val="0"/>
                <w:numId w:val="1"/>
              </w:numPr>
              <w:ind w:left="312" w:hanging="312"/>
              <w:contextualSpacing w:val="0"/>
              <w:rPr>
                <w:rFonts w:ascii="Lucida Sans" w:hAnsi="Lucida Sans"/>
                <w:sz w:val="20"/>
                <w:szCs w:val="20"/>
              </w:rPr>
            </w:pPr>
            <w:r>
              <w:rPr>
                <w:rFonts w:ascii="Lucida Sans" w:hAnsi="Lucida Sans"/>
                <w:sz w:val="20"/>
                <w:szCs w:val="20"/>
              </w:rPr>
              <w:t xml:space="preserve">10. </w:t>
            </w:r>
            <w:proofErr w:type="spellStart"/>
            <w:r w:rsidR="00C159F5" w:rsidRPr="00F1153D">
              <w:rPr>
                <w:rFonts w:ascii="Lucida Sans" w:hAnsi="Lucida Sans"/>
                <w:sz w:val="20"/>
                <w:szCs w:val="20"/>
              </w:rPr>
              <w:t>Shapes</w:t>
            </w:r>
            <w:proofErr w:type="spellEnd"/>
            <w:r w:rsidR="00C159F5" w:rsidRPr="00F1153D">
              <w:rPr>
                <w:rFonts w:ascii="Lucida Sans" w:hAnsi="Lucida Sans"/>
                <w:sz w:val="20"/>
                <w:szCs w:val="20"/>
              </w:rPr>
              <w:t xml:space="preserve"> (</w:t>
            </w:r>
            <w:r w:rsidR="00AF796F" w:rsidRPr="00F1153D">
              <w:rPr>
                <w:rFonts w:ascii="Lucida Sans" w:hAnsi="Lucida Sans"/>
                <w:sz w:val="20"/>
                <w:szCs w:val="20"/>
              </w:rPr>
              <w:t xml:space="preserve">diverses </w:t>
            </w:r>
            <w:r w:rsidR="00C159F5" w:rsidRPr="00F1153D">
              <w:rPr>
                <w:rFonts w:ascii="Lucida Sans" w:hAnsi="Lucida Sans"/>
                <w:sz w:val="20"/>
                <w:szCs w:val="20"/>
              </w:rPr>
              <w:t>langues)</w:t>
            </w:r>
          </w:p>
          <w:p w14:paraId="4EEF0F39" w14:textId="16DA0D07" w:rsidR="00C159F5" w:rsidRPr="00BC5E1D" w:rsidRDefault="00BC5E1D" w:rsidP="0090687D">
            <w:pPr>
              <w:pStyle w:val="Listenabsatz"/>
              <w:keepLines/>
              <w:widowControl w:val="0"/>
              <w:ind w:left="312"/>
              <w:contextualSpacing w:val="0"/>
              <w:rPr>
                <w:rFonts w:ascii="Lucida Sans" w:hAnsi="Lucida Sans"/>
                <w:sz w:val="20"/>
                <w:szCs w:val="20"/>
              </w:rPr>
            </w:pPr>
            <w:r w:rsidRPr="0090687D">
              <w:rPr>
                <w:rStyle w:val="Hyperlink"/>
                <w:rFonts w:ascii="Lucida Sans" w:hAnsi="Lucida Sans"/>
                <w:sz w:val="20"/>
                <w:szCs w:val="20"/>
              </w:rPr>
              <w:t>https://fr.assessment.aon.com/assessment-en-ligne/questionnairedepersonnalite</w:t>
            </w:r>
          </w:p>
        </w:tc>
        <w:tc>
          <w:tcPr>
            <w:tcW w:w="3402" w:type="dxa"/>
            <w:gridSpan w:val="3"/>
            <w:vMerge/>
            <w:tcBorders>
              <w:left w:val="single" w:sz="4" w:space="0" w:color="auto"/>
            </w:tcBorders>
          </w:tcPr>
          <w:p w14:paraId="4427D167" w14:textId="77777777" w:rsidR="00C159F5" w:rsidRPr="004F38C8" w:rsidRDefault="00C159F5" w:rsidP="008D76CB">
            <w:pPr>
              <w:ind w:left="27"/>
              <w:rPr>
                <w:rFonts w:ascii="Lucida Sans" w:hAnsi="Lucida Sans"/>
                <w:sz w:val="20"/>
                <w:szCs w:val="20"/>
              </w:rPr>
            </w:pPr>
          </w:p>
        </w:tc>
      </w:tr>
      <w:tr w:rsidR="00C159F5" w:rsidRPr="00A4301B" w14:paraId="5892B67E" w14:textId="77777777" w:rsidTr="005B5254">
        <w:trPr>
          <w:cantSplit/>
          <w:trHeight w:val="457"/>
        </w:trPr>
        <w:tc>
          <w:tcPr>
            <w:tcW w:w="846" w:type="dxa"/>
            <w:vMerge/>
            <w:shd w:val="clear" w:color="auto" w:fill="B8CCE4" w:themeFill="accent1" w:themeFillTint="66"/>
            <w:textDirection w:val="btLr"/>
          </w:tcPr>
          <w:p w14:paraId="7E253AC2" w14:textId="77777777" w:rsidR="00C159F5" w:rsidRPr="004F38C8" w:rsidRDefault="00C159F5" w:rsidP="008D76CB">
            <w:pPr>
              <w:widowControl w:val="0"/>
              <w:ind w:left="141" w:right="113"/>
              <w:rPr>
                <w:rFonts w:ascii="Lucida Sans" w:hAnsi="Lucida Sans"/>
                <w:b/>
                <w:sz w:val="20"/>
                <w:szCs w:val="20"/>
              </w:rPr>
            </w:pPr>
          </w:p>
        </w:tc>
        <w:tc>
          <w:tcPr>
            <w:tcW w:w="2693" w:type="dxa"/>
            <w:vMerge/>
            <w:shd w:val="clear" w:color="auto" w:fill="FFFFFF" w:themeFill="background1"/>
          </w:tcPr>
          <w:p w14:paraId="754C20B4" w14:textId="77777777" w:rsidR="00C159F5" w:rsidRPr="004F38C8" w:rsidRDefault="00C159F5" w:rsidP="008D76CB">
            <w:pPr>
              <w:widowControl w:val="0"/>
              <w:ind w:left="33"/>
              <w:rPr>
                <w:rFonts w:ascii="Lucida Sans" w:hAnsi="Lucida Sans"/>
                <w:b/>
                <w:sz w:val="20"/>
                <w:szCs w:val="20"/>
              </w:rPr>
            </w:pPr>
          </w:p>
        </w:tc>
        <w:tc>
          <w:tcPr>
            <w:tcW w:w="1701" w:type="dxa"/>
            <w:vMerge/>
          </w:tcPr>
          <w:p w14:paraId="048F9FE4" w14:textId="77777777" w:rsidR="00C159F5" w:rsidRDefault="00C159F5" w:rsidP="008D76CB">
            <w:pPr>
              <w:rPr>
                <w:rFonts w:ascii="Lucida Sans" w:hAnsi="Lucida Sans"/>
                <w:sz w:val="20"/>
                <w:szCs w:val="20"/>
              </w:rPr>
            </w:pPr>
          </w:p>
        </w:tc>
        <w:tc>
          <w:tcPr>
            <w:tcW w:w="5812" w:type="dxa"/>
            <w:gridSpan w:val="2"/>
            <w:tcBorders>
              <w:right w:val="single" w:sz="4" w:space="0" w:color="auto"/>
            </w:tcBorders>
          </w:tcPr>
          <w:p w14:paraId="2F1D595E" w14:textId="294434B6" w:rsidR="00C159F5" w:rsidRPr="00EF17A6" w:rsidRDefault="00A04B29" w:rsidP="00C159F5">
            <w:pPr>
              <w:pStyle w:val="Listenabsatz"/>
              <w:keepLines/>
              <w:widowControl w:val="0"/>
              <w:numPr>
                <w:ilvl w:val="0"/>
                <w:numId w:val="1"/>
              </w:numPr>
              <w:ind w:left="312" w:hanging="312"/>
              <w:contextualSpacing w:val="0"/>
              <w:rPr>
                <w:rFonts w:ascii="Lucida Sans" w:hAnsi="Lucida Sans"/>
                <w:sz w:val="20"/>
                <w:szCs w:val="20"/>
              </w:rPr>
            </w:pPr>
            <w:r>
              <w:rPr>
                <w:rFonts w:ascii="Lucida Sans" w:hAnsi="Lucida Sans"/>
                <w:sz w:val="20"/>
                <w:szCs w:val="20"/>
              </w:rPr>
              <w:t xml:space="preserve">11. </w:t>
            </w:r>
            <w:r w:rsidR="00C159F5" w:rsidRPr="00F1153D">
              <w:rPr>
                <w:rFonts w:ascii="Lucida Sans" w:hAnsi="Lucida Sans"/>
                <w:sz w:val="20"/>
                <w:szCs w:val="20"/>
              </w:rPr>
              <w:t>BIP (Inventaire de Personnalité de Bochum pour le contexte professionnel) (</w:t>
            </w:r>
            <w:r w:rsidR="00172DF7" w:rsidRPr="00EF17A6">
              <w:rPr>
                <w:rFonts w:ascii="Lucida Sans" w:hAnsi="Lucida Sans"/>
                <w:sz w:val="20"/>
                <w:szCs w:val="20"/>
              </w:rPr>
              <w:t>diverses</w:t>
            </w:r>
            <w:r w:rsidR="00172DF7" w:rsidRPr="00F1153D">
              <w:rPr>
                <w:rFonts w:ascii="Lucida Sans" w:hAnsi="Lucida Sans"/>
                <w:sz w:val="20"/>
                <w:szCs w:val="20"/>
              </w:rPr>
              <w:t xml:space="preserve"> </w:t>
            </w:r>
            <w:r w:rsidR="00C159F5" w:rsidRPr="00F1153D">
              <w:rPr>
                <w:rFonts w:ascii="Lucida Sans" w:hAnsi="Lucida Sans"/>
                <w:sz w:val="20"/>
                <w:szCs w:val="20"/>
              </w:rPr>
              <w:t>langues</w:t>
            </w:r>
            <w:r w:rsidR="00C159F5" w:rsidRPr="00EF17A6">
              <w:rPr>
                <w:rFonts w:ascii="Lucida Sans" w:hAnsi="Lucida Sans"/>
                <w:sz w:val="20"/>
                <w:szCs w:val="20"/>
              </w:rPr>
              <w:t>)</w:t>
            </w:r>
            <w:r w:rsidR="0090687D" w:rsidRPr="00EF17A6">
              <w:rPr>
                <w:rFonts w:ascii="Lucida Sans" w:hAnsi="Lucida Sans"/>
                <w:sz w:val="20"/>
                <w:szCs w:val="20"/>
              </w:rPr>
              <w:t xml:space="preserve"> :</w:t>
            </w:r>
          </w:p>
          <w:p w14:paraId="324C42AC" w14:textId="77777777" w:rsidR="00DB45AD" w:rsidRPr="00DB45AD" w:rsidRDefault="009C6C20" w:rsidP="00A04B29">
            <w:pPr>
              <w:pStyle w:val="Listenabsatz"/>
              <w:keepLines/>
              <w:widowControl w:val="0"/>
              <w:numPr>
                <w:ilvl w:val="0"/>
                <w:numId w:val="1"/>
              </w:numPr>
              <w:ind w:left="316" w:hanging="283"/>
              <w:contextualSpacing w:val="0"/>
              <w:rPr>
                <w:rFonts w:ascii="Lucida Sans" w:hAnsi="Lucida Sans"/>
                <w:noProof/>
                <w:sz w:val="20"/>
                <w:szCs w:val="20"/>
              </w:rPr>
            </w:pPr>
            <w:hyperlink r:id="rId49" w:history="1">
              <w:r w:rsidR="00DB45AD" w:rsidRPr="00DB45AD">
                <w:rPr>
                  <w:rStyle w:val="Hyperlink"/>
                  <w:rFonts w:ascii="Lucida Sans" w:hAnsi="Lucida Sans"/>
                  <w:sz w:val="20"/>
                  <w:szCs w:val="20"/>
                </w:rPr>
                <w:t>http://fr.testzentrale.ch/tests/recherche/flexShow/testDetail/testUid/31/?tx_testzentraleshop_pi1%5Bfieldtext%5D=bip</w:t>
              </w:r>
            </w:hyperlink>
            <w:r w:rsidR="00DB45AD" w:rsidRPr="00DB45AD">
              <w:rPr>
                <w:rFonts w:ascii="Lucida Sans" w:hAnsi="Lucida Sans"/>
                <w:sz w:val="20"/>
                <w:szCs w:val="20"/>
              </w:rPr>
              <w:t xml:space="preserve"> </w:t>
            </w:r>
          </w:p>
          <w:p w14:paraId="14F5A31B" w14:textId="7E202584" w:rsidR="00A04B29" w:rsidRPr="00A04B29" w:rsidRDefault="00A04B29" w:rsidP="00A04B29">
            <w:pPr>
              <w:pStyle w:val="Listenabsatz"/>
              <w:keepLines/>
              <w:widowControl w:val="0"/>
              <w:numPr>
                <w:ilvl w:val="0"/>
                <w:numId w:val="1"/>
              </w:numPr>
              <w:ind w:left="316" w:hanging="283"/>
              <w:contextualSpacing w:val="0"/>
              <w:rPr>
                <w:rFonts w:ascii="Lucida Sans" w:hAnsi="Lucida Sans"/>
                <w:noProof/>
                <w:sz w:val="20"/>
                <w:szCs w:val="20"/>
                <w:lang w:val="de-CH"/>
              </w:rPr>
            </w:pPr>
            <w:r w:rsidRPr="00DB45AD">
              <w:rPr>
                <w:rFonts w:ascii="Lucida Sans" w:hAnsi="Lucida Sans"/>
                <w:noProof/>
                <w:sz w:val="20"/>
                <w:szCs w:val="20"/>
                <w:lang w:val="de-CH"/>
              </w:rPr>
              <w:t xml:space="preserve">12. </w:t>
            </w:r>
            <w:r w:rsidRPr="00A04B29">
              <w:rPr>
                <w:rFonts w:ascii="Lucida Sans" w:hAnsi="Lucida Sans"/>
                <w:noProof/>
                <w:sz w:val="20"/>
                <w:szCs w:val="20"/>
                <w:lang w:val="de-CH"/>
              </w:rPr>
              <w:t xml:space="preserve">Charakterstärken (de) : </w:t>
            </w:r>
            <w:hyperlink r:id="rId50" w:history="1">
              <w:r w:rsidRPr="00583DD0">
                <w:rPr>
                  <w:rStyle w:val="Hyperlink"/>
                  <w:rFonts w:ascii="Lucida Sans" w:hAnsi="Lucida Sans"/>
                  <w:noProof/>
                  <w:sz w:val="20"/>
                  <w:szCs w:val="20"/>
                  <w:lang w:val="de-CH"/>
                </w:rPr>
                <w:t>https://www.charakterstaerken.org</w:t>
              </w:r>
            </w:hyperlink>
            <w:r>
              <w:rPr>
                <w:rFonts w:ascii="Lucida Sans" w:hAnsi="Lucida Sans"/>
                <w:noProof/>
                <w:sz w:val="20"/>
                <w:szCs w:val="20"/>
                <w:lang w:val="de-CH"/>
              </w:rPr>
              <w:t xml:space="preserve">  </w:t>
            </w:r>
          </w:p>
        </w:tc>
        <w:tc>
          <w:tcPr>
            <w:tcW w:w="3402" w:type="dxa"/>
            <w:gridSpan w:val="3"/>
            <w:vMerge/>
            <w:tcBorders>
              <w:left w:val="single" w:sz="4" w:space="0" w:color="auto"/>
            </w:tcBorders>
          </w:tcPr>
          <w:p w14:paraId="2E7EFBE8" w14:textId="77777777" w:rsidR="00C159F5" w:rsidRPr="00A04B29" w:rsidRDefault="00C159F5" w:rsidP="008D76CB">
            <w:pPr>
              <w:ind w:left="27"/>
              <w:rPr>
                <w:rFonts w:ascii="Lucida Sans" w:hAnsi="Lucida Sans"/>
                <w:sz w:val="20"/>
                <w:szCs w:val="20"/>
                <w:lang w:val="de-CH"/>
              </w:rPr>
            </w:pPr>
          </w:p>
        </w:tc>
      </w:tr>
    </w:tbl>
    <w:p w14:paraId="3F2491BF" w14:textId="77777777" w:rsidR="00523168" w:rsidRPr="00A04B29" w:rsidRDefault="00523168" w:rsidP="00253262">
      <w:pPr>
        <w:pStyle w:val="Kommentartext"/>
        <w:rPr>
          <w:rFonts w:ascii="Lucida Sans" w:hAnsi="Lucida Sans"/>
          <w:szCs w:val="32"/>
          <w:lang w:val="de-CH"/>
        </w:rPr>
      </w:pPr>
    </w:p>
    <w:p w14:paraId="234FDB6D" w14:textId="77777777" w:rsidR="00F1153D" w:rsidRPr="00A04B29" w:rsidRDefault="00F1153D" w:rsidP="00253262">
      <w:pPr>
        <w:pStyle w:val="Kommentartext"/>
        <w:rPr>
          <w:rFonts w:ascii="Lucida Sans" w:hAnsi="Lucida Sans"/>
          <w:lang w:val="de-CH"/>
        </w:rPr>
      </w:pPr>
    </w:p>
    <w:p w14:paraId="050BED36" w14:textId="687C643F" w:rsidR="00250B8C" w:rsidRPr="00217DF1" w:rsidRDefault="00250B8C" w:rsidP="00217DF1">
      <w:pPr>
        <w:pStyle w:val="berschrift2"/>
        <w:spacing w:after="0" w:afterAutospacing="0"/>
        <w:rPr>
          <w:rFonts w:ascii="Lucida Sans" w:hAnsi="Lucida Sans"/>
          <w:b/>
          <w:sz w:val="20"/>
          <w:szCs w:val="20"/>
        </w:rPr>
      </w:pPr>
      <w:bookmarkStart w:id="12" w:name="_Toc15616788"/>
      <w:r w:rsidRPr="00217DF1">
        <w:rPr>
          <w:rFonts w:ascii="Lucida Sans" w:hAnsi="Lucida Sans"/>
          <w:b/>
          <w:sz w:val="20"/>
          <w:szCs w:val="20"/>
        </w:rPr>
        <w:t>Compétences pour accéder à un emploi (candidatures)</w:t>
      </w:r>
      <w:bookmarkEnd w:id="12"/>
    </w:p>
    <w:p w14:paraId="629320B8" w14:textId="77777777" w:rsidR="00F1153D" w:rsidRPr="00217DF1" w:rsidRDefault="00F1153D" w:rsidP="00217DF1">
      <w:pPr>
        <w:rPr>
          <w:rFonts w:ascii="Lucida Sans" w:hAnsi="Lucida Sans"/>
          <w:sz w:val="20"/>
          <w:szCs w:val="20"/>
        </w:rPr>
      </w:pPr>
    </w:p>
    <w:tbl>
      <w:tblPr>
        <w:tblStyle w:val="Tabellenraster"/>
        <w:tblW w:w="14454" w:type="dxa"/>
        <w:tblLayout w:type="fixed"/>
        <w:tblLook w:val="04A0" w:firstRow="1" w:lastRow="0" w:firstColumn="1" w:lastColumn="0" w:noHBand="0" w:noVBand="1"/>
      </w:tblPr>
      <w:tblGrid>
        <w:gridCol w:w="939"/>
        <w:gridCol w:w="2600"/>
        <w:gridCol w:w="1701"/>
        <w:gridCol w:w="5812"/>
        <w:gridCol w:w="3402"/>
      </w:tblGrid>
      <w:tr w:rsidR="006C5129" w:rsidRPr="004F38C8" w14:paraId="782A82F2" w14:textId="77777777" w:rsidTr="00F457D2">
        <w:trPr>
          <w:trHeight w:val="249"/>
        </w:trPr>
        <w:tc>
          <w:tcPr>
            <w:tcW w:w="939" w:type="dxa"/>
            <w:tcBorders>
              <w:bottom w:val="single" w:sz="4" w:space="0" w:color="auto"/>
            </w:tcBorders>
            <w:shd w:val="clear" w:color="auto" w:fill="D9D9D9" w:themeFill="background1" w:themeFillShade="D9"/>
          </w:tcPr>
          <w:p w14:paraId="121D008D" w14:textId="77777777" w:rsidR="006C5129" w:rsidRPr="004F38C8" w:rsidRDefault="006C5129" w:rsidP="00FA55BE">
            <w:pPr>
              <w:ind w:left="141"/>
              <w:rPr>
                <w:rFonts w:ascii="Lucida Sans" w:hAnsi="Lucida Sans"/>
                <w:b/>
                <w:sz w:val="20"/>
                <w:szCs w:val="20"/>
              </w:rPr>
            </w:pPr>
          </w:p>
        </w:tc>
        <w:tc>
          <w:tcPr>
            <w:tcW w:w="2600" w:type="dxa"/>
            <w:tcBorders>
              <w:bottom w:val="single" w:sz="4" w:space="0" w:color="auto"/>
            </w:tcBorders>
            <w:shd w:val="clear" w:color="auto" w:fill="D9D9D9" w:themeFill="background1" w:themeFillShade="D9"/>
          </w:tcPr>
          <w:p w14:paraId="7DAAD7B1" w14:textId="6565FE76" w:rsidR="006C5129" w:rsidRPr="004F38C8" w:rsidRDefault="006C5129" w:rsidP="00FA55BE">
            <w:pPr>
              <w:ind w:left="141"/>
              <w:rPr>
                <w:rFonts w:ascii="Lucida Sans" w:hAnsi="Lucida Sans"/>
                <w:b/>
                <w:sz w:val="20"/>
                <w:szCs w:val="20"/>
              </w:rPr>
            </w:pPr>
            <w:r w:rsidRPr="004F38C8">
              <w:rPr>
                <w:rFonts w:ascii="Lucida Sans" w:hAnsi="Lucida Sans"/>
                <w:b/>
                <w:sz w:val="20"/>
                <w:szCs w:val="20"/>
              </w:rPr>
              <w:t>Domaine d'évaluation</w:t>
            </w:r>
          </w:p>
        </w:tc>
        <w:tc>
          <w:tcPr>
            <w:tcW w:w="1701" w:type="dxa"/>
            <w:tcBorders>
              <w:bottom w:val="single" w:sz="4" w:space="0" w:color="auto"/>
            </w:tcBorders>
            <w:shd w:val="clear" w:color="auto" w:fill="D9D9D9" w:themeFill="background1" w:themeFillShade="D9"/>
          </w:tcPr>
          <w:p w14:paraId="22A869A3" w14:textId="35358D03" w:rsidR="006C5129" w:rsidRPr="004F38C8" w:rsidRDefault="006C5129" w:rsidP="003A0FBC">
            <w:pPr>
              <w:rPr>
                <w:rFonts w:ascii="Lucida Sans" w:hAnsi="Lucida Sans"/>
                <w:b/>
                <w:sz w:val="20"/>
                <w:szCs w:val="20"/>
              </w:rPr>
            </w:pPr>
            <w:r w:rsidRPr="004F38C8">
              <w:rPr>
                <w:rFonts w:ascii="Lucida Sans" w:hAnsi="Lucida Sans"/>
                <w:b/>
                <w:sz w:val="20"/>
                <w:szCs w:val="20"/>
              </w:rPr>
              <w:t>Méthodes</w:t>
            </w:r>
          </w:p>
        </w:tc>
        <w:tc>
          <w:tcPr>
            <w:tcW w:w="5812" w:type="dxa"/>
            <w:tcBorders>
              <w:bottom w:val="single" w:sz="4" w:space="0" w:color="auto"/>
            </w:tcBorders>
            <w:shd w:val="clear" w:color="auto" w:fill="D9D9D9" w:themeFill="background1" w:themeFillShade="D9"/>
          </w:tcPr>
          <w:p w14:paraId="1E21A387" w14:textId="5E8449CC" w:rsidR="006C5129" w:rsidRPr="004F38C8" w:rsidRDefault="007D2D1C" w:rsidP="003A0FBC">
            <w:pPr>
              <w:rPr>
                <w:rFonts w:ascii="Lucida Sans" w:hAnsi="Lucida Sans"/>
                <w:b/>
                <w:sz w:val="20"/>
                <w:szCs w:val="20"/>
              </w:rPr>
            </w:pPr>
            <w:r>
              <w:rPr>
                <w:rFonts w:ascii="Lucida Sans" w:hAnsi="Lucida Sans"/>
                <w:b/>
                <w:sz w:val="20"/>
                <w:szCs w:val="20"/>
              </w:rPr>
              <w:t>I</w:t>
            </w:r>
            <w:r w:rsidRPr="004F38C8">
              <w:rPr>
                <w:rFonts w:ascii="Lucida Sans" w:hAnsi="Lucida Sans"/>
                <w:b/>
                <w:sz w:val="20"/>
                <w:szCs w:val="20"/>
              </w:rPr>
              <w:t>nstruments/outils</w:t>
            </w:r>
            <w:r>
              <w:rPr>
                <w:rFonts w:ascii="Lucida Sans" w:hAnsi="Lucida Sans"/>
                <w:b/>
                <w:sz w:val="20"/>
                <w:szCs w:val="20"/>
              </w:rPr>
              <w:t>/bases</w:t>
            </w:r>
          </w:p>
        </w:tc>
        <w:tc>
          <w:tcPr>
            <w:tcW w:w="3402" w:type="dxa"/>
            <w:tcBorders>
              <w:bottom w:val="single" w:sz="4" w:space="0" w:color="auto"/>
            </w:tcBorders>
            <w:shd w:val="clear" w:color="auto" w:fill="D9D9D9" w:themeFill="background1" w:themeFillShade="D9"/>
          </w:tcPr>
          <w:p w14:paraId="0B8B4032" w14:textId="5DFB9FC2" w:rsidR="006C5129" w:rsidRPr="004F38C8" w:rsidRDefault="006C5129" w:rsidP="00FA55BE">
            <w:pPr>
              <w:ind w:left="142"/>
              <w:rPr>
                <w:rFonts w:ascii="Lucida Sans" w:hAnsi="Lucida Sans"/>
                <w:b/>
                <w:sz w:val="20"/>
                <w:szCs w:val="20"/>
              </w:rPr>
            </w:pPr>
            <w:r w:rsidRPr="004F38C8">
              <w:rPr>
                <w:rFonts w:ascii="Lucida Sans" w:hAnsi="Lucida Sans"/>
                <w:b/>
                <w:sz w:val="20"/>
                <w:szCs w:val="20"/>
              </w:rPr>
              <w:t>Remarques</w:t>
            </w:r>
          </w:p>
        </w:tc>
      </w:tr>
      <w:tr w:rsidR="006C5129" w:rsidRPr="004F38C8" w14:paraId="34DB9C50" w14:textId="77777777" w:rsidTr="00F457D2">
        <w:trPr>
          <w:cantSplit/>
          <w:trHeight w:val="1484"/>
        </w:trPr>
        <w:tc>
          <w:tcPr>
            <w:tcW w:w="939" w:type="dxa"/>
            <w:tcBorders>
              <w:top w:val="single" w:sz="4" w:space="0" w:color="auto"/>
              <w:left w:val="single" w:sz="4" w:space="0" w:color="auto"/>
              <w:bottom w:val="single" w:sz="4" w:space="0" w:color="auto"/>
              <w:right w:val="single" w:sz="4" w:space="0" w:color="auto"/>
            </w:tcBorders>
            <w:shd w:val="clear" w:color="auto" w:fill="B8CCE4" w:themeFill="accent1" w:themeFillTint="66"/>
            <w:textDirection w:val="btLr"/>
            <w:vAlign w:val="center"/>
          </w:tcPr>
          <w:p w14:paraId="11EE7461" w14:textId="2FE3EB2A" w:rsidR="006C5129" w:rsidRPr="004F38C8" w:rsidRDefault="006C5129" w:rsidP="00490E13">
            <w:pPr>
              <w:pStyle w:val="Listenabsatz"/>
              <w:ind w:left="141" w:right="113" w:hanging="2"/>
              <w:contextualSpacing w:val="0"/>
              <w:rPr>
                <w:rFonts w:ascii="Lucida Sans" w:hAnsi="Lucida Sans"/>
                <w:sz w:val="20"/>
                <w:szCs w:val="20"/>
              </w:rPr>
            </w:pPr>
            <w:r w:rsidRPr="004F38C8">
              <w:rPr>
                <w:rFonts w:ascii="Lucida Sans" w:hAnsi="Lucida Sans"/>
                <w:b/>
                <w:sz w:val="20"/>
                <w:szCs w:val="20"/>
              </w:rPr>
              <w:t>Évaluations orientées sujet</w:t>
            </w:r>
          </w:p>
        </w:tc>
        <w:tc>
          <w:tcPr>
            <w:tcW w:w="2600" w:type="dxa"/>
            <w:tcBorders>
              <w:top w:val="single" w:sz="4" w:space="0" w:color="auto"/>
              <w:left w:val="single" w:sz="4" w:space="0" w:color="auto"/>
              <w:bottom w:val="single" w:sz="4" w:space="0" w:color="auto"/>
              <w:right w:val="single" w:sz="4" w:space="0" w:color="auto"/>
            </w:tcBorders>
          </w:tcPr>
          <w:p w14:paraId="659A14F5" w14:textId="77777777" w:rsidR="006C5129" w:rsidRPr="004F38C8" w:rsidRDefault="006C5129" w:rsidP="00BB083E">
            <w:pPr>
              <w:pStyle w:val="Listenabsatz"/>
              <w:numPr>
                <w:ilvl w:val="0"/>
                <w:numId w:val="3"/>
              </w:numPr>
              <w:ind w:left="220" w:hanging="220"/>
              <w:rPr>
                <w:rFonts w:ascii="Lucida Sans" w:hAnsi="Lucida Sans"/>
                <w:sz w:val="20"/>
                <w:szCs w:val="20"/>
              </w:rPr>
            </w:pPr>
            <w:r w:rsidRPr="004F38C8">
              <w:rPr>
                <w:rFonts w:ascii="Lucida Sans" w:hAnsi="Lucida Sans"/>
                <w:sz w:val="20"/>
                <w:szCs w:val="20"/>
              </w:rPr>
              <w:t>Candidatures déposées jusqu’à présent</w:t>
            </w:r>
          </w:p>
          <w:p w14:paraId="2BD4D284" w14:textId="0E4DE848" w:rsidR="006C5129" w:rsidRPr="004F38C8" w:rsidRDefault="006C5129" w:rsidP="00BB083E">
            <w:pPr>
              <w:pStyle w:val="Listenabsatz"/>
              <w:numPr>
                <w:ilvl w:val="0"/>
                <w:numId w:val="3"/>
              </w:numPr>
              <w:ind w:left="220" w:hanging="220"/>
              <w:rPr>
                <w:rFonts w:ascii="Lucida Sans" w:hAnsi="Lucida Sans"/>
                <w:sz w:val="20"/>
                <w:szCs w:val="20"/>
              </w:rPr>
            </w:pPr>
            <w:r w:rsidRPr="004F38C8">
              <w:rPr>
                <w:rFonts w:ascii="Lucida Sans" w:hAnsi="Lucida Sans"/>
                <w:sz w:val="20"/>
                <w:szCs w:val="20"/>
              </w:rPr>
              <w:t>Connaissance et comportement lors de candidature</w:t>
            </w:r>
          </w:p>
        </w:tc>
        <w:tc>
          <w:tcPr>
            <w:tcW w:w="1701" w:type="dxa"/>
            <w:tcBorders>
              <w:top w:val="single" w:sz="4" w:space="0" w:color="auto"/>
              <w:left w:val="single" w:sz="4" w:space="0" w:color="auto"/>
              <w:bottom w:val="single" w:sz="4" w:space="0" w:color="auto"/>
              <w:right w:val="single" w:sz="4" w:space="0" w:color="auto"/>
            </w:tcBorders>
          </w:tcPr>
          <w:p w14:paraId="619E555F" w14:textId="42894004" w:rsidR="006C5129" w:rsidRPr="0090687D" w:rsidRDefault="006749F6" w:rsidP="0090687D">
            <w:pPr>
              <w:keepLines/>
              <w:widowControl w:val="0"/>
              <w:rPr>
                <w:rFonts w:ascii="Lucida Sans" w:hAnsi="Lucida Sans"/>
                <w:sz w:val="20"/>
                <w:szCs w:val="20"/>
              </w:rPr>
            </w:pPr>
            <w:r>
              <w:rPr>
                <w:rFonts w:ascii="Lucida Sans" w:hAnsi="Lucida Sans"/>
                <w:sz w:val="20"/>
                <w:szCs w:val="20"/>
              </w:rPr>
              <w:t>Entretiens</w:t>
            </w:r>
          </w:p>
        </w:tc>
        <w:tc>
          <w:tcPr>
            <w:tcW w:w="5812" w:type="dxa"/>
            <w:tcBorders>
              <w:top w:val="single" w:sz="4" w:space="0" w:color="auto"/>
              <w:left w:val="single" w:sz="4" w:space="0" w:color="auto"/>
              <w:bottom w:val="single" w:sz="4" w:space="0" w:color="auto"/>
              <w:right w:val="single" w:sz="4" w:space="0" w:color="auto"/>
            </w:tcBorders>
          </w:tcPr>
          <w:p w14:paraId="1E9CD1B8" w14:textId="22AB9F51" w:rsidR="006C5129" w:rsidRPr="0090687D" w:rsidRDefault="0090687D" w:rsidP="0090687D">
            <w:pPr>
              <w:keepLines/>
              <w:widowControl w:val="0"/>
              <w:rPr>
                <w:rFonts w:ascii="Lucida Sans" w:hAnsi="Lucida Sans"/>
                <w:sz w:val="20"/>
                <w:szCs w:val="20"/>
              </w:rPr>
            </w:pPr>
            <w:r>
              <w:rPr>
                <w:rFonts w:ascii="Lucida Sans" w:hAnsi="Lucida Sans"/>
                <w:sz w:val="20"/>
                <w:szCs w:val="20"/>
              </w:rPr>
              <w:t>D</w:t>
            </w:r>
            <w:r w:rsidR="006C5129" w:rsidRPr="0090687D">
              <w:rPr>
                <w:rFonts w:ascii="Lucida Sans" w:hAnsi="Lucida Sans"/>
                <w:sz w:val="20"/>
                <w:szCs w:val="20"/>
              </w:rPr>
              <w:t>ocuments obtenus</w:t>
            </w:r>
          </w:p>
        </w:tc>
        <w:tc>
          <w:tcPr>
            <w:tcW w:w="3402" w:type="dxa"/>
            <w:vMerge w:val="restart"/>
            <w:tcBorders>
              <w:top w:val="single" w:sz="4" w:space="0" w:color="auto"/>
              <w:left w:val="single" w:sz="4" w:space="0" w:color="auto"/>
              <w:bottom w:val="single" w:sz="4" w:space="0" w:color="auto"/>
              <w:right w:val="single" w:sz="4" w:space="0" w:color="auto"/>
            </w:tcBorders>
          </w:tcPr>
          <w:p w14:paraId="0126496D" w14:textId="77777777" w:rsidR="006C5129" w:rsidRPr="004F38C8" w:rsidRDefault="006C5129" w:rsidP="004362A7">
            <w:pPr>
              <w:ind w:left="144"/>
              <w:rPr>
                <w:rFonts w:ascii="Lucida Sans" w:hAnsi="Lucida Sans"/>
                <w:strike/>
                <w:sz w:val="20"/>
                <w:szCs w:val="20"/>
              </w:rPr>
            </w:pPr>
          </w:p>
        </w:tc>
      </w:tr>
      <w:tr w:rsidR="006C5129" w:rsidRPr="004F38C8" w14:paraId="1A2964E4" w14:textId="77777777" w:rsidTr="00F457D2">
        <w:trPr>
          <w:cantSplit/>
          <w:trHeight w:val="1689"/>
        </w:trPr>
        <w:tc>
          <w:tcPr>
            <w:tcW w:w="939" w:type="dxa"/>
            <w:tcBorders>
              <w:top w:val="single" w:sz="4" w:space="0" w:color="auto"/>
              <w:left w:val="single" w:sz="4" w:space="0" w:color="auto"/>
              <w:bottom w:val="single" w:sz="4" w:space="0" w:color="auto"/>
              <w:right w:val="single" w:sz="4" w:space="0" w:color="auto"/>
            </w:tcBorders>
            <w:shd w:val="clear" w:color="auto" w:fill="B8CCE4" w:themeFill="accent1" w:themeFillTint="66"/>
            <w:textDirection w:val="btLr"/>
            <w:vAlign w:val="center"/>
          </w:tcPr>
          <w:p w14:paraId="68086800" w14:textId="52AA5E5B" w:rsidR="006C5129" w:rsidRPr="004F38C8" w:rsidRDefault="006C5129" w:rsidP="00490E13">
            <w:pPr>
              <w:keepLines/>
              <w:widowControl w:val="0"/>
              <w:ind w:left="138" w:right="113"/>
              <w:jc w:val="center"/>
              <w:rPr>
                <w:rFonts w:ascii="Lucida Sans" w:hAnsi="Lucida Sans"/>
                <w:b/>
                <w:sz w:val="20"/>
                <w:szCs w:val="20"/>
              </w:rPr>
            </w:pPr>
            <w:r w:rsidRPr="004F38C8">
              <w:rPr>
                <w:rFonts w:ascii="Lucida Sans" w:hAnsi="Lucida Sans"/>
                <w:b/>
                <w:sz w:val="20"/>
                <w:szCs w:val="20"/>
              </w:rPr>
              <w:t>Évaluations orientées exigence</w:t>
            </w:r>
          </w:p>
        </w:tc>
        <w:tc>
          <w:tcPr>
            <w:tcW w:w="2600" w:type="dxa"/>
            <w:tcBorders>
              <w:top w:val="single" w:sz="4" w:space="0" w:color="auto"/>
              <w:left w:val="single" w:sz="4" w:space="0" w:color="auto"/>
              <w:bottom w:val="single" w:sz="4" w:space="0" w:color="auto"/>
              <w:right w:val="single" w:sz="4" w:space="0" w:color="auto"/>
            </w:tcBorders>
          </w:tcPr>
          <w:p w14:paraId="258AC385" w14:textId="1CFE51CF" w:rsidR="006C5129" w:rsidRPr="004F38C8" w:rsidRDefault="006C5129" w:rsidP="00BB01FE">
            <w:pPr>
              <w:rPr>
                <w:rFonts w:ascii="Lucida Sans" w:hAnsi="Lucida Sans"/>
                <w:sz w:val="20"/>
                <w:szCs w:val="20"/>
                <w:highlight w:val="yellow"/>
              </w:rPr>
            </w:pPr>
            <w:r w:rsidRPr="004F38C8">
              <w:rPr>
                <w:rFonts w:ascii="Lucida Sans" w:hAnsi="Lucida Sans"/>
                <w:sz w:val="20"/>
                <w:szCs w:val="20"/>
              </w:rPr>
              <w:t>État/évaluation du dossier de candidature, domaines de recherche (peut faire partie d’un stage d’observation)</w:t>
            </w:r>
          </w:p>
        </w:tc>
        <w:tc>
          <w:tcPr>
            <w:tcW w:w="1701" w:type="dxa"/>
            <w:tcBorders>
              <w:top w:val="single" w:sz="4" w:space="0" w:color="auto"/>
              <w:left w:val="single" w:sz="4" w:space="0" w:color="auto"/>
              <w:bottom w:val="single" w:sz="4" w:space="0" w:color="auto"/>
              <w:right w:val="single" w:sz="4" w:space="0" w:color="auto"/>
            </w:tcBorders>
          </w:tcPr>
          <w:p w14:paraId="6F01E0F5" w14:textId="3EF66298" w:rsidR="006C5129" w:rsidRPr="0090687D" w:rsidRDefault="006749F6" w:rsidP="0090687D">
            <w:pPr>
              <w:keepLines/>
              <w:widowControl w:val="0"/>
              <w:rPr>
                <w:rFonts w:ascii="Lucida Sans" w:hAnsi="Lucida Sans"/>
                <w:sz w:val="20"/>
                <w:szCs w:val="20"/>
              </w:rPr>
            </w:pPr>
            <w:r>
              <w:rPr>
                <w:rFonts w:ascii="Lucida Sans" w:hAnsi="Lucida Sans"/>
                <w:sz w:val="20"/>
                <w:szCs w:val="20"/>
              </w:rPr>
              <w:t>Entretiens</w:t>
            </w:r>
          </w:p>
        </w:tc>
        <w:tc>
          <w:tcPr>
            <w:tcW w:w="5812" w:type="dxa"/>
            <w:tcBorders>
              <w:top w:val="single" w:sz="4" w:space="0" w:color="auto"/>
              <w:left w:val="single" w:sz="4" w:space="0" w:color="auto"/>
              <w:bottom w:val="single" w:sz="4" w:space="0" w:color="auto"/>
              <w:right w:val="single" w:sz="4" w:space="0" w:color="auto"/>
            </w:tcBorders>
          </w:tcPr>
          <w:p w14:paraId="577B9CAF" w14:textId="11EE78B7" w:rsidR="006C5129" w:rsidRPr="0090687D" w:rsidRDefault="0090687D" w:rsidP="0090687D">
            <w:pPr>
              <w:keepLines/>
              <w:widowControl w:val="0"/>
              <w:rPr>
                <w:rFonts w:ascii="Lucida Sans" w:hAnsi="Lucida Sans"/>
                <w:sz w:val="20"/>
                <w:szCs w:val="20"/>
              </w:rPr>
            </w:pPr>
            <w:r w:rsidRPr="0090687D">
              <w:rPr>
                <w:rFonts w:ascii="Lucida Sans" w:hAnsi="Lucida Sans"/>
                <w:sz w:val="20"/>
                <w:szCs w:val="20"/>
              </w:rPr>
              <w:t>Documents obtenus</w:t>
            </w:r>
          </w:p>
        </w:tc>
        <w:tc>
          <w:tcPr>
            <w:tcW w:w="3402" w:type="dxa"/>
            <w:vMerge/>
            <w:tcBorders>
              <w:top w:val="single" w:sz="4" w:space="0" w:color="auto"/>
              <w:left w:val="single" w:sz="4" w:space="0" w:color="auto"/>
              <w:bottom w:val="single" w:sz="4" w:space="0" w:color="auto"/>
              <w:right w:val="single" w:sz="4" w:space="0" w:color="auto"/>
            </w:tcBorders>
          </w:tcPr>
          <w:p w14:paraId="3C36B779" w14:textId="77777777" w:rsidR="006C5129" w:rsidRPr="004F38C8" w:rsidRDefault="006C5129" w:rsidP="004362A7">
            <w:pPr>
              <w:ind w:left="144"/>
              <w:rPr>
                <w:rFonts w:ascii="Lucida Sans" w:hAnsi="Lucida Sans"/>
                <w:sz w:val="20"/>
                <w:szCs w:val="20"/>
              </w:rPr>
            </w:pPr>
          </w:p>
        </w:tc>
      </w:tr>
    </w:tbl>
    <w:p w14:paraId="340F258D" w14:textId="17DE200E" w:rsidR="00250B8C" w:rsidRPr="00217DF1" w:rsidRDefault="00B32652" w:rsidP="00217DF1">
      <w:pPr>
        <w:pStyle w:val="berschrift2"/>
        <w:spacing w:after="0" w:afterAutospacing="0"/>
        <w:rPr>
          <w:rFonts w:ascii="Lucida Sans" w:hAnsi="Lucida Sans"/>
          <w:b/>
          <w:sz w:val="20"/>
          <w:szCs w:val="20"/>
        </w:rPr>
      </w:pPr>
      <w:bookmarkStart w:id="13" w:name="_Toc15616789"/>
      <w:r w:rsidRPr="00217DF1">
        <w:rPr>
          <w:rFonts w:ascii="Lucida Sans" w:hAnsi="Lucida Sans"/>
          <w:b/>
          <w:sz w:val="20"/>
          <w:szCs w:val="20"/>
        </w:rPr>
        <w:lastRenderedPageBreak/>
        <w:t>Idées de profession, motivation</w:t>
      </w:r>
      <w:bookmarkEnd w:id="13"/>
    </w:p>
    <w:p w14:paraId="10A88EE4" w14:textId="6488425C" w:rsidR="0030497B" w:rsidRPr="00F457D2" w:rsidRDefault="0030497B" w:rsidP="0030497B">
      <w:pPr>
        <w:rPr>
          <w:rFonts w:ascii="Lucida Sans" w:hAnsi="Lucida Sans"/>
          <w:sz w:val="16"/>
          <w:szCs w:val="16"/>
          <w:lang w:eastAsia="de-CH"/>
        </w:rPr>
      </w:pPr>
    </w:p>
    <w:tbl>
      <w:tblPr>
        <w:tblStyle w:val="Tabellenraster"/>
        <w:tblW w:w="14312" w:type="dxa"/>
        <w:tblLayout w:type="fixed"/>
        <w:tblLook w:val="04A0" w:firstRow="1" w:lastRow="0" w:firstColumn="1" w:lastColumn="0" w:noHBand="0" w:noVBand="1"/>
      </w:tblPr>
      <w:tblGrid>
        <w:gridCol w:w="704"/>
        <w:gridCol w:w="1985"/>
        <w:gridCol w:w="1843"/>
        <w:gridCol w:w="6520"/>
        <w:gridCol w:w="3260"/>
      </w:tblGrid>
      <w:tr w:rsidR="006C5129" w:rsidRPr="004F38C8" w14:paraId="46752C7B" w14:textId="77777777" w:rsidTr="007676F7">
        <w:trPr>
          <w:trHeight w:val="249"/>
        </w:trPr>
        <w:tc>
          <w:tcPr>
            <w:tcW w:w="704" w:type="dxa"/>
            <w:tcBorders>
              <w:bottom w:val="single" w:sz="4" w:space="0" w:color="auto"/>
            </w:tcBorders>
            <w:shd w:val="clear" w:color="auto" w:fill="D9D9D9" w:themeFill="background1" w:themeFillShade="D9"/>
          </w:tcPr>
          <w:p w14:paraId="56962524" w14:textId="77777777" w:rsidR="006C5129" w:rsidRPr="004F38C8" w:rsidRDefault="006C5129" w:rsidP="001C5899">
            <w:pPr>
              <w:ind w:left="141"/>
              <w:rPr>
                <w:rFonts w:ascii="Lucida Sans" w:hAnsi="Lucida Sans"/>
                <w:b/>
                <w:sz w:val="20"/>
                <w:szCs w:val="20"/>
              </w:rPr>
            </w:pPr>
          </w:p>
        </w:tc>
        <w:tc>
          <w:tcPr>
            <w:tcW w:w="1985" w:type="dxa"/>
            <w:tcBorders>
              <w:bottom w:val="single" w:sz="4" w:space="0" w:color="auto"/>
            </w:tcBorders>
            <w:shd w:val="clear" w:color="auto" w:fill="D9D9D9" w:themeFill="background1" w:themeFillShade="D9"/>
          </w:tcPr>
          <w:p w14:paraId="591BA786" w14:textId="77777777" w:rsidR="006C5129" w:rsidRPr="004F38C8" w:rsidRDefault="006C5129" w:rsidP="00581231">
            <w:pPr>
              <w:rPr>
                <w:rFonts w:ascii="Lucida Sans" w:hAnsi="Lucida Sans"/>
                <w:b/>
                <w:sz w:val="20"/>
                <w:szCs w:val="20"/>
              </w:rPr>
            </w:pPr>
            <w:r w:rsidRPr="004F38C8">
              <w:rPr>
                <w:rFonts w:ascii="Lucida Sans" w:hAnsi="Lucida Sans"/>
                <w:b/>
                <w:sz w:val="20"/>
                <w:szCs w:val="20"/>
              </w:rPr>
              <w:t>Domaine d'évaluation</w:t>
            </w:r>
          </w:p>
        </w:tc>
        <w:tc>
          <w:tcPr>
            <w:tcW w:w="1843" w:type="dxa"/>
            <w:tcBorders>
              <w:bottom w:val="single" w:sz="4" w:space="0" w:color="auto"/>
            </w:tcBorders>
            <w:shd w:val="clear" w:color="auto" w:fill="D9D9D9" w:themeFill="background1" w:themeFillShade="D9"/>
          </w:tcPr>
          <w:p w14:paraId="53BDF1A1" w14:textId="626F8D45" w:rsidR="006C5129" w:rsidRPr="004F38C8" w:rsidRDefault="006C5129" w:rsidP="003A0FBC">
            <w:pPr>
              <w:rPr>
                <w:rFonts w:ascii="Lucida Sans" w:hAnsi="Lucida Sans"/>
                <w:b/>
                <w:sz w:val="20"/>
                <w:szCs w:val="20"/>
              </w:rPr>
            </w:pPr>
            <w:r w:rsidRPr="004F38C8">
              <w:rPr>
                <w:rFonts w:ascii="Lucida Sans" w:hAnsi="Lucida Sans"/>
                <w:b/>
                <w:sz w:val="20"/>
                <w:szCs w:val="20"/>
              </w:rPr>
              <w:t>Méthodes</w:t>
            </w:r>
          </w:p>
        </w:tc>
        <w:tc>
          <w:tcPr>
            <w:tcW w:w="6520" w:type="dxa"/>
            <w:tcBorders>
              <w:bottom w:val="single" w:sz="4" w:space="0" w:color="auto"/>
            </w:tcBorders>
            <w:shd w:val="clear" w:color="auto" w:fill="D9D9D9" w:themeFill="background1" w:themeFillShade="D9"/>
          </w:tcPr>
          <w:p w14:paraId="14F6AA88" w14:textId="43DA7D98" w:rsidR="006C5129" w:rsidRPr="004F38C8" w:rsidRDefault="007D2D1C" w:rsidP="003A0FBC">
            <w:pPr>
              <w:rPr>
                <w:rFonts w:ascii="Lucida Sans" w:hAnsi="Lucida Sans"/>
                <w:b/>
                <w:sz w:val="20"/>
                <w:szCs w:val="20"/>
              </w:rPr>
            </w:pPr>
            <w:r>
              <w:rPr>
                <w:rFonts w:ascii="Lucida Sans" w:hAnsi="Lucida Sans"/>
                <w:b/>
                <w:sz w:val="20"/>
                <w:szCs w:val="20"/>
              </w:rPr>
              <w:t>I</w:t>
            </w:r>
            <w:r w:rsidRPr="004F38C8">
              <w:rPr>
                <w:rFonts w:ascii="Lucida Sans" w:hAnsi="Lucida Sans"/>
                <w:b/>
                <w:sz w:val="20"/>
                <w:szCs w:val="20"/>
              </w:rPr>
              <w:t>nstruments/outils</w:t>
            </w:r>
            <w:r>
              <w:rPr>
                <w:rFonts w:ascii="Lucida Sans" w:hAnsi="Lucida Sans"/>
                <w:b/>
                <w:sz w:val="20"/>
                <w:szCs w:val="20"/>
              </w:rPr>
              <w:t>/bases</w:t>
            </w:r>
          </w:p>
        </w:tc>
        <w:tc>
          <w:tcPr>
            <w:tcW w:w="3260" w:type="dxa"/>
            <w:tcBorders>
              <w:bottom w:val="single" w:sz="4" w:space="0" w:color="auto"/>
            </w:tcBorders>
            <w:shd w:val="clear" w:color="auto" w:fill="D9D9D9" w:themeFill="background1" w:themeFillShade="D9"/>
          </w:tcPr>
          <w:p w14:paraId="55F8D7A1" w14:textId="77777777" w:rsidR="006C5129" w:rsidRPr="004F38C8" w:rsidRDefault="006C5129" w:rsidP="001C5899">
            <w:pPr>
              <w:ind w:left="142"/>
              <w:rPr>
                <w:rFonts w:ascii="Lucida Sans" w:hAnsi="Lucida Sans"/>
                <w:b/>
                <w:sz w:val="20"/>
                <w:szCs w:val="20"/>
              </w:rPr>
            </w:pPr>
            <w:r w:rsidRPr="004F38C8">
              <w:rPr>
                <w:rFonts w:ascii="Lucida Sans" w:hAnsi="Lucida Sans"/>
                <w:b/>
                <w:sz w:val="20"/>
                <w:szCs w:val="20"/>
              </w:rPr>
              <w:t>Remarques</w:t>
            </w:r>
          </w:p>
        </w:tc>
      </w:tr>
      <w:tr w:rsidR="00254FC4" w:rsidRPr="000663BF" w14:paraId="43464D40" w14:textId="77777777" w:rsidTr="007676F7">
        <w:trPr>
          <w:cantSplit/>
          <w:trHeight w:val="334"/>
        </w:trPr>
        <w:tc>
          <w:tcPr>
            <w:tcW w:w="704" w:type="dxa"/>
            <w:vMerge w:val="restart"/>
            <w:tcBorders>
              <w:top w:val="single" w:sz="4" w:space="0" w:color="auto"/>
              <w:left w:val="single" w:sz="4" w:space="0" w:color="auto"/>
              <w:right w:val="single" w:sz="4" w:space="0" w:color="auto"/>
            </w:tcBorders>
            <w:shd w:val="clear" w:color="auto" w:fill="B8CCE4" w:themeFill="accent1" w:themeFillTint="66"/>
            <w:textDirection w:val="btLr"/>
            <w:vAlign w:val="center"/>
          </w:tcPr>
          <w:p w14:paraId="4F1019B1" w14:textId="77777777" w:rsidR="00153603" w:rsidRDefault="00254FC4" w:rsidP="00F5787C">
            <w:pPr>
              <w:pStyle w:val="Listenabsatz"/>
              <w:ind w:left="141" w:right="113" w:hanging="2"/>
              <w:contextualSpacing w:val="0"/>
              <w:rPr>
                <w:rFonts w:ascii="Lucida Sans" w:hAnsi="Lucida Sans"/>
                <w:b/>
                <w:sz w:val="20"/>
                <w:szCs w:val="20"/>
              </w:rPr>
            </w:pPr>
            <w:r w:rsidRPr="004F38C8">
              <w:rPr>
                <w:rFonts w:ascii="Lucida Sans" w:hAnsi="Lucida Sans"/>
                <w:b/>
                <w:sz w:val="20"/>
                <w:szCs w:val="20"/>
              </w:rPr>
              <w:t xml:space="preserve">Évaluations orientées </w:t>
            </w:r>
          </w:p>
          <w:p w14:paraId="1838413B" w14:textId="23BAC479" w:rsidR="00254FC4" w:rsidRPr="004F38C8" w:rsidRDefault="00254FC4" w:rsidP="00F5787C">
            <w:pPr>
              <w:pStyle w:val="Listenabsatz"/>
              <w:ind w:left="141" w:right="113" w:hanging="2"/>
              <w:contextualSpacing w:val="0"/>
              <w:rPr>
                <w:rFonts w:ascii="Lucida Sans" w:hAnsi="Lucida Sans"/>
                <w:sz w:val="20"/>
                <w:szCs w:val="20"/>
              </w:rPr>
            </w:pPr>
            <w:proofErr w:type="gramStart"/>
            <w:r w:rsidRPr="004F38C8">
              <w:rPr>
                <w:rFonts w:ascii="Lucida Sans" w:hAnsi="Lucida Sans"/>
                <w:b/>
                <w:sz w:val="20"/>
                <w:szCs w:val="20"/>
              </w:rPr>
              <w:t>sujet</w:t>
            </w:r>
            <w:proofErr w:type="gramEnd"/>
          </w:p>
        </w:tc>
        <w:tc>
          <w:tcPr>
            <w:tcW w:w="1985" w:type="dxa"/>
            <w:vMerge w:val="restart"/>
            <w:tcBorders>
              <w:top w:val="single" w:sz="4" w:space="0" w:color="auto"/>
              <w:left w:val="single" w:sz="4" w:space="0" w:color="auto"/>
              <w:right w:val="single" w:sz="4" w:space="0" w:color="auto"/>
            </w:tcBorders>
          </w:tcPr>
          <w:p w14:paraId="2E7914E6" w14:textId="7DE9CEFC" w:rsidR="00254FC4" w:rsidRPr="004F38C8" w:rsidRDefault="00254FC4" w:rsidP="00F5787C">
            <w:pPr>
              <w:rPr>
                <w:rFonts w:ascii="Lucida Sans" w:hAnsi="Lucida Sans"/>
                <w:b/>
                <w:sz w:val="20"/>
                <w:szCs w:val="20"/>
              </w:rPr>
            </w:pPr>
            <w:r w:rsidRPr="004F38C8">
              <w:rPr>
                <w:rFonts w:ascii="Lucida Sans" w:hAnsi="Lucida Sans"/>
                <w:b/>
                <w:sz w:val="20"/>
                <w:szCs w:val="20"/>
              </w:rPr>
              <w:t>Intérêts</w:t>
            </w:r>
          </w:p>
        </w:tc>
        <w:tc>
          <w:tcPr>
            <w:tcW w:w="1843" w:type="dxa"/>
            <w:vMerge w:val="restart"/>
            <w:tcBorders>
              <w:top w:val="single" w:sz="4" w:space="0" w:color="auto"/>
              <w:left w:val="single" w:sz="4" w:space="0" w:color="auto"/>
              <w:right w:val="single" w:sz="4" w:space="0" w:color="auto"/>
            </w:tcBorders>
          </w:tcPr>
          <w:p w14:paraId="309F0569" w14:textId="77777777" w:rsidR="00254FC4" w:rsidRDefault="00254FC4" w:rsidP="00254FC4">
            <w:pPr>
              <w:pStyle w:val="Kommentartext"/>
              <w:rPr>
                <w:rFonts w:ascii="Lucida Sans" w:hAnsi="Lucida Sans"/>
              </w:rPr>
            </w:pPr>
            <w:r w:rsidRPr="00254FC4">
              <w:rPr>
                <w:rFonts w:ascii="Lucida Sans" w:hAnsi="Lucida Sans"/>
              </w:rPr>
              <w:t>Tests</w:t>
            </w:r>
          </w:p>
          <w:p w14:paraId="5F9F5EF7" w14:textId="77777777" w:rsidR="00AF6B02" w:rsidRPr="00AF6B02" w:rsidRDefault="00AF6B02" w:rsidP="00AF6B02">
            <w:pPr>
              <w:rPr>
                <w:rFonts w:ascii="Lucida Sans" w:hAnsi="Lucida Sans"/>
                <w:sz w:val="12"/>
                <w:szCs w:val="12"/>
              </w:rPr>
            </w:pPr>
          </w:p>
          <w:p w14:paraId="3FB347AE" w14:textId="12F2F30A" w:rsidR="00AF6B02" w:rsidRPr="00254FC4" w:rsidRDefault="00AF6B02" w:rsidP="00AF6B02">
            <w:pPr>
              <w:pStyle w:val="Kommentartext"/>
              <w:rPr>
                <w:rFonts w:ascii="Lucida Sans" w:hAnsi="Lucida Sans"/>
              </w:rPr>
            </w:pPr>
            <w:r w:rsidRPr="00AF6B02">
              <w:rPr>
                <w:rFonts w:ascii="Lucida Sans" w:hAnsi="Lucida Sans"/>
                <w:i/>
                <w:iCs/>
              </w:rPr>
              <w:t>(Voir chap. " Indications sur l'utilisation des tests"</w:t>
            </w:r>
            <w:r w:rsidR="00A4301B">
              <w:rPr>
                <w:rFonts w:ascii="Lucida Sans" w:hAnsi="Lucida Sans"/>
                <w:i/>
                <w:iCs/>
              </w:rPr>
              <w:t>, p.2</w:t>
            </w:r>
            <w:r w:rsidRPr="00AF6B02">
              <w:rPr>
                <w:rFonts w:ascii="Lucida Sans" w:hAnsi="Lucida Sans"/>
                <w:i/>
                <w:iCs/>
              </w:rPr>
              <w:t>)</w:t>
            </w:r>
          </w:p>
        </w:tc>
        <w:tc>
          <w:tcPr>
            <w:tcW w:w="6520" w:type="dxa"/>
            <w:tcBorders>
              <w:top w:val="single" w:sz="4" w:space="0" w:color="auto"/>
              <w:left w:val="single" w:sz="4" w:space="0" w:color="auto"/>
              <w:right w:val="single" w:sz="4" w:space="0" w:color="auto"/>
            </w:tcBorders>
          </w:tcPr>
          <w:p w14:paraId="4C550ED0" w14:textId="0A2FEB55" w:rsidR="00254FC4" w:rsidRPr="00254FC4" w:rsidRDefault="0095705C" w:rsidP="00BB083E">
            <w:pPr>
              <w:pStyle w:val="Listenabsatz"/>
              <w:numPr>
                <w:ilvl w:val="0"/>
                <w:numId w:val="3"/>
              </w:numPr>
              <w:ind w:left="313" w:hanging="313"/>
              <w:rPr>
                <w:rFonts w:ascii="Lucida Sans" w:hAnsi="Lucida Sans"/>
                <w:sz w:val="20"/>
                <w:szCs w:val="20"/>
              </w:rPr>
            </w:pPr>
            <w:r>
              <w:rPr>
                <w:rFonts w:ascii="Lucida Sans" w:hAnsi="Lucida Sans"/>
                <w:sz w:val="20"/>
                <w:szCs w:val="20"/>
              </w:rPr>
              <w:t xml:space="preserve">1. </w:t>
            </w:r>
            <w:r w:rsidR="00254FC4" w:rsidRPr="00254FC4">
              <w:rPr>
                <w:rFonts w:ascii="Lucida Sans" w:hAnsi="Lucida Sans"/>
                <w:sz w:val="20"/>
                <w:szCs w:val="20"/>
              </w:rPr>
              <w:t>Photo et test d’intérêts TIP (de/</w:t>
            </w:r>
            <w:proofErr w:type="spellStart"/>
            <w:r w:rsidR="00254FC4" w:rsidRPr="00254FC4">
              <w:rPr>
                <w:rFonts w:ascii="Lucida Sans" w:hAnsi="Lucida Sans"/>
                <w:sz w:val="20"/>
                <w:szCs w:val="20"/>
              </w:rPr>
              <w:t>fr</w:t>
            </w:r>
            <w:proofErr w:type="spellEnd"/>
            <w:r w:rsidR="00254FC4" w:rsidRPr="00254FC4">
              <w:rPr>
                <w:rFonts w:ascii="Lucida Sans" w:hAnsi="Lucida Sans"/>
                <w:sz w:val="20"/>
                <w:szCs w:val="20"/>
              </w:rPr>
              <w:t>) :</w:t>
            </w:r>
          </w:p>
          <w:p w14:paraId="7623794B" w14:textId="55C0F037" w:rsidR="00254FC4" w:rsidRPr="00254FC4" w:rsidRDefault="00021689" w:rsidP="00021689">
            <w:pPr>
              <w:pStyle w:val="Listenabsatz"/>
              <w:ind w:left="313"/>
              <w:rPr>
                <w:rFonts w:ascii="Lucida Sans" w:hAnsi="Lucida Sans"/>
                <w:noProof/>
                <w:sz w:val="20"/>
                <w:szCs w:val="20"/>
              </w:rPr>
            </w:pPr>
            <w:r w:rsidRPr="00021689">
              <w:rPr>
                <w:rStyle w:val="Hyperlink"/>
                <w:rFonts w:ascii="Lucida Sans" w:hAnsi="Lucida Sans"/>
                <w:noProof/>
                <w:sz w:val="20"/>
                <w:szCs w:val="20"/>
              </w:rPr>
              <w:t>https://shop.sdbb.ch/berufsfotos-2016-ersatzserie-38-fotos.html?___store=fr&amp;___from_store=default</w:t>
            </w:r>
          </w:p>
        </w:tc>
        <w:tc>
          <w:tcPr>
            <w:tcW w:w="3260" w:type="dxa"/>
            <w:tcBorders>
              <w:top w:val="single" w:sz="4" w:space="0" w:color="auto"/>
              <w:left w:val="single" w:sz="4" w:space="0" w:color="auto"/>
              <w:right w:val="single" w:sz="4" w:space="0" w:color="auto"/>
            </w:tcBorders>
          </w:tcPr>
          <w:p w14:paraId="23458690" w14:textId="40BF8664" w:rsidR="00254FC4" w:rsidRPr="002B6549" w:rsidRDefault="00254FC4" w:rsidP="002B6549">
            <w:pPr>
              <w:ind w:left="27"/>
              <w:rPr>
                <w:rFonts w:ascii="Lucida Sans" w:hAnsi="Lucida Sans"/>
                <w:sz w:val="20"/>
                <w:szCs w:val="20"/>
              </w:rPr>
            </w:pPr>
            <w:r>
              <w:rPr>
                <w:rFonts w:ascii="Lucida Sans" w:hAnsi="Lucida Sans"/>
                <w:sz w:val="20"/>
                <w:szCs w:val="20"/>
              </w:rPr>
              <w:t>TIP</w:t>
            </w:r>
            <w:r w:rsidRPr="002B6549">
              <w:rPr>
                <w:rFonts w:ascii="Lucida Sans" w:hAnsi="Lucida Sans"/>
                <w:sz w:val="20"/>
                <w:szCs w:val="20"/>
              </w:rPr>
              <w:t xml:space="preserve"> est le meilleur te</w:t>
            </w:r>
            <w:r w:rsidRPr="004F38C8">
              <w:rPr>
                <w:rFonts w:ascii="Lucida Sans" w:hAnsi="Lucida Sans"/>
                <w:sz w:val="20"/>
                <w:szCs w:val="20"/>
              </w:rPr>
              <w:t>st d’intérêts pour ce groupe cible avec des images actuelles.</w:t>
            </w:r>
          </w:p>
          <w:p w14:paraId="49F125DC" w14:textId="539FEE0A" w:rsidR="00EF17A6" w:rsidRPr="00477FF2" w:rsidRDefault="00254FC4">
            <w:pPr>
              <w:ind w:left="27"/>
              <w:rPr>
                <w:bCs/>
                <w:color w:val="000000"/>
                <w:sz w:val="20"/>
              </w:rPr>
            </w:pPr>
            <w:r w:rsidRPr="004F38C8">
              <w:rPr>
                <w:rFonts w:ascii="Lucida Sans" w:hAnsi="Lucida Sans"/>
                <w:sz w:val="20"/>
                <w:szCs w:val="20"/>
              </w:rPr>
              <w:t>Les tests avec photos représentent des activités caractéristiques (dans une profession) puis celles-ci sont évaluées.</w:t>
            </w:r>
          </w:p>
        </w:tc>
      </w:tr>
      <w:tr w:rsidR="00254FC4" w:rsidRPr="00C06285" w14:paraId="60A68BB6" w14:textId="77777777" w:rsidTr="007676F7">
        <w:trPr>
          <w:cantSplit/>
          <w:trHeight w:val="698"/>
        </w:trPr>
        <w:tc>
          <w:tcPr>
            <w:tcW w:w="704" w:type="dxa"/>
            <w:vMerge/>
            <w:tcBorders>
              <w:left w:val="single" w:sz="4" w:space="0" w:color="auto"/>
              <w:bottom w:val="single" w:sz="4" w:space="0" w:color="auto"/>
              <w:right w:val="single" w:sz="4" w:space="0" w:color="auto"/>
            </w:tcBorders>
            <w:shd w:val="clear" w:color="auto" w:fill="B8CCE4" w:themeFill="accent1" w:themeFillTint="66"/>
            <w:textDirection w:val="btLr"/>
            <w:vAlign w:val="center"/>
          </w:tcPr>
          <w:p w14:paraId="49A14A77" w14:textId="77777777" w:rsidR="00254FC4" w:rsidRPr="004F38C8" w:rsidRDefault="00254FC4" w:rsidP="00F5787C">
            <w:pPr>
              <w:pStyle w:val="Listenabsatz"/>
              <w:ind w:left="141" w:right="113" w:hanging="2"/>
              <w:contextualSpacing w:val="0"/>
              <w:rPr>
                <w:rFonts w:ascii="Lucida Sans" w:hAnsi="Lucida Sans"/>
                <w:b/>
                <w:sz w:val="20"/>
                <w:szCs w:val="20"/>
              </w:rPr>
            </w:pPr>
          </w:p>
        </w:tc>
        <w:tc>
          <w:tcPr>
            <w:tcW w:w="1985" w:type="dxa"/>
            <w:vMerge/>
            <w:tcBorders>
              <w:left w:val="single" w:sz="4" w:space="0" w:color="auto"/>
              <w:bottom w:val="single" w:sz="4" w:space="0" w:color="auto"/>
              <w:right w:val="single" w:sz="4" w:space="0" w:color="auto"/>
            </w:tcBorders>
          </w:tcPr>
          <w:p w14:paraId="4BB2A60D" w14:textId="77777777" w:rsidR="00254FC4" w:rsidRPr="004F38C8" w:rsidRDefault="00254FC4" w:rsidP="00F5787C">
            <w:pPr>
              <w:rPr>
                <w:rFonts w:ascii="Lucida Sans" w:hAnsi="Lucida Sans"/>
                <w:b/>
                <w:sz w:val="20"/>
                <w:szCs w:val="20"/>
              </w:rPr>
            </w:pPr>
          </w:p>
        </w:tc>
        <w:tc>
          <w:tcPr>
            <w:tcW w:w="1843" w:type="dxa"/>
            <w:vMerge/>
            <w:tcBorders>
              <w:left w:val="single" w:sz="4" w:space="0" w:color="auto"/>
              <w:right w:val="single" w:sz="4" w:space="0" w:color="auto"/>
            </w:tcBorders>
          </w:tcPr>
          <w:p w14:paraId="1F990D01" w14:textId="77777777" w:rsidR="00254FC4" w:rsidRDefault="00254FC4" w:rsidP="0090687D">
            <w:pPr>
              <w:rPr>
                <w:rFonts w:ascii="Lucida Sans" w:hAnsi="Lucida Sans"/>
                <w:sz w:val="20"/>
                <w:szCs w:val="20"/>
              </w:rPr>
            </w:pPr>
          </w:p>
        </w:tc>
        <w:tc>
          <w:tcPr>
            <w:tcW w:w="6520" w:type="dxa"/>
            <w:tcBorders>
              <w:top w:val="single" w:sz="4" w:space="0" w:color="auto"/>
              <w:left w:val="single" w:sz="4" w:space="0" w:color="auto"/>
              <w:bottom w:val="single" w:sz="4" w:space="0" w:color="auto"/>
              <w:right w:val="single" w:sz="4" w:space="0" w:color="auto"/>
            </w:tcBorders>
          </w:tcPr>
          <w:p w14:paraId="7E370278" w14:textId="766FEF8B" w:rsidR="00254FC4" w:rsidRPr="00254FC4" w:rsidRDefault="0095705C" w:rsidP="00254FC4">
            <w:pPr>
              <w:pStyle w:val="Listenabsatz"/>
              <w:numPr>
                <w:ilvl w:val="0"/>
                <w:numId w:val="3"/>
              </w:numPr>
              <w:ind w:left="313" w:hanging="313"/>
              <w:rPr>
                <w:rFonts w:ascii="Lucida Sans" w:hAnsi="Lucida Sans"/>
                <w:sz w:val="20"/>
                <w:szCs w:val="20"/>
              </w:rPr>
            </w:pPr>
            <w:bookmarkStart w:id="14" w:name="_Hlk535920737"/>
            <w:r>
              <w:rPr>
                <w:rFonts w:ascii="Lucida Sans" w:hAnsi="Lucida Sans"/>
                <w:sz w:val="20"/>
                <w:szCs w:val="20"/>
              </w:rPr>
              <w:t xml:space="preserve">2. </w:t>
            </w:r>
            <w:hyperlink r:id="rId51" w:tgtFrame="_blank" w:history="1">
              <w:r w:rsidR="00254FC4" w:rsidRPr="00254FC4">
                <w:rPr>
                  <w:rStyle w:val="Hyperlink"/>
                  <w:rFonts w:ascii="Lucida Sans" w:hAnsi="Lucida Sans"/>
                  <w:color w:val="auto"/>
                  <w:sz w:val="20"/>
                  <w:szCs w:val="20"/>
                  <w:u w:val="none"/>
                </w:rPr>
                <w:t>TDP22 Test Domaines Professionnels 22</w:t>
              </w:r>
            </w:hyperlink>
            <w:r w:rsidR="00C06285">
              <w:t xml:space="preserve"> </w:t>
            </w:r>
            <w:r w:rsidR="00254FC4" w:rsidRPr="00254FC4">
              <w:rPr>
                <w:rFonts w:ascii="Lucida Sans" w:hAnsi="Lucida Sans"/>
                <w:sz w:val="20"/>
                <w:szCs w:val="20"/>
              </w:rPr>
              <w:t>(</w:t>
            </w:r>
            <w:proofErr w:type="spellStart"/>
            <w:r w:rsidR="00254FC4" w:rsidRPr="00254FC4">
              <w:rPr>
                <w:rFonts w:ascii="Lucida Sans" w:hAnsi="Lucida Sans"/>
                <w:sz w:val="20"/>
                <w:szCs w:val="20"/>
              </w:rPr>
              <w:t>fr</w:t>
            </w:r>
            <w:proofErr w:type="spellEnd"/>
            <w:r w:rsidR="00254FC4" w:rsidRPr="00254FC4">
              <w:rPr>
                <w:rFonts w:ascii="Lucida Sans" w:hAnsi="Lucida Sans"/>
                <w:sz w:val="20"/>
                <w:szCs w:val="20"/>
              </w:rPr>
              <w:t>) :</w:t>
            </w:r>
          </w:p>
          <w:bookmarkEnd w:id="14"/>
          <w:p w14:paraId="312B3AFD" w14:textId="77777777" w:rsidR="00254FC4" w:rsidRDefault="00254FC4" w:rsidP="00254FC4">
            <w:pPr>
              <w:pStyle w:val="Listenabsatz"/>
              <w:ind w:left="313"/>
              <w:rPr>
                <w:rStyle w:val="Hyperlink"/>
                <w:rFonts w:ascii="Lucida Sans" w:hAnsi="Lucida Sans"/>
                <w:noProof/>
                <w:sz w:val="20"/>
                <w:szCs w:val="20"/>
              </w:rPr>
            </w:pPr>
            <w:r w:rsidRPr="00254FC4">
              <w:rPr>
                <w:rStyle w:val="Hyperlink"/>
                <w:rFonts w:ascii="Lucida Sans" w:hAnsi="Lucida Sans"/>
                <w:noProof/>
                <w:sz w:val="20"/>
                <w:szCs w:val="20"/>
              </w:rPr>
              <w:t>http://test.sdbb.ch/bin/1990-2162-2-test_domaines_professionels_22_pour_les_jeunes_tdp22.pdf</w:t>
            </w:r>
          </w:p>
          <w:p w14:paraId="4D948F64" w14:textId="7F79F1AE" w:rsidR="0095705C" w:rsidRPr="0095705C" w:rsidRDefault="0095705C" w:rsidP="0095705C">
            <w:pPr>
              <w:pStyle w:val="Listenabsatz"/>
              <w:numPr>
                <w:ilvl w:val="0"/>
                <w:numId w:val="3"/>
              </w:numPr>
              <w:ind w:left="313" w:hanging="284"/>
              <w:rPr>
                <w:rFonts w:ascii="Lucida Sans" w:hAnsi="Lucida Sans"/>
                <w:noProof/>
                <w:sz w:val="20"/>
                <w:szCs w:val="20"/>
                <w:lang w:val="de-CH"/>
              </w:rPr>
            </w:pPr>
            <w:r>
              <w:rPr>
                <w:rFonts w:ascii="Lucida Sans" w:hAnsi="Lucida Sans"/>
                <w:noProof/>
                <w:sz w:val="20"/>
                <w:szCs w:val="20"/>
                <w:lang w:val="de-CH"/>
              </w:rPr>
              <w:t xml:space="preserve">3. </w:t>
            </w:r>
            <w:r w:rsidRPr="0095705C">
              <w:rPr>
                <w:rFonts w:ascii="Lucida Sans" w:hAnsi="Lucida Sans"/>
                <w:noProof/>
                <w:sz w:val="20"/>
                <w:szCs w:val="20"/>
                <w:lang w:val="de-CH"/>
              </w:rPr>
              <w:t xml:space="preserve">Berufe-Panorama (de) : </w:t>
            </w:r>
            <w:hyperlink r:id="rId52" w:history="1">
              <w:r w:rsidRPr="00583DD0">
                <w:rPr>
                  <w:rStyle w:val="Hyperlink"/>
                  <w:rFonts w:ascii="Lucida Sans" w:hAnsi="Lucida Sans"/>
                  <w:noProof/>
                  <w:sz w:val="20"/>
                  <w:szCs w:val="20"/>
                  <w:lang w:val="de-CH"/>
                </w:rPr>
                <w:t>www.gewusst-wie.ch</w:t>
              </w:r>
            </w:hyperlink>
            <w:r>
              <w:rPr>
                <w:rFonts w:ascii="Lucida Sans" w:hAnsi="Lucida Sans"/>
                <w:noProof/>
                <w:sz w:val="20"/>
                <w:szCs w:val="20"/>
                <w:lang w:val="de-CH"/>
              </w:rPr>
              <w:t xml:space="preserve"> </w:t>
            </w:r>
          </w:p>
        </w:tc>
        <w:tc>
          <w:tcPr>
            <w:tcW w:w="3260" w:type="dxa"/>
            <w:tcBorders>
              <w:left w:val="single" w:sz="4" w:space="0" w:color="auto"/>
              <w:right w:val="single" w:sz="4" w:space="0" w:color="auto"/>
            </w:tcBorders>
          </w:tcPr>
          <w:p w14:paraId="574DD9BA" w14:textId="25D2C577" w:rsidR="00254FC4" w:rsidRPr="00C06285" w:rsidRDefault="00C06285">
            <w:pPr>
              <w:ind w:left="27"/>
              <w:rPr>
                <w:rFonts w:ascii="Lucida Sans" w:hAnsi="Lucida Sans"/>
                <w:sz w:val="20"/>
                <w:szCs w:val="20"/>
              </w:rPr>
            </w:pPr>
            <w:r>
              <w:rPr>
                <w:rFonts w:ascii="Lucida Sans" w:hAnsi="Lucida Sans"/>
                <w:sz w:val="20"/>
                <w:szCs w:val="20"/>
              </w:rPr>
              <w:t>P</w:t>
            </w:r>
            <w:r w:rsidRPr="00254FC4">
              <w:rPr>
                <w:rFonts w:ascii="Lucida Sans" w:hAnsi="Lucida Sans"/>
                <w:sz w:val="20"/>
                <w:szCs w:val="20"/>
              </w:rPr>
              <w:t>our jeunes et adultes respectivement pour personnes avec un niveau bas de connaissance du français</w:t>
            </w:r>
            <w:r>
              <w:rPr>
                <w:rFonts w:ascii="Lucida Sans" w:hAnsi="Lucida Sans"/>
                <w:sz w:val="20"/>
                <w:szCs w:val="20"/>
              </w:rPr>
              <w:t>.</w:t>
            </w:r>
          </w:p>
        </w:tc>
      </w:tr>
      <w:tr w:rsidR="00254FC4" w:rsidRPr="004F38C8" w14:paraId="2828E416" w14:textId="77777777" w:rsidTr="007676F7">
        <w:trPr>
          <w:cantSplit/>
          <w:trHeight w:val="312"/>
        </w:trPr>
        <w:tc>
          <w:tcPr>
            <w:tcW w:w="704" w:type="dxa"/>
            <w:vMerge w:val="restart"/>
            <w:tcBorders>
              <w:top w:val="single" w:sz="4" w:space="0" w:color="auto"/>
              <w:left w:val="single" w:sz="4" w:space="0" w:color="auto"/>
              <w:right w:val="single" w:sz="4" w:space="0" w:color="auto"/>
            </w:tcBorders>
            <w:shd w:val="clear" w:color="auto" w:fill="B8CCE4" w:themeFill="accent1" w:themeFillTint="66"/>
            <w:textDirection w:val="btLr"/>
            <w:vAlign w:val="center"/>
          </w:tcPr>
          <w:p w14:paraId="7447D7AB" w14:textId="23E85969" w:rsidR="00254FC4" w:rsidRPr="004F38C8" w:rsidRDefault="00254FC4" w:rsidP="00153603">
            <w:pPr>
              <w:keepLines/>
              <w:widowControl w:val="0"/>
              <w:ind w:left="138" w:right="113"/>
              <w:jc w:val="center"/>
              <w:rPr>
                <w:rFonts w:ascii="Lucida Sans" w:hAnsi="Lucida Sans"/>
                <w:b/>
                <w:sz w:val="20"/>
                <w:szCs w:val="20"/>
              </w:rPr>
            </w:pPr>
            <w:r w:rsidRPr="004F38C8">
              <w:rPr>
                <w:rFonts w:ascii="Lucida Sans" w:hAnsi="Lucida Sans"/>
                <w:b/>
                <w:sz w:val="20"/>
                <w:szCs w:val="20"/>
              </w:rPr>
              <w:t>Évaluations orientées exigence</w:t>
            </w:r>
          </w:p>
        </w:tc>
        <w:tc>
          <w:tcPr>
            <w:tcW w:w="1985" w:type="dxa"/>
            <w:vMerge w:val="restart"/>
            <w:tcBorders>
              <w:top w:val="single" w:sz="4" w:space="0" w:color="auto"/>
              <w:left w:val="single" w:sz="4" w:space="0" w:color="auto"/>
              <w:right w:val="single" w:sz="4" w:space="0" w:color="auto"/>
            </w:tcBorders>
          </w:tcPr>
          <w:p w14:paraId="0329BDE0" w14:textId="0044A080" w:rsidR="00254FC4" w:rsidRPr="004F38C8" w:rsidRDefault="00254FC4" w:rsidP="00F5787C">
            <w:pPr>
              <w:rPr>
                <w:rFonts w:ascii="Lucida Sans" w:hAnsi="Lucida Sans"/>
                <w:b/>
                <w:sz w:val="20"/>
                <w:szCs w:val="20"/>
              </w:rPr>
            </w:pPr>
            <w:r w:rsidRPr="004F38C8">
              <w:rPr>
                <w:rFonts w:ascii="Lucida Sans" w:hAnsi="Lucida Sans"/>
                <w:b/>
                <w:sz w:val="20"/>
                <w:szCs w:val="20"/>
              </w:rPr>
              <w:t>Champs d’activité professionnelle possible</w:t>
            </w:r>
          </w:p>
        </w:tc>
        <w:tc>
          <w:tcPr>
            <w:tcW w:w="1843" w:type="dxa"/>
            <w:vMerge/>
            <w:tcBorders>
              <w:left w:val="single" w:sz="4" w:space="0" w:color="auto"/>
              <w:right w:val="single" w:sz="4" w:space="0" w:color="auto"/>
            </w:tcBorders>
          </w:tcPr>
          <w:p w14:paraId="1444624A" w14:textId="77777777" w:rsidR="00254FC4" w:rsidRPr="004F38C8" w:rsidRDefault="00254FC4" w:rsidP="00BB083E">
            <w:pPr>
              <w:pStyle w:val="Listenabsatz"/>
              <w:numPr>
                <w:ilvl w:val="0"/>
                <w:numId w:val="3"/>
              </w:numPr>
              <w:ind w:left="313" w:hanging="313"/>
              <w:rPr>
                <w:rFonts w:ascii="Lucida Sans" w:hAnsi="Lucida Sans"/>
                <w:sz w:val="20"/>
                <w:szCs w:val="20"/>
              </w:rPr>
            </w:pPr>
          </w:p>
        </w:tc>
        <w:tc>
          <w:tcPr>
            <w:tcW w:w="6520" w:type="dxa"/>
            <w:tcBorders>
              <w:top w:val="single" w:sz="4" w:space="0" w:color="auto"/>
              <w:left w:val="single" w:sz="4" w:space="0" w:color="auto"/>
              <w:bottom w:val="single" w:sz="4" w:space="0" w:color="auto"/>
              <w:right w:val="single" w:sz="4" w:space="0" w:color="auto"/>
            </w:tcBorders>
          </w:tcPr>
          <w:p w14:paraId="44F36A32" w14:textId="2CD64683" w:rsidR="00254FC4" w:rsidRPr="00254FC4" w:rsidRDefault="0095705C" w:rsidP="00254FC4">
            <w:pPr>
              <w:pStyle w:val="Listenabsatz"/>
              <w:keepLines/>
              <w:widowControl w:val="0"/>
              <w:numPr>
                <w:ilvl w:val="0"/>
                <w:numId w:val="3"/>
              </w:numPr>
              <w:ind w:left="322" w:hanging="284"/>
              <w:contextualSpacing w:val="0"/>
              <w:rPr>
                <w:rFonts w:ascii="Lucida Sans" w:hAnsi="Lucida Sans"/>
                <w:sz w:val="20"/>
                <w:szCs w:val="20"/>
              </w:rPr>
            </w:pPr>
            <w:r>
              <w:rPr>
                <w:rFonts w:ascii="Lucida Sans" w:hAnsi="Lucida Sans"/>
                <w:sz w:val="20"/>
                <w:szCs w:val="20"/>
              </w:rPr>
              <w:t xml:space="preserve">4. </w:t>
            </w:r>
            <w:r w:rsidR="00254FC4" w:rsidRPr="00254FC4">
              <w:rPr>
                <w:rFonts w:ascii="Lucida Sans" w:hAnsi="Lucida Sans"/>
                <w:sz w:val="20"/>
                <w:szCs w:val="20"/>
              </w:rPr>
              <w:t>ZIP (zoom sur les intérêts professionnels) :</w:t>
            </w:r>
          </w:p>
          <w:p w14:paraId="7365EC80" w14:textId="1EDC0552" w:rsidR="00254FC4" w:rsidRPr="00254FC4" w:rsidRDefault="00254FC4" w:rsidP="00254FC4">
            <w:pPr>
              <w:pStyle w:val="Listenabsatz"/>
              <w:ind w:left="313"/>
              <w:rPr>
                <w:rFonts w:ascii="Lucida Sans" w:hAnsi="Lucida Sans"/>
                <w:noProof/>
                <w:sz w:val="20"/>
                <w:szCs w:val="20"/>
              </w:rPr>
            </w:pPr>
            <w:r w:rsidRPr="00254FC4">
              <w:rPr>
                <w:rStyle w:val="Hyperlink"/>
                <w:rFonts w:ascii="Lucida Sans" w:hAnsi="Lucida Sans"/>
                <w:noProof/>
                <w:sz w:val="20"/>
                <w:szCs w:val="20"/>
              </w:rPr>
              <w:t>https://zoom-vd.ch/zoom-sur-les-filieres/lapprentissage/</w:t>
            </w:r>
          </w:p>
        </w:tc>
        <w:tc>
          <w:tcPr>
            <w:tcW w:w="3260" w:type="dxa"/>
            <w:tcBorders>
              <w:left w:val="single" w:sz="4" w:space="0" w:color="auto"/>
              <w:right w:val="single" w:sz="4" w:space="0" w:color="auto"/>
            </w:tcBorders>
          </w:tcPr>
          <w:p w14:paraId="282ED833" w14:textId="77777777" w:rsidR="00254FC4" w:rsidRPr="004F38C8" w:rsidRDefault="00254FC4" w:rsidP="00F5787C">
            <w:pPr>
              <w:ind w:left="144"/>
              <w:rPr>
                <w:rFonts w:ascii="Lucida Sans" w:hAnsi="Lucida Sans"/>
                <w:sz w:val="20"/>
                <w:szCs w:val="20"/>
              </w:rPr>
            </w:pPr>
          </w:p>
        </w:tc>
      </w:tr>
      <w:tr w:rsidR="00254FC4" w:rsidRPr="004F38C8" w14:paraId="5C8D06C5" w14:textId="77777777" w:rsidTr="007676F7">
        <w:trPr>
          <w:cantSplit/>
          <w:trHeight w:val="312"/>
        </w:trPr>
        <w:tc>
          <w:tcPr>
            <w:tcW w:w="704" w:type="dxa"/>
            <w:vMerge/>
            <w:tcBorders>
              <w:top w:val="single" w:sz="4" w:space="0" w:color="auto"/>
              <w:left w:val="single" w:sz="4" w:space="0" w:color="auto"/>
              <w:right w:val="single" w:sz="4" w:space="0" w:color="auto"/>
            </w:tcBorders>
            <w:shd w:val="clear" w:color="auto" w:fill="B8CCE4" w:themeFill="accent1" w:themeFillTint="66"/>
            <w:textDirection w:val="btLr"/>
            <w:vAlign w:val="center"/>
          </w:tcPr>
          <w:p w14:paraId="11E0EB01" w14:textId="77777777" w:rsidR="00254FC4" w:rsidRPr="004F38C8" w:rsidRDefault="00254FC4" w:rsidP="00F5787C">
            <w:pPr>
              <w:keepLines/>
              <w:widowControl w:val="0"/>
              <w:ind w:left="138" w:right="113"/>
              <w:jc w:val="center"/>
              <w:rPr>
                <w:rFonts w:ascii="Lucida Sans" w:hAnsi="Lucida Sans"/>
                <w:b/>
                <w:sz w:val="20"/>
                <w:szCs w:val="20"/>
              </w:rPr>
            </w:pPr>
          </w:p>
        </w:tc>
        <w:tc>
          <w:tcPr>
            <w:tcW w:w="1985" w:type="dxa"/>
            <w:vMerge/>
            <w:tcBorders>
              <w:top w:val="single" w:sz="4" w:space="0" w:color="auto"/>
              <w:left w:val="single" w:sz="4" w:space="0" w:color="auto"/>
              <w:right w:val="single" w:sz="4" w:space="0" w:color="auto"/>
            </w:tcBorders>
          </w:tcPr>
          <w:p w14:paraId="7CA4358A" w14:textId="77777777" w:rsidR="00254FC4" w:rsidRPr="004F38C8" w:rsidRDefault="00254FC4" w:rsidP="00F5787C">
            <w:pPr>
              <w:rPr>
                <w:rFonts w:ascii="Lucida Sans" w:hAnsi="Lucida Sans"/>
                <w:b/>
                <w:sz w:val="20"/>
                <w:szCs w:val="20"/>
              </w:rPr>
            </w:pPr>
          </w:p>
        </w:tc>
        <w:tc>
          <w:tcPr>
            <w:tcW w:w="1843" w:type="dxa"/>
            <w:vMerge/>
            <w:tcBorders>
              <w:left w:val="single" w:sz="4" w:space="0" w:color="auto"/>
              <w:right w:val="single" w:sz="4" w:space="0" w:color="auto"/>
            </w:tcBorders>
          </w:tcPr>
          <w:p w14:paraId="42A6E778" w14:textId="77777777" w:rsidR="00254FC4" w:rsidRPr="004F38C8" w:rsidRDefault="00254FC4" w:rsidP="00BB083E">
            <w:pPr>
              <w:pStyle w:val="Listenabsatz"/>
              <w:numPr>
                <w:ilvl w:val="0"/>
                <w:numId w:val="3"/>
              </w:numPr>
              <w:ind w:left="313" w:hanging="313"/>
              <w:rPr>
                <w:rFonts w:ascii="Lucida Sans" w:hAnsi="Lucida Sans"/>
                <w:sz w:val="20"/>
                <w:szCs w:val="20"/>
              </w:rPr>
            </w:pPr>
          </w:p>
        </w:tc>
        <w:tc>
          <w:tcPr>
            <w:tcW w:w="6520" w:type="dxa"/>
            <w:tcBorders>
              <w:top w:val="single" w:sz="4" w:space="0" w:color="auto"/>
              <w:left w:val="single" w:sz="4" w:space="0" w:color="auto"/>
              <w:bottom w:val="single" w:sz="4" w:space="0" w:color="auto"/>
              <w:right w:val="single" w:sz="4" w:space="0" w:color="auto"/>
            </w:tcBorders>
          </w:tcPr>
          <w:p w14:paraId="2D90ABFA" w14:textId="57730C95" w:rsidR="00254FC4" w:rsidRPr="00254FC4" w:rsidRDefault="0095705C" w:rsidP="00254FC4">
            <w:pPr>
              <w:pStyle w:val="Listenabsatz"/>
              <w:numPr>
                <w:ilvl w:val="0"/>
                <w:numId w:val="3"/>
              </w:numPr>
              <w:ind w:left="313" w:hanging="313"/>
              <w:rPr>
                <w:rFonts w:ascii="Lucida Sans" w:hAnsi="Lucida Sans"/>
                <w:sz w:val="20"/>
                <w:szCs w:val="20"/>
              </w:rPr>
            </w:pPr>
            <w:r>
              <w:rPr>
                <w:rFonts w:ascii="Lucida Sans" w:hAnsi="Lucida Sans"/>
                <w:sz w:val="20"/>
                <w:szCs w:val="20"/>
              </w:rPr>
              <w:t xml:space="preserve">5. </w:t>
            </w:r>
            <w:r w:rsidR="00254FC4" w:rsidRPr="00254FC4">
              <w:rPr>
                <w:rFonts w:ascii="Lucida Sans" w:hAnsi="Lucida Sans"/>
                <w:sz w:val="20"/>
                <w:szCs w:val="20"/>
              </w:rPr>
              <w:t>IVIP (intérêts professionnels) :</w:t>
            </w:r>
          </w:p>
          <w:p w14:paraId="180AB5A5" w14:textId="6A68B054" w:rsidR="00254FC4" w:rsidRPr="00254FC4" w:rsidRDefault="00254FC4" w:rsidP="00254FC4">
            <w:pPr>
              <w:pStyle w:val="Listenabsatz"/>
              <w:ind w:left="313"/>
              <w:rPr>
                <w:rFonts w:ascii="Lucida Sans" w:hAnsi="Lucida Sans"/>
                <w:sz w:val="20"/>
                <w:szCs w:val="20"/>
              </w:rPr>
            </w:pPr>
            <w:r w:rsidRPr="00254FC4">
              <w:rPr>
                <w:rStyle w:val="Hyperlink"/>
                <w:rFonts w:ascii="Lucida Sans" w:hAnsi="Lucida Sans"/>
                <w:sz w:val="20"/>
                <w:szCs w:val="20"/>
              </w:rPr>
              <w:t>https://www.ctreq.qc.ca/realisation/inventaire-visuel-dinterets-professionnels-ivip/</w:t>
            </w:r>
          </w:p>
        </w:tc>
        <w:tc>
          <w:tcPr>
            <w:tcW w:w="3260" w:type="dxa"/>
            <w:tcBorders>
              <w:left w:val="single" w:sz="4" w:space="0" w:color="auto"/>
              <w:right w:val="single" w:sz="4" w:space="0" w:color="auto"/>
            </w:tcBorders>
          </w:tcPr>
          <w:p w14:paraId="6DE7469E" w14:textId="77777777" w:rsidR="00254FC4" w:rsidRPr="004F38C8" w:rsidRDefault="00254FC4" w:rsidP="00F5787C">
            <w:pPr>
              <w:ind w:left="144"/>
              <w:rPr>
                <w:rFonts w:ascii="Lucida Sans" w:hAnsi="Lucida Sans"/>
                <w:sz w:val="20"/>
                <w:szCs w:val="20"/>
              </w:rPr>
            </w:pPr>
          </w:p>
        </w:tc>
      </w:tr>
      <w:tr w:rsidR="00254FC4" w:rsidRPr="004F38C8" w14:paraId="0AE77255" w14:textId="77777777" w:rsidTr="007676F7">
        <w:trPr>
          <w:cantSplit/>
          <w:trHeight w:val="312"/>
        </w:trPr>
        <w:tc>
          <w:tcPr>
            <w:tcW w:w="704" w:type="dxa"/>
            <w:vMerge/>
            <w:tcBorders>
              <w:top w:val="single" w:sz="4" w:space="0" w:color="auto"/>
              <w:left w:val="single" w:sz="4" w:space="0" w:color="auto"/>
              <w:right w:val="single" w:sz="4" w:space="0" w:color="auto"/>
            </w:tcBorders>
            <w:shd w:val="clear" w:color="auto" w:fill="B8CCE4" w:themeFill="accent1" w:themeFillTint="66"/>
            <w:textDirection w:val="btLr"/>
            <w:vAlign w:val="center"/>
          </w:tcPr>
          <w:p w14:paraId="294998A5" w14:textId="77777777" w:rsidR="00254FC4" w:rsidRPr="004F38C8" w:rsidRDefault="00254FC4" w:rsidP="00F5787C">
            <w:pPr>
              <w:keepLines/>
              <w:widowControl w:val="0"/>
              <w:ind w:left="138" w:right="113"/>
              <w:jc w:val="center"/>
              <w:rPr>
                <w:rFonts w:ascii="Lucida Sans" w:hAnsi="Lucida Sans"/>
                <w:b/>
                <w:sz w:val="20"/>
                <w:szCs w:val="20"/>
              </w:rPr>
            </w:pPr>
          </w:p>
        </w:tc>
        <w:tc>
          <w:tcPr>
            <w:tcW w:w="1985" w:type="dxa"/>
            <w:vMerge/>
            <w:tcBorders>
              <w:top w:val="single" w:sz="4" w:space="0" w:color="auto"/>
              <w:left w:val="single" w:sz="4" w:space="0" w:color="auto"/>
              <w:right w:val="single" w:sz="4" w:space="0" w:color="auto"/>
            </w:tcBorders>
          </w:tcPr>
          <w:p w14:paraId="0771CD0F" w14:textId="77777777" w:rsidR="00254FC4" w:rsidRPr="004F38C8" w:rsidRDefault="00254FC4" w:rsidP="00F5787C">
            <w:pPr>
              <w:rPr>
                <w:rFonts w:ascii="Lucida Sans" w:hAnsi="Lucida Sans"/>
                <w:b/>
                <w:sz w:val="20"/>
                <w:szCs w:val="20"/>
              </w:rPr>
            </w:pPr>
          </w:p>
        </w:tc>
        <w:tc>
          <w:tcPr>
            <w:tcW w:w="1843" w:type="dxa"/>
            <w:vMerge/>
            <w:tcBorders>
              <w:left w:val="single" w:sz="4" w:space="0" w:color="auto"/>
              <w:right w:val="single" w:sz="4" w:space="0" w:color="auto"/>
            </w:tcBorders>
          </w:tcPr>
          <w:p w14:paraId="33D46721" w14:textId="77777777" w:rsidR="00254FC4" w:rsidRPr="004F38C8" w:rsidRDefault="00254FC4" w:rsidP="00BB083E">
            <w:pPr>
              <w:pStyle w:val="Listenabsatz"/>
              <w:numPr>
                <w:ilvl w:val="0"/>
                <w:numId w:val="3"/>
              </w:numPr>
              <w:ind w:left="313" w:hanging="313"/>
              <w:rPr>
                <w:rFonts w:ascii="Lucida Sans" w:hAnsi="Lucida Sans"/>
                <w:sz w:val="20"/>
                <w:szCs w:val="20"/>
              </w:rPr>
            </w:pPr>
          </w:p>
        </w:tc>
        <w:tc>
          <w:tcPr>
            <w:tcW w:w="6520" w:type="dxa"/>
            <w:tcBorders>
              <w:top w:val="single" w:sz="4" w:space="0" w:color="auto"/>
              <w:left w:val="single" w:sz="4" w:space="0" w:color="auto"/>
              <w:bottom w:val="single" w:sz="4" w:space="0" w:color="auto"/>
              <w:right w:val="single" w:sz="4" w:space="0" w:color="auto"/>
            </w:tcBorders>
          </w:tcPr>
          <w:p w14:paraId="316B3F40" w14:textId="2F3C81C8" w:rsidR="00254FC4" w:rsidRPr="00254FC4" w:rsidRDefault="0095705C" w:rsidP="00254FC4">
            <w:pPr>
              <w:pStyle w:val="Listenabsatz"/>
              <w:numPr>
                <w:ilvl w:val="0"/>
                <w:numId w:val="3"/>
              </w:numPr>
              <w:ind w:left="313" w:hanging="313"/>
              <w:rPr>
                <w:rFonts w:ascii="Lucida Sans" w:hAnsi="Lucida Sans"/>
                <w:sz w:val="20"/>
                <w:szCs w:val="20"/>
              </w:rPr>
            </w:pPr>
            <w:r>
              <w:rPr>
                <w:rFonts w:ascii="Lucida Sans" w:hAnsi="Lucida Sans"/>
                <w:sz w:val="20"/>
                <w:szCs w:val="20"/>
              </w:rPr>
              <w:t xml:space="preserve">6. </w:t>
            </w:r>
            <w:r w:rsidR="00254FC4" w:rsidRPr="00254FC4">
              <w:rPr>
                <w:rFonts w:ascii="Lucida Sans" w:hAnsi="Lucida Sans"/>
                <w:sz w:val="20"/>
                <w:szCs w:val="20"/>
              </w:rPr>
              <w:t>Fenêtre ouverte sur les professions (de/</w:t>
            </w:r>
            <w:proofErr w:type="spellStart"/>
            <w:r w:rsidR="00254FC4" w:rsidRPr="00254FC4">
              <w:rPr>
                <w:rFonts w:ascii="Lucida Sans" w:hAnsi="Lucida Sans"/>
                <w:sz w:val="20"/>
                <w:szCs w:val="20"/>
              </w:rPr>
              <w:t>it</w:t>
            </w:r>
            <w:proofErr w:type="spellEnd"/>
            <w:r w:rsidR="00254FC4" w:rsidRPr="00254FC4">
              <w:rPr>
                <w:rFonts w:ascii="Lucida Sans" w:hAnsi="Lucida Sans"/>
                <w:sz w:val="20"/>
                <w:szCs w:val="20"/>
              </w:rPr>
              <w:t>) :</w:t>
            </w:r>
          </w:p>
          <w:p w14:paraId="76853D0B" w14:textId="68132A09" w:rsidR="00254FC4" w:rsidRPr="00254FC4" w:rsidRDefault="009C6C20" w:rsidP="00254FC4">
            <w:pPr>
              <w:pStyle w:val="Listenabsatz"/>
              <w:ind w:left="313"/>
              <w:rPr>
                <w:rFonts w:ascii="Lucida Sans" w:hAnsi="Lucida Sans"/>
                <w:noProof/>
                <w:sz w:val="20"/>
                <w:szCs w:val="20"/>
              </w:rPr>
            </w:pPr>
            <w:hyperlink r:id="rId53" w:history="1">
              <w:r w:rsidR="00254FC4" w:rsidRPr="00254FC4">
                <w:rPr>
                  <w:rStyle w:val="Hyperlink"/>
                  <w:rFonts w:ascii="Lucida Sans" w:hAnsi="Lucida Sans"/>
                  <w:noProof/>
                  <w:sz w:val="20"/>
                  <w:szCs w:val="20"/>
                </w:rPr>
                <w:t>https://shop.sdbb.ch/fenetre-ouverte-sur-les-professions-2018-paquet-de-20-ex-9636.html</w:t>
              </w:r>
            </w:hyperlink>
          </w:p>
        </w:tc>
        <w:tc>
          <w:tcPr>
            <w:tcW w:w="3260" w:type="dxa"/>
            <w:tcBorders>
              <w:left w:val="single" w:sz="4" w:space="0" w:color="auto"/>
              <w:right w:val="single" w:sz="4" w:space="0" w:color="auto"/>
            </w:tcBorders>
          </w:tcPr>
          <w:p w14:paraId="298D6223" w14:textId="77777777" w:rsidR="00EF17A6" w:rsidRPr="004F38C8" w:rsidRDefault="00EF17A6" w:rsidP="00EF17A6">
            <w:pPr>
              <w:ind w:left="27"/>
              <w:rPr>
                <w:rFonts w:ascii="Lucida Sans" w:hAnsi="Lucida Sans"/>
                <w:sz w:val="20"/>
                <w:szCs w:val="20"/>
              </w:rPr>
            </w:pPr>
            <w:r w:rsidRPr="004F38C8">
              <w:rPr>
                <w:rFonts w:ascii="Lucida Sans" w:hAnsi="Lucida Sans"/>
                <w:sz w:val="20"/>
                <w:szCs w:val="20"/>
              </w:rPr>
              <w:t xml:space="preserve">La fenêtre ouverte donne une vue d’ensemble de toutes les professions ; un nouveau set est disponible chaque année. </w:t>
            </w:r>
          </w:p>
          <w:p w14:paraId="7083C9F3" w14:textId="0B52F0BE" w:rsidR="00254FC4" w:rsidRPr="004F38C8" w:rsidRDefault="00EF17A6" w:rsidP="00021689">
            <w:pPr>
              <w:ind w:left="27"/>
              <w:rPr>
                <w:rFonts w:ascii="Lucida Sans" w:hAnsi="Lucida Sans"/>
                <w:sz w:val="20"/>
                <w:szCs w:val="20"/>
              </w:rPr>
            </w:pPr>
            <w:r w:rsidRPr="002B6549">
              <w:rPr>
                <w:rFonts w:ascii="Lucida Sans" w:hAnsi="Lucida Sans"/>
                <w:sz w:val="20"/>
                <w:szCs w:val="20"/>
              </w:rPr>
              <w:t>Aussi adéquat comme aide à l’orientation pour le coach</w:t>
            </w:r>
          </w:p>
        </w:tc>
      </w:tr>
      <w:tr w:rsidR="00254FC4" w:rsidRPr="004F38C8" w14:paraId="436863C6" w14:textId="77777777" w:rsidTr="007676F7">
        <w:trPr>
          <w:cantSplit/>
          <w:trHeight w:val="312"/>
        </w:trPr>
        <w:tc>
          <w:tcPr>
            <w:tcW w:w="704" w:type="dxa"/>
            <w:vMerge/>
            <w:tcBorders>
              <w:top w:val="single" w:sz="4" w:space="0" w:color="auto"/>
              <w:left w:val="single" w:sz="4" w:space="0" w:color="auto"/>
              <w:right w:val="single" w:sz="4" w:space="0" w:color="auto"/>
            </w:tcBorders>
            <w:shd w:val="clear" w:color="auto" w:fill="B8CCE4" w:themeFill="accent1" w:themeFillTint="66"/>
            <w:textDirection w:val="btLr"/>
            <w:vAlign w:val="center"/>
          </w:tcPr>
          <w:p w14:paraId="6C19CE83" w14:textId="77777777" w:rsidR="00254FC4" w:rsidRPr="004F38C8" w:rsidRDefault="00254FC4" w:rsidP="00F5787C">
            <w:pPr>
              <w:keepLines/>
              <w:widowControl w:val="0"/>
              <w:ind w:left="138" w:right="113"/>
              <w:jc w:val="center"/>
              <w:rPr>
                <w:rFonts w:ascii="Lucida Sans" w:hAnsi="Lucida Sans"/>
                <w:b/>
                <w:sz w:val="20"/>
                <w:szCs w:val="20"/>
              </w:rPr>
            </w:pPr>
          </w:p>
        </w:tc>
        <w:tc>
          <w:tcPr>
            <w:tcW w:w="1985" w:type="dxa"/>
            <w:vMerge/>
            <w:tcBorders>
              <w:top w:val="single" w:sz="4" w:space="0" w:color="auto"/>
              <w:left w:val="single" w:sz="4" w:space="0" w:color="auto"/>
              <w:right w:val="single" w:sz="4" w:space="0" w:color="auto"/>
            </w:tcBorders>
          </w:tcPr>
          <w:p w14:paraId="35147B2A" w14:textId="77777777" w:rsidR="00254FC4" w:rsidRPr="004F38C8" w:rsidRDefault="00254FC4" w:rsidP="00F5787C">
            <w:pPr>
              <w:rPr>
                <w:rFonts w:ascii="Lucida Sans" w:hAnsi="Lucida Sans"/>
                <w:b/>
                <w:sz w:val="20"/>
                <w:szCs w:val="20"/>
              </w:rPr>
            </w:pPr>
          </w:p>
        </w:tc>
        <w:tc>
          <w:tcPr>
            <w:tcW w:w="1843" w:type="dxa"/>
            <w:vMerge/>
            <w:tcBorders>
              <w:left w:val="single" w:sz="4" w:space="0" w:color="auto"/>
              <w:right w:val="single" w:sz="4" w:space="0" w:color="auto"/>
            </w:tcBorders>
          </w:tcPr>
          <w:p w14:paraId="6DC5D299" w14:textId="77777777" w:rsidR="00254FC4" w:rsidRPr="004F38C8" w:rsidRDefault="00254FC4" w:rsidP="00BB083E">
            <w:pPr>
              <w:pStyle w:val="Listenabsatz"/>
              <w:numPr>
                <w:ilvl w:val="0"/>
                <w:numId w:val="3"/>
              </w:numPr>
              <w:ind w:left="313" w:hanging="313"/>
              <w:rPr>
                <w:rFonts w:ascii="Lucida Sans" w:hAnsi="Lucida Sans"/>
                <w:sz w:val="20"/>
                <w:szCs w:val="20"/>
              </w:rPr>
            </w:pPr>
          </w:p>
        </w:tc>
        <w:tc>
          <w:tcPr>
            <w:tcW w:w="6520" w:type="dxa"/>
            <w:tcBorders>
              <w:top w:val="single" w:sz="4" w:space="0" w:color="auto"/>
              <w:left w:val="single" w:sz="4" w:space="0" w:color="auto"/>
              <w:bottom w:val="single" w:sz="4" w:space="0" w:color="auto"/>
              <w:right w:val="single" w:sz="4" w:space="0" w:color="auto"/>
            </w:tcBorders>
          </w:tcPr>
          <w:p w14:paraId="2270A0B7" w14:textId="4DFD8B81" w:rsidR="00254FC4" w:rsidRPr="00254FC4" w:rsidRDefault="0095705C" w:rsidP="00254FC4">
            <w:pPr>
              <w:pStyle w:val="Listenabsatz"/>
              <w:numPr>
                <w:ilvl w:val="0"/>
                <w:numId w:val="3"/>
              </w:numPr>
              <w:ind w:left="313" w:hanging="313"/>
              <w:rPr>
                <w:rFonts w:ascii="Lucida Sans" w:hAnsi="Lucida Sans"/>
                <w:sz w:val="20"/>
                <w:szCs w:val="20"/>
              </w:rPr>
            </w:pPr>
            <w:r>
              <w:rPr>
                <w:rFonts w:ascii="Lucida Sans" w:hAnsi="Lucida Sans"/>
                <w:sz w:val="20"/>
                <w:szCs w:val="20"/>
              </w:rPr>
              <w:t xml:space="preserve">7. </w:t>
            </w:r>
            <w:proofErr w:type="spellStart"/>
            <w:r w:rsidR="00254FC4" w:rsidRPr="00254FC4">
              <w:rPr>
                <w:rFonts w:ascii="Lucida Sans" w:hAnsi="Lucida Sans"/>
                <w:sz w:val="20"/>
                <w:szCs w:val="20"/>
              </w:rPr>
              <w:t>Berufe-easy</w:t>
            </w:r>
            <w:proofErr w:type="spellEnd"/>
            <w:r w:rsidR="00254FC4" w:rsidRPr="00254FC4">
              <w:rPr>
                <w:rFonts w:ascii="Lucida Sans" w:hAnsi="Lucida Sans"/>
                <w:sz w:val="20"/>
                <w:szCs w:val="20"/>
              </w:rPr>
              <w:t xml:space="preserve"> (uniquement AFP) (de) :</w:t>
            </w:r>
          </w:p>
          <w:p w14:paraId="592D1757" w14:textId="6BC6D70B" w:rsidR="00254FC4" w:rsidRPr="00254FC4" w:rsidRDefault="009C6C20" w:rsidP="00254FC4">
            <w:pPr>
              <w:pStyle w:val="Listenabsatz"/>
              <w:keepLines/>
              <w:widowControl w:val="0"/>
              <w:ind w:left="322"/>
              <w:contextualSpacing w:val="0"/>
              <w:rPr>
                <w:rFonts w:ascii="Lucida Sans" w:hAnsi="Lucida Sans"/>
                <w:noProof/>
                <w:sz w:val="20"/>
                <w:szCs w:val="20"/>
              </w:rPr>
            </w:pPr>
            <w:hyperlink r:id="rId54" w:history="1">
              <w:r w:rsidR="00254FC4" w:rsidRPr="00254FC4">
                <w:rPr>
                  <w:rStyle w:val="Hyperlink"/>
                  <w:rFonts w:ascii="Lucida Sans" w:hAnsi="Lucida Sans"/>
                  <w:noProof/>
                  <w:sz w:val="20"/>
                  <w:szCs w:val="20"/>
                </w:rPr>
                <w:t>https://shop.sdbb.ch/beratung-fachpersonen/tests-und-arbeitsmittel/berufe-easy-beinhaltet-samtliche-updates.html</w:t>
              </w:r>
            </w:hyperlink>
          </w:p>
        </w:tc>
        <w:tc>
          <w:tcPr>
            <w:tcW w:w="3260" w:type="dxa"/>
            <w:tcBorders>
              <w:left w:val="single" w:sz="4" w:space="0" w:color="auto"/>
              <w:right w:val="single" w:sz="4" w:space="0" w:color="auto"/>
            </w:tcBorders>
          </w:tcPr>
          <w:p w14:paraId="31E543D7" w14:textId="77777777" w:rsidR="00254FC4" w:rsidRPr="004F38C8" w:rsidRDefault="00254FC4" w:rsidP="00F5787C">
            <w:pPr>
              <w:ind w:left="144"/>
              <w:rPr>
                <w:rFonts w:ascii="Lucida Sans" w:hAnsi="Lucida Sans"/>
                <w:sz w:val="20"/>
                <w:szCs w:val="20"/>
              </w:rPr>
            </w:pPr>
          </w:p>
        </w:tc>
      </w:tr>
      <w:tr w:rsidR="00E1608F" w:rsidRPr="004F38C8" w14:paraId="72118A7A" w14:textId="77777777" w:rsidTr="003C03E0">
        <w:trPr>
          <w:cantSplit/>
          <w:trHeight w:val="741"/>
        </w:trPr>
        <w:tc>
          <w:tcPr>
            <w:tcW w:w="704" w:type="dxa"/>
            <w:vMerge/>
            <w:tcBorders>
              <w:left w:val="single" w:sz="4" w:space="0" w:color="auto"/>
              <w:right w:val="single" w:sz="4" w:space="0" w:color="auto"/>
            </w:tcBorders>
            <w:shd w:val="clear" w:color="auto" w:fill="B8CCE4" w:themeFill="accent1" w:themeFillTint="66"/>
            <w:textDirection w:val="btLr"/>
            <w:vAlign w:val="center"/>
          </w:tcPr>
          <w:p w14:paraId="487AE0A2" w14:textId="77777777" w:rsidR="00E1608F" w:rsidRPr="004F38C8" w:rsidRDefault="00E1608F" w:rsidP="00F5787C">
            <w:pPr>
              <w:keepLines/>
              <w:widowControl w:val="0"/>
              <w:ind w:left="138" w:right="113"/>
              <w:jc w:val="center"/>
              <w:rPr>
                <w:rFonts w:ascii="Lucida Sans" w:hAnsi="Lucida Sans"/>
                <w:b/>
                <w:sz w:val="20"/>
                <w:szCs w:val="20"/>
              </w:rPr>
            </w:pPr>
          </w:p>
        </w:tc>
        <w:tc>
          <w:tcPr>
            <w:tcW w:w="1985" w:type="dxa"/>
            <w:vMerge/>
            <w:tcBorders>
              <w:left w:val="single" w:sz="4" w:space="0" w:color="auto"/>
              <w:right w:val="single" w:sz="4" w:space="0" w:color="auto"/>
            </w:tcBorders>
          </w:tcPr>
          <w:p w14:paraId="2D0889AF" w14:textId="77777777" w:rsidR="00E1608F" w:rsidRPr="004F38C8" w:rsidRDefault="00E1608F" w:rsidP="00F5787C">
            <w:pPr>
              <w:rPr>
                <w:rFonts w:ascii="Lucida Sans" w:hAnsi="Lucida Sans"/>
                <w:b/>
                <w:sz w:val="20"/>
                <w:szCs w:val="20"/>
              </w:rPr>
            </w:pPr>
          </w:p>
        </w:tc>
        <w:tc>
          <w:tcPr>
            <w:tcW w:w="1843" w:type="dxa"/>
            <w:vMerge/>
            <w:tcBorders>
              <w:left w:val="single" w:sz="4" w:space="0" w:color="auto"/>
              <w:right w:val="single" w:sz="4" w:space="0" w:color="auto"/>
            </w:tcBorders>
          </w:tcPr>
          <w:p w14:paraId="3B96C874" w14:textId="77777777" w:rsidR="00E1608F" w:rsidRPr="004F38C8" w:rsidRDefault="00E1608F" w:rsidP="00BB083E">
            <w:pPr>
              <w:pStyle w:val="Listenabsatz"/>
              <w:numPr>
                <w:ilvl w:val="0"/>
                <w:numId w:val="3"/>
              </w:numPr>
              <w:ind w:left="313" w:hanging="313"/>
              <w:rPr>
                <w:rFonts w:ascii="Lucida Sans" w:hAnsi="Lucida Sans"/>
                <w:sz w:val="20"/>
                <w:szCs w:val="20"/>
              </w:rPr>
            </w:pPr>
          </w:p>
        </w:tc>
        <w:tc>
          <w:tcPr>
            <w:tcW w:w="6520" w:type="dxa"/>
            <w:tcBorders>
              <w:top w:val="single" w:sz="4" w:space="0" w:color="auto"/>
              <w:left w:val="single" w:sz="4" w:space="0" w:color="auto"/>
              <w:right w:val="single" w:sz="4" w:space="0" w:color="auto"/>
            </w:tcBorders>
          </w:tcPr>
          <w:p w14:paraId="25740BD1" w14:textId="25857AC4" w:rsidR="00E1608F" w:rsidRPr="00254FC4" w:rsidRDefault="0095705C" w:rsidP="00254FC4">
            <w:pPr>
              <w:pStyle w:val="Listenabsatz"/>
              <w:numPr>
                <w:ilvl w:val="0"/>
                <w:numId w:val="3"/>
              </w:numPr>
              <w:ind w:left="313" w:hanging="313"/>
              <w:rPr>
                <w:rFonts w:ascii="Lucida Sans" w:hAnsi="Lucida Sans"/>
                <w:sz w:val="20"/>
                <w:szCs w:val="20"/>
              </w:rPr>
            </w:pPr>
            <w:r>
              <w:rPr>
                <w:rFonts w:ascii="Lucida Sans" w:hAnsi="Lucida Sans"/>
                <w:sz w:val="20"/>
                <w:szCs w:val="20"/>
              </w:rPr>
              <w:t xml:space="preserve">8. </w:t>
            </w:r>
            <w:r w:rsidR="00E1608F" w:rsidRPr="00254FC4">
              <w:rPr>
                <w:rFonts w:ascii="Lucida Sans" w:hAnsi="Lucida Sans"/>
                <w:sz w:val="20"/>
                <w:szCs w:val="20"/>
              </w:rPr>
              <w:t>AIST-R (coffret diagnostique) (de/pt/</w:t>
            </w:r>
            <w:proofErr w:type="spellStart"/>
            <w:r w:rsidR="00E1608F" w:rsidRPr="00254FC4">
              <w:rPr>
                <w:rFonts w:ascii="Lucida Sans" w:hAnsi="Lucida Sans"/>
                <w:sz w:val="20"/>
                <w:szCs w:val="20"/>
              </w:rPr>
              <w:t>cs</w:t>
            </w:r>
            <w:proofErr w:type="spellEnd"/>
            <w:r w:rsidR="00E1608F" w:rsidRPr="00254FC4">
              <w:rPr>
                <w:rFonts w:ascii="Lucida Sans" w:hAnsi="Lucida Sans"/>
                <w:sz w:val="20"/>
                <w:szCs w:val="20"/>
              </w:rPr>
              <w:t>) :</w:t>
            </w:r>
          </w:p>
          <w:p w14:paraId="2294E7BA" w14:textId="49A163F7" w:rsidR="00E1608F" w:rsidRPr="00254FC4" w:rsidRDefault="009C6C20" w:rsidP="00254FC4">
            <w:pPr>
              <w:pStyle w:val="Listenabsatz"/>
              <w:ind w:left="313"/>
              <w:rPr>
                <w:rFonts w:ascii="Lucida Sans" w:hAnsi="Lucida Sans"/>
                <w:noProof/>
                <w:sz w:val="20"/>
                <w:szCs w:val="20"/>
              </w:rPr>
            </w:pPr>
            <w:hyperlink r:id="rId55" w:history="1">
              <w:r w:rsidR="00E1608F" w:rsidRPr="00254FC4">
                <w:rPr>
                  <w:rStyle w:val="Hyperlink"/>
                  <w:rFonts w:ascii="Lucida Sans" w:hAnsi="Lucida Sans"/>
                  <w:noProof/>
                  <w:sz w:val="20"/>
                  <w:szCs w:val="20"/>
                </w:rPr>
                <w:t>http://test.sdbb.ch/bin/2016-2026-1-diagnostischer_koffer_f_r_fremdsprachige_ratsuchende.pdf</w:t>
              </w:r>
            </w:hyperlink>
          </w:p>
        </w:tc>
        <w:tc>
          <w:tcPr>
            <w:tcW w:w="3260" w:type="dxa"/>
            <w:tcBorders>
              <w:left w:val="single" w:sz="4" w:space="0" w:color="auto"/>
              <w:right w:val="single" w:sz="4" w:space="0" w:color="auto"/>
            </w:tcBorders>
          </w:tcPr>
          <w:p w14:paraId="458A9F64" w14:textId="77777777" w:rsidR="00E1608F" w:rsidRPr="004F38C8" w:rsidRDefault="00E1608F" w:rsidP="00F5787C">
            <w:pPr>
              <w:ind w:left="144"/>
              <w:rPr>
                <w:rFonts w:ascii="Lucida Sans" w:hAnsi="Lucida Sans"/>
                <w:sz w:val="20"/>
                <w:szCs w:val="20"/>
              </w:rPr>
            </w:pPr>
          </w:p>
        </w:tc>
      </w:tr>
      <w:tr w:rsidR="00254FC4" w:rsidRPr="004F38C8" w14:paraId="3419450D" w14:textId="77777777" w:rsidTr="007676F7">
        <w:trPr>
          <w:cantSplit/>
          <w:trHeight w:val="308"/>
        </w:trPr>
        <w:tc>
          <w:tcPr>
            <w:tcW w:w="704" w:type="dxa"/>
            <w:vMerge/>
            <w:tcBorders>
              <w:left w:val="single" w:sz="4" w:space="0" w:color="auto"/>
              <w:bottom w:val="single" w:sz="4" w:space="0" w:color="auto"/>
              <w:right w:val="single" w:sz="4" w:space="0" w:color="auto"/>
            </w:tcBorders>
            <w:shd w:val="clear" w:color="auto" w:fill="B8CCE4" w:themeFill="accent1" w:themeFillTint="66"/>
            <w:textDirection w:val="btLr"/>
            <w:vAlign w:val="center"/>
          </w:tcPr>
          <w:p w14:paraId="6E5640AD" w14:textId="77777777" w:rsidR="00254FC4" w:rsidRPr="004F38C8" w:rsidRDefault="00254FC4" w:rsidP="00F5787C">
            <w:pPr>
              <w:keepLines/>
              <w:widowControl w:val="0"/>
              <w:ind w:left="138" w:right="113"/>
              <w:jc w:val="center"/>
              <w:rPr>
                <w:rFonts w:ascii="Lucida Sans" w:hAnsi="Lucida Sans"/>
                <w:b/>
                <w:sz w:val="20"/>
                <w:szCs w:val="20"/>
              </w:rPr>
            </w:pPr>
          </w:p>
        </w:tc>
        <w:tc>
          <w:tcPr>
            <w:tcW w:w="1985" w:type="dxa"/>
            <w:vMerge/>
            <w:tcBorders>
              <w:left w:val="single" w:sz="4" w:space="0" w:color="auto"/>
              <w:bottom w:val="single" w:sz="4" w:space="0" w:color="auto"/>
              <w:right w:val="single" w:sz="4" w:space="0" w:color="auto"/>
            </w:tcBorders>
          </w:tcPr>
          <w:p w14:paraId="7DFC2721" w14:textId="77777777" w:rsidR="00254FC4" w:rsidRPr="004F38C8" w:rsidRDefault="00254FC4" w:rsidP="00F5787C">
            <w:pPr>
              <w:rPr>
                <w:rFonts w:ascii="Lucida Sans" w:hAnsi="Lucida Sans"/>
                <w:b/>
                <w:sz w:val="20"/>
                <w:szCs w:val="20"/>
              </w:rPr>
            </w:pPr>
          </w:p>
        </w:tc>
        <w:tc>
          <w:tcPr>
            <w:tcW w:w="1843" w:type="dxa"/>
            <w:vMerge/>
            <w:tcBorders>
              <w:left w:val="single" w:sz="4" w:space="0" w:color="auto"/>
              <w:bottom w:val="single" w:sz="4" w:space="0" w:color="auto"/>
              <w:right w:val="single" w:sz="4" w:space="0" w:color="auto"/>
            </w:tcBorders>
          </w:tcPr>
          <w:p w14:paraId="4D76079C" w14:textId="77777777" w:rsidR="00254FC4" w:rsidRPr="004F38C8" w:rsidRDefault="00254FC4" w:rsidP="00BB083E">
            <w:pPr>
              <w:pStyle w:val="Listenabsatz"/>
              <w:numPr>
                <w:ilvl w:val="0"/>
                <w:numId w:val="3"/>
              </w:numPr>
              <w:ind w:left="313" w:hanging="313"/>
              <w:rPr>
                <w:rFonts w:ascii="Lucida Sans" w:hAnsi="Lucida Sans"/>
                <w:sz w:val="20"/>
                <w:szCs w:val="20"/>
              </w:rPr>
            </w:pPr>
          </w:p>
        </w:tc>
        <w:tc>
          <w:tcPr>
            <w:tcW w:w="6520" w:type="dxa"/>
            <w:tcBorders>
              <w:top w:val="single" w:sz="4" w:space="0" w:color="auto"/>
              <w:left w:val="single" w:sz="4" w:space="0" w:color="auto"/>
              <w:bottom w:val="single" w:sz="4" w:space="0" w:color="auto"/>
              <w:right w:val="single" w:sz="4" w:space="0" w:color="auto"/>
            </w:tcBorders>
          </w:tcPr>
          <w:p w14:paraId="6ACA8436" w14:textId="4C0D0A50" w:rsidR="00254FC4" w:rsidRPr="0095705C" w:rsidRDefault="0095705C" w:rsidP="0095705C">
            <w:pPr>
              <w:pStyle w:val="Listenabsatz"/>
              <w:numPr>
                <w:ilvl w:val="0"/>
                <w:numId w:val="3"/>
              </w:numPr>
              <w:ind w:left="313" w:hanging="313"/>
              <w:rPr>
                <w:rFonts w:ascii="Lucida Sans" w:hAnsi="Lucida Sans"/>
                <w:sz w:val="20"/>
                <w:szCs w:val="20"/>
              </w:rPr>
            </w:pPr>
            <w:r>
              <w:rPr>
                <w:rFonts w:ascii="Lucida Sans" w:hAnsi="Lucida Sans"/>
                <w:sz w:val="20"/>
                <w:szCs w:val="20"/>
              </w:rPr>
              <w:t xml:space="preserve">9. </w:t>
            </w:r>
            <w:r w:rsidR="00254FC4" w:rsidRPr="0095705C">
              <w:rPr>
                <w:rFonts w:ascii="Lucida Sans" w:hAnsi="Lucida Sans"/>
                <w:sz w:val="20"/>
                <w:szCs w:val="20"/>
              </w:rPr>
              <w:t>Batterie romande de tests d'aptitude (</w:t>
            </w:r>
            <w:proofErr w:type="gramStart"/>
            <w:r w:rsidR="00254FC4" w:rsidRPr="0095705C">
              <w:rPr>
                <w:rFonts w:ascii="Lucida Sans" w:hAnsi="Lucida Sans"/>
                <w:sz w:val="20"/>
                <w:szCs w:val="20"/>
              </w:rPr>
              <w:t>BRTA)  (</w:t>
            </w:r>
            <w:proofErr w:type="gramEnd"/>
            <w:r w:rsidR="00254FC4" w:rsidRPr="0095705C">
              <w:rPr>
                <w:rFonts w:ascii="Lucida Sans" w:hAnsi="Lucida Sans"/>
                <w:sz w:val="20"/>
                <w:szCs w:val="20"/>
              </w:rPr>
              <w:t>jeunes entre 20-25 ans) (</w:t>
            </w:r>
            <w:proofErr w:type="spellStart"/>
            <w:r w:rsidR="00254FC4" w:rsidRPr="0095705C">
              <w:rPr>
                <w:rFonts w:ascii="Lucida Sans" w:hAnsi="Lucida Sans"/>
                <w:sz w:val="20"/>
                <w:szCs w:val="20"/>
              </w:rPr>
              <w:t>fr</w:t>
            </w:r>
            <w:proofErr w:type="spellEnd"/>
            <w:r w:rsidR="00254FC4" w:rsidRPr="0095705C">
              <w:rPr>
                <w:rFonts w:ascii="Lucida Sans" w:hAnsi="Lucida Sans"/>
                <w:sz w:val="20"/>
                <w:szCs w:val="20"/>
              </w:rPr>
              <w:t>) :</w:t>
            </w:r>
          </w:p>
          <w:p w14:paraId="440ED7CB" w14:textId="23B5C282" w:rsidR="00254FC4" w:rsidRPr="00254FC4" w:rsidRDefault="00254FC4" w:rsidP="00254FC4">
            <w:pPr>
              <w:pStyle w:val="Listenabsatz"/>
              <w:ind w:left="313"/>
              <w:rPr>
                <w:rFonts w:ascii="Lucida Sans" w:hAnsi="Lucida Sans"/>
                <w:noProof/>
                <w:sz w:val="20"/>
                <w:szCs w:val="20"/>
              </w:rPr>
            </w:pPr>
            <w:r w:rsidRPr="00254FC4">
              <w:rPr>
                <w:rStyle w:val="Hyperlink"/>
                <w:rFonts w:ascii="Lucida Sans" w:hAnsi="Lucida Sans"/>
                <w:noProof/>
                <w:sz w:val="20"/>
                <w:szCs w:val="20"/>
              </w:rPr>
              <w:t>http://test.sdbb.ch/1973.aspx</w:t>
            </w:r>
          </w:p>
        </w:tc>
        <w:tc>
          <w:tcPr>
            <w:tcW w:w="3260" w:type="dxa"/>
            <w:tcBorders>
              <w:left w:val="single" w:sz="4" w:space="0" w:color="auto"/>
              <w:bottom w:val="single" w:sz="4" w:space="0" w:color="auto"/>
              <w:right w:val="single" w:sz="4" w:space="0" w:color="auto"/>
            </w:tcBorders>
          </w:tcPr>
          <w:p w14:paraId="087964B6" w14:textId="77777777" w:rsidR="00254FC4" w:rsidRPr="004F38C8" w:rsidRDefault="00254FC4" w:rsidP="00F5787C">
            <w:pPr>
              <w:ind w:left="144"/>
              <w:rPr>
                <w:rFonts w:ascii="Lucida Sans" w:hAnsi="Lucida Sans"/>
                <w:sz w:val="20"/>
                <w:szCs w:val="20"/>
              </w:rPr>
            </w:pPr>
          </w:p>
        </w:tc>
      </w:tr>
    </w:tbl>
    <w:p w14:paraId="0AE7E686" w14:textId="77777777" w:rsidR="00832EC7" w:rsidRPr="004F38C8" w:rsidRDefault="00832EC7">
      <w:pPr>
        <w:rPr>
          <w:rFonts w:ascii="Lucida Sans" w:eastAsia="Times New Roman" w:hAnsi="Lucida Sans" w:cs="Helvetica"/>
          <w:b/>
          <w:sz w:val="22"/>
          <w:szCs w:val="36"/>
          <w:lang w:eastAsia="de-CH"/>
        </w:rPr>
      </w:pPr>
      <w:r w:rsidRPr="004F38C8">
        <w:rPr>
          <w:rFonts w:ascii="Lucida Sans" w:hAnsi="Lucida Sans"/>
          <w:b/>
          <w:sz w:val="22"/>
        </w:rPr>
        <w:br w:type="page"/>
      </w:r>
    </w:p>
    <w:p w14:paraId="1657A250" w14:textId="2D6D0C84" w:rsidR="006D757C" w:rsidRPr="00217DF1" w:rsidRDefault="00565BD4" w:rsidP="00217DF1">
      <w:pPr>
        <w:pStyle w:val="berschrift1"/>
        <w:rPr>
          <w:rFonts w:ascii="Lucida Sans" w:hAnsi="Lucida Sans"/>
          <w:b/>
          <w:bCs/>
          <w:color w:val="auto"/>
          <w:sz w:val="22"/>
          <w:szCs w:val="22"/>
        </w:rPr>
      </w:pPr>
      <w:bookmarkStart w:id="15" w:name="_Toc15616790"/>
      <w:r w:rsidRPr="00217DF1">
        <w:rPr>
          <w:rFonts w:ascii="Lucida Sans" w:hAnsi="Lucida Sans"/>
          <w:b/>
          <w:bCs/>
          <w:color w:val="auto"/>
          <w:sz w:val="22"/>
          <w:szCs w:val="22"/>
        </w:rPr>
        <w:lastRenderedPageBreak/>
        <w:t xml:space="preserve">Compétences </w:t>
      </w:r>
      <w:r w:rsidR="00EC5414" w:rsidRPr="00217DF1">
        <w:rPr>
          <w:rFonts w:ascii="Lucida Sans" w:hAnsi="Lucida Sans"/>
          <w:b/>
          <w:bCs/>
          <w:color w:val="auto"/>
          <w:sz w:val="22"/>
          <w:szCs w:val="22"/>
        </w:rPr>
        <w:t>par rapport</w:t>
      </w:r>
      <w:r w:rsidRPr="00217DF1">
        <w:rPr>
          <w:rFonts w:ascii="Lucida Sans" w:hAnsi="Lucida Sans"/>
          <w:b/>
          <w:bCs/>
          <w:color w:val="auto"/>
          <w:sz w:val="22"/>
          <w:szCs w:val="22"/>
        </w:rPr>
        <w:t xml:space="preserve"> à l’o</w:t>
      </w:r>
      <w:r w:rsidR="001808F5" w:rsidRPr="00217DF1">
        <w:rPr>
          <w:rFonts w:ascii="Lucida Sans" w:hAnsi="Lucida Sans"/>
          <w:b/>
          <w:bCs/>
          <w:color w:val="auto"/>
          <w:sz w:val="22"/>
          <w:szCs w:val="22"/>
        </w:rPr>
        <w:t xml:space="preserve">bjectif </w:t>
      </w:r>
      <w:r w:rsidR="004731D5" w:rsidRPr="00217DF1">
        <w:rPr>
          <w:rFonts w:ascii="Lucida Sans" w:hAnsi="Lucida Sans"/>
          <w:b/>
          <w:bCs/>
          <w:color w:val="auto"/>
          <w:sz w:val="22"/>
          <w:szCs w:val="22"/>
        </w:rPr>
        <w:t>"</w:t>
      </w:r>
      <w:r w:rsidR="001808F5" w:rsidRPr="00217DF1">
        <w:rPr>
          <w:rFonts w:ascii="Lucida Sans" w:hAnsi="Lucida Sans"/>
          <w:b/>
          <w:bCs/>
          <w:color w:val="auto"/>
          <w:sz w:val="22"/>
          <w:szCs w:val="22"/>
        </w:rPr>
        <w:t>Formation</w:t>
      </w:r>
      <w:r w:rsidR="004731D5" w:rsidRPr="00217DF1">
        <w:rPr>
          <w:rFonts w:ascii="Lucida Sans" w:hAnsi="Lucida Sans"/>
          <w:b/>
          <w:bCs/>
          <w:color w:val="auto"/>
          <w:sz w:val="22"/>
          <w:szCs w:val="22"/>
        </w:rPr>
        <w:t>"</w:t>
      </w:r>
      <w:bookmarkEnd w:id="15"/>
    </w:p>
    <w:p w14:paraId="1FD9E055" w14:textId="77777777" w:rsidR="00BD440F" w:rsidRPr="004F38C8" w:rsidRDefault="00BD440F" w:rsidP="00101C97">
      <w:pPr>
        <w:rPr>
          <w:rFonts w:ascii="Lucida Sans" w:hAnsi="Lucida Sans"/>
          <w:sz w:val="20"/>
          <w:szCs w:val="20"/>
        </w:rPr>
      </w:pPr>
    </w:p>
    <w:p w14:paraId="7FD4A5FC" w14:textId="5291D56F" w:rsidR="0010084F" w:rsidRPr="00217DF1" w:rsidRDefault="009C6C20" w:rsidP="00217DF1">
      <w:pPr>
        <w:pStyle w:val="berschrift2"/>
        <w:spacing w:after="0" w:afterAutospacing="0"/>
        <w:rPr>
          <w:rFonts w:ascii="Lucida Sans" w:hAnsi="Lucida Sans"/>
          <w:b/>
          <w:sz w:val="20"/>
          <w:szCs w:val="20"/>
        </w:rPr>
      </w:pPr>
      <w:hyperlink r:id="rId56" w:history="1">
        <w:bookmarkStart w:id="16" w:name="_Toc15616791"/>
        <w:r w:rsidR="0010084F" w:rsidRPr="00217DF1">
          <w:rPr>
            <w:rFonts w:ascii="Lucida Sans" w:hAnsi="Lucida Sans"/>
            <w:b/>
            <w:sz w:val="20"/>
            <w:szCs w:val="20"/>
          </w:rPr>
          <w:t>Compétences linguistiques</w:t>
        </w:r>
        <w:bookmarkEnd w:id="16"/>
      </w:hyperlink>
    </w:p>
    <w:p w14:paraId="00048144" w14:textId="047FD767" w:rsidR="00101C97" w:rsidRPr="004F38C8" w:rsidRDefault="00101C97" w:rsidP="00101C97">
      <w:pPr>
        <w:rPr>
          <w:rFonts w:ascii="Lucida Sans" w:hAnsi="Lucida Sans"/>
          <w:sz w:val="20"/>
          <w:szCs w:val="20"/>
        </w:rPr>
      </w:pPr>
    </w:p>
    <w:tbl>
      <w:tblPr>
        <w:tblStyle w:val="Tabellenraster"/>
        <w:tblW w:w="14312" w:type="dxa"/>
        <w:tblLayout w:type="fixed"/>
        <w:tblLook w:val="04A0" w:firstRow="1" w:lastRow="0" w:firstColumn="1" w:lastColumn="0" w:noHBand="0" w:noVBand="1"/>
      </w:tblPr>
      <w:tblGrid>
        <w:gridCol w:w="845"/>
        <w:gridCol w:w="2978"/>
        <w:gridCol w:w="2268"/>
        <w:gridCol w:w="4961"/>
        <w:gridCol w:w="3260"/>
      </w:tblGrid>
      <w:tr w:rsidR="006C5129" w:rsidRPr="004F38C8" w14:paraId="387D91BF" w14:textId="77777777" w:rsidTr="00F457D2">
        <w:trPr>
          <w:trHeight w:val="249"/>
        </w:trPr>
        <w:tc>
          <w:tcPr>
            <w:tcW w:w="845" w:type="dxa"/>
            <w:tcBorders>
              <w:bottom w:val="single" w:sz="4" w:space="0" w:color="auto"/>
            </w:tcBorders>
            <w:shd w:val="clear" w:color="auto" w:fill="D9D9D9" w:themeFill="background1" w:themeFillShade="D9"/>
          </w:tcPr>
          <w:p w14:paraId="761CC443" w14:textId="77777777" w:rsidR="006C5129" w:rsidRPr="004F38C8" w:rsidRDefault="006C5129" w:rsidP="00FA55BE">
            <w:pPr>
              <w:ind w:left="141"/>
              <w:rPr>
                <w:b/>
                <w:sz w:val="20"/>
              </w:rPr>
            </w:pPr>
          </w:p>
        </w:tc>
        <w:tc>
          <w:tcPr>
            <w:tcW w:w="2978" w:type="dxa"/>
            <w:tcBorders>
              <w:bottom w:val="single" w:sz="4" w:space="0" w:color="auto"/>
            </w:tcBorders>
            <w:shd w:val="clear" w:color="auto" w:fill="D9D9D9" w:themeFill="background1" w:themeFillShade="D9"/>
          </w:tcPr>
          <w:p w14:paraId="48A23CE5" w14:textId="6D4B3669" w:rsidR="006C5129" w:rsidRPr="004F38C8" w:rsidRDefault="006C5129" w:rsidP="003A0FBC">
            <w:pPr>
              <w:rPr>
                <w:b/>
                <w:sz w:val="20"/>
              </w:rPr>
            </w:pPr>
            <w:r w:rsidRPr="004F38C8">
              <w:rPr>
                <w:rFonts w:ascii="Lucida Sans" w:hAnsi="Lucida Sans"/>
                <w:b/>
                <w:sz w:val="20"/>
                <w:szCs w:val="20"/>
              </w:rPr>
              <w:t>Domaine d'évaluation</w:t>
            </w:r>
          </w:p>
        </w:tc>
        <w:tc>
          <w:tcPr>
            <w:tcW w:w="2268" w:type="dxa"/>
            <w:tcBorders>
              <w:bottom w:val="single" w:sz="4" w:space="0" w:color="auto"/>
            </w:tcBorders>
            <w:shd w:val="clear" w:color="auto" w:fill="D9D9D9" w:themeFill="background1" w:themeFillShade="D9"/>
          </w:tcPr>
          <w:p w14:paraId="71C8AFD0" w14:textId="15C58A0F" w:rsidR="006C5129" w:rsidRPr="004F38C8" w:rsidRDefault="006C5129" w:rsidP="003B78E4">
            <w:pPr>
              <w:rPr>
                <w:rFonts w:ascii="Lucida Sans" w:hAnsi="Lucida Sans"/>
                <w:b/>
                <w:sz w:val="20"/>
                <w:szCs w:val="20"/>
              </w:rPr>
            </w:pPr>
            <w:r w:rsidRPr="004F38C8">
              <w:rPr>
                <w:rFonts w:ascii="Lucida Sans" w:hAnsi="Lucida Sans"/>
                <w:b/>
                <w:sz w:val="20"/>
                <w:szCs w:val="20"/>
              </w:rPr>
              <w:t>Méthodes</w:t>
            </w:r>
          </w:p>
        </w:tc>
        <w:tc>
          <w:tcPr>
            <w:tcW w:w="4961" w:type="dxa"/>
            <w:tcBorders>
              <w:bottom w:val="single" w:sz="4" w:space="0" w:color="auto"/>
            </w:tcBorders>
            <w:shd w:val="clear" w:color="auto" w:fill="D9D9D9" w:themeFill="background1" w:themeFillShade="D9"/>
          </w:tcPr>
          <w:p w14:paraId="1306EF17" w14:textId="191A8EDB" w:rsidR="006C5129" w:rsidRPr="004F38C8" w:rsidRDefault="007D2D1C" w:rsidP="003B78E4">
            <w:pPr>
              <w:rPr>
                <w:rFonts w:ascii="Lucida Sans" w:hAnsi="Lucida Sans"/>
                <w:b/>
                <w:sz w:val="20"/>
                <w:szCs w:val="20"/>
              </w:rPr>
            </w:pPr>
            <w:r>
              <w:rPr>
                <w:rFonts w:ascii="Lucida Sans" w:hAnsi="Lucida Sans"/>
                <w:b/>
                <w:sz w:val="20"/>
                <w:szCs w:val="20"/>
              </w:rPr>
              <w:t>I</w:t>
            </w:r>
            <w:r w:rsidRPr="004F38C8">
              <w:rPr>
                <w:rFonts w:ascii="Lucida Sans" w:hAnsi="Lucida Sans"/>
                <w:b/>
                <w:sz w:val="20"/>
                <w:szCs w:val="20"/>
              </w:rPr>
              <w:t>nstruments/outils</w:t>
            </w:r>
            <w:r>
              <w:rPr>
                <w:rFonts w:ascii="Lucida Sans" w:hAnsi="Lucida Sans"/>
                <w:b/>
                <w:sz w:val="20"/>
                <w:szCs w:val="20"/>
              </w:rPr>
              <w:t>/bases</w:t>
            </w:r>
          </w:p>
        </w:tc>
        <w:tc>
          <w:tcPr>
            <w:tcW w:w="3260" w:type="dxa"/>
            <w:tcBorders>
              <w:bottom w:val="single" w:sz="4" w:space="0" w:color="auto"/>
            </w:tcBorders>
            <w:shd w:val="clear" w:color="auto" w:fill="D9D9D9" w:themeFill="background1" w:themeFillShade="D9"/>
          </w:tcPr>
          <w:p w14:paraId="0C0F0D4A" w14:textId="65ACF84D" w:rsidR="006C5129" w:rsidRPr="004F38C8" w:rsidRDefault="006C5129" w:rsidP="00653CA0">
            <w:pPr>
              <w:rPr>
                <w:b/>
                <w:sz w:val="20"/>
              </w:rPr>
            </w:pPr>
            <w:r w:rsidRPr="00653CA0">
              <w:rPr>
                <w:rFonts w:ascii="Lucida Sans" w:hAnsi="Lucida Sans"/>
                <w:b/>
                <w:sz w:val="20"/>
                <w:szCs w:val="20"/>
              </w:rPr>
              <w:t>Remarques</w:t>
            </w:r>
          </w:p>
        </w:tc>
      </w:tr>
      <w:tr w:rsidR="006C5129" w:rsidRPr="004F38C8" w14:paraId="0DD5B2B1" w14:textId="77777777" w:rsidTr="00F457D2">
        <w:trPr>
          <w:cantSplit/>
          <w:trHeight w:val="2417"/>
        </w:trPr>
        <w:tc>
          <w:tcPr>
            <w:tcW w:w="845" w:type="dxa"/>
            <w:tcBorders>
              <w:top w:val="single" w:sz="4" w:space="0" w:color="auto"/>
              <w:left w:val="single" w:sz="4" w:space="0" w:color="auto"/>
              <w:bottom w:val="single" w:sz="4" w:space="0" w:color="auto"/>
              <w:right w:val="single" w:sz="4" w:space="0" w:color="auto"/>
            </w:tcBorders>
            <w:shd w:val="clear" w:color="auto" w:fill="B8CCE4" w:themeFill="accent1" w:themeFillTint="66"/>
            <w:textDirection w:val="btLr"/>
            <w:vAlign w:val="center"/>
          </w:tcPr>
          <w:p w14:paraId="444D1943" w14:textId="2F8F4DCD" w:rsidR="006C5129" w:rsidRPr="004F38C8" w:rsidRDefault="006C5129" w:rsidP="001D138C">
            <w:pPr>
              <w:pStyle w:val="Listenabsatz"/>
              <w:ind w:left="141" w:right="113" w:hanging="2"/>
              <w:contextualSpacing w:val="0"/>
              <w:jc w:val="center"/>
              <w:rPr>
                <w:rFonts w:ascii="Lucida Sans" w:hAnsi="Lucida Sans"/>
                <w:sz w:val="20"/>
              </w:rPr>
            </w:pPr>
            <w:r w:rsidRPr="004F38C8">
              <w:rPr>
                <w:rFonts w:ascii="Lucida Sans" w:hAnsi="Lucida Sans"/>
                <w:b/>
                <w:sz w:val="20"/>
              </w:rPr>
              <w:t>Évaluations orientées sujet</w:t>
            </w:r>
          </w:p>
        </w:tc>
        <w:tc>
          <w:tcPr>
            <w:tcW w:w="2978" w:type="dxa"/>
            <w:tcBorders>
              <w:top w:val="single" w:sz="4" w:space="0" w:color="auto"/>
              <w:left w:val="single" w:sz="4" w:space="0" w:color="auto"/>
              <w:bottom w:val="single" w:sz="4" w:space="0" w:color="auto"/>
              <w:right w:val="single" w:sz="4" w:space="0" w:color="auto"/>
            </w:tcBorders>
          </w:tcPr>
          <w:p w14:paraId="116B5D12" w14:textId="77777777" w:rsidR="007D2D1C" w:rsidRDefault="006C5129" w:rsidP="007D2D1C">
            <w:pPr>
              <w:pStyle w:val="Listenabsatz"/>
              <w:numPr>
                <w:ilvl w:val="0"/>
                <w:numId w:val="3"/>
              </w:numPr>
              <w:ind w:left="313" w:hanging="313"/>
              <w:rPr>
                <w:rFonts w:ascii="Lucida Sans" w:hAnsi="Lucida Sans" w:cs="Arial"/>
                <w:sz w:val="20"/>
                <w:szCs w:val="20"/>
              </w:rPr>
            </w:pPr>
            <w:r w:rsidRPr="004F38C8">
              <w:rPr>
                <w:rFonts w:ascii="Lucida Sans" w:hAnsi="Lucida Sans" w:cs="Arial"/>
                <w:b/>
                <w:sz w:val="20"/>
                <w:szCs w:val="20"/>
              </w:rPr>
              <w:t>Type d'apprentissage</w:t>
            </w:r>
            <w:r w:rsidRPr="004F38C8">
              <w:rPr>
                <w:rFonts w:ascii="Lucida Sans" w:hAnsi="Lucida Sans" w:cs="Arial"/>
                <w:sz w:val="20"/>
                <w:szCs w:val="20"/>
              </w:rPr>
              <w:t xml:space="preserve"> (Comment la personne apprend-elle ?)</w:t>
            </w:r>
          </w:p>
          <w:p w14:paraId="64D3EC2B" w14:textId="77777777" w:rsidR="007D2D1C" w:rsidRPr="007D2D1C" w:rsidRDefault="006C5129" w:rsidP="007D2D1C">
            <w:pPr>
              <w:pStyle w:val="Listenabsatz"/>
              <w:numPr>
                <w:ilvl w:val="0"/>
                <w:numId w:val="3"/>
              </w:numPr>
              <w:ind w:left="313" w:hanging="313"/>
              <w:rPr>
                <w:rFonts w:ascii="Lucida Sans" w:hAnsi="Lucida Sans" w:cs="Arial"/>
                <w:sz w:val="20"/>
                <w:szCs w:val="20"/>
              </w:rPr>
            </w:pPr>
            <w:r w:rsidRPr="007D2D1C">
              <w:rPr>
                <w:rFonts w:ascii="Lucida Sans" w:hAnsi="Lucida Sans" w:cs="Arial"/>
                <w:b/>
                <w:sz w:val="20"/>
                <w:szCs w:val="20"/>
              </w:rPr>
              <w:t>Points forts</w:t>
            </w:r>
            <w:r w:rsidRPr="007D2D1C">
              <w:rPr>
                <w:rFonts w:ascii="Lucida Sans" w:hAnsi="Lucida Sans"/>
                <w:sz w:val="20"/>
                <w:szCs w:val="20"/>
              </w:rPr>
              <w:t xml:space="preserve"> (Qu'est-ce que la personne fait bien ? P.ex. compréhension orale, parler, lire, écrire)</w:t>
            </w:r>
          </w:p>
          <w:p w14:paraId="092BBA0A" w14:textId="767AEC9B" w:rsidR="006C5129" w:rsidRPr="007D2D1C" w:rsidRDefault="006C5129" w:rsidP="007D2D1C">
            <w:pPr>
              <w:pStyle w:val="Listenabsatz"/>
              <w:numPr>
                <w:ilvl w:val="0"/>
                <w:numId w:val="3"/>
              </w:numPr>
              <w:ind w:left="313" w:hanging="313"/>
              <w:rPr>
                <w:rFonts w:ascii="Lucida Sans" w:hAnsi="Lucida Sans" w:cs="Arial"/>
                <w:sz w:val="20"/>
                <w:szCs w:val="20"/>
              </w:rPr>
            </w:pPr>
            <w:r w:rsidRPr="007D2D1C">
              <w:rPr>
                <w:rFonts w:ascii="Lucida Sans" w:hAnsi="Lucida Sans" w:cs="Arial"/>
                <w:b/>
                <w:sz w:val="20"/>
                <w:szCs w:val="20"/>
              </w:rPr>
              <w:t>Progrès remarquable</w:t>
            </w:r>
            <w:r w:rsidRPr="007D2D1C">
              <w:rPr>
                <w:rFonts w:ascii="Lucida Sans" w:hAnsi="Lucida Sans"/>
                <w:sz w:val="20"/>
                <w:szCs w:val="20"/>
              </w:rPr>
              <w:t xml:space="preserve"> (p.ex. en contact avec des personnes parlant la langue locale, nombre de leçons par cours de langue)</w:t>
            </w:r>
          </w:p>
        </w:tc>
        <w:tc>
          <w:tcPr>
            <w:tcW w:w="2268" w:type="dxa"/>
            <w:tcBorders>
              <w:top w:val="single" w:sz="4" w:space="0" w:color="auto"/>
              <w:left w:val="single" w:sz="4" w:space="0" w:color="auto"/>
              <w:bottom w:val="single" w:sz="4" w:space="0" w:color="auto"/>
              <w:right w:val="single" w:sz="4" w:space="0" w:color="auto"/>
            </w:tcBorders>
          </w:tcPr>
          <w:p w14:paraId="0B70A993" w14:textId="28F10A3A" w:rsidR="007D2D1C" w:rsidRDefault="006749F6" w:rsidP="00ED7714">
            <w:pPr>
              <w:keepLines/>
              <w:widowControl w:val="0"/>
              <w:rPr>
                <w:rFonts w:ascii="Lucida Sans" w:hAnsi="Lucida Sans" w:cs="Arial"/>
                <w:sz w:val="20"/>
                <w:szCs w:val="20"/>
              </w:rPr>
            </w:pPr>
            <w:r>
              <w:rPr>
                <w:rFonts w:ascii="Lucida Sans" w:hAnsi="Lucida Sans" w:cs="Arial"/>
                <w:sz w:val="20"/>
                <w:szCs w:val="20"/>
              </w:rPr>
              <w:t>Entretiens</w:t>
            </w:r>
            <w:r w:rsidRPr="004F38C8">
              <w:rPr>
                <w:rFonts w:ascii="Lucida Sans" w:hAnsi="Lucida Sans" w:cs="Arial"/>
                <w:sz w:val="20"/>
                <w:szCs w:val="20"/>
              </w:rPr>
              <w:t xml:space="preserve"> </w:t>
            </w:r>
            <w:r w:rsidR="007D2D1C" w:rsidRPr="004F38C8">
              <w:rPr>
                <w:rFonts w:ascii="Lucida Sans" w:hAnsi="Lucida Sans" w:cs="Arial"/>
                <w:sz w:val="20"/>
                <w:szCs w:val="20"/>
              </w:rPr>
              <w:t xml:space="preserve">(questions </w:t>
            </w:r>
            <w:proofErr w:type="gramStart"/>
            <w:r w:rsidR="007D2D1C" w:rsidRPr="004F38C8">
              <w:rPr>
                <w:rFonts w:ascii="Lucida Sans" w:hAnsi="Lucida Sans" w:cs="Arial"/>
                <w:sz w:val="20"/>
                <w:szCs w:val="20"/>
              </w:rPr>
              <w:t>directes)</w:t>
            </w:r>
            <w:r w:rsidR="007D2D1C">
              <w:rPr>
                <w:rFonts w:ascii="Lucida Sans" w:hAnsi="Lucida Sans" w:cs="Arial"/>
                <w:sz w:val="20"/>
                <w:szCs w:val="20"/>
              </w:rPr>
              <w:t>/</w:t>
            </w:r>
            <w:proofErr w:type="gramEnd"/>
          </w:p>
          <w:p w14:paraId="1642DAA6" w14:textId="54EE64CB" w:rsidR="006C5129" w:rsidRPr="004F38C8" w:rsidRDefault="007D2D1C" w:rsidP="00ED7714">
            <w:pPr>
              <w:keepLines/>
              <w:widowControl w:val="0"/>
              <w:rPr>
                <w:rFonts w:ascii="Lucida Sans" w:hAnsi="Lucida Sans" w:cs="Arial"/>
                <w:sz w:val="20"/>
                <w:szCs w:val="20"/>
              </w:rPr>
            </w:pPr>
            <w:r w:rsidRPr="004F38C8">
              <w:rPr>
                <w:rFonts w:ascii="Lucida Sans" w:hAnsi="Lucida Sans" w:cs="Arial"/>
                <w:sz w:val="20"/>
                <w:szCs w:val="20"/>
              </w:rPr>
              <w:t>Feedbacks des cours de langues/d'intégration, stages de pratique etc.</w:t>
            </w:r>
          </w:p>
        </w:tc>
        <w:tc>
          <w:tcPr>
            <w:tcW w:w="4961" w:type="dxa"/>
            <w:tcBorders>
              <w:top w:val="single" w:sz="4" w:space="0" w:color="auto"/>
              <w:left w:val="single" w:sz="4" w:space="0" w:color="auto"/>
              <w:bottom w:val="single" w:sz="4" w:space="0" w:color="auto"/>
              <w:right w:val="single" w:sz="4" w:space="0" w:color="auto"/>
            </w:tcBorders>
          </w:tcPr>
          <w:p w14:paraId="2E22A45C" w14:textId="14CC15AB" w:rsidR="006C5129" w:rsidRPr="00653CA0" w:rsidRDefault="006C5129" w:rsidP="00653CA0">
            <w:pPr>
              <w:rPr>
                <w:rFonts w:ascii="Lucida Sans" w:hAnsi="Lucida Sans"/>
                <w:sz w:val="20"/>
                <w:szCs w:val="20"/>
              </w:rPr>
            </w:pPr>
          </w:p>
        </w:tc>
        <w:tc>
          <w:tcPr>
            <w:tcW w:w="3260" w:type="dxa"/>
            <w:tcBorders>
              <w:top w:val="single" w:sz="4" w:space="0" w:color="auto"/>
              <w:left w:val="single" w:sz="4" w:space="0" w:color="auto"/>
              <w:bottom w:val="single" w:sz="4" w:space="0" w:color="auto"/>
              <w:right w:val="single" w:sz="4" w:space="0" w:color="auto"/>
            </w:tcBorders>
          </w:tcPr>
          <w:p w14:paraId="0208273B" w14:textId="482A6F78" w:rsidR="006C5129" w:rsidRPr="00477FF2" w:rsidRDefault="00653CA0" w:rsidP="00477FF2">
            <w:pPr>
              <w:pStyle w:val="Kommentartext"/>
              <w:rPr>
                <w:rFonts w:ascii="Lucida Sans" w:hAnsi="Lucida Sans"/>
              </w:rPr>
            </w:pPr>
            <w:r w:rsidRPr="00477FF2">
              <w:rPr>
                <w:rFonts w:ascii="Lucida Sans" w:hAnsi="Lucida Sans"/>
              </w:rPr>
              <w:t xml:space="preserve">Une vérification </w:t>
            </w:r>
            <w:r w:rsidR="002B472D" w:rsidRPr="00477FF2">
              <w:rPr>
                <w:rFonts w:ascii="Lucida Sans" w:hAnsi="Lucida Sans"/>
              </w:rPr>
              <w:t xml:space="preserve">du niveau de langue actuel </w:t>
            </w:r>
            <w:r w:rsidRPr="00477FF2">
              <w:rPr>
                <w:rFonts w:ascii="Lucida Sans" w:hAnsi="Lucida Sans"/>
              </w:rPr>
              <w:t>répétée est utile, notamment parce que le niveau de langue peut avoir évolué grâce à des cours de langue.</w:t>
            </w:r>
          </w:p>
        </w:tc>
      </w:tr>
      <w:tr w:rsidR="007D2D1C" w:rsidRPr="004F38C8" w14:paraId="02A05DC4" w14:textId="77777777" w:rsidTr="00F457D2">
        <w:trPr>
          <w:cantSplit/>
          <w:trHeight w:val="761"/>
        </w:trPr>
        <w:tc>
          <w:tcPr>
            <w:tcW w:w="845" w:type="dxa"/>
            <w:vMerge w:val="restart"/>
            <w:tcBorders>
              <w:top w:val="single" w:sz="4" w:space="0" w:color="auto"/>
              <w:left w:val="single" w:sz="4" w:space="0" w:color="auto"/>
              <w:right w:val="single" w:sz="4" w:space="0" w:color="auto"/>
            </w:tcBorders>
            <w:shd w:val="clear" w:color="auto" w:fill="B8CCE4" w:themeFill="accent1" w:themeFillTint="66"/>
            <w:textDirection w:val="btLr"/>
            <w:vAlign w:val="center"/>
          </w:tcPr>
          <w:p w14:paraId="05FE10B3" w14:textId="068DFDE7" w:rsidR="007D2D1C" w:rsidRPr="004F38C8" w:rsidRDefault="007D2D1C" w:rsidP="001D138C">
            <w:pPr>
              <w:keepLines/>
              <w:widowControl w:val="0"/>
              <w:ind w:left="138" w:right="113"/>
              <w:jc w:val="center"/>
              <w:rPr>
                <w:rFonts w:ascii="Lucida Sans" w:hAnsi="Lucida Sans"/>
                <w:b/>
                <w:sz w:val="20"/>
              </w:rPr>
            </w:pPr>
            <w:r w:rsidRPr="004F38C8">
              <w:rPr>
                <w:rFonts w:ascii="Lucida Sans" w:hAnsi="Lucida Sans"/>
                <w:b/>
                <w:sz w:val="20"/>
              </w:rPr>
              <w:t>Évaluations orientées</w:t>
            </w:r>
          </w:p>
          <w:p w14:paraId="5A34E2E1" w14:textId="7ED3627D" w:rsidR="007D2D1C" w:rsidRPr="004F38C8" w:rsidRDefault="007D2D1C" w:rsidP="001D138C">
            <w:pPr>
              <w:keepLines/>
              <w:widowControl w:val="0"/>
              <w:ind w:left="138" w:right="113"/>
              <w:jc w:val="center"/>
              <w:rPr>
                <w:rFonts w:ascii="Lucida Sans" w:hAnsi="Lucida Sans"/>
                <w:b/>
                <w:sz w:val="20"/>
              </w:rPr>
            </w:pPr>
            <w:proofErr w:type="gramStart"/>
            <w:r w:rsidRPr="004F38C8">
              <w:rPr>
                <w:rFonts w:ascii="Lucida Sans" w:hAnsi="Lucida Sans"/>
                <w:b/>
                <w:sz w:val="20"/>
              </w:rPr>
              <w:t>exigence</w:t>
            </w:r>
            <w:proofErr w:type="gramEnd"/>
          </w:p>
        </w:tc>
        <w:tc>
          <w:tcPr>
            <w:tcW w:w="2978" w:type="dxa"/>
            <w:vMerge w:val="restart"/>
            <w:tcBorders>
              <w:top w:val="single" w:sz="4" w:space="0" w:color="auto"/>
              <w:left w:val="single" w:sz="4" w:space="0" w:color="auto"/>
              <w:right w:val="single" w:sz="4" w:space="0" w:color="auto"/>
            </w:tcBorders>
          </w:tcPr>
          <w:p w14:paraId="7F8A8528" w14:textId="77777777" w:rsidR="006749F6" w:rsidRDefault="007D2D1C" w:rsidP="005850A1">
            <w:pPr>
              <w:ind w:left="34"/>
              <w:rPr>
                <w:rFonts w:ascii="Lucida Sans" w:hAnsi="Lucida Sans"/>
                <w:b/>
                <w:sz w:val="20"/>
                <w:szCs w:val="20"/>
              </w:rPr>
            </w:pPr>
            <w:r w:rsidRPr="004F38C8">
              <w:rPr>
                <w:rFonts w:ascii="Lucida Sans" w:hAnsi="Lucida Sans"/>
                <w:b/>
                <w:sz w:val="20"/>
                <w:szCs w:val="20"/>
              </w:rPr>
              <w:t xml:space="preserve">Niveau de </w:t>
            </w:r>
            <w:r w:rsidRPr="00C32633">
              <w:rPr>
                <w:rFonts w:ascii="Lucida Sans" w:hAnsi="Lucida Sans"/>
                <w:b/>
                <w:sz w:val="20"/>
                <w:szCs w:val="20"/>
              </w:rPr>
              <w:t>langue</w:t>
            </w:r>
          </w:p>
          <w:p w14:paraId="644F6148" w14:textId="77777777" w:rsidR="006749F6" w:rsidRDefault="006749F6" w:rsidP="005850A1">
            <w:pPr>
              <w:ind w:left="34"/>
              <w:rPr>
                <w:rFonts w:ascii="Lucida Sans" w:hAnsi="Lucida Sans"/>
                <w:b/>
                <w:sz w:val="20"/>
                <w:szCs w:val="20"/>
              </w:rPr>
            </w:pPr>
          </w:p>
          <w:p w14:paraId="687702CA" w14:textId="42220EA3" w:rsidR="007D2D1C" w:rsidRPr="00F33321" w:rsidRDefault="007D2D1C" w:rsidP="005850A1">
            <w:pPr>
              <w:ind w:left="34"/>
              <w:rPr>
                <w:rFonts w:ascii="Lucida Sans" w:hAnsi="Lucida Sans"/>
                <w:bCs/>
                <w:sz w:val="20"/>
                <w:szCs w:val="20"/>
              </w:rPr>
            </w:pPr>
            <w:r w:rsidRPr="00F33321">
              <w:rPr>
                <w:rFonts w:ascii="Lucida Sans" w:hAnsi="Lucida Sans"/>
                <w:bCs/>
                <w:sz w:val="20"/>
                <w:szCs w:val="20"/>
              </w:rPr>
              <w:t xml:space="preserve">Comparaison avec les exigences des </w:t>
            </w:r>
            <w:hyperlink r:id="rId57" w:history="1">
              <w:r w:rsidRPr="00F33321">
                <w:rPr>
                  <w:rStyle w:val="Hyperlink"/>
                  <w:rFonts w:ascii="Lucida Sans" w:hAnsi="Lucida Sans"/>
                  <w:bCs/>
                  <w:color w:val="auto"/>
                  <w:sz w:val="20"/>
                  <w:szCs w:val="20"/>
                  <w:u w:val="none"/>
                </w:rPr>
                <w:t>établissement</w:t>
              </w:r>
            </w:hyperlink>
            <w:r w:rsidRPr="00F33321">
              <w:rPr>
                <w:rFonts w:ascii="Lucida Sans" w:hAnsi="Lucida Sans"/>
                <w:bCs/>
                <w:sz w:val="20"/>
                <w:szCs w:val="20"/>
              </w:rPr>
              <w:t xml:space="preserve">s </w:t>
            </w:r>
            <w:hyperlink r:id="rId58" w:history="1">
              <w:r w:rsidRPr="00F33321">
                <w:rPr>
                  <w:rStyle w:val="Hyperlink"/>
                  <w:rFonts w:ascii="Lucida Sans" w:hAnsi="Lucida Sans"/>
                  <w:bCs/>
                  <w:color w:val="auto"/>
                  <w:sz w:val="20"/>
                  <w:szCs w:val="20"/>
                  <w:u w:val="none"/>
                </w:rPr>
                <w:t>de</w:t>
              </w:r>
            </w:hyperlink>
            <w:r w:rsidRPr="00F33321">
              <w:rPr>
                <w:rFonts w:ascii="Lucida Sans" w:hAnsi="Lucida Sans"/>
                <w:bCs/>
                <w:sz w:val="20"/>
                <w:szCs w:val="20"/>
              </w:rPr>
              <w:t xml:space="preserve"> </w:t>
            </w:r>
            <w:hyperlink r:id="rId59" w:history="1">
              <w:r w:rsidRPr="00F33321">
                <w:rPr>
                  <w:rStyle w:val="Hyperlink"/>
                  <w:rFonts w:ascii="Lucida Sans" w:hAnsi="Lucida Sans"/>
                  <w:bCs/>
                  <w:color w:val="auto"/>
                  <w:sz w:val="20"/>
                  <w:szCs w:val="20"/>
                  <w:u w:val="none"/>
                </w:rPr>
                <w:t>formation</w:t>
              </w:r>
            </w:hyperlink>
          </w:p>
          <w:p w14:paraId="3202D00E" w14:textId="77777777" w:rsidR="007D2D1C" w:rsidRDefault="007D2D1C" w:rsidP="005850A1">
            <w:pPr>
              <w:ind w:left="33"/>
              <w:rPr>
                <w:rFonts w:ascii="Lucida Sans" w:hAnsi="Lucida Sans"/>
                <w:sz w:val="20"/>
                <w:szCs w:val="20"/>
              </w:rPr>
            </w:pPr>
          </w:p>
          <w:p w14:paraId="38B2E117" w14:textId="064F79DD" w:rsidR="007D2D1C" w:rsidRPr="004F38C8" w:rsidRDefault="007D2D1C" w:rsidP="005850A1">
            <w:pPr>
              <w:ind w:left="33"/>
              <w:rPr>
                <w:rFonts w:ascii="Lucida Sans" w:hAnsi="Lucida Sans"/>
                <w:b/>
                <w:sz w:val="20"/>
                <w:szCs w:val="20"/>
              </w:rPr>
            </w:pPr>
            <w:r w:rsidRPr="004F38C8">
              <w:rPr>
                <w:rFonts w:ascii="Lucida Sans" w:hAnsi="Lucida Sans"/>
                <w:sz w:val="20"/>
                <w:szCs w:val="20"/>
              </w:rPr>
              <w:t>Exigences du niveau de langue pour l’objectif de</w:t>
            </w:r>
          </w:p>
          <w:p w14:paraId="332F5770" w14:textId="77777777" w:rsidR="007D2D1C" w:rsidRPr="004F38C8" w:rsidRDefault="007D2D1C" w:rsidP="00A4301B">
            <w:pPr>
              <w:pStyle w:val="Listenabsatz"/>
              <w:numPr>
                <w:ilvl w:val="0"/>
                <w:numId w:val="19"/>
              </w:numPr>
              <w:ind w:left="459"/>
              <w:rPr>
                <w:rFonts w:ascii="Lucida Sans" w:hAnsi="Lucida Sans"/>
                <w:sz w:val="20"/>
                <w:szCs w:val="20"/>
              </w:rPr>
            </w:pPr>
            <w:r>
              <w:rPr>
                <w:rFonts w:ascii="Lucida Sans" w:hAnsi="Lucida Sans"/>
                <w:sz w:val="20"/>
                <w:szCs w:val="20"/>
              </w:rPr>
              <w:t>Formations "passerelles</w:t>
            </w:r>
            <w:proofErr w:type="gramStart"/>
            <w:r>
              <w:rPr>
                <w:rFonts w:ascii="Lucida Sans" w:hAnsi="Lucida Sans"/>
                <w:sz w:val="20"/>
                <w:szCs w:val="20"/>
              </w:rPr>
              <w:t>"</w:t>
            </w:r>
            <w:r w:rsidRPr="004F38C8">
              <w:rPr>
                <w:rFonts w:ascii="Lucida Sans" w:hAnsi="Lucida Sans"/>
                <w:sz w:val="20"/>
                <w:szCs w:val="20"/>
              </w:rPr>
              <w:t>:</w:t>
            </w:r>
            <w:proofErr w:type="gramEnd"/>
            <w:r w:rsidRPr="004F38C8">
              <w:rPr>
                <w:rFonts w:ascii="Lucida Sans" w:hAnsi="Lucida Sans"/>
                <w:sz w:val="20"/>
                <w:szCs w:val="20"/>
              </w:rPr>
              <w:t xml:space="preserve"> A2</w:t>
            </w:r>
          </w:p>
          <w:p w14:paraId="3A3A3B5B" w14:textId="77777777" w:rsidR="007D2D1C" w:rsidRPr="004F38C8" w:rsidRDefault="007D2D1C" w:rsidP="00A4301B">
            <w:pPr>
              <w:pStyle w:val="Listenabsatz"/>
              <w:numPr>
                <w:ilvl w:val="0"/>
                <w:numId w:val="19"/>
              </w:numPr>
              <w:ind w:left="459"/>
              <w:rPr>
                <w:rFonts w:ascii="Lucida Sans" w:hAnsi="Lucida Sans"/>
                <w:sz w:val="20"/>
                <w:szCs w:val="20"/>
              </w:rPr>
            </w:pPr>
            <w:r w:rsidRPr="004F38C8">
              <w:rPr>
                <w:rFonts w:ascii="Lucida Sans" w:hAnsi="Lucida Sans"/>
                <w:sz w:val="20"/>
                <w:szCs w:val="20"/>
              </w:rPr>
              <w:t>PAI : A2</w:t>
            </w:r>
          </w:p>
          <w:p w14:paraId="6703D977" w14:textId="77777777" w:rsidR="007D2D1C" w:rsidRPr="004F38C8" w:rsidRDefault="007D2D1C" w:rsidP="00A4301B">
            <w:pPr>
              <w:pStyle w:val="Listenabsatz"/>
              <w:numPr>
                <w:ilvl w:val="0"/>
                <w:numId w:val="19"/>
              </w:numPr>
              <w:ind w:left="459"/>
              <w:rPr>
                <w:rFonts w:ascii="Lucida Sans" w:hAnsi="Lucida Sans"/>
                <w:sz w:val="20"/>
                <w:szCs w:val="20"/>
              </w:rPr>
            </w:pPr>
            <w:r w:rsidRPr="004F38C8">
              <w:rPr>
                <w:rFonts w:ascii="Lucida Sans" w:hAnsi="Lucida Sans"/>
                <w:sz w:val="20"/>
                <w:szCs w:val="20"/>
              </w:rPr>
              <w:t xml:space="preserve">AFP : </w:t>
            </w:r>
            <w:r>
              <w:rPr>
                <w:rFonts w:ascii="Lucida Sans" w:hAnsi="Lucida Sans"/>
                <w:sz w:val="20"/>
                <w:szCs w:val="20"/>
              </w:rPr>
              <w:t>B1</w:t>
            </w:r>
          </w:p>
          <w:p w14:paraId="0B334E8E" w14:textId="77777777" w:rsidR="007D2D1C" w:rsidRPr="007D2D1C" w:rsidRDefault="007D2D1C" w:rsidP="00A4301B">
            <w:pPr>
              <w:pStyle w:val="Listenabsatz"/>
              <w:numPr>
                <w:ilvl w:val="0"/>
                <w:numId w:val="19"/>
              </w:numPr>
              <w:ind w:left="459"/>
              <w:rPr>
                <w:rFonts w:ascii="Lucida Sans" w:hAnsi="Lucida Sans"/>
                <w:b/>
                <w:sz w:val="20"/>
                <w:szCs w:val="20"/>
              </w:rPr>
            </w:pPr>
            <w:r w:rsidRPr="004F38C8">
              <w:rPr>
                <w:rFonts w:ascii="Lucida Sans" w:hAnsi="Lucida Sans"/>
                <w:sz w:val="20"/>
                <w:szCs w:val="20"/>
              </w:rPr>
              <w:t>CFC</w:t>
            </w:r>
            <w:r>
              <w:rPr>
                <w:rFonts w:ascii="Lucida Sans" w:hAnsi="Lucida Sans"/>
                <w:sz w:val="20"/>
                <w:szCs w:val="20"/>
              </w:rPr>
              <w:t xml:space="preserve"> : B2</w:t>
            </w:r>
          </w:p>
          <w:p w14:paraId="721E8678" w14:textId="2B58DD6C" w:rsidR="007D2D1C" w:rsidRPr="004F38C8" w:rsidRDefault="007D2D1C" w:rsidP="00A4301B">
            <w:pPr>
              <w:pStyle w:val="Listenabsatz"/>
              <w:numPr>
                <w:ilvl w:val="0"/>
                <w:numId w:val="19"/>
              </w:numPr>
              <w:ind w:left="459"/>
              <w:rPr>
                <w:rFonts w:ascii="Lucida Sans" w:hAnsi="Lucida Sans"/>
                <w:b/>
                <w:sz w:val="20"/>
                <w:szCs w:val="20"/>
              </w:rPr>
            </w:pPr>
            <w:r w:rsidRPr="004F38C8">
              <w:rPr>
                <w:rFonts w:ascii="Lucida Sans" w:hAnsi="Lucida Sans"/>
                <w:sz w:val="20"/>
                <w:szCs w:val="20"/>
              </w:rPr>
              <w:t>Tertiaire : B2 à C1</w:t>
            </w:r>
          </w:p>
        </w:tc>
        <w:tc>
          <w:tcPr>
            <w:tcW w:w="2268" w:type="dxa"/>
            <w:vMerge w:val="restart"/>
            <w:tcBorders>
              <w:top w:val="single" w:sz="4" w:space="0" w:color="auto"/>
              <w:left w:val="single" w:sz="4" w:space="0" w:color="auto"/>
              <w:right w:val="single" w:sz="4" w:space="0" w:color="auto"/>
            </w:tcBorders>
          </w:tcPr>
          <w:p w14:paraId="0607075C" w14:textId="05BAA5EE" w:rsidR="007D2D1C" w:rsidRPr="004F38C8" w:rsidRDefault="00C32633" w:rsidP="00284427">
            <w:pPr>
              <w:ind w:left="34"/>
              <w:rPr>
                <w:rFonts w:ascii="Lucida Sans" w:hAnsi="Lucida Sans"/>
                <w:sz w:val="20"/>
                <w:szCs w:val="20"/>
              </w:rPr>
            </w:pPr>
            <w:r>
              <w:rPr>
                <w:rFonts w:ascii="Lucida Sans" w:hAnsi="Lucida Sans" w:cs="Arial"/>
                <w:sz w:val="20"/>
                <w:szCs w:val="20"/>
              </w:rPr>
              <w:t xml:space="preserve">Evaluation selon CECR / </w:t>
            </w:r>
            <w:r w:rsidRPr="004F38C8">
              <w:rPr>
                <w:rFonts w:ascii="Lucida Sans" w:hAnsi="Lucida Sans" w:cs="Arial"/>
                <w:sz w:val="20"/>
                <w:szCs w:val="20"/>
              </w:rPr>
              <w:t>Feedbacks des cours de langues/d'intégration, stages sur le terrain etc.</w:t>
            </w:r>
          </w:p>
        </w:tc>
        <w:tc>
          <w:tcPr>
            <w:tcW w:w="4961" w:type="dxa"/>
            <w:tcBorders>
              <w:top w:val="single" w:sz="4" w:space="0" w:color="auto"/>
              <w:left w:val="single" w:sz="4" w:space="0" w:color="auto"/>
              <w:bottom w:val="single" w:sz="4" w:space="0" w:color="auto"/>
              <w:right w:val="single" w:sz="4" w:space="0" w:color="auto"/>
            </w:tcBorders>
          </w:tcPr>
          <w:p w14:paraId="16F40F80" w14:textId="5E0650E9" w:rsidR="007D2D1C" w:rsidRPr="002B1625" w:rsidRDefault="0095705C" w:rsidP="007D2D1C">
            <w:pPr>
              <w:pStyle w:val="Listenabsatz"/>
              <w:numPr>
                <w:ilvl w:val="0"/>
                <w:numId w:val="1"/>
              </w:numPr>
              <w:ind w:left="312" w:hanging="312"/>
              <w:rPr>
                <w:rFonts w:ascii="Lucida Sans" w:hAnsi="Lucida Sans"/>
                <w:sz w:val="20"/>
                <w:szCs w:val="20"/>
              </w:rPr>
            </w:pPr>
            <w:r>
              <w:rPr>
                <w:rFonts w:ascii="Lucida Sans" w:hAnsi="Lucida Sans"/>
                <w:sz w:val="20"/>
                <w:szCs w:val="20"/>
              </w:rPr>
              <w:t xml:space="preserve">1. </w:t>
            </w:r>
            <w:r w:rsidR="007D2D1C" w:rsidRPr="002B1625">
              <w:rPr>
                <w:rFonts w:ascii="Lucida Sans" w:hAnsi="Lucida Sans"/>
                <w:sz w:val="20"/>
                <w:szCs w:val="20"/>
              </w:rPr>
              <w:t>CECR, cadre européen commun de référence poules langues) de/</w:t>
            </w:r>
            <w:proofErr w:type="spellStart"/>
            <w:r w:rsidR="007D2D1C" w:rsidRPr="002B1625">
              <w:rPr>
                <w:rFonts w:ascii="Lucida Sans" w:hAnsi="Lucida Sans"/>
                <w:sz w:val="20"/>
                <w:szCs w:val="20"/>
              </w:rPr>
              <w:t>fr</w:t>
            </w:r>
            <w:proofErr w:type="spellEnd"/>
            <w:r w:rsidR="007D2D1C" w:rsidRPr="002B1625">
              <w:rPr>
                <w:rFonts w:ascii="Lucida Sans" w:hAnsi="Lucida Sans"/>
                <w:sz w:val="20"/>
                <w:szCs w:val="20"/>
              </w:rPr>
              <w:t>/</w:t>
            </w:r>
            <w:proofErr w:type="spellStart"/>
            <w:r w:rsidR="007D2D1C" w:rsidRPr="002B1625">
              <w:rPr>
                <w:rFonts w:ascii="Lucida Sans" w:hAnsi="Lucida Sans"/>
                <w:sz w:val="20"/>
                <w:szCs w:val="20"/>
              </w:rPr>
              <w:t>it</w:t>
            </w:r>
            <w:proofErr w:type="spellEnd"/>
            <w:r w:rsidR="007D2D1C" w:rsidRPr="002B1625">
              <w:rPr>
                <w:rFonts w:ascii="Lucida Sans" w:hAnsi="Lucida Sans"/>
                <w:sz w:val="20"/>
                <w:szCs w:val="20"/>
              </w:rPr>
              <w:t>/en/es</w:t>
            </w:r>
            <w:proofErr w:type="gramStart"/>
            <w:r w:rsidR="007D2D1C" w:rsidRPr="002B1625">
              <w:rPr>
                <w:rFonts w:ascii="Lucida Sans" w:hAnsi="Lucida Sans"/>
                <w:sz w:val="20"/>
                <w:szCs w:val="20"/>
              </w:rPr>
              <w:t>):</w:t>
            </w:r>
            <w:proofErr w:type="gramEnd"/>
          </w:p>
          <w:p w14:paraId="181992F2" w14:textId="692E2F98" w:rsidR="007D2D1C" w:rsidRPr="002B1625" w:rsidRDefault="007D2D1C" w:rsidP="00653CA0">
            <w:pPr>
              <w:pStyle w:val="Listenabsatz"/>
              <w:ind w:left="316"/>
              <w:rPr>
                <w:noProof/>
                <w:sz w:val="20"/>
                <w:szCs w:val="20"/>
              </w:rPr>
            </w:pPr>
            <w:r w:rsidRPr="002B1625">
              <w:rPr>
                <w:rStyle w:val="Hyperlink"/>
                <w:rFonts w:ascii="Lucida Sans" w:hAnsi="Lucida Sans"/>
                <w:noProof/>
                <w:sz w:val="20"/>
                <w:szCs w:val="20"/>
              </w:rPr>
              <w:t>http://www.europaeischer-referenzrahmen.de</w:t>
            </w:r>
          </w:p>
        </w:tc>
        <w:tc>
          <w:tcPr>
            <w:tcW w:w="3260" w:type="dxa"/>
            <w:vMerge w:val="restart"/>
            <w:tcBorders>
              <w:top w:val="single" w:sz="4" w:space="0" w:color="auto"/>
              <w:left w:val="single" w:sz="4" w:space="0" w:color="auto"/>
              <w:right w:val="single" w:sz="4" w:space="0" w:color="auto"/>
            </w:tcBorders>
          </w:tcPr>
          <w:p w14:paraId="78D1DD1B" w14:textId="77777777" w:rsidR="007D2D1C" w:rsidRPr="004F38C8" w:rsidRDefault="007D2D1C" w:rsidP="003674D7">
            <w:pPr>
              <w:rPr>
                <w:rFonts w:ascii="Lucida Sans" w:hAnsi="Lucida Sans"/>
                <w:sz w:val="20"/>
                <w:szCs w:val="20"/>
              </w:rPr>
            </w:pPr>
            <w:r w:rsidRPr="004F38C8">
              <w:rPr>
                <w:rFonts w:ascii="Lucida Sans" w:hAnsi="Lucida Sans"/>
                <w:sz w:val="20"/>
                <w:szCs w:val="20"/>
              </w:rPr>
              <w:t xml:space="preserve">L’exigence du niveau de langue peut dépendre concrètement de l’école professionnelle ainsi que de la profession visée. Exigences en partie aussi plus modestes dans les métiers où il manque des apprentis et de la main d’œuvre spécialisée. Absence de directives uniformes. </w:t>
            </w:r>
          </w:p>
          <w:p w14:paraId="05E6CF03" w14:textId="59F950B9" w:rsidR="007D2D1C" w:rsidRPr="004F38C8" w:rsidRDefault="007D2D1C" w:rsidP="00284427">
            <w:pPr>
              <w:rPr>
                <w:sz w:val="20"/>
              </w:rPr>
            </w:pPr>
            <w:r w:rsidRPr="004F38C8">
              <w:rPr>
                <w:rFonts w:ascii="Lucida Sans" w:hAnsi="Lucida Sans"/>
                <w:sz w:val="20"/>
                <w:szCs w:val="20"/>
              </w:rPr>
              <w:t xml:space="preserve">B2 </w:t>
            </w:r>
            <w:r>
              <w:rPr>
                <w:rFonts w:ascii="Lucida Sans" w:hAnsi="Lucida Sans"/>
                <w:sz w:val="20"/>
                <w:szCs w:val="20"/>
              </w:rPr>
              <w:t xml:space="preserve">éventuellement </w:t>
            </w:r>
            <w:r w:rsidRPr="004F38C8">
              <w:rPr>
                <w:rFonts w:ascii="Lucida Sans" w:hAnsi="Lucida Sans"/>
                <w:sz w:val="20"/>
                <w:szCs w:val="20"/>
              </w:rPr>
              <w:t>possible pour</w:t>
            </w:r>
            <w:r>
              <w:rPr>
                <w:rFonts w:ascii="Lucida Sans" w:hAnsi="Lucida Sans"/>
                <w:sz w:val="20"/>
                <w:szCs w:val="20"/>
              </w:rPr>
              <w:t xml:space="preserve"> une</w:t>
            </w:r>
            <w:r w:rsidRPr="004F38C8">
              <w:rPr>
                <w:rFonts w:ascii="Lucida Sans" w:hAnsi="Lucida Sans"/>
                <w:sz w:val="20"/>
                <w:szCs w:val="20"/>
              </w:rPr>
              <w:t xml:space="preserve"> formation de degré</w:t>
            </w:r>
            <w:r>
              <w:rPr>
                <w:rFonts w:ascii="Lucida Sans" w:hAnsi="Lucida Sans"/>
                <w:sz w:val="20"/>
                <w:szCs w:val="20"/>
              </w:rPr>
              <w:t xml:space="preserve"> tertiaire, au moins au début, ceci parfois également</w:t>
            </w:r>
            <w:r w:rsidRPr="00ED7714">
              <w:rPr>
                <w:rFonts w:ascii="Lucida Sans" w:hAnsi="Lucida Sans"/>
                <w:sz w:val="20"/>
                <w:szCs w:val="20"/>
              </w:rPr>
              <w:t xml:space="preserve"> dans </w:t>
            </w:r>
            <w:r>
              <w:rPr>
                <w:rFonts w:ascii="Lucida Sans" w:hAnsi="Lucida Sans"/>
                <w:sz w:val="20"/>
                <w:szCs w:val="20"/>
              </w:rPr>
              <w:t>la formation</w:t>
            </w:r>
            <w:r w:rsidRPr="00ED7714">
              <w:rPr>
                <w:rFonts w:ascii="Lucida Sans" w:hAnsi="Lucida Sans"/>
                <w:sz w:val="20"/>
                <w:szCs w:val="20"/>
              </w:rPr>
              <w:t xml:space="preserve"> professionnel</w:t>
            </w:r>
            <w:r>
              <w:rPr>
                <w:rFonts w:ascii="Lucida Sans" w:hAnsi="Lucida Sans"/>
                <w:sz w:val="20"/>
                <w:szCs w:val="20"/>
              </w:rPr>
              <w:t>le tertiaire</w:t>
            </w:r>
          </w:p>
        </w:tc>
      </w:tr>
      <w:tr w:rsidR="007D2D1C" w:rsidRPr="004F38C8" w14:paraId="17C5888B" w14:textId="77777777" w:rsidTr="00F457D2">
        <w:trPr>
          <w:cantSplit/>
          <w:trHeight w:val="760"/>
        </w:trPr>
        <w:tc>
          <w:tcPr>
            <w:tcW w:w="845" w:type="dxa"/>
            <w:vMerge/>
            <w:tcBorders>
              <w:left w:val="single" w:sz="4" w:space="0" w:color="auto"/>
              <w:right w:val="single" w:sz="4" w:space="0" w:color="auto"/>
            </w:tcBorders>
            <w:shd w:val="clear" w:color="auto" w:fill="B8CCE4" w:themeFill="accent1" w:themeFillTint="66"/>
            <w:textDirection w:val="btLr"/>
            <w:vAlign w:val="center"/>
          </w:tcPr>
          <w:p w14:paraId="61A05872" w14:textId="77777777" w:rsidR="007D2D1C" w:rsidRPr="004F38C8" w:rsidRDefault="007D2D1C" w:rsidP="001D138C">
            <w:pPr>
              <w:keepLines/>
              <w:widowControl w:val="0"/>
              <w:ind w:left="138" w:right="113"/>
              <w:jc w:val="center"/>
              <w:rPr>
                <w:rFonts w:ascii="Lucida Sans" w:hAnsi="Lucida Sans"/>
                <w:b/>
                <w:sz w:val="20"/>
              </w:rPr>
            </w:pPr>
          </w:p>
        </w:tc>
        <w:tc>
          <w:tcPr>
            <w:tcW w:w="2978" w:type="dxa"/>
            <w:vMerge/>
            <w:tcBorders>
              <w:left w:val="single" w:sz="4" w:space="0" w:color="auto"/>
              <w:right w:val="single" w:sz="4" w:space="0" w:color="auto"/>
            </w:tcBorders>
          </w:tcPr>
          <w:p w14:paraId="5F6E07B2" w14:textId="77777777" w:rsidR="007D2D1C" w:rsidRPr="004F38C8" w:rsidRDefault="007D2D1C" w:rsidP="005850A1">
            <w:pPr>
              <w:ind w:left="34"/>
              <w:rPr>
                <w:rFonts w:ascii="Lucida Sans" w:hAnsi="Lucida Sans"/>
                <w:b/>
                <w:sz w:val="20"/>
                <w:szCs w:val="20"/>
              </w:rPr>
            </w:pPr>
          </w:p>
        </w:tc>
        <w:tc>
          <w:tcPr>
            <w:tcW w:w="2268" w:type="dxa"/>
            <w:vMerge/>
            <w:tcBorders>
              <w:left w:val="single" w:sz="4" w:space="0" w:color="auto"/>
              <w:right w:val="single" w:sz="4" w:space="0" w:color="auto"/>
            </w:tcBorders>
          </w:tcPr>
          <w:p w14:paraId="1B2A224A" w14:textId="77777777" w:rsidR="007D2D1C" w:rsidRPr="004F38C8" w:rsidRDefault="007D2D1C" w:rsidP="00284427">
            <w:pPr>
              <w:ind w:left="34"/>
              <w:rPr>
                <w:rFonts w:ascii="Lucida Sans" w:hAnsi="Lucida Sans"/>
                <w:sz w:val="20"/>
                <w:szCs w:val="20"/>
              </w:rPr>
            </w:pPr>
          </w:p>
        </w:tc>
        <w:tc>
          <w:tcPr>
            <w:tcW w:w="4961" w:type="dxa"/>
            <w:tcBorders>
              <w:top w:val="single" w:sz="4" w:space="0" w:color="auto"/>
              <w:left w:val="single" w:sz="4" w:space="0" w:color="auto"/>
              <w:bottom w:val="single" w:sz="4" w:space="0" w:color="auto"/>
              <w:right w:val="single" w:sz="4" w:space="0" w:color="auto"/>
            </w:tcBorders>
          </w:tcPr>
          <w:p w14:paraId="07D7B87A" w14:textId="46A5DB8E" w:rsidR="007D2D1C" w:rsidRPr="002B1625" w:rsidRDefault="0095705C" w:rsidP="007D2D1C">
            <w:pPr>
              <w:pStyle w:val="Listenabsatz"/>
              <w:keepLines/>
              <w:widowControl w:val="0"/>
              <w:numPr>
                <w:ilvl w:val="0"/>
                <w:numId w:val="1"/>
              </w:numPr>
              <w:ind w:left="325"/>
              <w:contextualSpacing w:val="0"/>
              <w:rPr>
                <w:rFonts w:ascii="Lucida Sans" w:hAnsi="Lucida Sans"/>
                <w:sz w:val="20"/>
                <w:szCs w:val="20"/>
              </w:rPr>
            </w:pPr>
            <w:r>
              <w:rPr>
                <w:rFonts w:ascii="Lucida Sans" w:hAnsi="Lucida Sans"/>
                <w:sz w:val="20"/>
                <w:szCs w:val="20"/>
              </w:rPr>
              <w:t xml:space="preserve">2. </w:t>
            </w:r>
            <w:proofErr w:type="spellStart"/>
            <w:r w:rsidR="006749F6">
              <w:rPr>
                <w:rFonts w:ascii="Lucida Sans" w:hAnsi="Lucida Sans"/>
                <w:sz w:val="20"/>
                <w:szCs w:val="20"/>
              </w:rPr>
              <w:t>fide</w:t>
            </w:r>
            <w:proofErr w:type="spellEnd"/>
            <w:r w:rsidR="007D2D1C" w:rsidRPr="002B1625">
              <w:rPr>
                <w:rFonts w:ascii="Lucida Sans" w:hAnsi="Lucida Sans"/>
                <w:sz w:val="20"/>
                <w:szCs w:val="20"/>
              </w:rPr>
              <w:t xml:space="preserve"> (de/</w:t>
            </w:r>
            <w:proofErr w:type="spellStart"/>
            <w:r w:rsidR="007D2D1C" w:rsidRPr="002B1625">
              <w:rPr>
                <w:rFonts w:ascii="Lucida Sans" w:hAnsi="Lucida Sans"/>
                <w:sz w:val="20"/>
                <w:szCs w:val="20"/>
              </w:rPr>
              <w:t>fr</w:t>
            </w:r>
            <w:proofErr w:type="spellEnd"/>
            <w:r w:rsidR="007D2D1C" w:rsidRPr="002B1625">
              <w:rPr>
                <w:rFonts w:ascii="Lucida Sans" w:hAnsi="Lucida Sans"/>
                <w:sz w:val="20"/>
                <w:szCs w:val="20"/>
              </w:rPr>
              <w:t>/</w:t>
            </w:r>
            <w:proofErr w:type="spellStart"/>
            <w:r w:rsidR="007D2D1C" w:rsidRPr="002B1625">
              <w:rPr>
                <w:rFonts w:ascii="Lucida Sans" w:hAnsi="Lucida Sans"/>
                <w:sz w:val="20"/>
                <w:szCs w:val="20"/>
              </w:rPr>
              <w:t>it</w:t>
            </w:r>
            <w:proofErr w:type="spellEnd"/>
            <w:r w:rsidR="007D2D1C" w:rsidRPr="002B1625">
              <w:rPr>
                <w:rFonts w:ascii="Lucida Sans" w:hAnsi="Lucida Sans"/>
                <w:sz w:val="20"/>
                <w:szCs w:val="20"/>
              </w:rPr>
              <w:t>)</w:t>
            </w:r>
          </w:p>
          <w:p w14:paraId="25BAA4FA" w14:textId="77777777" w:rsidR="007D2D1C" w:rsidRPr="002B1625" w:rsidRDefault="009C6C20" w:rsidP="002B1625">
            <w:pPr>
              <w:ind w:left="322"/>
              <w:rPr>
                <w:rStyle w:val="Hyperlink"/>
                <w:rFonts w:ascii="Lucida Sans" w:hAnsi="Lucida Sans"/>
                <w:noProof/>
                <w:sz w:val="20"/>
                <w:szCs w:val="20"/>
              </w:rPr>
            </w:pPr>
            <w:hyperlink r:id="rId60" w:history="1">
              <w:r w:rsidR="00653CA0" w:rsidRPr="002B1625">
                <w:rPr>
                  <w:rStyle w:val="Hyperlink"/>
                  <w:rFonts w:ascii="Lucida Sans" w:hAnsi="Lucida Sans"/>
                  <w:noProof/>
                  <w:sz w:val="20"/>
                  <w:szCs w:val="20"/>
                </w:rPr>
                <w:t>https://www.fide-info.ch/fr/sprachniveaus</w:t>
              </w:r>
            </w:hyperlink>
          </w:p>
          <w:p w14:paraId="0457E3B0" w14:textId="77777777" w:rsidR="002B1625" w:rsidRPr="002B1625" w:rsidRDefault="002B1625" w:rsidP="002B1625">
            <w:pPr>
              <w:pStyle w:val="Listenabsatz"/>
              <w:keepLines/>
              <w:widowControl w:val="0"/>
              <w:ind w:left="314"/>
              <w:contextualSpacing w:val="0"/>
              <w:rPr>
                <w:rFonts w:ascii="Lucida Sans" w:hAnsi="Lucida Sans"/>
                <w:sz w:val="20"/>
                <w:szCs w:val="20"/>
              </w:rPr>
            </w:pPr>
            <w:r w:rsidRPr="002B1625">
              <w:rPr>
                <w:rFonts w:ascii="Lucida Sans" w:hAnsi="Lucida Sans"/>
                <w:sz w:val="20"/>
                <w:szCs w:val="20"/>
              </w:rPr>
              <w:t>La liste des certificats de langue reconnus pour l’acquisition du passeport de langue :</w:t>
            </w:r>
          </w:p>
          <w:p w14:paraId="3A723691" w14:textId="1E8C764B" w:rsidR="002B1625" w:rsidRPr="002B1625" w:rsidRDefault="00F457D2" w:rsidP="002B1625">
            <w:pPr>
              <w:ind w:left="322"/>
              <w:rPr>
                <w:rFonts w:ascii="Lucida Sans" w:hAnsi="Lucida Sans"/>
                <w:noProof/>
                <w:sz w:val="20"/>
                <w:szCs w:val="20"/>
              </w:rPr>
            </w:pPr>
            <w:r w:rsidRPr="00F457D2">
              <w:rPr>
                <w:rStyle w:val="Hyperlink"/>
                <w:rFonts w:ascii="Lucida Sans" w:hAnsi="Lucida Sans"/>
                <w:noProof/>
                <w:sz w:val="20"/>
                <w:szCs w:val="20"/>
              </w:rPr>
              <w:t>https://www.fide-info.ch/doc/08_Sprachenpass/fideFR08_ListeCertificatsReconnus.pdf</w:t>
            </w:r>
          </w:p>
        </w:tc>
        <w:tc>
          <w:tcPr>
            <w:tcW w:w="3260" w:type="dxa"/>
            <w:vMerge/>
            <w:tcBorders>
              <w:left w:val="single" w:sz="4" w:space="0" w:color="auto"/>
              <w:right w:val="single" w:sz="4" w:space="0" w:color="auto"/>
            </w:tcBorders>
          </w:tcPr>
          <w:p w14:paraId="4AA42FAB" w14:textId="77777777" w:rsidR="007D2D1C" w:rsidRPr="004F38C8" w:rsidRDefault="007D2D1C" w:rsidP="00396EB0">
            <w:pPr>
              <w:rPr>
                <w:rFonts w:ascii="Lucida Sans" w:hAnsi="Lucida Sans"/>
                <w:sz w:val="20"/>
                <w:szCs w:val="20"/>
              </w:rPr>
            </w:pPr>
          </w:p>
        </w:tc>
      </w:tr>
      <w:tr w:rsidR="007D2D1C" w:rsidRPr="004F38C8" w14:paraId="66AB6327" w14:textId="77777777" w:rsidTr="002B472D">
        <w:trPr>
          <w:cantSplit/>
          <w:trHeight w:val="518"/>
        </w:trPr>
        <w:tc>
          <w:tcPr>
            <w:tcW w:w="845" w:type="dxa"/>
            <w:vMerge/>
            <w:tcBorders>
              <w:left w:val="single" w:sz="4" w:space="0" w:color="auto"/>
              <w:right w:val="single" w:sz="4" w:space="0" w:color="auto"/>
            </w:tcBorders>
            <w:shd w:val="clear" w:color="auto" w:fill="B8CCE4" w:themeFill="accent1" w:themeFillTint="66"/>
            <w:textDirection w:val="btLr"/>
            <w:vAlign w:val="center"/>
          </w:tcPr>
          <w:p w14:paraId="1013F2AC" w14:textId="77777777" w:rsidR="007D2D1C" w:rsidRPr="004F38C8" w:rsidRDefault="007D2D1C" w:rsidP="001D138C">
            <w:pPr>
              <w:keepLines/>
              <w:widowControl w:val="0"/>
              <w:ind w:left="138" w:right="113"/>
              <w:jc w:val="center"/>
              <w:rPr>
                <w:rFonts w:ascii="Lucida Sans" w:hAnsi="Lucida Sans"/>
                <w:b/>
                <w:sz w:val="20"/>
              </w:rPr>
            </w:pPr>
          </w:p>
        </w:tc>
        <w:tc>
          <w:tcPr>
            <w:tcW w:w="2978" w:type="dxa"/>
            <w:vMerge/>
            <w:tcBorders>
              <w:left w:val="single" w:sz="4" w:space="0" w:color="auto"/>
              <w:right w:val="single" w:sz="4" w:space="0" w:color="auto"/>
            </w:tcBorders>
          </w:tcPr>
          <w:p w14:paraId="68517079" w14:textId="77777777" w:rsidR="007D2D1C" w:rsidRPr="004F38C8" w:rsidRDefault="007D2D1C" w:rsidP="005850A1">
            <w:pPr>
              <w:ind w:left="34"/>
              <w:rPr>
                <w:rFonts w:ascii="Lucida Sans" w:hAnsi="Lucida Sans"/>
                <w:b/>
                <w:sz w:val="20"/>
                <w:szCs w:val="20"/>
              </w:rPr>
            </w:pPr>
          </w:p>
        </w:tc>
        <w:tc>
          <w:tcPr>
            <w:tcW w:w="2268" w:type="dxa"/>
            <w:vMerge/>
            <w:tcBorders>
              <w:left w:val="single" w:sz="4" w:space="0" w:color="auto"/>
              <w:right w:val="single" w:sz="4" w:space="0" w:color="auto"/>
            </w:tcBorders>
          </w:tcPr>
          <w:p w14:paraId="1754B072" w14:textId="77777777" w:rsidR="007D2D1C" w:rsidRPr="004F38C8" w:rsidRDefault="007D2D1C" w:rsidP="00284427">
            <w:pPr>
              <w:ind w:left="34"/>
              <w:rPr>
                <w:rFonts w:ascii="Lucida Sans" w:hAnsi="Lucida Sans"/>
                <w:sz w:val="20"/>
                <w:szCs w:val="20"/>
              </w:rPr>
            </w:pPr>
          </w:p>
        </w:tc>
        <w:tc>
          <w:tcPr>
            <w:tcW w:w="4961" w:type="dxa"/>
            <w:tcBorders>
              <w:top w:val="single" w:sz="4" w:space="0" w:color="auto"/>
              <w:left w:val="single" w:sz="4" w:space="0" w:color="auto"/>
              <w:bottom w:val="single" w:sz="4" w:space="0" w:color="auto"/>
              <w:right w:val="single" w:sz="4" w:space="0" w:color="auto"/>
            </w:tcBorders>
          </w:tcPr>
          <w:p w14:paraId="5CA3CF95" w14:textId="063D80FA" w:rsidR="007D2D1C" w:rsidRPr="002B1625" w:rsidRDefault="0095705C" w:rsidP="007D2D1C">
            <w:pPr>
              <w:pStyle w:val="Listenabsatz"/>
              <w:numPr>
                <w:ilvl w:val="0"/>
                <w:numId w:val="1"/>
              </w:numPr>
              <w:ind w:left="312" w:hanging="312"/>
              <w:rPr>
                <w:rFonts w:ascii="Lucida Sans" w:hAnsi="Lucida Sans"/>
                <w:sz w:val="20"/>
                <w:szCs w:val="20"/>
              </w:rPr>
            </w:pPr>
            <w:r>
              <w:rPr>
                <w:rFonts w:ascii="Lucida Sans" w:hAnsi="Lucida Sans"/>
                <w:sz w:val="20"/>
                <w:szCs w:val="20"/>
              </w:rPr>
              <w:t xml:space="preserve">3. </w:t>
            </w:r>
            <w:r w:rsidR="007D2D1C" w:rsidRPr="002B1625">
              <w:rPr>
                <w:rFonts w:ascii="Lucida Sans" w:hAnsi="Lucida Sans"/>
                <w:sz w:val="20"/>
                <w:szCs w:val="20"/>
              </w:rPr>
              <w:t>TELC (</w:t>
            </w:r>
            <w:r w:rsidR="00172DF7" w:rsidRPr="002B1625">
              <w:rPr>
                <w:rFonts w:ascii="Lucida Sans" w:hAnsi="Lucida Sans"/>
                <w:sz w:val="20"/>
                <w:szCs w:val="20"/>
              </w:rPr>
              <w:t xml:space="preserve">diverses </w:t>
            </w:r>
            <w:r w:rsidR="007D2D1C" w:rsidRPr="002B1625">
              <w:rPr>
                <w:rFonts w:ascii="Lucida Sans" w:hAnsi="Lucida Sans"/>
                <w:sz w:val="20"/>
                <w:szCs w:val="20"/>
              </w:rPr>
              <w:t>langues)</w:t>
            </w:r>
          </w:p>
          <w:p w14:paraId="2701BAC4" w14:textId="4A9BFA45" w:rsidR="007D2D1C" w:rsidRPr="002B1625" w:rsidRDefault="00653CA0" w:rsidP="006D32BD">
            <w:pPr>
              <w:pStyle w:val="Listenabsatz"/>
              <w:ind w:left="316"/>
              <w:rPr>
                <w:rFonts w:ascii="Lucida Sans" w:hAnsi="Lucida Sans"/>
                <w:sz w:val="20"/>
                <w:szCs w:val="20"/>
              </w:rPr>
            </w:pPr>
            <w:r w:rsidRPr="002B1625">
              <w:rPr>
                <w:rStyle w:val="Hyperlink"/>
                <w:rFonts w:ascii="Lucida Sans" w:hAnsi="Lucida Sans"/>
                <w:sz w:val="20"/>
                <w:szCs w:val="20"/>
              </w:rPr>
              <w:t>https://www.telc.net</w:t>
            </w:r>
          </w:p>
        </w:tc>
        <w:tc>
          <w:tcPr>
            <w:tcW w:w="3260" w:type="dxa"/>
            <w:vMerge/>
            <w:tcBorders>
              <w:left w:val="single" w:sz="4" w:space="0" w:color="auto"/>
              <w:right w:val="single" w:sz="4" w:space="0" w:color="auto"/>
            </w:tcBorders>
          </w:tcPr>
          <w:p w14:paraId="0866B145" w14:textId="77777777" w:rsidR="007D2D1C" w:rsidRPr="004F38C8" w:rsidRDefault="007D2D1C" w:rsidP="00396EB0">
            <w:pPr>
              <w:rPr>
                <w:rFonts w:ascii="Lucida Sans" w:hAnsi="Lucida Sans"/>
                <w:sz w:val="20"/>
                <w:szCs w:val="20"/>
              </w:rPr>
            </w:pPr>
          </w:p>
        </w:tc>
      </w:tr>
      <w:tr w:rsidR="007D2D1C" w:rsidRPr="007C3733" w14:paraId="2E76DCC3" w14:textId="77777777" w:rsidTr="00F457D2">
        <w:trPr>
          <w:cantSplit/>
          <w:trHeight w:val="760"/>
        </w:trPr>
        <w:tc>
          <w:tcPr>
            <w:tcW w:w="845" w:type="dxa"/>
            <w:vMerge/>
            <w:tcBorders>
              <w:left w:val="single" w:sz="4" w:space="0" w:color="auto"/>
              <w:bottom w:val="single" w:sz="4" w:space="0" w:color="auto"/>
              <w:right w:val="single" w:sz="4" w:space="0" w:color="auto"/>
            </w:tcBorders>
            <w:shd w:val="clear" w:color="auto" w:fill="B8CCE4" w:themeFill="accent1" w:themeFillTint="66"/>
            <w:textDirection w:val="btLr"/>
            <w:vAlign w:val="center"/>
          </w:tcPr>
          <w:p w14:paraId="5807CD1F" w14:textId="77777777" w:rsidR="007D2D1C" w:rsidRPr="004F38C8" w:rsidRDefault="007D2D1C" w:rsidP="001D138C">
            <w:pPr>
              <w:keepLines/>
              <w:widowControl w:val="0"/>
              <w:ind w:left="138" w:right="113"/>
              <w:jc w:val="center"/>
              <w:rPr>
                <w:rFonts w:ascii="Lucida Sans" w:hAnsi="Lucida Sans"/>
                <w:b/>
                <w:sz w:val="20"/>
              </w:rPr>
            </w:pPr>
          </w:p>
        </w:tc>
        <w:tc>
          <w:tcPr>
            <w:tcW w:w="2978" w:type="dxa"/>
            <w:vMerge/>
            <w:tcBorders>
              <w:left w:val="single" w:sz="4" w:space="0" w:color="auto"/>
              <w:bottom w:val="single" w:sz="4" w:space="0" w:color="auto"/>
              <w:right w:val="single" w:sz="4" w:space="0" w:color="auto"/>
            </w:tcBorders>
          </w:tcPr>
          <w:p w14:paraId="3E550510" w14:textId="77777777" w:rsidR="007D2D1C" w:rsidRPr="004F38C8" w:rsidRDefault="007D2D1C" w:rsidP="005850A1">
            <w:pPr>
              <w:ind w:left="34"/>
              <w:rPr>
                <w:rFonts w:ascii="Lucida Sans" w:hAnsi="Lucida Sans"/>
                <w:b/>
                <w:sz w:val="20"/>
                <w:szCs w:val="20"/>
              </w:rPr>
            </w:pPr>
          </w:p>
        </w:tc>
        <w:tc>
          <w:tcPr>
            <w:tcW w:w="2268" w:type="dxa"/>
            <w:vMerge/>
            <w:tcBorders>
              <w:left w:val="single" w:sz="4" w:space="0" w:color="auto"/>
              <w:bottom w:val="single" w:sz="4" w:space="0" w:color="auto"/>
              <w:right w:val="single" w:sz="4" w:space="0" w:color="auto"/>
            </w:tcBorders>
          </w:tcPr>
          <w:p w14:paraId="5EB018BE" w14:textId="77777777" w:rsidR="007D2D1C" w:rsidRPr="004F38C8" w:rsidRDefault="007D2D1C" w:rsidP="00284427">
            <w:pPr>
              <w:ind w:left="34"/>
              <w:rPr>
                <w:rFonts w:ascii="Lucida Sans" w:hAnsi="Lucida Sans"/>
                <w:sz w:val="20"/>
                <w:szCs w:val="20"/>
              </w:rPr>
            </w:pPr>
          </w:p>
        </w:tc>
        <w:tc>
          <w:tcPr>
            <w:tcW w:w="4961" w:type="dxa"/>
            <w:tcBorders>
              <w:top w:val="single" w:sz="4" w:space="0" w:color="auto"/>
              <w:left w:val="single" w:sz="4" w:space="0" w:color="auto"/>
              <w:bottom w:val="single" w:sz="4" w:space="0" w:color="auto"/>
              <w:right w:val="single" w:sz="4" w:space="0" w:color="auto"/>
            </w:tcBorders>
          </w:tcPr>
          <w:p w14:paraId="20D1BADA" w14:textId="791A0D14" w:rsidR="006E61D8" w:rsidRPr="00F64D46" w:rsidRDefault="0095705C" w:rsidP="006E61D8">
            <w:pPr>
              <w:pStyle w:val="Listenabsatz"/>
              <w:numPr>
                <w:ilvl w:val="0"/>
                <w:numId w:val="1"/>
              </w:numPr>
              <w:ind w:left="312" w:hanging="312"/>
              <w:rPr>
                <w:rFonts w:ascii="Lucida Sans" w:hAnsi="Lucida Sans"/>
                <w:sz w:val="20"/>
                <w:szCs w:val="20"/>
              </w:rPr>
            </w:pPr>
            <w:r>
              <w:rPr>
                <w:rFonts w:ascii="Lucida Sans" w:hAnsi="Lucida Sans"/>
                <w:sz w:val="20"/>
                <w:szCs w:val="20"/>
              </w:rPr>
              <w:t xml:space="preserve">4. </w:t>
            </w:r>
            <w:r w:rsidR="006E61D8" w:rsidRPr="00F64D46">
              <w:rPr>
                <w:rFonts w:ascii="Lucida Sans" w:hAnsi="Lucida Sans"/>
                <w:sz w:val="20"/>
                <w:szCs w:val="20"/>
              </w:rPr>
              <w:t xml:space="preserve">CAT </w:t>
            </w:r>
            <w:r w:rsidR="006E61D8">
              <w:rPr>
                <w:rFonts w:ascii="Lucida Sans" w:hAnsi="Lucida Sans"/>
                <w:sz w:val="20"/>
                <w:szCs w:val="20"/>
              </w:rPr>
              <w:t>(</w:t>
            </w:r>
            <w:r w:rsidR="006E61D8" w:rsidRPr="00F64D46">
              <w:rPr>
                <w:rFonts w:ascii="Lucida Sans" w:hAnsi="Lucida Sans"/>
                <w:sz w:val="20"/>
                <w:szCs w:val="20"/>
              </w:rPr>
              <w:t>test de langue adaptatif informatisé de l'Ecole Club Migros) (de/</w:t>
            </w:r>
            <w:proofErr w:type="spellStart"/>
            <w:r w:rsidR="006E61D8" w:rsidRPr="00F64D46">
              <w:rPr>
                <w:rFonts w:ascii="Lucida Sans" w:hAnsi="Lucida Sans"/>
                <w:sz w:val="20"/>
                <w:szCs w:val="20"/>
              </w:rPr>
              <w:t>fr</w:t>
            </w:r>
            <w:proofErr w:type="spellEnd"/>
            <w:r w:rsidR="006E61D8" w:rsidRPr="00F64D46">
              <w:rPr>
                <w:rFonts w:ascii="Lucida Sans" w:hAnsi="Lucida Sans"/>
                <w:sz w:val="20"/>
                <w:szCs w:val="20"/>
              </w:rPr>
              <w:t>/</w:t>
            </w:r>
            <w:proofErr w:type="spellStart"/>
            <w:r w:rsidR="006E61D8" w:rsidRPr="00F64D46">
              <w:rPr>
                <w:rFonts w:ascii="Lucida Sans" w:hAnsi="Lucida Sans"/>
                <w:sz w:val="20"/>
                <w:szCs w:val="20"/>
              </w:rPr>
              <w:t>it</w:t>
            </w:r>
            <w:proofErr w:type="spellEnd"/>
            <w:r w:rsidR="006E61D8" w:rsidRPr="00F64D46">
              <w:rPr>
                <w:rFonts w:ascii="Lucida Sans" w:hAnsi="Lucida Sans"/>
                <w:sz w:val="20"/>
                <w:szCs w:val="20"/>
              </w:rPr>
              <w:t>/en/es) :</w:t>
            </w:r>
          </w:p>
          <w:p w14:paraId="24B21A60" w14:textId="28FA1025" w:rsidR="002B1625" w:rsidRPr="00F33321" w:rsidRDefault="006E61D8" w:rsidP="006E61D8">
            <w:pPr>
              <w:pStyle w:val="Listenabsatz"/>
              <w:ind w:left="312"/>
              <w:rPr>
                <w:rFonts w:ascii="Lucida Sans" w:hAnsi="Lucida Sans"/>
                <w:sz w:val="20"/>
                <w:szCs w:val="20"/>
              </w:rPr>
            </w:pPr>
            <w:proofErr w:type="gramStart"/>
            <w:r w:rsidRPr="00F33321">
              <w:rPr>
                <w:rStyle w:val="Hyperlink"/>
                <w:rFonts w:ascii="Lucida Sans" w:hAnsi="Lucida Sans"/>
                <w:sz w:val="20"/>
                <w:szCs w:val="20"/>
              </w:rPr>
              <w:t>test.klubschule.ch/sprachtest.aspx?</w:t>
            </w:r>
            <w:proofErr w:type="gramEnd"/>
            <w:r w:rsidRPr="00F33321">
              <w:rPr>
                <w:rStyle w:val="Hyperlink"/>
                <w:rFonts w:ascii="Lucida Sans" w:hAnsi="Lucida Sans"/>
                <w:sz w:val="20"/>
                <w:szCs w:val="20"/>
              </w:rPr>
              <w:t>test=Fra&amp;language=fr&amp;_ga=2.</w:t>
            </w:r>
            <w:r w:rsidRPr="00F33321">
              <w:rPr>
                <w:rStyle w:val="Hyperlink"/>
                <w:rFonts w:ascii="Lucida Sans" w:hAnsi="Lucida Sans"/>
                <w:sz w:val="20"/>
              </w:rPr>
              <w:t>100148190.1348267764.1534860110-1883353238.1534860110</w:t>
            </w:r>
          </w:p>
        </w:tc>
        <w:tc>
          <w:tcPr>
            <w:tcW w:w="3260" w:type="dxa"/>
            <w:vMerge/>
            <w:tcBorders>
              <w:left w:val="single" w:sz="4" w:space="0" w:color="auto"/>
              <w:bottom w:val="single" w:sz="4" w:space="0" w:color="auto"/>
              <w:right w:val="single" w:sz="4" w:space="0" w:color="auto"/>
            </w:tcBorders>
          </w:tcPr>
          <w:p w14:paraId="5FAA972F" w14:textId="77777777" w:rsidR="007D2D1C" w:rsidRPr="00F33321" w:rsidRDefault="007D2D1C" w:rsidP="00396EB0">
            <w:pPr>
              <w:rPr>
                <w:rFonts w:ascii="Lucida Sans" w:hAnsi="Lucida Sans"/>
                <w:sz w:val="20"/>
                <w:szCs w:val="20"/>
              </w:rPr>
            </w:pPr>
          </w:p>
        </w:tc>
      </w:tr>
    </w:tbl>
    <w:p w14:paraId="738E5CAA" w14:textId="77777777" w:rsidR="00A966DF" w:rsidRPr="00F33321" w:rsidRDefault="00A966DF" w:rsidP="00C32633">
      <w:pPr>
        <w:pStyle w:val="Kommentartext"/>
        <w:rPr>
          <w:rFonts w:ascii="Lucida Sans" w:hAnsi="Lucida Sans"/>
        </w:rPr>
      </w:pPr>
      <w:r w:rsidRPr="00F33321">
        <w:rPr>
          <w:rFonts w:ascii="Lucida Sans" w:hAnsi="Lucida Sans"/>
        </w:rPr>
        <w:br w:type="page"/>
      </w:r>
    </w:p>
    <w:p w14:paraId="6139E820" w14:textId="56F4D0BB" w:rsidR="0029002A" w:rsidRPr="00217DF1" w:rsidRDefault="00266BF3" w:rsidP="00217DF1">
      <w:pPr>
        <w:pStyle w:val="berschrift2"/>
        <w:spacing w:after="0" w:afterAutospacing="0"/>
        <w:rPr>
          <w:rFonts w:ascii="Lucida Sans" w:hAnsi="Lucida Sans"/>
          <w:b/>
          <w:sz w:val="20"/>
          <w:szCs w:val="20"/>
        </w:rPr>
      </w:pPr>
      <w:bookmarkStart w:id="17" w:name="_Toc15616792"/>
      <w:r w:rsidRPr="00217DF1">
        <w:rPr>
          <w:rFonts w:ascii="Lucida Sans" w:hAnsi="Lucida Sans"/>
          <w:b/>
          <w:sz w:val="20"/>
          <w:szCs w:val="20"/>
        </w:rPr>
        <w:lastRenderedPageBreak/>
        <w:t>Bases scolaires spécifiques, capacités déterminantes pour l’apprentissage et compétences transversales</w:t>
      </w:r>
      <w:bookmarkEnd w:id="17"/>
    </w:p>
    <w:p w14:paraId="46A2A369" w14:textId="77777777" w:rsidR="009E190D" w:rsidRPr="000478DF" w:rsidRDefault="009E190D" w:rsidP="0029002A">
      <w:pPr>
        <w:rPr>
          <w:sz w:val="14"/>
        </w:rPr>
      </w:pPr>
    </w:p>
    <w:tbl>
      <w:tblPr>
        <w:tblStyle w:val="Tabellenraster"/>
        <w:tblW w:w="14454" w:type="dxa"/>
        <w:tblLayout w:type="fixed"/>
        <w:tblLook w:val="04A0" w:firstRow="1" w:lastRow="0" w:firstColumn="1" w:lastColumn="0" w:noHBand="0" w:noVBand="1"/>
      </w:tblPr>
      <w:tblGrid>
        <w:gridCol w:w="845"/>
        <w:gridCol w:w="3119"/>
        <w:gridCol w:w="2127"/>
        <w:gridCol w:w="4961"/>
        <w:gridCol w:w="3402"/>
      </w:tblGrid>
      <w:tr w:rsidR="006C5129" w:rsidRPr="004F38C8" w14:paraId="3103C8B1" w14:textId="77777777" w:rsidTr="006C5129">
        <w:trPr>
          <w:trHeight w:val="249"/>
          <w:tblHeader/>
        </w:trPr>
        <w:tc>
          <w:tcPr>
            <w:tcW w:w="845" w:type="dxa"/>
            <w:tcBorders>
              <w:bottom w:val="single" w:sz="4" w:space="0" w:color="auto"/>
            </w:tcBorders>
            <w:shd w:val="clear" w:color="auto" w:fill="D9D9D9" w:themeFill="background1" w:themeFillShade="D9"/>
          </w:tcPr>
          <w:p w14:paraId="58CE8D12" w14:textId="77777777" w:rsidR="006C5129" w:rsidRPr="004F38C8" w:rsidRDefault="006C5129" w:rsidP="00FA55BE">
            <w:pPr>
              <w:ind w:left="141"/>
              <w:rPr>
                <w:rFonts w:ascii="Lucida Sans" w:hAnsi="Lucida Sans"/>
                <w:b/>
                <w:sz w:val="20"/>
                <w:szCs w:val="20"/>
              </w:rPr>
            </w:pPr>
          </w:p>
        </w:tc>
        <w:tc>
          <w:tcPr>
            <w:tcW w:w="3119" w:type="dxa"/>
            <w:tcBorders>
              <w:bottom w:val="single" w:sz="4" w:space="0" w:color="auto"/>
            </w:tcBorders>
            <w:shd w:val="clear" w:color="auto" w:fill="D9D9D9" w:themeFill="background1" w:themeFillShade="D9"/>
          </w:tcPr>
          <w:p w14:paraId="0706DAE3" w14:textId="6C0EC957" w:rsidR="006C5129" w:rsidRPr="004F38C8" w:rsidRDefault="006C5129" w:rsidP="003A0FBC">
            <w:pPr>
              <w:rPr>
                <w:rFonts w:ascii="Lucida Sans" w:hAnsi="Lucida Sans"/>
                <w:b/>
                <w:sz w:val="20"/>
                <w:szCs w:val="20"/>
              </w:rPr>
            </w:pPr>
            <w:r w:rsidRPr="004F38C8">
              <w:rPr>
                <w:rFonts w:ascii="Lucida Sans" w:hAnsi="Lucida Sans"/>
                <w:b/>
                <w:sz w:val="20"/>
                <w:szCs w:val="20"/>
              </w:rPr>
              <w:t>Domaine d'évaluation</w:t>
            </w:r>
          </w:p>
        </w:tc>
        <w:tc>
          <w:tcPr>
            <w:tcW w:w="2127" w:type="dxa"/>
            <w:tcBorders>
              <w:bottom w:val="single" w:sz="4" w:space="0" w:color="auto"/>
            </w:tcBorders>
            <w:shd w:val="clear" w:color="auto" w:fill="D9D9D9" w:themeFill="background1" w:themeFillShade="D9"/>
          </w:tcPr>
          <w:p w14:paraId="0DC95477" w14:textId="564E2602" w:rsidR="006C5129" w:rsidRPr="004F38C8" w:rsidRDefault="006C5129" w:rsidP="003A0FBC">
            <w:pPr>
              <w:rPr>
                <w:rFonts w:ascii="Lucida Sans" w:hAnsi="Lucida Sans"/>
                <w:b/>
                <w:sz w:val="20"/>
                <w:szCs w:val="20"/>
              </w:rPr>
            </w:pPr>
            <w:r w:rsidRPr="004F38C8">
              <w:rPr>
                <w:rFonts w:ascii="Lucida Sans" w:hAnsi="Lucida Sans"/>
                <w:b/>
                <w:sz w:val="20"/>
                <w:szCs w:val="20"/>
              </w:rPr>
              <w:t>Méthodes</w:t>
            </w:r>
          </w:p>
        </w:tc>
        <w:tc>
          <w:tcPr>
            <w:tcW w:w="4961" w:type="dxa"/>
            <w:tcBorders>
              <w:bottom w:val="single" w:sz="4" w:space="0" w:color="auto"/>
            </w:tcBorders>
            <w:shd w:val="clear" w:color="auto" w:fill="D9D9D9" w:themeFill="background1" w:themeFillShade="D9"/>
          </w:tcPr>
          <w:p w14:paraId="2D07E6CC" w14:textId="01917C97" w:rsidR="006C5129" w:rsidRPr="004F38C8" w:rsidRDefault="007D2D1C" w:rsidP="003A0FBC">
            <w:pPr>
              <w:rPr>
                <w:rFonts w:ascii="Lucida Sans" w:hAnsi="Lucida Sans"/>
                <w:b/>
                <w:sz w:val="20"/>
                <w:szCs w:val="20"/>
              </w:rPr>
            </w:pPr>
            <w:r>
              <w:rPr>
                <w:rFonts w:ascii="Lucida Sans" w:hAnsi="Lucida Sans"/>
                <w:b/>
                <w:sz w:val="20"/>
                <w:szCs w:val="20"/>
              </w:rPr>
              <w:t>I</w:t>
            </w:r>
            <w:r w:rsidRPr="004F38C8">
              <w:rPr>
                <w:rFonts w:ascii="Lucida Sans" w:hAnsi="Lucida Sans"/>
                <w:b/>
                <w:sz w:val="20"/>
                <w:szCs w:val="20"/>
              </w:rPr>
              <w:t>nstruments/outils</w:t>
            </w:r>
            <w:r>
              <w:rPr>
                <w:rFonts w:ascii="Lucida Sans" w:hAnsi="Lucida Sans"/>
                <w:b/>
                <w:sz w:val="20"/>
                <w:szCs w:val="20"/>
              </w:rPr>
              <w:t>/bases</w:t>
            </w:r>
          </w:p>
        </w:tc>
        <w:tc>
          <w:tcPr>
            <w:tcW w:w="3402" w:type="dxa"/>
            <w:tcBorders>
              <w:bottom w:val="single" w:sz="4" w:space="0" w:color="auto"/>
            </w:tcBorders>
            <w:shd w:val="clear" w:color="auto" w:fill="D9D9D9" w:themeFill="background1" w:themeFillShade="D9"/>
          </w:tcPr>
          <w:p w14:paraId="232DD9A8" w14:textId="01406D36" w:rsidR="006C5129" w:rsidRPr="004F38C8" w:rsidRDefault="006C5129" w:rsidP="00FC4D01">
            <w:pPr>
              <w:rPr>
                <w:rFonts w:ascii="Lucida Sans" w:hAnsi="Lucida Sans"/>
                <w:b/>
                <w:sz w:val="20"/>
                <w:szCs w:val="20"/>
              </w:rPr>
            </w:pPr>
            <w:r w:rsidRPr="004F38C8">
              <w:rPr>
                <w:rFonts w:ascii="Lucida Sans" w:hAnsi="Lucida Sans"/>
                <w:b/>
                <w:sz w:val="20"/>
                <w:szCs w:val="20"/>
              </w:rPr>
              <w:t>Remarques</w:t>
            </w:r>
          </w:p>
        </w:tc>
      </w:tr>
      <w:tr w:rsidR="006C5129" w:rsidRPr="004F38C8" w14:paraId="2BFBC84C" w14:textId="77777777" w:rsidTr="006C5129">
        <w:trPr>
          <w:cantSplit/>
          <w:trHeight w:val="1747"/>
        </w:trPr>
        <w:tc>
          <w:tcPr>
            <w:tcW w:w="845" w:type="dxa"/>
            <w:tcBorders>
              <w:bottom w:val="single" w:sz="4" w:space="0" w:color="auto"/>
            </w:tcBorders>
            <w:shd w:val="clear" w:color="auto" w:fill="B8CCE4" w:themeFill="accent1" w:themeFillTint="66"/>
            <w:textDirection w:val="btLr"/>
            <w:vAlign w:val="center"/>
          </w:tcPr>
          <w:p w14:paraId="6E26F7E8" w14:textId="77777777" w:rsidR="006C5129" w:rsidRDefault="006C5129" w:rsidP="001D138C">
            <w:pPr>
              <w:keepLines/>
              <w:widowControl w:val="0"/>
              <w:ind w:left="138" w:right="113"/>
              <w:jc w:val="center"/>
              <w:rPr>
                <w:rFonts w:ascii="Lucida Sans" w:hAnsi="Lucida Sans"/>
                <w:b/>
                <w:sz w:val="20"/>
                <w:szCs w:val="20"/>
              </w:rPr>
            </w:pPr>
            <w:r w:rsidRPr="004F38C8">
              <w:rPr>
                <w:rFonts w:ascii="Lucida Sans" w:hAnsi="Lucida Sans"/>
                <w:b/>
                <w:sz w:val="20"/>
                <w:szCs w:val="20"/>
              </w:rPr>
              <w:t xml:space="preserve">Évaluations orientées </w:t>
            </w:r>
          </w:p>
          <w:p w14:paraId="7936ECCA" w14:textId="15C97F57" w:rsidR="006C5129" w:rsidRPr="004F38C8" w:rsidRDefault="006C5129" w:rsidP="001D138C">
            <w:pPr>
              <w:keepLines/>
              <w:widowControl w:val="0"/>
              <w:ind w:left="138" w:right="113"/>
              <w:jc w:val="center"/>
              <w:rPr>
                <w:rFonts w:ascii="Lucida Sans" w:hAnsi="Lucida Sans"/>
                <w:b/>
                <w:sz w:val="20"/>
                <w:szCs w:val="20"/>
              </w:rPr>
            </w:pPr>
            <w:proofErr w:type="gramStart"/>
            <w:r w:rsidRPr="004F38C8">
              <w:rPr>
                <w:rFonts w:ascii="Lucida Sans" w:hAnsi="Lucida Sans"/>
                <w:b/>
                <w:sz w:val="20"/>
                <w:szCs w:val="20"/>
              </w:rPr>
              <w:t>sujet</w:t>
            </w:r>
            <w:proofErr w:type="gramEnd"/>
          </w:p>
        </w:tc>
        <w:tc>
          <w:tcPr>
            <w:tcW w:w="3119" w:type="dxa"/>
            <w:tcBorders>
              <w:bottom w:val="single" w:sz="4" w:space="0" w:color="auto"/>
            </w:tcBorders>
            <w:shd w:val="clear" w:color="auto" w:fill="FFFFFF" w:themeFill="background1"/>
          </w:tcPr>
          <w:p w14:paraId="4B26EDF4" w14:textId="7792C0F6" w:rsidR="006C5129" w:rsidRPr="004F38C8" w:rsidRDefault="006C5129" w:rsidP="009E190D">
            <w:pPr>
              <w:rPr>
                <w:rFonts w:ascii="Lucida Sans" w:hAnsi="Lucida Sans"/>
                <w:b/>
                <w:sz w:val="20"/>
                <w:szCs w:val="20"/>
              </w:rPr>
            </w:pPr>
            <w:r w:rsidRPr="004F38C8">
              <w:rPr>
                <w:rFonts w:ascii="Lucida Sans" w:hAnsi="Lucida Sans"/>
                <w:b/>
                <w:sz w:val="20"/>
                <w:szCs w:val="20"/>
              </w:rPr>
              <w:t>Lire et écrire</w:t>
            </w:r>
          </w:p>
        </w:tc>
        <w:tc>
          <w:tcPr>
            <w:tcW w:w="2127" w:type="dxa"/>
            <w:tcBorders>
              <w:bottom w:val="single" w:sz="4" w:space="0" w:color="auto"/>
            </w:tcBorders>
            <w:shd w:val="clear" w:color="auto" w:fill="FFFFFF" w:themeFill="background1"/>
          </w:tcPr>
          <w:p w14:paraId="22AB2937" w14:textId="7DF47B3B" w:rsidR="006C5129" w:rsidRPr="004F38C8" w:rsidRDefault="002B1625" w:rsidP="002B1625">
            <w:pPr>
              <w:pStyle w:val="Listenabsatz"/>
              <w:keepLines/>
              <w:widowControl w:val="0"/>
              <w:ind w:left="39"/>
              <w:contextualSpacing w:val="0"/>
              <w:rPr>
                <w:rFonts w:ascii="Lucida Sans" w:hAnsi="Lucida Sans"/>
                <w:sz w:val="20"/>
                <w:szCs w:val="20"/>
              </w:rPr>
            </w:pPr>
            <w:r w:rsidRPr="004F38C8">
              <w:rPr>
                <w:rFonts w:ascii="Lucida Sans" w:hAnsi="Lucida Sans"/>
                <w:sz w:val="20"/>
                <w:szCs w:val="20"/>
              </w:rPr>
              <w:t>Questions dans les entretiens</w:t>
            </w:r>
          </w:p>
        </w:tc>
        <w:tc>
          <w:tcPr>
            <w:tcW w:w="4961" w:type="dxa"/>
            <w:tcBorders>
              <w:bottom w:val="single" w:sz="4" w:space="0" w:color="auto"/>
            </w:tcBorders>
            <w:shd w:val="clear" w:color="auto" w:fill="FFFFFF" w:themeFill="background1"/>
          </w:tcPr>
          <w:p w14:paraId="3AD16B25" w14:textId="6BB60959" w:rsidR="002B1625" w:rsidRDefault="002B1625" w:rsidP="002B1625">
            <w:pPr>
              <w:keepLines/>
              <w:widowControl w:val="0"/>
              <w:rPr>
                <w:rFonts w:ascii="Lucida Sans" w:hAnsi="Lucida Sans"/>
                <w:sz w:val="20"/>
                <w:szCs w:val="20"/>
              </w:rPr>
            </w:pPr>
            <w:r>
              <w:rPr>
                <w:rFonts w:ascii="Lucida Sans" w:hAnsi="Lucida Sans"/>
                <w:sz w:val="20"/>
                <w:szCs w:val="20"/>
              </w:rPr>
              <w:t xml:space="preserve">Questions </w:t>
            </w:r>
            <w:r w:rsidR="006C5129" w:rsidRPr="002B1625">
              <w:rPr>
                <w:rFonts w:ascii="Lucida Sans" w:hAnsi="Lucida Sans"/>
                <w:sz w:val="20"/>
                <w:szCs w:val="20"/>
              </w:rPr>
              <w:t>p.ex. :</w:t>
            </w:r>
          </w:p>
          <w:p w14:paraId="0B079BF7" w14:textId="2BD44BDE" w:rsidR="00456736" w:rsidRPr="00456736" w:rsidRDefault="006C5129" w:rsidP="0095705C">
            <w:pPr>
              <w:pStyle w:val="Listenabsatz"/>
              <w:keepLines/>
              <w:widowControl w:val="0"/>
              <w:numPr>
                <w:ilvl w:val="0"/>
                <w:numId w:val="13"/>
              </w:numPr>
              <w:rPr>
                <w:rFonts w:ascii="Lucida Sans" w:hAnsi="Lucida Sans"/>
                <w:sz w:val="20"/>
                <w:szCs w:val="20"/>
              </w:rPr>
            </w:pPr>
            <w:r w:rsidRPr="00456736">
              <w:rPr>
                <w:rFonts w:ascii="Lucida Sans" w:hAnsi="Lucida Sans"/>
                <w:sz w:val="20"/>
                <w:szCs w:val="20"/>
              </w:rPr>
              <w:t>Lisez-vous régulièrement ? Si oui : à quelle fréquence et combien de temps ? Dans quelle langue ?</w:t>
            </w:r>
          </w:p>
          <w:p w14:paraId="4973A864" w14:textId="0A6F5254" w:rsidR="00456736" w:rsidRPr="00456736" w:rsidRDefault="006C5129" w:rsidP="0095705C">
            <w:pPr>
              <w:pStyle w:val="Listenabsatz"/>
              <w:keepLines/>
              <w:widowControl w:val="0"/>
              <w:numPr>
                <w:ilvl w:val="0"/>
                <w:numId w:val="13"/>
              </w:numPr>
              <w:rPr>
                <w:rFonts w:ascii="Lucida Sans" w:hAnsi="Lucida Sans"/>
                <w:sz w:val="20"/>
                <w:szCs w:val="20"/>
              </w:rPr>
            </w:pPr>
            <w:r w:rsidRPr="00456736">
              <w:rPr>
                <w:rFonts w:ascii="Lucida Sans" w:hAnsi="Lucida Sans"/>
                <w:sz w:val="20"/>
                <w:szCs w:val="20"/>
              </w:rPr>
              <w:t>Écrivez-vous régulièrement ? Si oui : à quelle fréquence et combien de temps ? Dans quelle langue ?</w:t>
            </w:r>
          </w:p>
          <w:p w14:paraId="2F838B20" w14:textId="164DF2A1" w:rsidR="00253262" w:rsidRPr="00253262" w:rsidRDefault="006C5129" w:rsidP="0095705C">
            <w:pPr>
              <w:pStyle w:val="Listenabsatz"/>
              <w:keepLines/>
              <w:widowControl w:val="0"/>
              <w:numPr>
                <w:ilvl w:val="0"/>
                <w:numId w:val="13"/>
              </w:numPr>
              <w:rPr>
                <w:rFonts w:ascii="Lucida Sans" w:hAnsi="Lucida Sans"/>
                <w:b/>
                <w:sz w:val="12"/>
                <w:szCs w:val="20"/>
              </w:rPr>
            </w:pPr>
            <w:r w:rsidRPr="00456736">
              <w:rPr>
                <w:rFonts w:ascii="Lucida Sans" w:hAnsi="Lucida Sans"/>
                <w:sz w:val="20"/>
                <w:szCs w:val="20"/>
              </w:rPr>
              <w:t>Pouvez-vous remplir des formulaires de manière autonome ?</w:t>
            </w:r>
          </w:p>
        </w:tc>
        <w:tc>
          <w:tcPr>
            <w:tcW w:w="3402" w:type="dxa"/>
            <w:tcBorders>
              <w:bottom w:val="single" w:sz="4" w:space="0" w:color="auto"/>
            </w:tcBorders>
            <w:shd w:val="clear" w:color="auto" w:fill="FFFFFF" w:themeFill="background1"/>
          </w:tcPr>
          <w:p w14:paraId="647D0A2A" w14:textId="3EF885C8" w:rsidR="006C5129" w:rsidRPr="004F38C8" w:rsidRDefault="006C5129" w:rsidP="00BC317C">
            <w:pPr>
              <w:rPr>
                <w:rFonts w:ascii="Lucida Sans" w:hAnsi="Lucida Sans"/>
                <w:sz w:val="20"/>
                <w:szCs w:val="20"/>
              </w:rPr>
            </w:pPr>
            <w:r w:rsidRPr="004F38C8">
              <w:rPr>
                <w:rFonts w:ascii="Lucida Sans" w:hAnsi="Lucida Sans"/>
                <w:sz w:val="20"/>
                <w:szCs w:val="20"/>
              </w:rPr>
              <w:t>Voir aussi sous « langue »</w:t>
            </w:r>
          </w:p>
        </w:tc>
      </w:tr>
      <w:tr w:rsidR="00253262" w:rsidRPr="000663BF" w14:paraId="5BF57979" w14:textId="77777777" w:rsidTr="006D32BD">
        <w:trPr>
          <w:cantSplit/>
          <w:trHeight w:val="53"/>
        </w:trPr>
        <w:tc>
          <w:tcPr>
            <w:tcW w:w="845" w:type="dxa"/>
            <w:vMerge w:val="restart"/>
            <w:shd w:val="clear" w:color="auto" w:fill="B8CCE4" w:themeFill="accent1" w:themeFillTint="66"/>
            <w:textDirection w:val="btLr"/>
            <w:vAlign w:val="center"/>
          </w:tcPr>
          <w:p w14:paraId="42B4FCD6" w14:textId="64253930" w:rsidR="00253262" w:rsidRPr="004F38C8" w:rsidRDefault="00253262" w:rsidP="001D138C">
            <w:pPr>
              <w:pStyle w:val="Listenabsatz"/>
              <w:ind w:left="141" w:right="113" w:hanging="2"/>
              <w:jc w:val="center"/>
              <w:rPr>
                <w:rFonts w:ascii="Lucida Sans" w:hAnsi="Lucida Sans"/>
                <w:b/>
                <w:sz w:val="20"/>
                <w:szCs w:val="20"/>
              </w:rPr>
            </w:pPr>
            <w:r w:rsidRPr="004F38C8">
              <w:rPr>
                <w:rFonts w:ascii="Lucida Sans" w:hAnsi="Lucida Sans"/>
                <w:b/>
                <w:sz w:val="20"/>
                <w:szCs w:val="20"/>
              </w:rPr>
              <w:t>Évaluations orientées exigence</w:t>
            </w:r>
          </w:p>
        </w:tc>
        <w:tc>
          <w:tcPr>
            <w:tcW w:w="3119" w:type="dxa"/>
            <w:vMerge w:val="restart"/>
            <w:shd w:val="clear" w:color="auto" w:fill="FFFFFF" w:themeFill="background1"/>
          </w:tcPr>
          <w:p w14:paraId="3C75CE75" w14:textId="0885F32A" w:rsidR="00253262" w:rsidRPr="004F38C8" w:rsidRDefault="00253262" w:rsidP="00BC317C">
            <w:pPr>
              <w:rPr>
                <w:rFonts w:ascii="Lucida Sans" w:hAnsi="Lucida Sans"/>
                <w:b/>
                <w:sz w:val="20"/>
                <w:szCs w:val="20"/>
              </w:rPr>
            </w:pPr>
            <w:r w:rsidRPr="004F38C8">
              <w:rPr>
                <w:rFonts w:ascii="Lucida Sans" w:hAnsi="Lucida Sans"/>
                <w:b/>
                <w:sz w:val="20"/>
                <w:szCs w:val="20"/>
              </w:rPr>
              <w:t xml:space="preserve">Compétences </w:t>
            </w:r>
            <w:r w:rsidR="005A2E6E">
              <w:rPr>
                <w:rFonts w:ascii="Lucida Sans" w:hAnsi="Lucida Sans"/>
                <w:b/>
                <w:sz w:val="20"/>
                <w:szCs w:val="20"/>
              </w:rPr>
              <w:t>personnelles</w:t>
            </w:r>
            <w:r w:rsidR="002B472D" w:rsidRPr="004F38C8">
              <w:rPr>
                <w:rFonts w:ascii="Lucida Sans" w:hAnsi="Lucida Sans"/>
                <w:b/>
                <w:sz w:val="20"/>
                <w:szCs w:val="20"/>
              </w:rPr>
              <w:t xml:space="preserve"> </w:t>
            </w:r>
            <w:r w:rsidRPr="004F38C8">
              <w:rPr>
                <w:rFonts w:ascii="Lucida Sans" w:hAnsi="Lucida Sans"/>
                <w:b/>
                <w:sz w:val="20"/>
                <w:szCs w:val="20"/>
              </w:rPr>
              <w:t>:</w:t>
            </w:r>
          </w:p>
          <w:p w14:paraId="0E7E2F6E" w14:textId="77777777" w:rsidR="00253262" w:rsidRPr="004F38C8" w:rsidRDefault="00253262" w:rsidP="00A4301B">
            <w:pPr>
              <w:pStyle w:val="Listenabsatz"/>
              <w:numPr>
                <w:ilvl w:val="0"/>
                <w:numId w:val="18"/>
              </w:numPr>
              <w:rPr>
                <w:rFonts w:ascii="Lucida Sans" w:hAnsi="Lucida Sans"/>
                <w:sz w:val="20"/>
                <w:szCs w:val="20"/>
              </w:rPr>
            </w:pPr>
            <w:r w:rsidRPr="004F38C8">
              <w:rPr>
                <w:rFonts w:ascii="Lucida Sans" w:hAnsi="Lucida Sans"/>
                <w:sz w:val="20"/>
                <w:szCs w:val="20"/>
              </w:rPr>
              <w:t>Vivacité d’esprit</w:t>
            </w:r>
          </w:p>
          <w:p w14:paraId="19EE4908" w14:textId="77777777" w:rsidR="00253262" w:rsidRPr="004F38C8" w:rsidRDefault="00253262" w:rsidP="00A4301B">
            <w:pPr>
              <w:pStyle w:val="Listenabsatz"/>
              <w:numPr>
                <w:ilvl w:val="0"/>
                <w:numId w:val="18"/>
              </w:numPr>
              <w:rPr>
                <w:rFonts w:ascii="Lucida Sans" w:hAnsi="Lucida Sans"/>
                <w:sz w:val="20"/>
                <w:szCs w:val="20"/>
              </w:rPr>
            </w:pPr>
            <w:r w:rsidRPr="004F38C8">
              <w:rPr>
                <w:rFonts w:ascii="Lucida Sans" w:hAnsi="Lucida Sans"/>
                <w:sz w:val="20"/>
                <w:szCs w:val="20"/>
              </w:rPr>
              <w:t>Capacité de concentration</w:t>
            </w:r>
          </w:p>
          <w:p w14:paraId="657488FA" w14:textId="77777777" w:rsidR="00253262" w:rsidRPr="004F38C8" w:rsidRDefault="00253262" w:rsidP="00A4301B">
            <w:pPr>
              <w:pStyle w:val="Listenabsatz"/>
              <w:numPr>
                <w:ilvl w:val="0"/>
                <w:numId w:val="18"/>
              </w:numPr>
              <w:rPr>
                <w:rFonts w:ascii="Lucida Sans" w:hAnsi="Lucida Sans"/>
                <w:sz w:val="20"/>
                <w:szCs w:val="20"/>
              </w:rPr>
            </w:pPr>
            <w:r w:rsidRPr="004F38C8">
              <w:rPr>
                <w:rFonts w:ascii="Lucida Sans" w:hAnsi="Lucida Sans"/>
                <w:sz w:val="20"/>
                <w:szCs w:val="20"/>
              </w:rPr>
              <w:t>Capacité d’apprentissage et de mémorisation</w:t>
            </w:r>
          </w:p>
          <w:p w14:paraId="42B7CD31" w14:textId="77777777" w:rsidR="00253262" w:rsidRPr="004F38C8" w:rsidRDefault="00253262" w:rsidP="00A4301B">
            <w:pPr>
              <w:pStyle w:val="Listenabsatz"/>
              <w:numPr>
                <w:ilvl w:val="0"/>
                <w:numId w:val="18"/>
              </w:numPr>
              <w:rPr>
                <w:rFonts w:ascii="Lucida Sans" w:hAnsi="Lucida Sans"/>
                <w:sz w:val="20"/>
                <w:szCs w:val="20"/>
              </w:rPr>
            </w:pPr>
            <w:r w:rsidRPr="004F38C8">
              <w:rPr>
                <w:rFonts w:ascii="Lucida Sans" w:hAnsi="Lucida Sans"/>
                <w:sz w:val="20"/>
                <w:szCs w:val="20"/>
              </w:rPr>
              <w:t>Techniques d’apprentissage</w:t>
            </w:r>
          </w:p>
          <w:p w14:paraId="204799A2" w14:textId="77777777" w:rsidR="00253262" w:rsidRPr="004F38C8" w:rsidRDefault="00253262" w:rsidP="00A4301B">
            <w:pPr>
              <w:pStyle w:val="Listenabsatz"/>
              <w:numPr>
                <w:ilvl w:val="0"/>
                <w:numId w:val="18"/>
              </w:numPr>
              <w:rPr>
                <w:rFonts w:ascii="Lucida Sans" w:hAnsi="Lucida Sans"/>
                <w:sz w:val="20"/>
                <w:szCs w:val="20"/>
              </w:rPr>
            </w:pPr>
            <w:r w:rsidRPr="004F38C8">
              <w:rPr>
                <w:rFonts w:ascii="Lucida Sans" w:hAnsi="Lucida Sans"/>
                <w:sz w:val="20"/>
                <w:szCs w:val="20"/>
              </w:rPr>
              <w:t>Esprit analytique et conceptuel</w:t>
            </w:r>
          </w:p>
          <w:p w14:paraId="75DDA49B" w14:textId="77777777" w:rsidR="00253262" w:rsidRPr="004F38C8" w:rsidRDefault="00253262" w:rsidP="00A4301B">
            <w:pPr>
              <w:pStyle w:val="Listenabsatz"/>
              <w:numPr>
                <w:ilvl w:val="0"/>
                <w:numId w:val="18"/>
              </w:numPr>
              <w:rPr>
                <w:rFonts w:ascii="Lucida Sans" w:hAnsi="Lucida Sans"/>
                <w:sz w:val="20"/>
                <w:szCs w:val="20"/>
              </w:rPr>
            </w:pPr>
            <w:r w:rsidRPr="004F38C8">
              <w:rPr>
                <w:rFonts w:ascii="Lucida Sans" w:hAnsi="Lucida Sans"/>
                <w:sz w:val="20"/>
                <w:szCs w:val="20"/>
              </w:rPr>
              <w:t>Capacité à résoudre des problèmes</w:t>
            </w:r>
          </w:p>
          <w:p w14:paraId="5300B675" w14:textId="77777777" w:rsidR="00253262" w:rsidRPr="004F38C8" w:rsidRDefault="00253262" w:rsidP="00A4301B">
            <w:pPr>
              <w:pStyle w:val="Listenabsatz"/>
              <w:numPr>
                <w:ilvl w:val="0"/>
                <w:numId w:val="18"/>
              </w:numPr>
              <w:rPr>
                <w:rFonts w:ascii="Lucida Sans" w:hAnsi="Lucida Sans"/>
                <w:sz w:val="20"/>
                <w:szCs w:val="20"/>
              </w:rPr>
            </w:pPr>
            <w:r w:rsidRPr="004F38C8">
              <w:rPr>
                <w:rFonts w:ascii="Lucida Sans" w:hAnsi="Lucida Sans"/>
                <w:sz w:val="20"/>
                <w:szCs w:val="20"/>
              </w:rPr>
              <w:t>Capacité à penser de manière systématique et globale</w:t>
            </w:r>
          </w:p>
          <w:p w14:paraId="5D6492EC" w14:textId="77777777" w:rsidR="00253262" w:rsidRPr="004F38C8" w:rsidRDefault="00253262" w:rsidP="00A4301B">
            <w:pPr>
              <w:pStyle w:val="Listenabsatz"/>
              <w:numPr>
                <w:ilvl w:val="0"/>
                <w:numId w:val="18"/>
              </w:numPr>
              <w:rPr>
                <w:rFonts w:ascii="Lucida Sans" w:hAnsi="Lucida Sans"/>
                <w:sz w:val="20"/>
                <w:szCs w:val="20"/>
              </w:rPr>
            </w:pPr>
            <w:r w:rsidRPr="004F38C8">
              <w:rPr>
                <w:rFonts w:ascii="Lucida Sans" w:hAnsi="Lucida Sans"/>
                <w:sz w:val="20"/>
                <w:szCs w:val="20"/>
              </w:rPr>
              <w:t>Faculté de décision</w:t>
            </w:r>
          </w:p>
          <w:p w14:paraId="58F712B3" w14:textId="77777777" w:rsidR="00253262" w:rsidRPr="00253262" w:rsidRDefault="00253262" w:rsidP="00A4301B">
            <w:pPr>
              <w:pStyle w:val="Listenabsatz"/>
              <w:numPr>
                <w:ilvl w:val="0"/>
                <w:numId w:val="18"/>
              </w:numPr>
              <w:rPr>
                <w:rFonts w:ascii="Lucida Sans" w:hAnsi="Lucida Sans"/>
                <w:b/>
                <w:sz w:val="20"/>
                <w:szCs w:val="20"/>
              </w:rPr>
            </w:pPr>
            <w:r w:rsidRPr="004F38C8">
              <w:rPr>
                <w:rFonts w:ascii="Lucida Sans" w:hAnsi="Lucida Sans"/>
                <w:sz w:val="20"/>
                <w:szCs w:val="20"/>
              </w:rPr>
              <w:t>Capacité d’organisation</w:t>
            </w:r>
          </w:p>
          <w:p w14:paraId="34546BBE" w14:textId="2785EA65" w:rsidR="00253262" w:rsidRPr="00253262" w:rsidRDefault="00253262" w:rsidP="00253262">
            <w:pPr>
              <w:rPr>
                <w:rFonts w:ascii="Lucida Sans" w:hAnsi="Lucida Sans"/>
                <w:b/>
                <w:sz w:val="20"/>
                <w:szCs w:val="20"/>
              </w:rPr>
            </w:pPr>
          </w:p>
        </w:tc>
        <w:tc>
          <w:tcPr>
            <w:tcW w:w="2127" w:type="dxa"/>
            <w:vMerge w:val="restart"/>
            <w:shd w:val="clear" w:color="auto" w:fill="FFFFFF" w:themeFill="background1"/>
          </w:tcPr>
          <w:p w14:paraId="0D8D98D5" w14:textId="77777777" w:rsidR="00253262" w:rsidRDefault="00253262" w:rsidP="002B1625">
            <w:pPr>
              <w:pStyle w:val="Kommentartext"/>
              <w:rPr>
                <w:rFonts w:ascii="Lucida Sans" w:hAnsi="Lucida Sans"/>
              </w:rPr>
            </w:pPr>
            <w:r w:rsidRPr="002B1625">
              <w:rPr>
                <w:rFonts w:ascii="Lucida Sans" w:hAnsi="Lucida Sans"/>
              </w:rPr>
              <w:t>Tests</w:t>
            </w:r>
          </w:p>
          <w:p w14:paraId="0C2CCF97" w14:textId="77777777" w:rsidR="00AF6B02" w:rsidRPr="00AF6B02" w:rsidRDefault="00AF6B02" w:rsidP="00AF6B02">
            <w:pPr>
              <w:rPr>
                <w:rFonts w:ascii="Lucida Sans" w:hAnsi="Lucida Sans"/>
                <w:sz w:val="12"/>
                <w:szCs w:val="12"/>
              </w:rPr>
            </w:pPr>
          </w:p>
          <w:p w14:paraId="3F695BA7" w14:textId="58D468B1" w:rsidR="00AF6B02" w:rsidRPr="002B1625" w:rsidRDefault="00AF6B02" w:rsidP="00AF6B02">
            <w:pPr>
              <w:pStyle w:val="Kommentartext"/>
              <w:rPr>
                <w:rFonts w:ascii="Lucida Sans" w:hAnsi="Lucida Sans"/>
              </w:rPr>
            </w:pPr>
            <w:r w:rsidRPr="00AF6B02">
              <w:rPr>
                <w:rFonts w:ascii="Lucida Sans" w:hAnsi="Lucida Sans"/>
                <w:i/>
                <w:iCs/>
              </w:rPr>
              <w:t>(Voir chap. " Indications sur l'utilisation des tests"</w:t>
            </w:r>
            <w:r w:rsidR="00A4301B">
              <w:rPr>
                <w:rFonts w:ascii="Lucida Sans" w:hAnsi="Lucida Sans"/>
                <w:i/>
                <w:iCs/>
              </w:rPr>
              <w:t>, p.2</w:t>
            </w:r>
            <w:r w:rsidRPr="00AF6B02">
              <w:rPr>
                <w:rFonts w:ascii="Lucida Sans" w:hAnsi="Lucida Sans"/>
                <w:i/>
                <w:iCs/>
              </w:rPr>
              <w:t>)</w:t>
            </w:r>
          </w:p>
        </w:tc>
        <w:tc>
          <w:tcPr>
            <w:tcW w:w="4961" w:type="dxa"/>
            <w:shd w:val="clear" w:color="auto" w:fill="FFFFFF" w:themeFill="background1"/>
          </w:tcPr>
          <w:p w14:paraId="78337685" w14:textId="0D97A7E8" w:rsidR="00253262" w:rsidRPr="009E72AF" w:rsidRDefault="0095705C" w:rsidP="00456736">
            <w:pPr>
              <w:pStyle w:val="Listenabsatz"/>
              <w:keepLines/>
              <w:widowControl w:val="0"/>
              <w:numPr>
                <w:ilvl w:val="0"/>
                <w:numId w:val="11"/>
              </w:numPr>
              <w:ind w:left="322" w:hanging="322"/>
              <w:rPr>
                <w:rFonts w:ascii="Lucida Sans" w:hAnsi="Lucida Sans"/>
                <w:sz w:val="20"/>
                <w:szCs w:val="20"/>
              </w:rPr>
            </w:pPr>
            <w:r>
              <w:rPr>
                <w:rFonts w:ascii="Lucida Sans" w:hAnsi="Lucida Sans"/>
                <w:sz w:val="20"/>
                <w:szCs w:val="20"/>
              </w:rPr>
              <w:t xml:space="preserve">1. </w:t>
            </w:r>
            <w:r w:rsidR="00253262" w:rsidRPr="004F38C8">
              <w:rPr>
                <w:rFonts w:ascii="Lucida Sans" w:hAnsi="Lucida Sans"/>
                <w:sz w:val="20"/>
                <w:szCs w:val="20"/>
              </w:rPr>
              <w:t>Test d2 Concentration</w:t>
            </w:r>
            <w:r w:rsidR="00253262" w:rsidRPr="00456736">
              <w:rPr>
                <w:rFonts w:ascii="Lucida Sans" w:hAnsi="Lucida Sans"/>
                <w:sz w:val="20"/>
                <w:szCs w:val="20"/>
              </w:rPr>
              <w:t xml:space="preserve"> </w:t>
            </w:r>
            <w:r w:rsidR="00253262">
              <w:rPr>
                <w:rFonts w:ascii="Lucida Sans" w:hAnsi="Lucida Sans"/>
                <w:sz w:val="20"/>
                <w:szCs w:val="20"/>
              </w:rPr>
              <w:t>(</w:t>
            </w:r>
            <w:r w:rsidR="00AF796F">
              <w:rPr>
                <w:rFonts w:ascii="Lucida Sans" w:hAnsi="Lucida Sans"/>
                <w:sz w:val="20"/>
                <w:szCs w:val="20"/>
              </w:rPr>
              <w:t xml:space="preserve">diverses </w:t>
            </w:r>
            <w:r w:rsidR="00253262">
              <w:rPr>
                <w:rFonts w:ascii="Lucida Sans" w:hAnsi="Lucida Sans"/>
                <w:sz w:val="20"/>
                <w:szCs w:val="20"/>
              </w:rPr>
              <w:t>langues) :</w:t>
            </w:r>
          </w:p>
          <w:p w14:paraId="25B6353C" w14:textId="5E9DA129" w:rsidR="00253262" w:rsidRPr="004F38C8" w:rsidRDefault="009C6C20" w:rsidP="006D32BD">
            <w:pPr>
              <w:pStyle w:val="Listenabsatz"/>
              <w:keepLines/>
              <w:widowControl w:val="0"/>
              <w:ind w:left="322"/>
              <w:rPr>
                <w:rFonts w:ascii="Lucida Sans" w:hAnsi="Lucida Sans"/>
                <w:noProof/>
                <w:sz w:val="20"/>
                <w:szCs w:val="20"/>
              </w:rPr>
            </w:pPr>
            <w:hyperlink r:id="rId61" w:history="1">
              <w:r w:rsidR="00253262" w:rsidRPr="006D32BD">
                <w:rPr>
                  <w:rStyle w:val="Hyperlink"/>
                  <w:rFonts w:ascii="Lucida Sans" w:hAnsi="Lucida Sans"/>
                  <w:noProof/>
                  <w:sz w:val="20"/>
                  <w:szCs w:val="20"/>
                </w:rPr>
                <w:t>http://test.sdbb.ch/bin/2016-2026-1-diagnostischer_koffer_f_r_fremdsprachige_ratsuchende.pdf</w:t>
              </w:r>
            </w:hyperlink>
          </w:p>
        </w:tc>
        <w:tc>
          <w:tcPr>
            <w:tcW w:w="3402" w:type="dxa"/>
            <w:shd w:val="clear" w:color="auto" w:fill="FFFFFF" w:themeFill="background1"/>
          </w:tcPr>
          <w:p w14:paraId="5A251723" w14:textId="705544FD" w:rsidR="00253262" w:rsidRPr="00550C1D" w:rsidRDefault="00253262" w:rsidP="0026266C">
            <w:pPr>
              <w:rPr>
                <w:rFonts w:ascii="Lucida Sans" w:hAnsi="Lucida Sans"/>
                <w:sz w:val="20"/>
                <w:szCs w:val="20"/>
              </w:rPr>
            </w:pPr>
            <w:r w:rsidRPr="002B6549">
              <w:rPr>
                <w:rFonts w:ascii="Lucida Sans" w:hAnsi="Lucida Sans"/>
                <w:sz w:val="20"/>
                <w:szCs w:val="20"/>
              </w:rPr>
              <w:t xml:space="preserve">Test </w:t>
            </w:r>
            <w:r w:rsidRPr="004F38C8">
              <w:rPr>
                <w:rFonts w:ascii="Lucida Sans" w:hAnsi="Lucida Sans"/>
                <w:sz w:val="20"/>
                <w:szCs w:val="20"/>
              </w:rPr>
              <w:t>d2</w:t>
            </w:r>
            <w:r w:rsidRPr="002B6549">
              <w:rPr>
                <w:rFonts w:ascii="Lucida Sans" w:hAnsi="Lucida Sans"/>
                <w:sz w:val="20"/>
                <w:szCs w:val="20"/>
              </w:rPr>
              <w:t>culturellement conditionné</w:t>
            </w:r>
            <w:r w:rsidRPr="004F38C8">
              <w:rPr>
                <w:rFonts w:ascii="Lucida Sans" w:hAnsi="Lucida Sans"/>
                <w:sz w:val="20"/>
                <w:szCs w:val="20"/>
              </w:rPr>
              <w:t xml:space="preserve">, </w:t>
            </w:r>
            <w:r w:rsidRPr="002B6549">
              <w:rPr>
                <w:rFonts w:ascii="Lucida Sans" w:hAnsi="Lucida Sans"/>
                <w:sz w:val="20"/>
                <w:szCs w:val="20"/>
              </w:rPr>
              <w:t>difficile à appliquer (mesure la rapidit</w:t>
            </w:r>
            <w:r>
              <w:rPr>
                <w:rFonts w:ascii="Lucida Sans" w:hAnsi="Lucida Sans"/>
                <w:sz w:val="20"/>
                <w:szCs w:val="20"/>
              </w:rPr>
              <w:t>é</w:t>
            </w:r>
            <w:r w:rsidRPr="004F38C8">
              <w:rPr>
                <w:rFonts w:ascii="Lucida Sans" w:hAnsi="Lucida Sans"/>
                <w:sz w:val="20"/>
                <w:szCs w:val="20"/>
              </w:rPr>
              <w:t>)</w:t>
            </w:r>
          </w:p>
        </w:tc>
      </w:tr>
      <w:tr w:rsidR="00253262" w:rsidRPr="000663BF" w14:paraId="527CF775" w14:textId="77777777" w:rsidTr="00F33321">
        <w:trPr>
          <w:cantSplit/>
          <w:trHeight w:val="2117"/>
        </w:trPr>
        <w:tc>
          <w:tcPr>
            <w:tcW w:w="845" w:type="dxa"/>
            <w:vMerge/>
            <w:shd w:val="clear" w:color="auto" w:fill="B8CCE4" w:themeFill="accent1" w:themeFillTint="66"/>
            <w:textDirection w:val="btLr"/>
            <w:vAlign w:val="center"/>
          </w:tcPr>
          <w:p w14:paraId="74B83B1D" w14:textId="5FD01495" w:rsidR="00253262" w:rsidRPr="004F38C8" w:rsidRDefault="00253262" w:rsidP="001D138C">
            <w:pPr>
              <w:pStyle w:val="Listenabsatz"/>
              <w:ind w:left="141" w:right="113" w:hanging="2"/>
              <w:jc w:val="center"/>
              <w:rPr>
                <w:rFonts w:ascii="Lucida Sans" w:hAnsi="Lucida Sans"/>
                <w:b/>
                <w:sz w:val="20"/>
                <w:szCs w:val="20"/>
              </w:rPr>
            </w:pPr>
          </w:p>
        </w:tc>
        <w:tc>
          <w:tcPr>
            <w:tcW w:w="3119" w:type="dxa"/>
            <w:vMerge/>
            <w:tcBorders>
              <w:bottom w:val="single" w:sz="4" w:space="0" w:color="auto"/>
            </w:tcBorders>
            <w:shd w:val="clear" w:color="auto" w:fill="FFFFFF" w:themeFill="background1"/>
          </w:tcPr>
          <w:p w14:paraId="5AC0CEDB" w14:textId="77777777" w:rsidR="00253262" w:rsidRPr="004F38C8" w:rsidRDefault="00253262" w:rsidP="00BC317C">
            <w:pPr>
              <w:rPr>
                <w:rFonts w:ascii="Lucida Sans" w:hAnsi="Lucida Sans"/>
                <w:b/>
                <w:sz w:val="20"/>
                <w:szCs w:val="20"/>
              </w:rPr>
            </w:pPr>
          </w:p>
        </w:tc>
        <w:tc>
          <w:tcPr>
            <w:tcW w:w="2127" w:type="dxa"/>
            <w:vMerge/>
            <w:tcBorders>
              <w:bottom w:val="single" w:sz="4" w:space="0" w:color="auto"/>
            </w:tcBorders>
            <w:shd w:val="clear" w:color="auto" w:fill="FFFFFF" w:themeFill="background1"/>
          </w:tcPr>
          <w:p w14:paraId="31CC8332" w14:textId="77777777" w:rsidR="00253262" w:rsidRPr="002B1625" w:rsidRDefault="00253262" w:rsidP="002B1625">
            <w:pPr>
              <w:pStyle w:val="Kommentartext"/>
              <w:rPr>
                <w:rFonts w:ascii="Lucida Sans" w:hAnsi="Lucida Sans"/>
              </w:rPr>
            </w:pPr>
          </w:p>
        </w:tc>
        <w:tc>
          <w:tcPr>
            <w:tcW w:w="4961" w:type="dxa"/>
            <w:tcBorders>
              <w:bottom w:val="single" w:sz="4" w:space="0" w:color="auto"/>
            </w:tcBorders>
            <w:shd w:val="clear" w:color="auto" w:fill="FFFFFF" w:themeFill="background1"/>
          </w:tcPr>
          <w:p w14:paraId="2E395092" w14:textId="65EB045E" w:rsidR="00253262" w:rsidRDefault="0095705C" w:rsidP="00456736">
            <w:pPr>
              <w:pStyle w:val="Listenabsatz"/>
              <w:keepLines/>
              <w:widowControl w:val="0"/>
              <w:numPr>
                <w:ilvl w:val="0"/>
                <w:numId w:val="11"/>
              </w:numPr>
              <w:ind w:left="322" w:hanging="322"/>
              <w:rPr>
                <w:rFonts w:ascii="Lucida Sans" w:hAnsi="Lucida Sans"/>
                <w:sz w:val="20"/>
                <w:szCs w:val="20"/>
              </w:rPr>
            </w:pPr>
            <w:r>
              <w:rPr>
                <w:rFonts w:ascii="Lucida Sans" w:hAnsi="Lucida Sans"/>
                <w:sz w:val="20"/>
                <w:szCs w:val="20"/>
              </w:rPr>
              <w:t xml:space="preserve">2. </w:t>
            </w:r>
            <w:r w:rsidR="00253262" w:rsidRPr="009E72AF">
              <w:rPr>
                <w:rFonts w:ascii="Lucida Sans" w:hAnsi="Lucida Sans"/>
                <w:sz w:val="20"/>
                <w:szCs w:val="20"/>
              </w:rPr>
              <w:t>IDA/MELBA (</w:t>
            </w:r>
            <w:r w:rsidR="00AF796F" w:rsidRPr="009E72AF">
              <w:rPr>
                <w:rFonts w:ascii="Lucida Sans" w:hAnsi="Lucida Sans"/>
                <w:sz w:val="20"/>
                <w:szCs w:val="20"/>
              </w:rPr>
              <w:t xml:space="preserve">diverses </w:t>
            </w:r>
            <w:r w:rsidR="00253262" w:rsidRPr="009E72AF">
              <w:rPr>
                <w:rFonts w:ascii="Lucida Sans" w:hAnsi="Lucida Sans"/>
                <w:sz w:val="20"/>
                <w:szCs w:val="20"/>
              </w:rPr>
              <w:t>langues)</w:t>
            </w:r>
            <w:r w:rsidR="00253262">
              <w:rPr>
                <w:rFonts w:ascii="Lucida Sans" w:hAnsi="Lucida Sans"/>
                <w:sz w:val="20"/>
                <w:szCs w:val="20"/>
              </w:rPr>
              <w:t xml:space="preserve"> :</w:t>
            </w:r>
          </w:p>
          <w:p w14:paraId="0DD1F4A0" w14:textId="21394906" w:rsidR="00253262" w:rsidRPr="006D32BD" w:rsidRDefault="00253262" w:rsidP="006D32BD">
            <w:pPr>
              <w:pStyle w:val="Listenabsatz"/>
              <w:ind w:left="316"/>
              <w:rPr>
                <w:rFonts w:ascii="Lucida Sans" w:hAnsi="Lucida Sans"/>
                <w:sz w:val="20"/>
                <w:szCs w:val="20"/>
              </w:rPr>
            </w:pPr>
            <w:r w:rsidRPr="006D32BD">
              <w:rPr>
                <w:rStyle w:val="Hyperlink"/>
                <w:rFonts w:ascii="Lucida Sans" w:hAnsi="Lucida Sans"/>
                <w:sz w:val="20"/>
                <w:szCs w:val="20"/>
              </w:rPr>
              <w:t>https://www.miro-gmbh.de/de/</w:t>
            </w:r>
          </w:p>
        </w:tc>
        <w:tc>
          <w:tcPr>
            <w:tcW w:w="3402" w:type="dxa"/>
            <w:tcBorders>
              <w:bottom w:val="single" w:sz="4" w:space="0" w:color="auto"/>
            </w:tcBorders>
            <w:shd w:val="clear" w:color="auto" w:fill="FFFFFF" w:themeFill="background1"/>
          </w:tcPr>
          <w:p w14:paraId="4AA26156" w14:textId="66C93401" w:rsidR="00253262" w:rsidRPr="004F38C8" w:rsidRDefault="00253262" w:rsidP="00BC317C">
            <w:pPr>
              <w:rPr>
                <w:rFonts w:ascii="Lucida Sans" w:hAnsi="Lucida Sans"/>
                <w:sz w:val="20"/>
                <w:szCs w:val="20"/>
              </w:rPr>
            </w:pPr>
            <w:r>
              <w:rPr>
                <w:rFonts w:ascii="Lucida Sans" w:hAnsi="Lucida Sans"/>
                <w:sz w:val="20"/>
                <w:szCs w:val="20"/>
              </w:rPr>
              <w:t>R</w:t>
            </w:r>
            <w:r w:rsidRPr="00550C1D">
              <w:rPr>
                <w:rFonts w:ascii="Lucida Sans" w:hAnsi="Lucida Sans"/>
                <w:sz w:val="20"/>
                <w:szCs w:val="20"/>
              </w:rPr>
              <w:t>ec</w:t>
            </w:r>
            <w:r w:rsidRPr="00896AF7">
              <w:rPr>
                <w:rFonts w:ascii="Lucida Sans" w:hAnsi="Lucida Sans"/>
                <w:sz w:val="20"/>
                <w:szCs w:val="20"/>
              </w:rPr>
              <w:t>ommandé c</w:t>
            </w:r>
            <w:r w:rsidRPr="002B6549">
              <w:rPr>
                <w:rFonts w:ascii="Lucida Sans" w:hAnsi="Lucida Sans"/>
                <w:sz w:val="20"/>
                <w:szCs w:val="20"/>
              </w:rPr>
              <w:t>ar généralement compréhensible</w:t>
            </w:r>
          </w:p>
        </w:tc>
      </w:tr>
      <w:tr w:rsidR="00BA79C0" w:rsidRPr="004F38C8" w14:paraId="0DE4795B" w14:textId="77777777" w:rsidTr="00A4301B">
        <w:trPr>
          <w:cantSplit/>
          <w:trHeight w:val="3134"/>
        </w:trPr>
        <w:tc>
          <w:tcPr>
            <w:tcW w:w="845" w:type="dxa"/>
            <w:vMerge/>
            <w:shd w:val="clear" w:color="auto" w:fill="B8CCE4" w:themeFill="accent1" w:themeFillTint="66"/>
            <w:textDirection w:val="btLr"/>
            <w:vAlign w:val="center"/>
          </w:tcPr>
          <w:p w14:paraId="193A0872" w14:textId="1FB165E2" w:rsidR="00BA79C0" w:rsidRPr="004F38C8" w:rsidRDefault="00BA79C0" w:rsidP="001D138C">
            <w:pPr>
              <w:pStyle w:val="Listenabsatz"/>
              <w:ind w:left="141" w:right="113" w:hanging="2"/>
              <w:jc w:val="center"/>
              <w:rPr>
                <w:rFonts w:ascii="Lucida Sans" w:hAnsi="Lucida Sans"/>
                <w:b/>
                <w:sz w:val="20"/>
                <w:szCs w:val="20"/>
              </w:rPr>
            </w:pPr>
          </w:p>
        </w:tc>
        <w:tc>
          <w:tcPr>
            <w:tcW w:w="3119" w:type="dxa"/>
            <w:vMerge w:val="restart"/>
            <w:tcBorders>
              <w:top w:val="single" w:sz="4" w:space="0" w:color="auto"/>
              <w:right w:val="single" w:sz="4" w:space="0" w:color="auto"/>
            </w:tcBorders>
          </w:tcPr>
          <w:p w14:paraId="17A8A73F" w14:textId="2B1B93EB" w:rsidR="00BA79C0" w:rsidRPr="004F38C8" w:rsidRDefault="00BA79C0" w:rsidP="002B472D">
            <w:pPr>
              <w:rPr>
                <w:rFonts w:ascii="Lucida Sans" w:hAnsi="Lucida Sans"/>
                <w:sz w:val="20"/>
                <w:szCs w:val="20"/>
              </w:rPr>
            </w:pPr>
            <w:r w:rsidRPr="004F38C8">
              <w:rPr>
                <w:rFonts w:ascii="Lucida Sans" w:hAnsi="Lucida Sans"/>
                <w:b/>
                <w:sz w:val="20"/>
                <w:szCs w:val="20"/>
              </w:rPr>
              <w:t xml:space="preserve">Intelligence/compétences cognitives </w:t>
            </w:r>
            <w:r w:rsidRPr="004F38C8">
              <w:rPr>
                <w:rFonts w:ascii="Lucida Sans" w:hAnsi="Lucida Sans"/>
                <w:sz w:val="20"/>
                <w:szCs w:val="20"/>
              </w:rPr>
              <w:t>:</w:t>
            </w:r>
          </w:p>
          <w:p w14:paraId="3C24CDDD" w14:textId="77777777" w:rsidR="00BA79C0" w:rsidRPr="004F38C8" w:rsidRDefault="00BA79C0" w:rsidP="006D32BD">
            <w:pPr>
              <w:rPr>
                <w:rFonts w:ascii="Lucida Sans" w:hAnsi="Lucida Sans"/>
                <w:sz w:val="20"/>
                <w:szCs w:val="20"/>
              </w:rPr>
            </w:pPr>
            <w:r w:rsidRPr="004F38C8">
              <w:rPr>
                <w:rFonts w:ascii="Lucida Sans" w:hAnsi="Lucida Sans"/>
                <w:sz w:val="20"/>
                <w:szCs w:val="20"/>
              </w:rPr>
              <w:t>Compétences cognitives nécessaires au début d’une formation : PAI, AFP, CFC, haute école spécialisée, universités</w:t>
            </w:r>
          </w:p>
          <w:p w14:paraId="6262B23D" w14:textId="77777777" w:rsidR="00BA79C0" w:rsidRPr="002B472D" w:rsidRDefault="00BA79C0" w:rsidP="002B472D">
            <w:pPr>
              <w:pStyle w:val="Kommentarthema"/>
              <w:rPr>
                <w:rFonts w:ascii="Lucida Sans" w:hAnsi="Lucida Sans"/>
                <w:bCs w:val="0"/>
              </w:rPr>
            </w:pPr>
          </w:p>
        </w:tc>
        <w:tc>
          <w:tcPr>
            <w:tcW w:w="2127" w:type="dxa"/>
            <w:vMerge w:val="restart"/>
            <w:tcBorders>
              <w:top w:val="single" w:sz="4" w:space="0" w:color="auto"/>
              <w:left w:val="single" w:sz="4" w:space="0" w:color="auto"/>
              <w:right w:val="single" w:sz="4" w:space="0" w:color="auto"/>
            </w:tcBorders>
          </w:tcPr>
          <w:p w14:paraId="357F2236" w14:textId="77777777" w:rsidR="00BA79C0" w:rsidRDefault="00BA79C0" w:rsidP="006D32BD">
            <w:pPr>
              <w:keepLines/>
              <w:widowControl w:val="0"/>
              <w:rPr>
                <w:rFonts w:ascii="Lucida Sans" w:hAnsi="Lucida Sans"/>
                <w:sz w:val="20"/>
                <w:szCs w:val="20"/>
              </w:rPr>
            </w:pPr>
            <w:r>
              <w:rPr>
                <w:rFonts w:ascii="Lucida Sans" w:hAnsi="Lucida Sans"/>
                <w:sz w:val="20"/>
                <w:szCs w:val="20"/>
              </w:rPr>
              <w:t>Tests</w:t>
            </w:r>
          </w:p>
          <w:p w14:paraId="695039B2" w14:textId="77777777" w:rsidR="00BA79C0" w:rsidRPr="00AF6B02" w:rsidRDefault="00BA79C0" w:rsidP="00AF6B02">
            <w:pPr>
              <w:rPr>
                <w:rFonts w:ascii="Lucida Sans" w:hAnsi="Lucida Sans"/>
                <w:sz w:val="12"/>
                <w:szCs w:val="12"/>
              </w:rPr>
            </w:pPr>
          </w:p>
          <w:p w14:paraId="7F5CAA2B" w14:textId="6B8B98CE" w:rsidR="00BA79C0" w:rsidRDefault="00BA79C0" w:rsidP="00AF6B02">
            <w:pPr>
              <w:keepLines/>
              <w:widowControl w:val="0"/>
              <w:rPr>
                <w:rFonts w:ascii="Lucida Sans" w:hAnsi="Lucida Sans"/>
                <w:sz w:val="20"/>
                <w:szCs w:val="20"/>
              </w:rPr>
            </w:pPr>
            <w:r w:rsidRPr="00AF6B02">
              <w:rPr>
                <w:rFonts w:ascii="Lucida Sans" w:hAnsi="Lucida Sans"/>
                <w:i/>
                <w:iCs/>
                <w:sz w:val="20"/>
                <w:szCs w:val="20"/>
              </w:rPr>
              <w:t>(Voir chap. " Indications sur l'utilisation des tests"</w:t>
            </w:r>
            <w:r w:rsidR="00A4301B">
              <w:rPr>
                <w:rFonts w:ascii="Lucida Sans" w:hAnsi="Lucida Sans"/>
                <w:i/>
                <w:iCs/>
                <w:sz w:val="20"/>
                <w:szCs w:val="20"/>
              </w:rPr>
              <w:t>, p.2</w:t>
            </w:r>
            <w:r w:rsidRPr="00AF6B02">
              <w:rPr>
                <w:rFonts w:ascii="Lucida Sans" w:hAnsi="Lucida Sans"/>
                <w:i/>
                <w:iCs/>
                <w:sz w:val="20"/>
                <w:szCs w:val="20"/>
              </w:rPr>
              <w:t>)</w:t>
            </w:r>
          </w:p>
        </w:tc>
        <w:tc>
          <w:tcPr>
            <w:tcW w:w="4961" w:type="dxa"/>
            <w:tcBorders>
              <w:top w:val="single" w:sz="4" w:space="0" w:color="auto"/>
              <w:left w:val="single" w:sz="4" w:space="0" w:color="auto"/>
              <w:right w:val="single" w:sz="4" w:space="0" w:color="auto"/>
            </w:tcBorders>
          </w:tcPr>
          <w:p w14:paraId="0E4AB9BF" w14:textId="517FAC86" w:rsidR="00BA79C0" w:rsidRDefault="0095705C" w:rsidP="006D32BD">
            <w:pPr>
              <w:pStyle w:val="Listenabsatz"/>
              <w:keepLines/>
              <w:widowControl w:val="0"/>
              <w:numPr>
                <w:ilvl w:val="0"/>
                <w:numId w:val="1"/>
              </w:numPr>
              <w:ind w:left="312" w:hanging="312"/>
              <w:contextualSpacing w:val="0"/>
              <w:rPr>
                <w:rFonts w:ascii="Lucida Sans" w:hAnsi="Lucida Sans"/>
                <w:sz w:val="20"/>
                <w:szCs w:val="20"/>
              </w:rPr>
            </w:pPr>
            <w:r>
              <w:rPr>
                <w:rFonts w:ascii="Lucida Sans" w:hAnsi="Lucida Sans"/>
                <w:sz w:val="20"/>
                <w:szCs w:val="20"/>
              </w:rPr>
              <w:t xml:space="preserve">3. </w:t>
            </w:r>
            <w:r w:rsidR="00BA79C0" w:rsidRPr="006D32BD">
              <w:rPr>
                <w:rFonts w:ascii="Lucida Sans" w:hAnsi="Lucida Sans"/>
                <w:sz w:val="20"/>
                <w:szCs w:val="20"/>
              </w:rPr>
              <w:t>SPM, APM (non verbal)</w:t>
            </w:r>
            <w:r w:rsidR="00BA79C0">
              <w:rPr>
                <w:rFonts w:ascii="Lucida Sans" w:hAnsi="Lucida Sans"/>
                <w:sz w:val="20"/>
                <w:szCs w:val="20"/>
              </w:rPr>
              <w:t xml:space="preserve"> </w:t>
            </w:r>
            <w:r w:rsidR="00BA79C0" w:rsidRPr="006D32BD">
              <w:rPr>
                <w:rFonts w:ascii="Lucida Sans" w:hAnsi="Lucida Sans"/>
                <w:sz w:val="20"/>
                <w:szCs w:val="20"/>
              </w:rPr>
              <w:t>(voir coffret diagnostique)</w:t>
            </w:r>
            <w:r w:rsidR="00BA79C0">
              <w:rPr>
                <w:rFonts w:ascii="Lucida Sans" w:hAnsi="Lucida Sans"/>
                <w:sz w:val="20"/>
                <w:szCs w:val="20"/>
              </w:rPr>
              <w:t xml:space="preserve"> :</w:t>
            </w:r>
          </w:p>
          <w:p w14:paraId="20F935EC" w14:textId="63C48EAE" w:rsidR="00BA79C0" w:rsidRPr="004F38C8" w:rsidRDefault="009C6C20" w:rsidP="006D32BD">
            <w:pPr>
              <w:pStyle w:val="Listenabsatz"/>
              <w:keepLines/>
              <w:widowControl w:val="0"/>
              <w:ind w:left="312"/>
              <w:contextualSpacing w:val="0"/>
              <w:rPr>
                <w:rFonts w:ascii="Lucida Sans" w:hAnsi="Lucida Sans"/>
                <w:sz w:val="20"/>
                <w:szCs w:val="20"/>
              </w:rPr>
            </w:pPr>
            <w:hyperlink r:id="rId62" w:history="1">
              <w:r w:rsidR="00BA79C0" w:rsidRPr="006D32BD">
                <w:rPr>
                  <w:rStyle w:val="Hyperlink"/>
                  <w:rFonts w:ascii="Lucida Sans" w:hAnsi="Lucida Sans"/>
                  <w:noProof/>
                  <w:sz w:val="20"/>
                  <w:szCs w:val="20"/>
                </w:rPr>
                <w:t>http://test.sdbb.ch/bin/2016-2026-1-diagnostischer_koffer_f_r_fremdsprachige_ratsuchende.pdf</w:t>
              </w:r>
            </w:hyperlink>
          </w:p>
        </w:tc>
        <w:tc>
          <w:tcPr>
            <w:tcW w:w="3402" w:type="dxa"/>
            <w:tcBorders>
              <w:top w:val="single" w:sz="4" w:space="0" w:color="auto"/>
              <w:left w:val="single" w:sz="4" w:space="0" w:color="auto"/>
              <w:right w:val="single" w:sz="4" w:space="0" w:color="auto"/>
            </w:tcBorders>
          </w:tcPr>
          <w:p w14:paraId="139673C8" w14:textId="30AC6F75" w:rsidR="00BA79C0" w:rsidRPr="002B6549" w:rsidRDefault="00BA79C0" w:rsidP="006D32BD">
            <w:pPr>
              <w:rPr>
                <w:rFonts w:ascii="Lucida Sans" w:hAnsi="Lucida Sans"/>
                <w:sz w:val="20"/>
                <w:szCs w:val="20"/>
              </w:rPr>
            </w:pPr>
          </w:p>
        </w:tc>
      </w:tr>
      <w:tr w:rsidR="00BA79C0" w:rsidRPr="004F38C8" w14:paraId="477F98EB" w14:textId="77777777" w:rsidTr="00A4301B">
        <w:trPr>
          <w:cantSplit/>
          <w:trHeight w:val="3134"/>
        </w:trPr>
        <w:tc>
          <w:tcPr>
            <w:tcW w:w="845" w:type="dxa"/>
            <w:vMerge/>
            <w:shd w:val="clear" w:color="auto" w:fill="B8CCE4" w:themeFill="accent1" w:themeFillTint="66"/>
            <w:textDirection w:val="btLr"/>
            <w:vAlign w:val="center"/>
          </w:tcPr>
          <w:p w14:paraId="0F3D3891" w14:textId="6513A4C2" w:rsidR="00BA79C0" w:rsidRPr="004F38C8" w:rsidRDefault="00BA79C0" w:rsidP="001D138C">
            <w:pPr>
              <w:pStyle w:val="Listenabsatz"/>
              <w:ind w:left="141" w:right="113" w:hanging="2"/>
              <w:jc w:val="center"/>
              <w:rPr>
                <w:rFonts w:ascii="Lucida Sans" w:hAnsi="Lucida Sans"/>
                <w:b/>
                <w:sz w:val="20"/>
                <w:szCs w:val="20"/>
              </w:rPr>
            </w:pPr>
          </w:p>
        </w:tc>
        <w:tc>
          <w:tcPr>
            <w:tcW w:w="3119" w:type="dxa"/>
            <w:vMerge/>
            <w:tcBorders>
              <w:bottom w:val="single" w:sz="4" w:space="0" w:color="auto"/>
              <w:right w:val="single" w:sz="4" w:space="0" w:color="auto"/>
            </w:tcBorders>
          </w:tcPr>
          <w:p w14:paraId="3AAFC7A7" w14:textId="77777777" w:rsidR="00BA79C0" w:rsidRPr="004F38C8" w:rsidRDefault="00BA79C0" w:rsidP="009E190D">
            <w:pPr>
              <w:rPr>
                <w:rFonts w:ascii="Lucida Sans" w:hAnsi="Lucida Sans"/>
                <w:b/>
                <w:sz w:val="20"/>
                <w:szCs w:val="20"/>
              </w:rPr>
            </w:pPr>
          </w:p>
        </w:tc>
        <w:tc>
          <w:tcPr>
            <w:tcW w:w="2127" w:type="dxa"/>
            <w:vMerge/>
            <w:tcBorders>
              <w:left w:val="single" w:sz="4" w:space="0" w:color="auto"/>
              <w:right w:val="single" w:sz="4" w:space="0" w:color="auto"/>
            </w:tcBorders>
          </w:tcPr>
          <w:p w14:paraId="048B1542" w14:textId="36038088" w:rsidR="00BA79C0" w:rsidRDefault="00BA79C0" w:rsidP="006D32BD">
            <w:pPr>
              <w:keepLines/>
              <w:widowControl w:val="0"/>
              <w:rPr>
                <w:rFonts w:ascii="Lucida Sans" w:hAnsi="Lucida Sans"/>
                <w:sz w:val="20"/>
                <w:szCs w:val="20"/>
              </w:rPr>
            </w:pPr>
          </w:p>
        </w:tc>
        <w:tc>
          <w:tcPr>
            <w:tcW w:w="4961" w:type="dxa"/>
            <w:tcBorders>
              <w:top w:val="single" w:sz="4" w:space="0" w:color="auto"/>
              <w:left w:val="single" w:sz="4" w:space="0" w:color="auto"/>
              <w:bottom w:val="single" w:sz="4" w:space="0" w:color="auto"/>
              <w:right w:val="single" w:sz="4" w:space="0" w:color="auto"/>
            </w:tcBorders>
            <w:shd w:val="clear" w:color="auto" w:fill="auto"/>
          </w:tcPr>
          <w:p w14:paraId="255C0672" w14:textId="4BE3032E" w:rsidR="00BA79C0" w:rsidRPr="00BA79C0" w:rsidRDefault="0095705C" w:rsidP="006D32BD">
            <w:pPr>
              <w:pStyle w:val="Listenabsatz"/>
              <w:keepLines/>
              <w:widowControl w:val="0"/>
              <w:numPr>
                <w:ilvl w:val="0"/>
                <w:numId w:val="1"/>
              </w:numPr>
              <w:ind w:left="312" w:hanging="312"/>
              <w:contextualSpacing w:val="0"/>
              <w:rPr>
                <w:rFonts w:ascii="Lucida Sans" w:hAnsi="Lucida Sans"/>
                <w:sz w:val="20"/>
                <w:szCs w:val="20"/>
              </w:rPr>
            </w:pPr>
            <w:r>
              <w:rPr>
                <w:rFonts w:ascii="Lucida Sans" w:hAnsi="Lucida Sans"/>
                <w:sz w:val="20"/>
                <w:szCs w:val="20"/>
              </w:rPr>
              <w:t xml:space="preserve">4. </w:t>
            </w:r>
            <w:proofErr w:type="spellStart"/>
            <w:r w:rsidR="00BA79C0" w:rsidRPr="00BA79C0">
              <w:rPr>
                <w:rFonts w:ascii="Lucida Sans" w:hAnsi="Lucida Sans"/>
                <w:sz w:val="20"/>
                <w:szCs w:val="20"/>
              </w:rPr>
              <w:t>Basischeck</w:t>
            </w:r>
            <w:proofErr w:type="spellEnd"/>
            <w:r w:rsidR="00BA79C0" w:rsidRPr="00BA79C0">
              <w:rPr>
                <w:rFonts w:ascii="Lucida Sans" w:hAnsi="Lucida Sans"/>
                <w:sz w:val="20"/>
                <w:szCs w:val="20"/>
              </w:rPr>
              <w:t xml:space="preserve"> pour niveau AFP (de/</w:t>
            </w:r>
            <w:proofErr w:type="spellStart"/>
            <w:r w:rsidR="00BA79C0" w:rsidRPr="00BA79C0">
              <w:rPr>
                <w:rFonts w:ascii="Lucida Sans" w:hAnsi="Lucida Sans"/>
                <w:sz w:val="20"/>
                <w:szCs w:val="20"/>
              </w:rPr>
              <w:t>fr</w:t>
            </w:r>
            <w:proofErr w:type="spellEnd"/>
            <w:r w:rsidR="00BA79C0" w:rsidRPr="00BA79C0">
              <w:rPr>
                <w:rFonts w:ascii="Lucida Sans" w:hAnsi="Lucida Sans"/>
                <w:sz w:val="20"/>
                <w:szCs w:val="20"/>
              </w:rPr>
              <w:t>) (énigmes linguistiques, numériques et spatiales ; langues) :</w:t>
            </w:r>
          </w:p>
          <w:p w14:paraId="56700D5E" w14:textId="77777777" w:rsidR="00BA79C0" w:rsidRPr="00BA79C0" w:rsidRDefault="00BA79C0" w:rsidP="005773D3">
            <w:pPr>
              <w:pStyle w:val="Listenabsatz"/>
              <w:ind w:left="316"/>
              <w:rPr>
                <w:rStyle w:val="Hyperlink"/>
                <w:rFonts w:ascii="Lucida Sans" w:hAnsi="Lucida Sans"/>
                <w:noProof/>
                <w:sz w:val="20"/>
                <w:szCs w:val="20"/>
              </w:rPr>
            </w:pPr>
            <w:r w:rsidRPr="00BA79C0">
              <w:rPr>
                <w:rStyle w:val="Hyperlink"/>
                <w:rFonts w:ascii="Lucida Sans" w:hAnsi="Lucida Sans"/>
                <w:noProof/>
                <w:sz w:val="20"/>
                <w:szCs w:val="20"/>
              </w:rPr>
              <w:t>https://www.gateway.one/fr-CH/analyse-aptitude-basic-check.html</w:t>
            </w:r>
          </w:p>
          <w:p w14:paraId="23BDB3B4" w14:textId="78D604CB" w:rsidR="00BA79C0" w:rsidRPr="00BA79C0" w:rsidRDefault="0095705C" w:rsidP="00BB083E">
            <w:pPr>
              <w:pStyle w:val="Listenabsatz"/>
              <w:keepLines/>
              <w:widowControl w:val="0"/>
              <w:numPr>
                <w:ilvl w:val="0"/>
                <w:numId w:val="1"/>
              </w:numPr>
              <w:ind w:left="312" w:hanging="312"/>
              <w:contextualSpacing w:val="0"/>
              <w:rPr>
                <w:rFonts w:ascii="Lucida Sans" w:hAnsi="Lucida Sans"/>
                <w:sz w:val="20"/>
                <w:szCs w:val="20"/>
              </w:rPr>
            </w:pPr>
            <w:r>
              <w:rPr>
                <w:rFonts w:ascii="Lucida Sans" w:hAnsi="Lucida Sans"/>
                <w:sz w:val="20"/>
                <w:szCs w:val="20"/>
              </w:rPr>
              <w:t xml:space="preserve">5. </w:t>
            </w:r>
            <w:proofErr w:type="spellStart"/>
            <w:r w:rsidR="00BA79C0" w:rsidRPr="00BA79C0">
              <w:rPr>
                <w:rFonts w:ascii="Lucida Sans" w:hAnsi="Lucida Sans"/>
                <w:sz w:val="20"/>
                <w:szCs w:val="20"/>
              </w:rPr>
              <w:t>Multicheck</w:t>
            </w:r>
            <w:proofErr w:type="spellEnd"/>
            <w:r w:rsidR="00BA79C0" w:rsidRPr="00BA79C0">
              <w:rPr>
                <w:rFonts w:ascii="Lucida Sans" w:hAnsi="Lucida Sans"/>
                <w:sz w:val="20"/>
                <w:szCs w:val="20"/>
              </w:rPr>
              <w:t xml:space="preserve"> (de/</w:t>
            </w:r>
            <w:proofErr w:type="spellStart"/>
            <w:r w:rsidR="00BA79C0" w:rsidRPr="00BA79C0">
              <w:rPr>
                <w:rFonts w:ascii="Lucida Sans" w:hAnsi="Lucida Sans"/>
                <w:sz w:val="20"/>
                <w:szCs w:val="20"/>
              </w:rPr>
              <w:t>fr</w:t>
            </w:r>
            <w:proofErr w:type="spellEnd"/>
            <w:r w:rsidR="00BA79C0" w:rsidRPr="00BA79C0">
              <w:rPr>
                <w:rFonts w:ascii="Lucida Sans" w:hAnsi="Lucida Sans"/>
                <w:sz w:val="20"/>
                <w:szCs w:val="20"/>
              </w:rPr>
              <w:t>/</w:t>
            </w:r>
            <w:proofErr w:type="spellStart"/>
            <w:r w:rsidR="00BA79C0" w:rsidRPr="00BA79C0">
              <w:rPr>
                <w:rFonts w:ascii="Lucida Sans" w:hAnsi="Lucida Sans"/>
                <w:sz w:val="20"/>
                <w:szCs w:val="20"/>
              </w:rPr>
              <w:t>it</w:t>
            </w:r>
            <w:proofErr w:type="spellEnd"/>
            <w:proofErr w:type="gramStart"/>
            <w:r w:rsidR="00BA79C0" w:rsidRPr="00BA79C0">
              <w:rPr>
                <w:rFonts w:ascii="Lucida Sans" w:hAnsi="Lucida Sans"/>
                <w:sz w:val="20"/>
                <w:szCs w:val="20"/>
              </w:rPr>
              <w:t>):</w:t>
            </w:r>
            <w:proofErr w:type="gramEnd"/>
            <w:r w:rsidR="00BA79C0" w:rsidRPr="00BA79C0">
              <w:rPr>
                <w:rFonts w:ascii="Lucida Sans" w:hAnsi="Lucida Sans"/>
                <w:sz w:val="20"/>
                <w:szCs w:val="20"/>
              </w:rPr>
              <w:t xml:space="preserve"> Porte sur les matières scolaires correspondant à la fin de la 8</w:t>
            </w:r>
            <w:r w:rsidR="00BA79C0" w:rsidRPr="00BA79C0">
              <w:rPr>
                <w:rFonts w:ascii="Lucida Sans" w:hAnsi="Lucida Sans"/>
                <w:sz w:val="20"/>
                <w:szCs w:val="20"/>
                <w:vertAlign w:val="superscript"/>
              </w:rPr>
              <w:t>e</w:t>
            </w:r>
            <w:r w:rsidR="00BA79C0" w:rsidRPr="00BA79C0">
              <w:rPr>
                <w:rFonts w:ascii="Lucida Sans" w:hAnsi="Lucida Sans"/>
                <w:sz w:val="20"/>
                <w:szCs w:val="20"/>
              </w:rPr>
              <w:t xml:space="preserve"> année (10</w:t>
            </w:r>
            <w:r w:rsidR="00BA79C0" w:rsidRPr="00BA79C0">
              <w:rPr>
                <w:rFonts w:ascii="Lucida Sans" w:hAnsi="Lucida Sans"/>
                <w:sz w:val="20"/>
                <w:szCs w:val="20"/>
                <w:vertAlign w:val="superscript"/>
              </w:rPr>
              <w:t>e</w:t>
            </w:r>
            <w:r w:rsidR="00BA79C0" w:rsidRPr="00BA79C0">
              <w:rPr>
                <w:rFonts w:ascii="Lucida Sans" w:hAnsi="Lucida Sans"/>
                <w:sz w:val="20"/>
                <w:szCs w:val="20"/>
              </w:rPr>
              <w:t> </w:t>
            </w:r>
            <w:proofErr w:type="spellStart"/>
            <w:r w:rsidR="00BA79C0" w:rsidRPr="00BA79C0">
              <w:rPr>
                <w:rFonts w:ascii="Lucida Sans" w:hAnsi="Lucida Sans"/>
                <w:sz w:val="20"/>
                <w:szCs w:val="20"/>
              </w:rPr>
              <w:t>HarmoS</w:t>
            </w:r>
            <w:proofErr w:type="spellEnd"/>
            <w:r w:rsidR="00BA79C0" w:rsidRPr="00BA79C0">
              <w:rPr>
                <w:rFonts w:ascii="Lucida Sans" w:hAnsi="Lucida Sans"/>
                <w:sz w:val="20"/>
                <w:szCs w:val="20"/>
              </w:rPr>
              <w:t>) : langue, mathématique, logique, concentration, capacité de mémorisation, connaissances élémentaires pratiques, rédaction de texte</w:t>
            </w:r>
            <w:r w:rsidR="00BA79C0" w:rsidRPr="00BA79C0">
              <w:rPr>
                <w:rFonts w:ascii="Lucida Sans" w:hAnsi="Lucida Sans"/>
                <w:iCs/>
                <w:sz w:val="20"/>
                <w:szCs w:val="20"/>
              </w:rPr>
              <w:t xml:space="preserve"> </w:t>
            </w:r>
          </w:p>
          <w:p w14:paraId="66BB324E" w14:textId="3FA3D117" w:rsidR="00BA79C0" w:rsidRPr="00BA79C0" w:rsidRDefault="00BA79C0" w:rsidP="006D32BD">
            <w:pPr>
              <w:pStyle w:val="Listenabsatz"/>
              <w:keepLines/>
              <w:widowControl w:val="0"/>
              <w:ind w:left="312"/>
              <w:contextualSpacing w:val="0"/>
              <w:rPr>
                <w:rFonts w:ascii="Lucida Sans" w:hAnsi="Lucida Sans"/>
                <w:noProof/>
                <w:sz w:val="20"/>
                <w:szCs w:val="20"/>
              </w:rPr>
            </w:pPr>
            <w:r w:rsidRPr="00BA79C0">
              <w:rPr>
                <w:rStyle w:val="Hyperlink"/>
                <w:rFonts w:ascii="Lucida Sans" w:hAnsi="Lucida Sans"/>
                <w:noProof/>
                <w:sz w:val="20"/>
                <w:szCs w:val="20"/>
              </w:rPr>
              <w:t>https://www.gateway.one/fr-CH/analyse-aptitude-junior.html</w:t>
            </w:r>
          </w:p>
        </w:tc>
        <w:tc>
          <w:tcPr>
            <w:tcW w:w="3402" w:type="dxa"/>
            <w:tcBorders>
              <w:top w:val="single" w:sz="4" w:space="0" w:color="auto"/>
              <w:left w:val="single" w:sz="4" w:space="0" w:color="auto"/>
              <w:bottom w:val="single" w:sz="4" w:space="0" w:color="auto"/>
              <w:right w:val="single" w:sz="4" w:space="0" w:color="auto"/>
            </w:tcBorders>
          </w:tcPr>
          <w:p w14:paraId="0A992AE3" w14:textId="7C52144C" w:rsidR="00BA79C0" w:rsidRDefault="00BA79C0" w:rsidP="009E190D">
            <w:pPr>
              <w:rPr>
                <w:rFonts w:ascii="Lucida Sans" w:hAnsi="Lucida Sans"/>
                <w:sz w:val="20"/>
                <w:szCs w:val="20"/>
              </w:rPr>
            </w:pPr>
            <w:r w:rsidRPr="002B6549">
              <w:rPr>
                <w:rFonts w:ascii="Lucida Sans" w:hAnsi="Lucida Sans"/>
                <w:sz w:val="20"/>
                <w:szCs w:val="20"/>
              </w:rPr>
              <w:t xml:space="preserve">Est parfois exigé par certains employeurs, raison pour laquelle il convient de planifier des séquences d’apprentissage au préalable </w:t>
            </w:r>
            <w:r w:rsidR="00AF796F">
              <w:rPr>
                <w:rFonts w:ascii="Lucida Sans" w:hAnsi="Lucida Sans"/>
                <w:sz w:val="20"/>
                <w:szCs w:val="20"/>
              </w:rPr>
              <w:t xml:space="preserve">afin de </w:t>
            </w:r>
            <w:r w:rsidRPr="002B6549">
              <w:rPr>
                <w:rFonts w:ascii="Lucida Sans" w:hAnsi="Lucida Sans"/>
                <w:sz w:val="20"/>
                <w:szCs w:val="20"/>
              </w:rPr>
              <w:t xml:space="preserve">travailler dans </w:t>
            </w:r>
            <w:r w:rsidR="00AF796F">
              <w:rPr>
                <w:rFonts w:ascii="Lucida Sans" w:hAnsi="Lucida Sans"/>
                <w:sz w:val="20"/>
                <w:szCs w:val="20"/>
              </w:rPr>
              <w:t>l’objectif du test</w:t>
            </w:r>
            <w:r w:rsidRPr="002B6549">
              <w:rPr>
                <w:rFonts w:ascii="Lucida Sans" w:hAnsi="Lucida Sans"/>
                <w:sz w:val="20"/>
                <w:szCs w:val="20"/>
              </w:rPr>
              <w:t xml:space="preserve">. </w:t>
            </w:r>
          </w:p>
          <w:p w14:paraId="3685D66B" w14:textId="310EFD8A" w:rsidR="00BA79C0" w:rsidRPr="002B6549" w:rsidRDefault="00BA79C0" w:rsidP="009E190D">
            <w:pPr>
              <w:rPr>
                <w:rFonts w:ascii="Lucida Sans" w:hAnsi="Lucida Sans"/>
                <w:sz w:val="20"/>
                <w:szCs w:val="20"/>
              </w:rPr>
            </w:pPr>
            <w:r w:rsidRPr="004F38C8">
              <w:rPr>
                <w:rFonts w:ascii="Lucida Sans" w:hAnsi="Lucida Sans"/>
                <w:sz w:val="20"/>
                <w:szCs w:val="20"/>
              </w:rPr>
              <w:t>Niveau minimum de langue B2 requis</w:t>
            </w:r>
            <w:r>
              <w:rPr>
                <w:rFonts w:ascii="Lucida Sans" w:hAnsi="Lucida Sans"/>
                <w:sz w:val="20"/>
                <w:szCs w:val="20"/>
              </w:rPr>
              <w:t>, donc relativement mal adapté pour ce groupe cible.</w:t>
            </w:r>
          </w:p>
        </w:tc>
      </w:tr>
      <w:tr w:rsidR="00BA79C0" w:rsidRPr="004F38C8" w14:paraId="3901EC1D" w14:textId="77777777" w:rsidTr="00A4301B">
        <w:trPr>
          <w:cantSplit/>
          <w:trHeight w:val="611"/>
        </w:trPr>
        <w:tc>
          <w:tcPr>
            <w:tcW w:w="845" w:type="dxa"/>
            <w:vMerge/>
            <w:shd w:val="clear" w:color="auto" w:fill="B8CCE4" w:themeFill="accent1" w:themeFillTint="66"/>
            <w:textDirection w:val="btLr"/>
            <w:vAlign w:val="center"/>
          </w:tcPr>
          <w:p w14:paraId="2D8EF2C1" w14:textId="2933F7A9" w:rsidR="00BA79C0" w:rsidRPr="004F38C8" w:rsidDel="00747A6B" w:rsidRDefault="00BA79C0" w:rsidP="001D138C">
            <w:pPr>
              <w:pStyle w:val="Listenabsatz"/>
              <w:ind w:left="141" w:right="113" w:hanging="2"/>
              <w:contextualSpacing w:val="0"/>
              <w:jc w:val="center"/>
              <w:rPr>
                <w:rFonts w:ascii="Lucida Sans" w:hAnsi="Lucida Sans"/>
                <w:b/>
                <w:sz w:val="20"/>
                <w:szCs w:val="20"/>
              </w:rPr>
            </w:pPr>
          </w:p>
        </w:tc>
        <w:tc>
          <w:tcPr>
            <w:tcW w:w="3119" w:type="dxa"/>
            <w:vMerge w:val="restart"/>
            <w:tcBorders>
              <w:top w:val="single" w:sz="4" w:space="0" w:color="auto"/>
              <w:bottom w:val="single" w:sz="4" w:space="0" w:color="auto"/>
              <w:right w:val="single" w:sz="4" w:space="0" w:color="auto"/>
            </w:tcBorders>
          </w:tcPr>
          <w:p w14:paraId="1C523B8C" w14:textId="0AF5BD74" w:rsidR="00BA79C0" w:rsidRPr="004F38C8" w:rsidRDefault="00BA79C0" w:rsidP="009E190D">
            <w:pPr>
              <w:rPr>
                <w:rFonts w:ascii="Lucida Sans" w:hAnsi="Lucida Sans"/>
                <w:sz w:val="20"/>
                <w:szCs w:val="20"/>
              </w:rPr>
            </w:pPr>
            <w:r w:rsidRPr="004F38C8">
              <w:rPr>
                <w:rFonts w:ascii="Lucida Sans" w:hAnsi="Lucida Sans"/>
                <w:b/>
                <w:sz w:val="20"/>
                <w:szCs w:val="20"/>
              </w:rPr>
              <w:t>Aptitude pour AFP, CFC</w:t>
            </w:r>
            <w:r w:rsidRPr="004F38C8">
              <w:rPr>
                <w:rFonts w:ascii="Lucida Sans" w:hAnsi="Lucida Sans"/>
                <w:sz w:val="20"/>
                <w:szCs w:val="20"/>
              </w:rPr>
              <w:t xml:space="preserve"> (compétences de bases scolaires)</w:t>
            </w:r>
          </w:p>
        </w:tc>
        <w:tc>
          <w:tcPr>
            <w:tcW w:w="2127" w:type="dxa"/>
            <w:vMerge w:val="restart"/>
            <w:tcBorders>
              <w:left w:val="single" w:sz="4" w:space="0" w:color="auto"/>
              <w:right w:val="single" w:sz="4" w:space="0" w:color="auto"/>
            </w:tcBorders>
            <w:vAlign w:val="center"/>
          </w:tcPr>
          <w:p w14:paraId="6CB55E34" w14:textId="77777777" w:rsidR="00BA79C0" w:rsidRDefault="00BA79C0" w:rsidP="00AF6B02">
            <w:pPr>
              <w:keepLines/>
              <w:widowControl w:val="0"/>
              <w:rPr>
                <w:rFonts w:ascii="Lucida Sans" w:hAnsi="Lucida Sans"/>
                <w:sz w:val="20"/>
                <w:szCs w:val="20"/>
              </w:rPr>
            </w:pPr>
            <w:r>
              <w:rPr>
                <w:rFonts w:ascii="Lucida Sans" w:hAnsi="Lucida Sans"/>
                <w:sz w:val="20"/>
                <w:szCs w:val="20"/>
              </w:rPr>
              <w:t>Tests</w:t>
            </w:r>
          </w:p>
          <w:p w14:paraId="04EBE08A" w14:textId="77777777" w:rsidR="00BA79C0" w:rsidRPr="00AF6B02" w:rsidRDefault="00BA79C0" w:rsidP="00AF6B02">
            <w:pPr>
              <w:rPr>
                <w:rFonts w:ascii="Lucida Sans" w:hAnsi="Lucida Sans"/>
                <w:sz w:val="12"/>
                <w:szCs w:val="12"/>
              </w:rPr>
            </w:pPr>
          </w:p>
          <w:p w14:paraId="0C6672C9" w14:textId="1703E90F" w:rsidR="00BA79C0" w:rsidRPr="006D32BD" w:rsidRDefault="00BA79C0" w:rsidP="00AF6B02">
            <w:pPr>
              <w:keepLines/>
              <w:widowControl w:val="0"/>
              <w:rPr>
                <w:rFonts w:ascii="Lucida Sans" w:hAnsi="Lucida Sans"/>
                <w:sz w:val="20"/>
                <w:szCs w:val="20"/>
              </w:rPr>
            </w:pPr>
            <w:r w:rsidRPr="00AF6B02">
              <w:rPr>
                <w:rFonts w:ascii="Lucida Sans" w:hAnsi="Lucida Sans"/>
                <w:i/>
                <w:iCs/>
                <w:sz w:val="20"/>
                <w:szCs w:val="20"/>
              </w:rPr>
              <w:t>(Voir chap. " Indications sur l'utilisation des tests"</w:t>
            </w:r>
            <w:r w:rsidR="00A4301B">
              <w:rPr>
                <w:rFonts w:ascii="Lucida Sans" w:hAnsi="Lucida Sans"/>
                <w:i/>
                <w:iCs/>
                <w:sz w:val="20"/>
                <w:szCs w:val="20"/>
              </w:rPr>
              <w:t>, p.2</w:t>
            </w:r>
            <w:r w:rsidRPr="00AF6B02">
              <w:rPr>
                <w:rFonts w:ascii="Lucida Sans" w:hAnsi="Lucida Sans"/>
                <w:i/>
                <w:iCs/>
                <w:sz w:val="20"/>
                <w:szCs w:val="20"/>
              </w:rPr>
              <w:t>)</w:t>
            </w:r>
          </w:p>
        </w:tc>
        <w:tc>
          <w:tcPr>
            <w:tcW w:w="4961" w:type="dxa"/>
            <w:tcBorders>
              <w:left w:val="single" w:sz="4" w:space="0" w:color="auto"/>
              <w:bottom w:val="single" w:sz="4" w:space="0" w:color="auto"/>
              <w:right w:val="single" w:sz="4" w:space="0" w:color="auto"/>
            </w:tcBorders>
            <w:shd w:val="clear" w:color="auto" w:fill="auto"/>
          </w:tcPr>
          <w:p w14:paraId="462092D9" w14:textId="32B007CC" w:rsidR="00BA79C0" w:rsidRPr="00BA79C0" w:rsidRDefault="0095705C" w:rsidP="007266DE">
            <w:pPr>
              <w:pStyle w:val="Listenabsatz"/>
              <w:keepLines/>
              <w:widowControl w:val="0"/>
              <w:numPr>
                <w:ilvl w:val="0"/>
                <w:numId w:val="1"/>
              </w:numPr>
              <w:ind w:left="312" w:hanging="312"/>
              <w:contextualSpacing w:val="0"/>
              <w:rPr>
                <w:rFonts w:ascii="Lucida Sans" w:hAnsi="Lucida Sans"/>
                <w:sz w:val="20"/>
                <w:szCs w:val="20"/>
              </w:rPr>
            </w:pPr>
            <w:r>
              <w:rPr>
                <w:rFonts w:ascii="Lucida Sans" w:hAnsi="Lucida Sans"/>
                <w:sz w:val="20"/>
                <w:szCs w:val="20"/>
              </w:rPr>
              <w:t xml:space="preserve">6. </w:t>
            </w:r>
            <w:r w:rsidR="00BA79C0" w:rsidRPr="00BA79C0">
              <w:rPr>
                <w:rFonts w:ascii="Lucida Sans" w:hAnsi="Lucida Sans"/>
                <w:sz w:val="20"/>
                <w:szCs w:val="20"/>
              </w:rPr>
              <w:t xml:space="preserve">Test </w:t>
            </w:r>
            <w:proofErr w:type="spellStart"/>
            <w:r w:rsidR="00BA79C0" w:rsidRPr="00BA79C0">
              <w:rPr>
                <w:rFonts w:ascii="Lucida Sans" w:hAnsi="Lucida Sans"/>
                <w:sz w:val="20"/>
                <w:szCs w:val="20"/>
              </w:rPr>
              <w:t>Stellwerk</w:t>
            </w:r>
            <w:proofErr w:type="spellEnd"/>
            <w:r w:rsidR="00BA79C0" w:rsidRPr="00BA79C0">
              <w:rPr>
                <w:rFonts w:ascii="Lucida Sans" w:hAnsi="Lucida Sans"/>
                <w:sz w:val="20"/>
                <w:szCs w:val="20"/>
              </w:rPr>
              <w:t xml:space="preserve"> pour déterminer le niveau scolaire (de) :</w:t>
            </w:r>
            <w:r w:rsidR="00CD0424">
              <w:t xml:space="preserve"> </w:t>
            </w:r>
            <w:hyperlink r:id="rId63" w:history="1">
              <w:r w:rsidR="00CD0424" w:rsidRPr="00583DD0">
                <w:rPr>
                  <w:rStyle w:val="Hyperlink"/>
                  <w:rFonts w:ascii="Lucida Sans" w:hAnsi="Lucida Sans"/>
                  <w:sz w:val="20"/>
                  <w:szCs w:val="20"/>
                </w:rPr>
                <w:t>www.stellwerk-check.ch</w:t>
              </w:r>
            </w:hyperlink>
            <w:r w:rsidR="00CD0424">
              <w:rPr>
                <w:rFonts w:ascii="Lucida Sans" w:hAnsi="Lucida Sans"/>
                <w:sz w:val="20"/>
                <w:szCs w:val="20"/>
              </w:rPr>
              <w:t xml:space="preserve"> </w:t>
            </w:r>
          </w:p>
          <w:p w14:paraId="1445B2D2" w14:textId="27215E04" w:rsidR="00BA79C0" w:rsidRPr="00BA79C0" w:rsidRDefault="00BA79C0" w:rsidP="005773D3">
            <w:pPr>
              <w:pStyle w:val="Listenabsatz"/>
              <w:ind w:left="316"/>
              <w:rPr>
                <w:rFonts w:ascii="Lucida Sans" w:hAnsi="Lucida Sans"/>
                <w:noProof/>
                <w:sz w:val="20"/>
                <w:szCs w:val="20"/>
              </w:rPr>
            </w:pPr>
          </w:p>
        </w:tc>
        <w:tc>
          <w:tcPr>
            <w:tcW w:w="3402" w:type="dxa"/>
            <w:tcBorders>
              <w:left w:val="single" w:sz="4" w:space="0" w:color="auto"/>
              <w:bottom w:val="single" w:sz="4" w:space="0" w:color="auto"/>
              <w:right w:val="single" w:sz="4" w:space="0" w:color="auto"/>
            </w:tcBorders>
          </w:tcPr>
          <w:p w14:paraId="50E9EBA5" w14:textId="6AAE6F0A" w:rsidR="00BA79C0" w:rsidRPr="004F38C8" w:rsidRDefault="00BA79C0" w:rsidP="0026266C">
            <w:pPr>
              <w:rPr>
                <w:rFonts w:ascii="Lucida Sans" w:hAnsi="Lucida Sans"/>
                <w:sz w:val="20"/>
                <w:szCs w:val="20"/>
              </w:rPr>
            </w:pPr>
          </w:p>
        </w:tc>
      </w:tr>
      <w:tr w:rsidR="00BA79C0" w:rsidRPr="004F38C8" w14:paraId="4BDA3414" w14:textId="77777777" w:rsidTr="001844B5">
        <w:trPr>
          <w:cantSplit/>
          <w:trHeight w:val="612"/>
        </w:trPr>
        <w:tc>
          <w:tcPr>
            <w:tcW w:w="845" w:type="dxa"/>
            <w:vMerge/>
            <w:shd w:val="clear" w:color="auto" w:fill="B8CCE4" w:themeFill="accent1" w:themeFillTint="66"/>
            <w:textDirection w:val="btLr"/>
            <w:vAlign w:val="center"/>
          </w:tcPr>
          <w:p w14:paraId="3BC4CECE" w14:textId="77777777" w:rsidR="00BA79C0" w:rsidRPr="004F38C8" w:rsidRDefault="00BA79C0" w:rsidP="001D138C">
            <w:pPr>
              <w:pStyle w:val="Listenabsatz"/>
              <w:ind w:left="141" w:right="113" w:hanging="2"/>
              <w:contextualSpacing w:val="0"/>
              <w:jc w:val="center"/>
              <w:rPr>
                <w:rFonts w:ascii="Lucida Sans" w:hAnsi="Lucida Sans"/>
                <w:b/>
                <w:sz w:val="20"/>
                <w:szCs w:val="20"/>
              </w:rPr>
            </w:pPr>
          </w:p>
        </w:tc>
        <w:tc>
          <w:tcPr>
            <w:tcW w:w="3119" w:type="dxa"/>
            <w:vMerge/>
            <w:tcBorders>
              <w:bottom w:val="single" w:sz="4" w:space="0" w:color="auto"/>
              <w:right w:val="single" w:sz="4" w:space="0" w:color="auto"/>
            </w:tcBorders>
          </w:tcPr>
          <w:p w14:paraId="083E8CE1" w14:textId="77777777" w:rsidR="00BA79C0" w:rsidRPr="004F38C8" w:rsidRDefault="00BA79C0" w:rsidP="009E190D">
            <w:pPr>
              <w:rPr>
                <w:rFonts w:ascii="Lucida Sans" w:hAnsi="Lucida Sans"/>
                <w:b/>
                <w:sz w:val="20"/>
                <w:szCs w:val="20"/>
              </w:rPr>
            </w:pPr>
          </w:p>
        </w:tc>
        <w:tc>
          <w:tcPr>
            <w:tcW w:w="2127" w:type="dxa"/>
            <w:vMerge/>
            <w:tcBorders>
              <w:left w:val="single" w:sz="4" w:space="0" w:color="auto"/>
              <w:right w:val="single" w:sz="4" w:space="0" w:color="auto"/>
            </w:tcBorders>
          </w:tcPr>
          <w:p w14:paraId="62AF579F" w14:textId="0ED06B69" w:rsidR="00BA79C0" w:rsidRDefault="00BA79C0" w:rsidP="00AF6B02">
            <w:pPr>
              <w:keepLines/>
              <w:widowControl w:val="0"/>
              <w:rPr>
                <w:rFonts w:ascii="Lucida Sans" w:hAnsi="Lucida Sans"/>
                <w:sz w:val="20"/>
                <w:szCs w:val="20"/>
              </w:rPr>
            </w:pPr>
          </w:p>
        </w:tc>
        <w:tc>
          <w:tcPr>
            <w:tcW w:w="4961" w:type="dxa"/>
            <w:tcBorders>
              <w:left w:val="single" w:sz="4" w:space="0" w:color="auto"/>
              <w:bottom w:val="single" w:sz="4" w:space="0" w:color="auto"/>
              <w:right w:val="single" w:sz="4" w:space="0" w:color="auto"/>
            </w:tcBorders>
          </w:tcPr>
          <w:p w14:paraId="40E6B52A" w14:textId="6E335A0D" w:rsidR="00BA79C0" w:rsidRPr="00BA79C0" w:rsidRDefault="0095705C" w:rsidP="00BB083E">
            <w:pPr>
              <w:pStyle w:val="Listenabsatz"/>
              <w:keepLines/>
              <w:widowControl w:val="0"/>
              <w:numPr>
                <w:ilvl w:val="0"/>
                <w:numId w:val="1"/>
              </w:numPr>
              <w:ind w:left="312" w:hanging="312"/>
              <w:contextualSpacing w:val="0"/>
              <w:rPr>
                <w:rFonts w:ascii="Lucida Sans" w:hAnsi="Lucida Sans"/>
                <w:sz w:val="20"/>
                <w:szCs w:val="20"/>
              </w:rPr>
            </w:pPr>
            <w:r>
              <w:rPr>
                <w:rFonts w:ascii="Lucida Sans" w:hAnsi="Lucida Sans"/>
                <w:sz w:val="20"/>
                <w:szCs w:val="20"/>
              </w:rPr>
              <w:t xml:space="preserve">7. </w:t>
            </w:r>
            <w:r w:rsidR="00BA79C0" w:rsidRPr="00BA79C0">
              <w:rPr>
                <w:rFonts w:ascii="Lucida Sans" w:hAnsi="Lucida Sans"/>
                <w:sz w:val="20"/>
                <w:szCs w:val="20"/>
              </w:rPr>
              <w:t>ECDL (de/</w:t>
            </w:r>
            <w:proofErr w:type="spellStart"/>
            <w:r w:rsidR="00BA79C0" w:rsidRPr="00BA79C0">
              <w:rPr>
                <w:rFonts w:ascii="Lucida Sans" w:hAnsi="Lucida Sans"/>
                <w:sz w:val="20"/>
                <w:szCs w:val="20"/>
              </w:rPr>
              <w:t>fr</w:t>
            </w:r>
            <w:proofErr w:type="spellEnd"/>
            <w:r w:rsidR="00BA79C0" w:rsidRPr="00BA79C0">
              <w:rPr>
                <w:rFonts w:ascii="Lucida Sans" w:hAnsi="Lucida Sans"/>
                <w:sz w:val="20"/>
                <w:szCs w:val="20"/>
              </w:rPr>
              <w:t>/</w:t>
            </w:r>
            <w:proofErr w:type="spellStart"/>
            <w:r w:rsidR="00BA79C0" w:rsidRPr="00BA79C0">
              <w:rPr>
                <w:rFonts w:ascii="Lucida Sans" w:hAnsi="Lucida Sans"/>
                <w:sz w:val="20"/>
                <w:szCs w:val="20"/>
              </w:rPr>
              <w:t>it</w:t>
            </w:r>
            <w:proofErr w:type="spellEnd"/>
            <w:r w:rsidR="00BA79C0" w:rsidRPr="00BA79C0">
              <w:rPr>
                <w:rFonts w:ascii="Lucida Sans" w:hAnsi="Lucida Sans"/>
                <w:sz w:val="20"/>
                <w:szCs w:val="20"/>
              </w:rPr>
              <w:t>/en) :</w:t>
            </w:r>
          </w:p>
          <w:p w14:paraId="7BC15E54" w14:textId="6DC0E0A0" w:rsidR="00BA79C0" w:rsidRPr="00BA79C0" w:rsidRDefault="00BA79C0" w:rsidP="007266DE">
            <w:pPr>
              <w:pStyle w:val="Listenabsatz"/>
              <w:keepLines/>
              <w:widowControl w:val="0"/>
              <w:ind w:left="312"/>
              <w:contextualSpacing w:val="0"/>
              <w:rPr>
                <w:rFonts w:ascii="Lucida Sans" w:hAnsi="Lucida Sans"/>
                <w:sz w:val="20"/>
                <w:szCs w:val="20"/>
              </w:rPr>
            </w:pPr>
            <w:r w:rsidRPr="00BA79C0">
              <w:rPr>
                <w:rStyle w:val="Hyperlink"/>
                <w:rFonts w:ascii="Lucida Sans" w:hAnsi="Lucida Sans"/>
                <w:noProof/>
                <w:sz w:val="20"/>
                <w:szCs w:val="20"/>
              </w:rPr>
              <w:t>https://www.ecdl.ch/fr</w:t>
            </w:r>
          </w:p>
        </w:tc>
        <w:tc>
          <w:tcPr>
            <w:tcW w:w="3402" w:type="dxa"/>
            <w:tcBorders>
              <w:left w:val="single" w:sz="4" w:space="0" w:color="auto"/>
              <w:bottom w:val="single" w:sz="4" w:space="0" w:color="auto"/>
              <w:right w:val="single" w:sz="4" w:space="0" w:color="auto"/>
            </w:tcBorders>
          </w:tcPr>
          <w:p w14:paraId="444CA81D" w14:textId="77777777" w:rsidR="00BA79C0" w:rsidRPr="002B6549" w:rsidRDefault="00BA79C0" w:rsidP="009E190D">
            <w:pPr>
              <w:rPr>
                <w:rFonts w:ascii="Lucida Sans" w:hAnsi="Lucida Sans"/>
                <w:sz w:val="20"/>
                <w:szCs w:val="20"/>
              </w:rPr>
            </w:pPr>
          </w:p>
        </w:tc>
      </w:tr>
      <w:tr w:rsidR="00404801" w:rsidRPr="004F38C8" w14:paraId="54A1AEA5" w14:textId="77777777" w:rsidTr="00A4301B">
        <w:trPr>
          <w:cantSplit/>
          <w:trHeight w:val="1057"/>
        </w:trPr>
        <w:tc>
          <w:tcPr>
            <w:tcW w:w="845" w:type="dxa"/>
            <w:vMerge/>
            <w:shd w:val="clear" w:color="auto" w:fill="B8CCE4" w:themeFill="accent1" w:themeFillTint="66"/>
            <w:textDirection w:val="btLr"/>
            <w:vAlign w:val="center"/>
          </w:tcPr>
          <w:p w14:paraId="0D0CD16A" w14:textId="77777777" w:rsidR="00404801" w:rsidRPr="004F38C8" w:rsidRDefault="00404801" w:rsidP="00404801">
            <w:pPr>
              <w:pStyle w:val="Listenabsatz"/>
              <w:ind w:left="141" w:right="113" w:hanging="2"/>
              <w:contextualSpacing w:val="0"/>
              <w:jc w:val="center"/>
              <w:rPr>
                <w:rFonts w:ascii="Lucida Sans" w:hAnsi="Lucida Sans"/>
                <w:b/>
                <w:sz w:val="20"/>
                <w:szCs w:val="20"/>
              </w:rPr>
            </w:pPr>
          </w:p>
        </w:tc>
        <w:tc>
          <w:tcPr>
            <w:tcW w:w="3119" w:type="dxa"/>
            <w:tcBorders>
              <w:top w:val="single" w:sz="4" w:space="0" w:color="auto"/>
              <w:bottom w:val="single" w:sz="4" w:space="0" w:color="auto"/>
              <w:right w:val="single" w:sz="4" w:space="0" w:color="auto"/>
            </w:tcBorders>
          </w:tcPr>
          <w:p w14:paraId="3FCA836F" w14:textId="6CAAE19A" w:rsidR="00404801" w:rsidRPr="000C2D9A" w:rsidRDefault="00404801" w:rsidP="00404801">
            <w:pPr>
              <w:pStyle w:val="Kommentarthema"/>
              <w:rPr>
                <w:rFonts w:ascii="Lucida Sans" w:hAnsi="Lucida Sans"/>
                <w:szCs w:val="24"/>
              </w:rPr>
            </w:pPr>
            <w:r w:rsidRPr="000C2D9A">
              <w:rPr>
                <w:rFonts w:ascii="Lucida Sans" w:hAnsi="Lucida Sans"/>
                <w:szCs w:val="24"/>
              </w:rPr>
              <w:t>Compétences informatique et technologie de communication (TIC) </w:t>
            </w:r>
          </w:p>
        </w:tc>
        <w:tc>
          <w:tcPr>
            <w:tcW w:w="2127" w:type="dxa"/>
            <w:vMerge/>
            <w:tcBorders>
              <w:left w:val="single" w:sz="4" w:space="0" w:color="auto"/>
              <w:right w:val="single" w:sz="4" w:space="0" w:color="auto"/>
            </w:tcBorders>
          </w:tcPr>
          <w:p w14:paraId="57210E71" w14:textId="24FC5ECC" w:rsidR="00404801" w:rsidRDefault="00404801" w:rsidP="00404801">
            <w:pPr>
              <w:keepLines/>
              <w:widowControl w:val="0"/>
              <w:rPr>
                <w:rFonts w:ascii="Lucida Sans" w:hAnsi="Lucida Sans"/>
                <w:sz w:val="20"/>
                <w:szCs w:val="20"/>
              </w:rPr>
            </w:pPr>
          </w:p>
        </w:tc>
        <w:tc>
          <w:tcPr>
            <w:tcW w:w="4961" w:type="dxa"/>
            <w:tcBorders>
              <w:top w:val="single" w:sz="4" w:space="0" w:color="auto"/>
              <w:left w:val="single" w:sz="4" w:space="0" w:color="auto"/>
              <w:right w:val="single" w:sz="4" w:space="0" w:color="auto"/>
            </w:tcBorders>
          </w:tcPr>
          <w:p w14:paraId="2A33EC14" w14:textId="25E6668A" w:rsidR="00404801" w:rsidRPr="00BA79C0" w:rsidRDefault="0095705C" w:rsidP="0095705C">
            <w:pPr>
              <w:pStyle w:val="Listenabsatz"/>
              <w:numPr>
                <w:ilvl w:val="0"/>
                <w:numId w:val="14"/>
              </w:numPr>
              <w:ind w:left="312" w:hanging="284"/>
              <w:rPr>
                <w:rFonts w:ascii="Lucida Sans" w:hAnsi="Lucida Sans"/>
                <w:noProof/>
                <w:sz w:val="20"/>
                <w:szCs w:val="20"/>
              </w:rPr>
            </w:pPr>
            <w:r>
              <w:rPr>
                <w:rFonts w:ascii="Lucida Sans" w:hAnsi="Lucida Sans"/>
                <w:sz w:val="20"/>
                <w:szCs w:val="20"/>
              </w:rPr>
              <w:t xml:space="preserve">8. </w:t>
            </w:r>
            <w:r w:rsidR="00404801" w:rsidRPr="00BA79C0">
              <w:rPr>
                <w:rFonts w:ascii="Lucida Sans" w:hAnsi="Lucida Sans"/>
                <w:sz w:val="20"/>
                <w:szCs w:val="20"/>
              </w:rPr>
              <w:t>Mini-</w:t>
            </w:r>
            <w:proofErr w:type="spellStart"/>
            <w:r w:rsidR="00404801" w:rsidRPr="00BA79C0">
              <w:rPr>
                <w:rFonts w:ascii="Lucida Sans" w:hAnsi="Lucida Sans"/>
                <w:sz w:val="20"/>
                <w:szCs w:val="20"/>
              </w:rPr>
              <w:t>Bilanzierung</w:t>
            </w:r>
            <w:proofErr w:type="spellEnd"/>
            <w:r w:rsidR="00404801" w:rsidRPr="00BA79C0">
              <w:rPr>
                <w:rFonts w:ascii="Lucida Sans" w:hAnsi="Lucida Sans"/>
                <w:sz w:val="20"/>
                <w:szCs w:val="20"/>
              </w:rPr>
              <w:t xml:space="preserve"> (de</w:t>
            </w:r>
            <w:proofErr w:type="gramStart"/>
            <w:r w:rsidR="00404801" w:rsidRPr="00BA79C0">
              <w:rPr>
                <w:rFonts w:ascii="Lucida Sans" w:hAnsi="Lucida Sans"/>
                <w:sz w:val="20"/>
                <w:szCs w:val="20"/>
              </w:rPr>
              <w:t>):</w:t>
            </w:r>
            <w:proofErr w:type="gramEnd"/>
            <w:r w:rsidR="00404801" w:rsidRPr="00BA79C0">
              <w:rPr>
                <w:rFonts w:ascii="Lucida Sans" w:hAnsi="Lucida Sans"/>
                <w:sz w:val="20"/>
                <w:szCs w:val="20"/>
              </w:rPr>
              <w:t xml:space="preserve"> </w:t>
            </w:r>
            <w:r w:rsidR="00404801" w:rsidRPr="00BA79C0">
              <w:rPr>
                <w:rFonts w:ascii="Lucida Sans" w:hAnsi="Lucida Sans"/>
                <w:iCs/>
                <w:sz w:val="20"/>
                <w:szCs w:val="20"/>
              </w:rPr>
              <w:t>Mathématique (instrument interne CIO Lucerne pour déterminer la direction plutôt AFP ou CFC d’une formation</w:t>
            </w:r>
            <w:r w:rsidR="00404801" w:rsidRPr="0095705C">
              <w:rPr>
                <w:rFonts w:ascii="Lucida Sans" w:hAnsi="Lucida Sans"/>
                <w:iCs/>
                <w:sz w:val="20"/>
                <w:szCs w:val="20"/>
              </w:rPr>
              <w:t xml:space="preserve">: </w:t>
            </w:r>
            <w:hyperlink r:id="rId64" w:history="1">
              <w:r w:rsidR="002A5F32" w:rsidRPr="0095705C">
                <w:rPr>
                  <w:rStyle w:val="Hyperlink"/>
                  <w:rFonts w:ascii="Lucida Sans" w:hAnsi="Lucida Sans"/>
                  <w:sz w:val="20"/>
                  <w:szCs w:val="20"/>
                </w:rPr>
                <w:t>www.biz.lu.ch</w:t>
              </w:r>
            </w:hyperlink>
            <w:r w:rsidR="002A5F32">
              <w:t xml:space="preserve"> </w:t>
            </w:r>
          </w:p>
        </w:tc>
        <w:tc>
          <w:tcPr>
            <w:tcW w:w="3402" w:type="dxa"/>
            <w:tcBorders>
              <w:top w:val="single" w:sz="4" w:space="0" w:color="auto"/>
              <w:left w:val="single" w:sz="4" w:space="0" w:color="auto"/>
              <w:right w:val="single" w:sz="4" w:space="0" w:color="auto"/>
            </w:tcBorders>
          </w:tcPr>
          <w:p w14:paraId="24F48BBE" w14:textId="662989E8" w:rsidR="00404801" w:rsidRPr="002B6549" w:rsidRDefault="002A5F32" w:rsidP="00404801">
            <w:pPr>
              <w:rPr>
                <w:rFonts w:ascii="Lucida Sans" w:hAnsi="Lucida Sans"/>
                <w:sz w:val="20"/>
                <w:szCs w:val="20"/>
              </w:rPr>
            </w:pPr>
            <w:r w:rsidRPr="002A5F32">
              <w:rPr>
                <w:rFonts w:ascii="Lucida Sans" w:hAnsi="Lucida Sans"/>
                <w:sz w:val="20"/>
                <w:szCs w:val="20"/>
              </w:rPr>
              <w:t>Le CIO LU met volontiers cet instrument à disposition.</w:t>
            </w:r>
          </w:p>
        </w:tc>
      </w:tr>
      <w:tr w:rsidR="00404801" w:rsidRPr="004F38C8" w14:paraId="456C6E22" w14:textId="77777777" w:rsidTr="001844B5">
        <w:trPr>
          <w:cantSplit/>
          <w:trHeight w:val="934"/>
        </w:trPr>
        <w:tc>
          <w:tcPr>
            <w:tcW w:w="845" w:type="dxa"/>
            <w:vMerge/>
            <w:shd w:val="clear" w:color="auto" w:fill="B8CCE4" w:themeFill="accent1" w:themeFillTint="66"/>
            <w:textDirection w:val="btLr"/>
            <w:vAlign w:val="center"/>
          </w:tcPr>
          <w:p w14:paraId="2F6B710C" w14:textId="77777777" w:rsidR="00404801" w:rsidRPr="004F38C8" w:rsidDel="00747A6B" w:rsidRDefault="00404801" w:rsidP="00404801">
            <w:pPr>
              <w:pStyle w:val="Listenabsatz"/>
              <w:ind w:left="141" w:right="113" w:hanging="2"/>
              <w:contextualSpacing w:val="0"/>
              <w:jc w:val="center"/>
              <w:rPr>
                <w:rFonts w:ascii="Lucida Sans" w:hAnsi="Lucida Sans"/>
                <w:b/>
                <w:sz w:val="20"/>
                <w:szCs w:val="20"/>
              </w:rPr>
            </w:pPr>
          </w:p>
        </w:tc>
        <w:tc>
          <w:tcPr>
            <w:tcW w:w="3119" w:type="dxa"/>
            <w:tcBorders>
              <w:right w:val="single" w:sz="4" w:space="0" w:color="auto"/>
            </w:tcBorders>
          </w:tcPr>
          <w:p w14:paraId="47DCB73F" w14:textId="523D1F75" w:rsidR="00404801" w:rsidRPr="004F38C8" w:rsidRDefault="00404801" w:rsidP="00404801">
            <w:pPr>
              <w:rPr>
                <w:rFonts w:ascii="Lucida Sans" w:hAnsi="Lucida Sans"/>
                <w:sz w:val="20"/>
                <w:szCs w:val="20"/>
              </w:rPr>
            </w:pPr>
            <w:r w:rsidRPr="004F38C8">
              <w:rPr>
                <w:rFonts w:ascii="Lucida Sans" w:hAnsi="Lucida Sans"/>
                <w:b/>
                <w:sz w:val="20"/>
                <w:szCs w:val="20"/>
              </w:rPr>
              <w:t>Compétences mathématiques</w:t>
            </w:r>
          </w:p>
        </w:tc>
        <w:tc>
          <w:tcPr>
            <w:tcW w:w="2127" w:type="dxa"/>
            <w:vMerge/>
            <w:tcBorders>
              <w:left w:val="single" w:sz="4" w:space="0" w:color="auto"/>
              <w:right w:val="single" w:sz="4" w:space="0" w:color="auto"/>
            </w:tcBorders>
          </w:tcPr>
          <w:p w14:paraId="32900004" w14:textId="77777777" w:rsidR="00404801" w:rsidRPr="007266DE" w:rsidRDefault="00404801" w:rsidP="00404801">
            <w:pPr>
              <w:rPr>
                <w:rFonts w:ascii="Lucida Sans" w:hAnsi="Lucida Sans"/>
                <w:sz w:val="20"/>
                <w:szCs w:val="20"/>
              </w:rPr>
            </w:pPr>
          </w:p>
        </w:tc>
        <w:tc>
          <w:tcPr>
            <w:tcW w:w="4961" w:type="dxa"/>
            <w:tcBorders>
              <w:top w:val="single" w:sz="4" w:space="0" w:color="auto"/>
              <w:left w:val="single" w:sz="4" w:space="0" w:color="auto"/>
              <w:right w:val="single" w:sz="4" w:space="0" w:color="auto"/>
            </w:tcBorders>
          </w:tcPr>
          <w:p w14:paraId="2AFBF327" w14:textId="7B3BF674" w:rsidR="0095705C" w:rsidRPr="0095705C" w:rsidRDefault="0095705C" w:rsidP="001B4A06">
            <w:pPr>
              <w:pStyle w:val="Listenabsatz"/>
              <w:numPr>
                <w:ilvl w:val="0"/>
                <w:numId w:val="2"/>
              </w:numPr>
              <w:ind w:left="312" w:hanging="312"/>
              <w:rPr>
                <w:rFonts w:ascii="Lucida Sans" w:eastAsiaTheme="minorHAnsi" w:hAnsi="Lucida Sans" w:cs="Arial"/>
                <w:i/>
                <w:color w:val="000000"/>
                <w:sz w:val="20"/>
                <w:lang w:eastAsia="en-US"/>
              </w:rPr>
            </w:pPr>
            <w:r w:rsidRPr="0095705C">
              <w:rPr>
                <w:rFonts w:ascii="Lucida Sans" w:eastAsiaTheme="minorHAnsi" w:hAnsi="Lucida Sans" w:cs="Arial"/>
                <w:color w:val="000000"/>
                <w:sz w:val="20"/>
                <w:lang w:eastAsia="en-US"/>
              </w:rPr>
              <w:t xml:space="preserve">9. </w:t>
            </w:r>
            <w:r w:rsidR="00404801" w:rsidRPr="0095705C">
              <w:rPr>
                <w:rFonts w:ascii="Lucida Sans" w:eastAsiaTheme="minorHAnsi" w:hAnsi="Lucida Sans" w:cs="Arial"/>
                <w:color w:val="000000"/>
                <w:sz w:val="20"/>
                <w:lang w:eastAsia="en-US"/>
              </w:rPr>
              <w:t>Exigences en mathématique pour commencer un apprentissage (avec modèles de tâches)</w:t>
            </w:r>
            <w:r>
              <w:rPr>
                <w:rFonts w:ascii="Lucida Sans" w:eastAsiaTheme="minorHAnsi" w:hAnsi="Lucida Sans" w:cs="Arial"/>
                <w:color w:val="000000"/>
                <w:sz w:val="20"/>
                <w:lang w:eastAsia="en-US"/>
              </w:rPr>
              <w:t xml:space="preserve"> </w:t>
            </w:r>
            <w:hyperlink r:id="rId65" w:history="1">
              <w:r w:rsidR="00404801" w:rsidRPr="0095705C">
                <w:rPr>
                  <w:rStyle w:val="Hyperlink"/>
                  <w:rFonts w:ascii="Lucida Sans" w:hAnsi="Lucida Sans"/>
                  <w:noProof/>
                  <w:sz w:val="20"/>
                  <w:szCs w:val="20"/>
                </w:rPr>
                <w:t>www.erz-kompetenzraster-ktbern.ch</w:t>
              </w:r>
            </w:hyperlink>
            <w:r w:rsidR="00404801" w:rsidRPr="0095705C">
              <w:rPr>
                <w:rFonts w:ascii="Lucida Sans" w:eastAsiaTheme="minorHAnsi" w:hAnsi="Lucida Sans" w:cs="Arial"/>
                <w:color w:val="000000"/>
                <w:sz w:val="18"/>
                <w:szCs w:val="22"/>
                <w:lang w:eastAsia="en-US"/>
              </w:rPr>
              <w:t xml:space="preserve"> </w:t>
            </w:r>
            <w:r w:rsidR="00404801" w:rsidRPr="0095705C">
              <w:rPr>
                <w:rFonts w:ascii="Lucida Sans" w:eastAsiaTheme="minorHAnsi" w:hAnsi="Lucida Sans" w:cs="Arial"/>
                <w:color w:val="000000"/>
                <w:sz w:val="20"/>
                <w:lang w:eastAsia="en-US"/>
              </w:rPr>
              <w:t xml:space="preserve">(complément au profil d’exigences défini sous </w:t>
            </w:r>
            <w:hyperlink r:id="rId66" w:history="1">
              <w:r w:rsidR="005106A1" w:rsidRPr="0095705C">
                <w:rPr>
                  <w:rStyle w:val="Hyperlink"/>
                  <w:rFonts w:ascii="Lucida Sans" w:hAnsi="Lucida Sans"/>
                  <w:sz w:val="20"/>
                  <w:szCs w:val="20"/>
                </w:rPr>
                <w:t>http://www.anforderungsprofile.ch/index.cfm?content=home&amp;spr=fr</w:t>
              </w:r>
            </w:hyperlink>
            <w:r w:rsidR="00404801" w:rsidRPr="0095705C">
              <w:rPr>
                <w:rFonts w:ascii="Lucida Sans" w:eastAsiaTheme="minorHAnsi" w:hAnsi="Lucida Sans" w:cs="Arial"/>
                <w:color w:val="000000"/>
                <w:sz w:val="20"/>
                <w:lang w:eastAsia="en-US"/>
              </w:rPr>
              <w:t>)</w:t>
            </w:r>
            <w:r w:rsidR="005106A1" w:rsidRPr="0095705C">
              <w:rPr>
                <w:rFonts w:ascii="Lucida Sans" w:eastAsiaTheme="minorHAnsi" w:hAnsi="Lucida Sans" w:cs="Arial"/>
                <w:color w:val="000000"/>
                <w:sz w:val="20"/>
                <w:lang w:eastAsia="en-US"/>
              </w:rPr>
              <w:t xml:space="preserve">, </w:t>
            </w:r>
            <w:r w:rsidR="005106A1" w:rsidRPr="0095705C">
              <w:rPr>
                <w:rFonts w:ascii="Lucida Sans" w:eastAsiaTheme="minorHAnsi" w:hAnsi="Lucida Sans" w:cs="Arial"/>
                <w:i/>
                <w:color w:val="000000"/>
                <w:sz w:val="20"/>
                <w:lang w:eastAsia="en-US"/>
              </w:rPr>
              <w:t xml:space="preserve">version française en cours </w:t>
            </w:r>
            <w:proofErr w:type="spellStart"/>
            <w:r w:rsidR="005106A1" w:rsidRPr="0095705C">
              <w:rPr>
                <w:rFonts w:ascii="Lucida Sans" w:eastAsiaTheme="minorHAnsi" w:hAnsi="Lucida Sans" w:cs="Arial"/>
                <w:i/>
                <w:color w:val="000000"/>
                <w:sz w:val="20"/>
                <w:lang w:eastAsia="en-US"/>
              </w:rPr>
              <w:t>d élaboratio</w:t>
            </w:r>
            <w:r w:rsidRPr="0095705C">
              <w:rPr>
                <w:rFonts w:ascii="Lucida Sans" w:eastAsiaTheme="minorHAnsi" w:hAnsi="Lucida Sans" w:cs="Arial"/>
                <w:i/>
                <w:color w:val="000000"/>
                <w:sz w:val="20"/>
                <w:lang w:eastAsia="en-US"/>
              </w:rPr>
              <w:t>n</w:t>
            </w:r>
            <w:proofErr w:type="spellEnd"/>
          </w:p>
          <w:p w14:paraId="796EB636" w14:textId="1CC775B9" w:rsidR="00404801" w:rsidRPr="0095705C" w:rsidRDefault="0095705C" w:rsidP="0095705C">
            <w:pPr>
              <w:pStyle w:val="Listenabsatz"/>
              <w:numPr>
                <w:ilvl w:val="0"/>
                <w:numId w:val="14"/>
              </w:numPr>
              <w:ind w:left="312" w:hanging="312"/>
              <w:rPr>
                <w:rFonts w:ascii="Lucida Sans" w:eastAsiaTheme="minorHAnsi" w:hAnsi="Lucida Sans" w:cs="Arial"/>
                <w:color w:val="000000"/>
                <w:sz w:val="20"/>
                <w:lang w:eastAsia="en-US"/>
              </w:rPr>
            </w:pPr>
            <w:r w:rsidRPr="0095705C">
              <w:rPr>
                <w:rFonts w:ascii="Lucida Sans" w:eastAsiaTheme="minorHAnsi" w:hAnsi="Lucida Sans" w:cs="Arial"/>
                <w:iCs/>
                <w:color w:val="000000"/>
                <w:sz w:val="20"/>
                <w:lang w:eastAsia="en-US"/>
              </w:rPr>
              <w:t xml:space="preserve">10. </w:t>
            </w:r>
            <w:r w:rsidR="00404801" w:rsidRPr="0095705C">
              <w:rPr>
                <w:rFonts w:ascii="Lucida Sans" w:eastAsiaTheme="minorHAnsi" w:hAnsi="Lucida Sans" w:cs="Arial"/>
                <w:iCs/>
                <w:color w:val="000000"/>
                <w:sz w:val="20"/>
                <w:lang w:eastAsia="en-US"/>
              </w:rPr>
              <w:t xml:space="preserve">Exigences en </w:t>
            </w:r>
            <w:proofErr w:type="gramStart"/>
            <w:r w:rsidR="00404801" w:rsidRPr="0095705C">
              <w:rPr>
                <w:rFonts w:ascii="Lucida Sans" w:eastAsiaTheme="minorHAnsi" w:hAnsi="Lucida Sans" w:cs="Arial"/>
                <w:iCs/>
                <w:color w:val="000000"/>
                <w:sz w:val="20"/>
                <w:lang w:eastAsia="en-US"/>
              </w:rPr>
              <w:t>français:</w:t>
            </w:r>
            <w:proofErr w:type="gramEnd"/>
            <w:r w:rsidR="00404801" w:rsidRPr="0095705C">
              <w:rPr>
                <w:rFonts w:ascii="Lucida Sans" w:eastAsiaTheme="minorHAnsi" w:hAnsi="Lucida Sans" w:cs="Arial"/>
                <w:i/>
                <w:iCs/>
                <w:color w:val="000000"/>
                <w:sz w:val="20"/>
                <w:lang w:eastAsia="en-US"/>
              </w:rPr>
              <w:t xml:space="preserve"> en cours d’élaboration; prochainement disponible sur le même site web.</w:t>
            </w:r>
          </w:p>
        </w:tc>
        <w:tc>
          <w:tcPr>
            <w:tcW w:w="3402" w:type="dxa"/>
            <w:tcBorders>
              <w:top w:val="single" w:sz="4" w:space="0" w:color="auto"/>
              <w:left w:val="single" w:sz="4" w:space="0" w:color="auto"/>
              <w:right w:val="single" w:sz="4" w:space="0" w:color="auto"/>
            </w:tcBorders>
          </w:tcPr>
          <w:p w14:paraId="729E7E9E" w14:textId="679AFB7E" w:rsidR="00404801" w:rsidRPr="00404801" w:rsidRDefault="00404801" w:rsidP="00404801">
            <w:pPr>
              <w:rPr>
                <w:rFonts w:ascii="Lucida Sans" w:hAnsi="Lucida Sans"/>
                <w:sz w:val="20"/>
                <w:szCs w:val="20"/>
              </w:rPr>
            </w:pPr>
            <w:proofErr w:type="gramStart"/>
            <w:r>
              <w:rPr>
                <w:rFonts w:ascii="Lucida Sans" w:eastAsiaTheme="minorHAnsi" w:hAnsi="Lucida Sans" w:cs="Arial"/>
                <w:color w:val="000000"/>
                <w:sz w:val="20"/>
                <w:lang w:eastAsia="en-US"/>
              </w:rPr>
              <w:t>Bases</w:t>
            </w:r>
            <w:r w:rsidRPr="00F33321">
              <w:rPr>
                <w:rFonts w:ascii="Lucida Sans" w:eastAsiaTheme="minorHAnsi" w:hAnsi="Lucida Sans" w:cs="Arial"/>
                <w:color w:val="000000"/>
                <w:sz w:val="20"/>
                <w:lang w:eastAsia="en-US"/>
              </w:rPr>
              <w:t>:</w:t>
            </w:r>
            <w:proofErr w:type="gramEnd"/>
            <w:r w:rsidRPr="00F33321">
              <w:rPr>
                <w:rFonts w:ascii="Lucida Sans" w:eastAsiaTheme="minorHAnsi" w:hAnsi="Lucida Sans" w:cs="Arial"/>
                <w:color w:val="000000"/>
                <w:sz w:val="20"/>
                <w:lang w:eastAsia="en-US"/>
              </w:rPr>
              <w:t xml:space="preserve"> </w:t>
            </w:r>
            <w:r>
              <w:rPr>
                <w:rFonts w:ascii="Lucida Sans" w:eastAsiaTheme="minorHAnsi" w:hAnsi="Lucida Sans" w:cs="Arial"/>
                <w:color w:val="000000"/>
                <w:sz w:val="20"/>
                <w:lang w:eastAsia="en-US"/>
              </w:rPr>
              <w:t xml:space="preserve">ordonnances sur la formation et </w:t>
            </w:r>
            <w:proofErr w:type="spellStart"/>
            <w:r w:rsidRPr="00F33321">
              <w:rPr>
                <w:rFonts w:ascii="Lucida Sans" w:eastAsiaTheme="minorHAnsi" w:hAnsi="Lucida Sans" w:cs="Arial"/>
                <w:color w:val="000000"/>
                <w:sz w:val="20"/>
                <w:lang w:eastAsia="en-US"/>
              </w:rPr>
              <w:t>Lehrplan</w:t>
            </w:r>
            <w:proofErr w:type="spellEnd"/>
            <w:r w:rsidRPr="00F33321">
              <w:rPr>
                <w:rFonts w:ascii="Lucida Sans" w:eastAsiaTheme="minorHAnsi" w:hAnsi="Lucida Sans" w:cs="Arial"/>
                <w:color w:val="000000"/>
                <w:sz w:val="20"/>
                <w:lang w:eastAsia="en-US"/>
              </w:rPr>
              <w:t xml:space="preserve"> 21</w:t>
            </w:r>
          </w:p>
        </w:tc>
      </w:tr>
      <w:tr w:rsidR="00404801" w:rsidRPr="002B6549" w14:paraId="425BD25C" w14:textId="77777777" w:rsidTr="007C3733">
        <w:trPr>
          <w:cantSplit/>
          <w:trHeight w:val="1099"/>
        </w:trPr>
        <w:tc>
          <w:tcPr>
            <w:tcW w:w="845" w:type="dxa"/>
            <w:vMerge/>
            <w:shd w:val="clear" w:color="auto" w:fill="B8CCE4" w:themeFill="accent1" w:themeFillTint="66"/>
            <w:textDirection w:val="btLr"/>
            <w:vAlign w:val="center"/>
          </w:tcPr>
          <w:p w14:paraId="6FF92A34" w14:textId="77777777" w:rsidR="00404801" w:rsidRPr="004F38C8" w:rsidDel="00747A6B" w:rsidRDefault="00404801" w:rsidP="00404801">
            <w:pPr>
              <w:pStyle w:val="Listenabsatz"/>
              <w:ind w:left="141" w:right="113" w:hanging="2"/>
              <w:contextualSpacing w:val="0"/>
              <w:jc w:val="center"/>
              <w:rPr>
                <w:rFonts w:ascii="Lucida Sans" w:hAnsi="Lucida Sans"/>
                <w:b/>
                <w:sz w:val="20"/>
                <w:szCs w:val="20"/>
              </w:rPr>
            </w:pPr>
          </w:p>
        </w:tc>
        <w:tc>
          <w:tcPr>
            <w:tcW w:w="3119" w:type="dxa"/>
            <w:tcBorders>
              <w:top w:val="single" w:sz="4" w:space="0" w:color="auto"/>
              <w:right w:val="single" w:sz="4" w:space="0" w:color="auto"/>
            </w:tcBorders>
          </w:tcPr>
          <w:p w14:paraId="44D5024E" w14:textId="509E86EC" w:rsidR="00404801" w:rsidRPr="004F38C8" w:rsidRDefault="00404801" w:rsidP="00404801">
            <w:pPr>
              <w:rPr>
                <w:rFonts w:ascii="Lucida Sans" w:hAnsi="Lucida Sans"/>
                <w:b/>
                <w:sz w:val="20"/>
                <w:szCs w:val="20"/>
              </w:rPr>
            </w:pPr>
            <w:r w:rsidRPr="004F38C8">
              <w:rPr>
                <w:rFonts w:ascii="Lucida Sans" w:hAnsi="Lucida Sans"/>
                <w:b/>
                <w:sz w:val="20"/>
                <w:szCs w:val="20"/>
              </w:rPr>
              <w:t xml:space="preserve">Compétences </w:t>
            </w:r>
            <w:r>
              <w:rPr>
                <w:rFonts w:ascii="Lucida Sans" w:hAnsi="Lucida Sans"/>
                <w:b/>
                <w:sz w:val="20"/>
                <w:szCs w:val="20"/>
              </w:rPr>
              <w:t>m</w:t>
            </w:r>
            <w:r w:rsidRPr="004F38C8">
              <w:rPr>
                <w:rFonts w:ascii="Lucida Sans" w:hAnsi="Lucida Sans"/>
                <w:b/>
                <w:sz w:val="20"/>
                <w:szCs w:val="20"/>
              </w:rPr>
              <w:t xml:space="preserve">athématique </w:t>
            </w:r>
            <w:r>
              <w:rPr>
                <w:rFonts w:ascii="Lucida Sans" w:hAnsi="Lucida Sans"/>
                <w:b/>
                <w:sz w:val="20"/>
                <w:szCs w:val="20"/>
              </w:rPr>
              <w:t>et a</w:t>
            </w:r>
            <w:r w:rsidRPr="004F38C8">
              <w:rPr>
                <w:rFonts w:ascii="Lucida Sans" w:hAnsi="Lucida Sans"/>
                <w:b/>
                <w:sz w:val="20"/>
                <w:szCs w:val="20"/>
              </w:rPr>
              <w:t>llemand</w:t>
            </w:r>
          </w:p>
        </w:tc>
        <w:tc>
          <w:tcPr>
            <w:tcW w:w="2127" w:type="dxa"/>
            <w:vMerge/>
            <w:tcBorders>
              <w:left w:val="single" w:sz="4" w:space="0" w:color="auto"/>
              <w:right w:val="single" w:sz="4" w:space="0" w:color="auto"/>
            </w:tcBorders>
          </w:tcPr>
          <w:p w14:paraId="3AC63617" w14:textId="77777777" w:rsidR="00404801" w:rsidRPr="007266DE" w:rsidRDefault="00404801" w:rsidP="00404801">
            <w:pPr>
              <w:keepLines/>
              <w:widowControl w:val="0"/>
              <w:rPr>
                <w:rFonts w:ascii="Lucida Sans" w:hAnsi="Lucida Sans"/>
                <w:sz w:val="20"/>
                <w:szCs w:val="20"/>
              </w:rPr>
            </w:pPr>
          </w:p>
        </w:tc>
        <w:tc>
          <w:tcPr>
            <w:tcW w:w="4961" w:type="dxa"/>
            <w:tcBorders>
              <w:top w:val="single" w:sz="4" w:space="0" w:color="auto"/>
              <w:left w:val="single" w:sz="4" w:space="0" w:color="auto"/>
              <w:right w:val="single" w:sz="4" w:space="0" w:color="auto"/>
            </w:tcBorders>
          </w:tcPr>
          <w:p w14:paraId="4FB297CC" w14:textId="2017A02C" w:rsidR="00404801" w:rsidRPr="000C2D9A" w:rsidRDefault="0095705C" w:rsidP="00404801">
            <w:pPr>
              <w:pStyle w:val="Listenabsatz"/>
              <w:keepLines/>
              <w:widowControl w:val="0"/>
              <w:numPr>
                <w:ilvl w:val="0"/>
                <w:numId w:val="1"/>
              </w:numPr>
              <w:ind w:left="312" w:hanging="312"/>
              <w:contextualSpacing w:val="0"/>
              <w:rPr>
                <w:rFonts w:ascii="Lucida Sans" w:hAnsi="Lucida Sans"/>
                <w:sz w:val="20"/>
                <w:szCs w:val="20"/>
              </w:rPr>
            </w:pPr>
            <w:r>
              <w:rPr>
                <w:rFonts w:ascii="Lucida Sans" w:hAnsi="Lucida Sans"/>
                <w:sz w:val="20"/>
                <w:szCs w:val="20"/>
              </w:rPr>
              <w:t xml:space="preserve">11. </w:t>
            </w:r>
            <w:r w:rsidR="00404801" w:rsidRPr="000C2D9A">
              <w:rPr>
                <w:rFonts w:ascii="Lucida Sans" w:hAnsi="Lucida Sans"/>
                <w:sz w:val="20"/>
                <w:szCs w:val="20"/>
              </w:rPr>
              <w:t>DRT (de) Utilisable comme diagnostic de promotion :</w:t>
            </w:r>
          </w:p>
          <w:p w14:paraId="6115DC55" w14:textId="11765EA1" w:rsidR="00404801" w:rsidRPr="000C2D9A" w:rsidRDefault="009C6C20" w:rsidP="00404801">
            <w:pPr>
              <w:pStyle w:val="Listenabsatz"/>
              <w:keepLines/>
              <w:widowControl w:val="0"/>
              <w:ind w:left="312"/>
              <w:rPr>
                <w:rFonts w:ascii="Lucida Sans" w:hAnsi="Lucida Sans"/>
                <w:noProof/>
                <w:sz w:val="20"/>
                <w:szCs w:val="20"/>
              </w:rPr>
            </w:pPr>
            <w:hyperlink r:id="rId67" w:history="1">
              <w:r w:rsidR="00404801" w:rsidRPr="00A966DF">
                <w:rPr>
                  <w:rStyle w:val="Hyperlink"/>
                  <w:rFonts w:ascii="Lucida Sans" w:hAnsi="Lucida Sans"/>
                  <w:noProof/>
                  <w:sz w:val="20"/>
                  <w:szCs w:val="20"/>
                </w:rPr>
                <w:t>https://shop.sdbb.ch/beratung-fachpersonen/tests-und-arbeitsmittel/deutsch-und-rechentest-drt-testheft.html</w:t>
              </w:r>
            </w:hyperlink>
          </w:p>
        </w:tc>
        <w:tc>
          <w:tcPr>
            <w:tcW w:w="3402" w:type="dxa"/>
            <w:tcBorders>
              <w:top w:val="single" w:sz="4" w:space="0" w:color="auto"/>
              <w:left w:val="single" w:sz="4" w:space="0" w:color="auto"/>
              <w:right w:val="single" w:sz="4" w:space="0" w:color="auto"/>
            </w:tcBorders>
          </w:tcPr>
          <w:p w14:paraId="1EB289C3" w14:textId="2B4B5E1E" w:rsidR="00404801" w:rsidRDefault="00404801" w:rsidP="00404801">
            <w:pPr>
              <w:rPr>
                <w:rFonts w:ascii="Lucida Sans" w:hAnsi="Lucida Sans"/>
                <w:sz w:val="20"/>
                <w:szCs w:val="20"/>
              </w:rPr>
            </w:pPr>
            <w:r>
              <w:rPr>
                <w:rFonts w:ascii="Lucida Sans" w:hAnsi="Lucida Sans"/>
                <w:sz w:val="20"/>
                <w:szCs w:val="20"/>
              </w:rPr>
              <w:t>Considérer comme un processus, également tester plusieurs fois les connaissances en mathématiques.</w:t>
            </w:r>
          </w:p>
        </w:tc>
      </w:tr>
      <w:tr w:rsidR="00404801" w:rsidRPr="004F38C8" w14:paraId="317C745A" w14:textId="77777777" w:rsidTr="00A4301B">
        <w:trPr>
          <w:cantSplit/>
          <w:trHeight w:val="715"/>
        </w:trPr>
        <w:tc>
          <w:tcPr>
            <w:tcW w:w="845" w:type="dxa"/>
            <w:vMerge/>
            <w:shd w:val="clear" w:color="auto" w:fill="B8CCE4" w:themeFill="accent1" w:themeFillTint="66"/>
            <w:textDirection w:val="btLr"/>
            <w:vAlign w:val="center"/>
          </w:tcPr>
          <w:p w14:paraId="56D3CD3A" w14:textId="77777777" w:rsidR="00404801" w:rsidRPr="002B6549" w:rsidDel="00747A6B" w:rsidRDefault="00404801" w:rsidP="00404801">
            <w:pPr>
              <w:pStyle w:val="Listenabsatz"/>
              <w:ind w:left="141" w:right="113" w:hanging="2"/>
              <w:contextualSpacing w:val="0"/>
              <w:jc w:val="center"/>
              <w:rPr>
                <w:rFonts w:ascii="Lucida Sans" w:hAnsi="Lucida Sans"/>
                <w:b/>
                <w:sz w:val="20"/>
                <w:szCs w:val="20"/>
              </w:rPr>
            </w:pPr>
          </w:p>
        </w:tc>
        <w:tc>
          <w:tcPr>
            <w:tcW w:w="3119" w:type="dxa"/>
            <w:tcBorders>
              <w:top w:val="single" w:sz="4" w:space="0" w:color="auto"/>
              <w:bottom w:val="single" w:sz="4" w:space="0" w:color="auto"/>
              <w:right w:val="single" w:sz="4" w:space="0" w:color="auto"/>
            </w:tcBorders>
          </w:tcPr>
          <w:p w14:paraId="16750EB4" w14:textId="4744B655" w:rsidR="00404801" w:rsidRPr="004F38C8" w:rsidRDefault="00404801" w:rsidP="00404801">
            <w:pPr>
              <w:rPr>
                <w:rFonts w:ascii="Lucida Sans" w:hAnsi="Lucida Sans"/>
                <w:sz w:val="20"/>
                <w:szCs w:val="20"/>
              </w:rPr>
            </w:pPr>
            <w:r w:rsidRPr="004F38C8">
              <w:rPr>
                <w:rFonts w:ascii="Lucida Sans" w:hAnsi="Lucida Sans"/>
                <w:b/>
                <w:sz w:val="20"/>
                <w:szCs w:val="20"/>
              </w:rPr>
              <w:t xml:space="preserve">Logique, mathématique, français </w:t>
            </w:r>
            <w:r w:rsidRPr="004F38C8">
              <w:rPr>
                <w:rFonts w:ascii="Lucida Sans" w:hAnsi="Lucida Sans"/>
                <w:sz w:val="20"/>
                <w:szCs w:val="20"/>
              </w:rPr>
              <w:t xml:space="preserve">: </w:t>
            </w:r>
          </w:p>
        </w:tc>
        <w:tc>
          <w:tcPr>
            <w:tcW w:w="2127" w:type="dxa"/>
            <w:vMerge/>
            <w:tcBorders>
              <w:left w:val="single" w:sz="4" w:space="0" w:color="auto"/>
              <w:bottom w:val="single" w:sz="4" w:space="0" w:color="auto"/>
              <w:right w:val="single" w:sz="4" w:space="0" w:color="auto"/>
            </w:tcBorders>
          </w:tcPr>
          <w:p w14:paraId="7E3CD9D0" w14:textId="77777777" w:rsidR="00404801" w:rsidRPr="007266DE" w:rsidRDefault="00404801" w:rsidP="00404801">
            <w:pPr>
              <w:keepLines/>
              <w:widowControl w:val="0"/>
              <w:rPr>
                <w:rFonts w:ascii="Lucida Sans" w:hAnsi="Lucida Sans"/>
                <w:sz w:val="20"/>
                <w:szCs w:val="20"/>
              </w:rPr>
            </w:pPr>
          </w:p>
        </w:tc>
        <w:tc>
          <w:tcPr>
            <w:tcW w:w="4961" w:type="dxa"/>
            <w:tcBorders>
              <w:top w:val="single" w:sz="4" w:space="0" w:color="auto"/>
              <w:left w:val="single" w:sz="4" w:space="0" w:color="auto"/>
              <w:bottom w:val="single" w:sz="4" w:space="0" w:color="auto"/>
              <w:right w:val="single" w:sz="4" w:space="0" w:color="auto"/>
            </w:tcBorders>
          </w:tcPr>
          <w:p w14:paraId="0566766D" w14:textId="0BBDFA0F" w:rsidR="00404801" w:rsidRPr="000C2D9A" w:rsidRDefault="0095705C" w:rsidP="00404801">
            <w:pPr>
              <w:pStyle w:val="Listenabsatz"/>
              <w:keepLines/>
              <w:widowControl w:val="0"/>
              <w:numPr>
                <w:ilvl w:val="0"/>
                <w:numId w:val="1"/>
              </w:numPr>
              <w:ind w:left="312" w:hanging="312"/>
              <w:contextualSpacing w:val="0"/>
              <w:rPr>
                <w:rFonts w:ascii="Lucida Sans" w:hAnsi="Lucida Sans"/>
                <w:sz w:val="20"/>
                <w:szCs w:val="20"/>
                <w:lang w:val="de-CH"/>
              </w:rPr>
            </w:pPr>
            <w:r>
              <w:rPr>
                <w:rFonts w:ascii="Lucida Sans" w:hAnsi="Lucida Sans"/>
                <w:sz w:val="20"/>
                <w:szCs w:val="20"/>
                <w:lang w:val="de-CH"/>
              </w:rPr>
              <w:t xml:space="preserve">12. </w:t>
            </w:r>
            <w:r w:rsidR="00404801" w:rsidRPr="000C2D9A">
              <w:rPr>
                <w:rFonts w:ascii="Lucida Sans" w:hAnsi="Lucida Sans"/>
                <w:sz w:val="20"/>
                <w:szCs w:val="20"/>
                <w:lang w:val="de-CH"/>
              </w:rPr>
              <w:t>Nv7 (</w:t>
            </w:r>
            <w:proofErr w:type="spellStart"/>
            <w:r w:rsidR="00404801" w:rsidRPr="000C2D9A">
              <w:rPr>
                <w:rFonts w:ascii="Lucida Sans" w:hAnsi="Lucida Sans"/>
                <w:sz w:val="20"/>
                <w:szCs w:val="20"/>
                <w:lang w:val="de-CH"/>
              </w:rPr>
              <w:t>fr</w:t>
            </w:r>
            <w:proofErr w:type="spellEnd"/>
            <w:proofErr w:type="gramStart"/>
            <w:r w:rsidR="00404801" w:rsidRPr="000C2D9A">
              <w:rPr>
                <w:rFonts w:ascii="Lucida Sans" w:hAnsi="Lucida Sans"/>
                <w:sz w:val="20"/>
                <w:szCs w:val="20"/>
                <w:lang w:val="de-CH"/>
              </w:rPr>
              <w:t>) :</w:t>
            </w:r>
            <w:proofErr w:type="gramEnd"/>
            <w:r w:rsidR="00404801" w:rsidRPr="000C2D9A">
              <w:rPr>
                <w:rFonts w:ascii="Lucida Sans" w:hAnsi="Lucida Sans"/>
                <w:sz w:val="20"/>
                <w:szCs w:val="20"/>
                <w:lang w:val="de-CH"/>
              </w:rPr>
              <w:t xml:space="preserve"> </w:t>
            </w:r>
          </w:p>
          <w:p w14:paraId="23C1C0B2" w14:textId="46D9D8B0" w:rsidR="00404801" w:rsidRPr="000C2D9A" w:rsidRDefault="009C6C20" w:rsidP="00404801">
            <w:pPr>
              <w:pStyle w:val="Listenabsatz"/>
              <w:keepLines/>
              <w:widowControl w:val="0"/>
              <w:ind w:left="312"/>
              <w:contextualSpacing w:val="0"/>
              <w:rPr>
                <w:rFonts w:ascii="Lucida Sans" w:hAnsi="Lucida Sans"/>
                <w:sz w:val="20"/>
                <w:szCs w:val="20"/>
                <w:lang w:val="de-CH"/>
              </w:rPr>
            </w:pPr>
            <w:hyperlink r:id="rId68" w:history="1">
              <w:r w:rsidR="00404801" w:rsidRPr="000C2D9A">
                <w:rPr>
                  <w:rStyle w:val="Hyperlink"/>
                  <w:rFonts w:ascii="Lucida Sans" w:hAnsi="Lucida Sans"/>
                  <w:sz w:val="20"/>
                  <w:szCs w:val="20"/>
                  <w:lang w:val="de-CH"/>
                </w:rPr>
                <w:t>http://competencescles.eu</w:t>
              </w:r>
            </w:hyperlink>
          </w:p>
        </w:tc>
        <w:tc>
          <w:tcPr>
            <w:tcW w:w="3402" w:type="dxa"/>
            <w:tcBorders>
              <w:top w:val="single" w:sz="4" w:space="0" w:color="auto"/>
              <w:left w:val="single" w:sz="4" w:space="0" w:color="auto"/>
              <w:bottom w:val="single" w:sz="4" w:space="0" w:color="auto"/>
              <w:right w:val="single" w:sz="4" w:space="0" w:color="auto"/>
            </w:tcBorders>
          </w:tcPr>
          <w:p w14:paraId="5B0A3412" w14:textId="2E5AAE68" w:rsidR="00404801" w:rsidRPr="004F38C8" w:rsidRDefault="00404801" w:rsidP="00404801">
            <w:pPr>
              <w:rPr>
                <w:rFonts w:ascii="Lucida Sans" w:hAnsi="Lucida Sans"/>
                <w:sz w:val="20"/>
                <w:szCs w:val="20"/>
              </w:rPr>
            </w:pPr>
            <w:r w:rsidRPr="004F38C8">
              <w:rPr>
                <w:rFonts w:ascii="Lucida Sans" w:hAnsi="Lucida Sans"/>
                <w:sz w:val="20"/>
                <w:szCs w:val="20"/>
              </w:rPr>
              <w:t>Faire passer les tests Nv7 par des psychologues.</w:t>
            </w:r>
          </w:p>
        </w:tc>
      </w:tr>
    </w:tbl>
    <w:p w14:paraId="6EDD24CB" w14:textId="4C7A7A50" w:rsidR="006D757C" w:rsidRPr="00217DF1" w:rsidRDefault="005B0D63" w:rsidP="00217DF1">
      <w:pPr>
        <w:pStyle w:val="berschrift1"/>
        <w:rPr>
          <w:rFonts w:ascii="Lucida Sans" w:hAnsi="Lucida Sans"/>
          <w:b/>
          <w:bCs/>
          <w:color w:val="auto"/>
          <w:sz w:val="22"/>
          <w:szCs w:val="22"/>
        </w:rPr>
      </w:pPr>
      <w:bookmarkStart w:id="18" w:name="_Toc15616793"/>
      <w:r w:rsidRPr="00217DF1">
        <w:rPr>
          <w:rFonts w:ascii="Lucida Sans" w:hAnsi="Lucida Sans"/>
          <w:b/>
          <w:bCs/>
          <w:color w:val="auto"/>
          <w:sz w:val="22"/>
          <w:szCs w:val="22"/>
        </w:rPr>
        <w:t xml:space="preserve">Evaluations par rapport aux objectifs </w:t>
      </w:r>
      <w:r w:rsidR="00B44F60" w:rsidRPr="00217DF1">
        <w:rPr>
          <w:rFonts w:ascii="Lucida Sans" w:hAnsi="Lucida Sans"/>
          <w:b/>
          <w:bCs/>
          <w:color w:val="auto"/>
          <w:sz w:val="22"/>
          <w:szCs w:val="22"/>
        </w:rPr>
        <w:t>« </w:t>
      </w:r>
      <w:r w:rsidR="00793860" w:rsidRPr="00217DF1">
        <w:rPr>
          <w:rFonts w:ascii="Lucida Sans" w:hAnsi="Lucida Sans"/>
          <w:b/>
          <w:bCs/>
          <w:color w:val="auto"/>
          <w:sz w:val="22"/>
          <w:szCs w:val="22"/>
        </w:rPr>
        <w:t>Intégration sociale</w:t>
      </w:r>
      <w:r w:rsidR="00B44F60" w:rsidRPr="00217DF1">
        <w:rPr>
          <w:rFonts w:ascii="Lucida Sans" w:hAnsi="Lucida Sans"/>
          <w:b/>
          <w:bCs/>
          <w:color w:val="auto"/>
          <w:sz w:val="22"/>
          <w:szCs w:val="22"/>
        </w:rPr>
        <w:t> » et « Santé »</w:t>
      </w:r>
      <w:bookmarkEnd w:id="18"/>
    </w:p>
    <w:p w14:paraId="6A638297" w14:textId="77777777" w:rsidR="00442152" w:rsidRPr="00217DF1" w:rsidRDefault="00442152" w:rsidP="00217DF1">
      <w:pPr>
        <w:pStyle w:val="StandardWeb"/>
        <w:spacing w:after="0" w:afterAutospacing="0"/>
        <w:rPr>
          <w:rFonts w:ascii="Lucida Sans" w:eastAsiaTheme="minorEastAsia" w:hAnsi="Lucida Sans" w:cstheme="minorBidi"/>
          <w:lang w:eastAsia="de-DE"/>
        </w:rPr>
      </w:pPr>
    </w:p>
    <w:p w14:paraId="085360B0" w14:textId="1D2B5A24" w:rsidR="00B44F60" w:rsidRPr="009E43FB" w:rsidRDefault="00B44F60" w:rsidP="00135ECD">
      <w:pPr>
        <w:pStyle w:val="berschrift2"/>
        <w:spacing w:after="0" w:afterAutospacing="0"/>
        <w:rPr>
          <w:rFonts w:ascii="Lucida Sans" w:hAnsi="Lucida Sans"/>
          <w:b/>
          <w:sz w:val="20"/>
          <w:szCs w:val="20"/>
        </w:rPr>
      </w:pPr>
      <w:bookmarkStart w:id="19" w:name="_Toc15616794"/>
      <w:r w:rsidRPr="009E43FB">
        <w:rPr>
          <w:rFonts w:ascii="Lucida Sans" w:hAnsi="Lucida Sans"/>
          <w:b/>
          <w:sz w:val="20"/>
          <w:szCs w:val="20"/>
        </w:rPr>
        <w:t>Intégration sociale</w:t>
      </w:r>
      <w:bookmarkEnd w:id="19"/>
    </w:p>
    <w:p w14:paraId="4AA4C6A8" w14:textId="77777777" w:rsidR="00676B7B" w:rsidRPr="004F38C8" w:rsidRDefault="00676B7B" w:rsidP="004A2B16">
      <w:pPr>
        <w:rPr>
          <w:rFonts w:ascii="Lucida Sans" w:hAnsi="Lucida Sans"/>
          <w:sz w:val="20"/>
          <w:szCs w:val="20"/>
        </w:rPr>
      </w:pPr>
    </w:p>
    <w:tbl>
      <w:tblPr>
        <w:tblStyle w:val="Tabellenraster"/>
        <w:tblW w:w="14454" w:type="dxa"/>
        <w:tblLayout w:type="fixed"/>
        <w:tblLook w:val="04A0" w:firstRow="1" w:lastRow="0" w:firstColumn="1" w:lastColumn="0" w:noHBand="0" w:noVBand="1"/>
      </w:tblPr>
      <w:tblGrid>
        <w:gridCol w:w="845"/>
        <w:gridCol w:w="3119"/>
        <w:gridCol w:w="2127"/>
        <w:gridCol w:w="4961"/>
        <w:gridCol w:w="3402"/>
      </w:tblGrid>
      <w:tr w:rsidR="006C5129" w:rsidRPr="004F38C8" w14:paraId="47CFAF27" w14:textId="77777777" w:rsidTr="006C5129">
        <w:trPr>
          <w:trHeight w:val="249"/>
        </w:trPr>
        <w:tc>
          <w:tcPr>
            <w:tcW w:w="845" w:type="dxa"/>
            <w:tcBorders>
              <w:bottom w:val="single" w:sz="4" w:space="0" w:color="auto"/>
            </w:tcBorders>
            <w:shd w:val="clear" w:color="auto" w:fill="D9D9D9" w:themeFill="background1" w:themeFillShade="D9"/>
          </w:tcPr>
          <w:p w14:paraId="414BCB96" w14:textId="77777777" w:rsidR="006C5129" w:rsidRPr="004F38C8" w:rsidRDefault="006C5129" w:rsidP="00830CBE">
            <w:pPr>
              <w:ind w:left="141"/>
              <w:rPr>
                <w:rFonts w:ascii="Lucida Sans" w:hAnsi="Lucida Sans"/>
                <w:b/>
                <w:sz w:val="20"/>
              </w:rPr>
            </w:pPr>
          </w:p>
        </w:tc>
        <w:tc>
          <w:tcPr>
            <w:tcW w:w="3119" w:type="dxa"/>
            <w:tcBorders>
              <w:bottom w:val="single" w:sz="4" w:space="0" w:color="auto"/>
            </w:tcBorders>
            <w:shd w:val="clear" w:color="auto" w:fill="D9D9D9" w:themeFill="background1" w:themeFillShade="D9"/>
          </w:tcPr>
          <w:p w14:paraId="13CE059F" w14:textId="4DBE3D13" w:rsidR="006C5129" w:rsidRPr="004F38C8" w:rsidRDefault="006C5129" w:rsidP="003A0FBC">
            <w:pPr>
              <w:rPr>
                <w:rFonts w:ascii="Lucida Sans" w:hAnsi="Lucida Sans"/>
                <w:b/>
                <w:sz w:val="20"/>
              </w:rPr>
            </w:pPr>
            <w:r w:rsidRPr="004F38C8">
              <w:rPr>
                <w:rFonts w:ascii="Lucida Sans" w:hAnsi="Lucida Sans"/>
                <w:b/>
                <w:sz w:val="20"/>
                <w:szCs w:val="20"/>
              </w:rPr>
              <w:t>Domaine d'évaluation</w:t>
            </w:r>
          </w:p>
        </w:tc>
        <w:tc>
          <w:tcPr>
            <w:tcW w:w="2127" w:type="dxa"/>
            <w:tcBorders>
              <w:bottom w:val="single" w:sz="4" w:space="0" w:color="auto"/>
            </w:tcBorders>
            <w:shd w:val="clear" w:color="auto" w:fill="D9D9D9" w:themeFill="background1" w:themeFillShade="D9"/>
          </w:tcPr>
          <w:p w14:paraId="0FA704D1" w14:textId="331F4307" w:rsidR="006C5129" w:rsidRPr="004F38C8" w:rsidRDefault="006C5129" w:rsidP="003A0FBC">
            <w:pPr>
              <w:rPr>
                <w:rFonts w:ascii="Lucida Sans" w:hAnsi="Lucida Sans"/>
                <w:b/>
                <w:sz w:val="20"/>
                <w:szCs w:val="20"/>
              </w:rPr>
            </w:pPr>
            <w:r w:rsidRPr="004F38C8">
              <w:rPr>
                <w:rFonts w:ascii="Lucida Sans" w:hAnsi="Lucida Sans"/>
                <w:b/>
                <w:sz w:val="20"/>
                <w:szCs w:val="20"/>
              </w:rPr>
              <w:t>Méthodes</w:t>
            </w:r>
          </w:p>
        </w:tc>
        <w:tc>
          <w:tcPr>
            <w:tcW w:w="4961" w:type="dxa"/>
            <w:tcBorders>
              <w:bottom w:val="single" w:sz="4" w:space="0" w:color="auto"/>
            </w:tcBorders>
            <w:shd w:val="clear" w:color="auto" w:fill="D9D9D9" w:themeFill="background1" w:themeFillShade="D9"/>
          </w:tcPr>
          <w:p w14:paraId="61BA6D37" w14:textId="147B9F57" w:rsidR="006C5129" w:rsidRPr="004F38C8" w:rsidRDefault="007D2D1C" w:rsidP="003B78E4">
            <w:pPr>
              <w:rPr>
                <w:rFonts w:ascii="Lucida Sans" w:hAnsi="Lucida Sans"/>
                <w:b/>
                <w:sz w:val="20"/>
              </w:rPr>
            </w:pPr>
            <w:r>
              <w:rPr>
                <w:rFonts w:ascii="Lucida Sans" w:hAnsi="Lucida Sans"/>
                <w:b/>
                <w:sz w:val="20"/>
                <w:szCs w:val="20"/>
              </w:rPr>
              <w:t>I</w:t>
            </w:r>
            <w:r w:rsidRPr="004F38C8">
              <w:rPr>
                <w:rFonts w:ascii="Lucida Sans" w:hAnsi="Lucida Sans"/>
                <w:b/>
                <w:sz w:val="20"/>
                <w:szCs w:val="20"/>
              </w:rPr>
              <w:t>nstruments/outils</w:t>
            </w:r>
            <w:r>
              <w:rPr>
                <w:rFonts w:ascii="Lucida Sans" w:hAnsi="Lucida Sans"/>
                <w:b/>
                <w:sz w:val="20"/>
                <w:szCs w:val="20"/>
              </w:rPr>
              <w:t>/bases</w:t>
            </w:r>
          </w:p>
        </w:tc>
        <w:tc>
          <w:tcPr>
            <w:tcW w:w="3402" w:type="dxa"/>
            <w:tcBorders>
              <w:bottom w:val="single" w:sz="4" w:space="0" w:color="auto"/>
            </w:tcBorders>
            <w:shd w:val="clear" w:color="auto" w:fill="D9D9D9" w:themeFill="background1" w:themeFillShade="D9"/>
          </w:tcPr>
          <w:p w14:paraId="47FCC99F" w14:textId="2EA9074E" w:rsidR="006C5129" w:rsidRPr="004F38C8" w:rsidRDefault="006C5129" w:rsidP="00830CBE">
            <w:pPr>
              <w:ind w:left="142"/>
              <w:rPr>
                <w:rFonts w:ascii="Lucida Sans" w:hAnsi="Lucida Sans"/>
                <w:b/>
                <w:sz w:val="20"/>
              </w:rPr>
            </w:pPr>
            <w:r w:rsidRPr="004F38C8">
              <w:rPr>
                <w:rFonts w:ascii="Lucida Sans" w:hAnsi="Lucida Sans"/>
                <w:b/>
                <w:sz w:val="20"/>
              </w:rPr>
              <w:t>Remarques</w:t>
            </w:r>
          </w:p>
        </w:tc>
      </w:tr>
      <w:tr w:rsidR="006C5129" w:rsidRPr="004768ED" w14:paraId="2BD0AB9A" w14:textId="77777777" w:rsidTr="000C2D9A">
        <w:trPr>
          <w:cantSplit/>
          <w:trHeight w:val="865"/>
        </w:trPr>
        <w:tc>
          <w:tcPr>
            <w:tcW w:w="845" w:type="dxa"/>
            <w:vMerge w:val="restart"/>
            <w:tcBorders>
              <w:top w:val="single" w:sz="4" w:space="0" w:color="auto"/>
              <w:left w:val="single" w:sz="4" w:space="0" w:color="auto"/>
              <w:right w:val="single" w:sz="4" w:space="0" w:color="auto"/>
            </w:tcBorders>
            <w:shd w:val="clear" w:color="auto" w:fill="B8CCE4" w:themeFill="accent1" w:themeFillTint="66"/>
            <w:textDirection w:val="btLr"/>
            <w:vAlign w:val="center"/>
          </w:tcPr>
          <w:p w14:paraId="057F5592" w14:textId="7259AEEF" w:rsidR="006C5129" w:rsidRPr="004F38C8" w:rsidRDefault="006C5129" w:rsidP="00830CBE">
            <w:pPr>
              <w:pStyle w:val="Listenabsatz"/>
              <w:ind w:left="141" w:right="113" w:hanging="2"/>
              <w:contextualSpacing w:val="0"/>
              <w:jc w:val="center"/>
              <w:rPr>
                <w:rFonts w:ascii="Lucida Sans" w:hAnsi="Lucida Sans"/>
                <w:sz w:val="20"/>
              </w:rPr>
            </w:pPr>
            <w:r w:rsidRPr="004F38C8">
              <w:rPr>
                <w:rFonts w:ascii="Lucida Sans" w:hAnsi="Lucida Sans"/>
                <w:b/>
                <w:sz w:val="20"/>
              </w:rPr>
              <w:t>Évaluations orientées sujet et/ou exigence</w:t>
            </w:r>
          </w:p>
        </w:tc>
        <w:tc>
          <w:tcPr>
            <w:tcW w:w="3119" w:type="dxa"/>
            <w:tcBorders>
              <w:top w:val="single" w:sz="4" w:space="0" w:color="auto"/>
              <w:left w:val="single" w:sz="4" w:space="0" w:color="auto"/>
              <w:bottom w:val="single" w:sz="4" w:space="0" w:color="auto"/>
              <w:right w:val="single" w:sz="4" w:space="0" w:color="auto"/>
            </w:tcBorders>
          </w:tcPr>
          <w:p w14:paraId="55FB9F48" w14:textId="04B21BC6" w:rsidR="006C5129" w:rsidRPr="004F38C8" w:rsidRDefault="006C5129" w:rsidP="00830CBE">
            <w:pPr>
              <w:keepLines/>
              <w:widowControl w:val="0"/>
              <w:rPr>
                <w:b/>
                <w:sz w:val="20"/>
              </w:rPr>
            </w:pPr>
            <w:r w:rsidRPr="004F38C8">
              <w:rPr>
                <w:rFonts w:ascii="Lucida Sans" w:hAnsi="Lucida Sans"/>
                <w:b/>
                <w:sz w:val="20"/>
                <w:szCs w:val="20"/>
              </w:rPr>
              <w:t>Capacités relationnelles / soutien, personnes de référence</w:t>
            </w:r>
          </w:p>
        </w:tc>
        <w:tc>
          <w:tcPr>
            <w:tcW w:w="2127" w:type="dxa"/>
            <w:tcBorders>
              <w:top w:val="single" w:sz="4" w:space="0" w:color="auto"/>
              <w:left w:val="single" w:sz="4" w:space="0" w:color="auto"/>
              <w:bottom w:val="single" w:sz="4" w:space="0" w:color="auto"/>
              <w:right w:val="single" w:sz="4" w:space="0" w:color="auto"/>
            </w:tcBorders>
          </w:tcPr>
          <w:p w14:paraId="197AB8BC" w14:textId="5E15868E" w:rsidR="006C5129" w:rsidRPr="004F38C8" w:rsidRDefault="00404801" w:rsidP="000C2D9A">
            <w:pPr>
              <w:rPr>
                <w:rFonts w:ascii="Lucida Sans" w:hAnsi="Lucida Sans"/>
                <w:sz w:val="20"/>
                <w:szCs w:val="20"/>
              </w:rPr>
            </w:pPr>
            <w:r>
              <w:rPr>
                <w:rFonts w:ascii="Lucida Sans" w:hAnsi="Lucida Sans"/>
                <w:sz w:val="20"/>
                <w:szCs w:val="20"/>
              </w:rPr>
              <w:t>Entretiens</w:t>
            </w:r>
          </w:p>
        </w:tc>
        <w:tc>
          <w:tcPr>
            <w:tcW w:w="4961" w:type="dxa"/>
            <w:tcBorders>
              <w:top w:val="single" w:sz="4" w:space="0" w:color="auto"/>
              <w:left w:val="single" w:sz="4" w:space="0" w:color="auto"/>
              <w:bottom w:val="single" w:sz="4" w:space="0" w:color="auto"/>
              <w:right w:val="single" w:sz="4" w:space="0" w:color="auto"/>
            </w:tcBorders>
          </w:tcPr>
          <w:p w14:paraId="4B1E66B3" w14:textId="298C022B" w:rsidR="004768ED" w:rsidRPr="00F33321" w:rsidRDefault="0095705C" w:rsidP="004768ED">
            <w:pPr>
              <w:pStyle w:val="Listenabsatz"/>
              <w:numPr>
                <w:ilvl w:val="0"/>
                <w:numId w:val="2"/>
              </w:numPr>
              <w:ind w:left="311" w:hanging="284"/>
              <w:rPr>
                <w:rFonts w:ascii="Lucida Sans" w:hAnsi="Lucida Sans"/>
                <w:sz w:val="20"/>
              </w:rPr>
            </w:pPr>
            <w:r>
              <w:rPr>
                <w:rFonts w:ascii="Lucida Sans" w:hAnsi="Lucida Sans"/>
                <w:sz w:val="20"/>
              </w:rPr>
              <w:t xml:space="preserve">1. </w:t>
            </w:r>
            <w:r w:rsidR="004768ED" w:rsidRPr="00F33321">
              <w:rPr>
                <w:rFonts w:ascii="Lucida Sans" w:hAnsi="Lucida Sans"/>
                <w:sz w:val="20"/>
              </w:rPr>
              <w:t xml:space="preserve">Formulaire </w:t>
            </w:r>
            <w:r w:rsidR="00404801" w:rsidRPr="00BF58F1">
              <w:rPr>
                <w:rFonts w:ascii="Lucida Sans" w:hAnsi="Lucida Sans"/>
                <w:sz w:val="20"/>
              </w:rPr>
              <w:t>« Résultats de l’évaluation du potentiel »</w:t>
            </w:r>
            <w:r w:rsidR="004768ED" w:rsidRPr="00F33321">
              <w:rPr>
                <w:rFonts w:ascii="Lucida Sans" w:hAnsi="Lucida Sans"/>
                <w:sz w:val="20"/>
              </w:rPr>
              <w:t xml:space="preserve"> (SEM</w:t>
            </w:r>
            <w:proofErr w:type="gramStart"/>
            <w:r w:rsidR="004768ED" w:rsidRPr="00F33321">
              <w:rPr>
                <w:rFonts w:ascii="Lucida Sans" w:hAnsi="Lucida Sans"/>
                <w:sz w:val="20"/>
              </w:rPr>
              <w:t>):</w:t>
            </w:r>
            <w:proofErr w:type="gramEnd"/>
            <w:r w:rsidR="004768ED" w:rsidRPr="00F33321">
              <w:rPr>
                <w:rFonts w:ascii="Lucida Sans" w:hAnsi="Lucida Sans"/>
                <w:sz w:val="20"/>
              </w:rPr>
              <w:t xml:space="preserve"> </w:t>
            </w:r>
            <w:r w:rsidR="004768ED" w:rsidRPr="00BF58F1">
              <w:rPr>
                <w:rFonts w:ascii="Lucida Sans" w:hAnsi="Lucida Sans"/>
                <w:sz w:val="20"/>
              </w:rPr>
              <w:t>approfondisse</w:t>
            </w:r>
            <w:r w:rsidR="004768ED" w:rsidRPr="00161D31">
              <w:rPr>
                <w:rFonts w:ascii="Lucida Sans" w:hAnsi="Lucida Sans"/>
                <w:sz w:val="20"/>
              </w:rPr>
              <w:t>ment du thème « Situation personnelle actuelle, ressources, potentiels, éventuels obstacles dans la situation de vie/ressources sociales »</w:t>
            </w:r>
          </w:p>
          <w:p w14:paraId="5637DE64" w14:textId="2CDC9329" w:rsidR="006C5129" w:rsidRPr="00BF58F1" w:rsidRDefault="006C5129" w:rsidP="004768ED">
            <w:pPr>
              <w:rPr>
                <w:rFonts w:ascii="Lucida Sans" w:hAnsi="Lucida Sans"/>
                <w:sz w:val="16"/>
                <w:szCs w:val="20"/>
              </w:rPr>
            </w:pPr>
          </w:p>
        </w:tc>
        <w:tc>
          <w:tcPr>
            <w:tcW w:w="3402" w:type="dxa"/>
            <w:tcBorders>
              <w:top w:val="single" w:sz="4" w:space="0" w:color="auto"/>
              <w:left w:val="single" w:sz="4" w:space="0" w:color="auto"/>
              <w:bottom w:val="single" w:sz="4" w:space="0" w:color="auto"/>
              <w:right w:val="single" w:sz="4" w:space="0" w:color="auto"/>
            </w:tcBorders>
          </w:tcPr>
          <w:p w14:paraId="385B90D9" w14:textId="77777777" w:rsidR="006C5129" w:rsidRPr="004768ED" w:rsidRDefault="006C5129" w:rsidP="00830CBE">
            <w:pPr>
              <w:rPr>
                <w:strike/>
                <w:sz w:val="20"/>
              </w:rPr>
            </w:pPr>
          </w:p>
        </w:tc>
      </w:tr>
      <w:tr w:rsidR="006C5129" w:rsidRPr="004F38C8" w14:paraId="3B016DD7" w14:textId="77777777" w:rsidTr="000C2D9A">
        <w:trPr>
          <w:cantSplit/>
          <w:trHeight w:val="226"/>
        </w:trPr>
        <w:tc>
          <w:tcPr>
            <w:tcW w:w="845" w:type="dxa"/>
            <w:vMerge/>
            <w:tcBorders>
              <w:left w:val="single" w:sz="4" w:space="0" w:color="auto"/>
              <w:right w:val="single" w:sz="4" w:space="0" w:color="auto"/>
            </w:tcBorders>
            <w:shd w:val="clear" w:color="auto" w:fill="B8CCE4" w:themeFill="accent1" w:themeFillTint="66"/>
            <w:textDirection w:val="btLr"/>
            <w:vAlign w:val="center"/>
          </w:tcPr>
          <w:p w14:paraId="7F53F374" w14:textId="77777777" w:rsidR="006C5129" w:rsidRPr="004768ED" w:rsidRDefault="006C5129" w:rsidP="00830CBE">
            <w:pPr>
              <w:pStyle w:val="Listenabsatz"/>
              <w:ind w:left="141" w:right="113" w:hanging="2"/>
              <w:contextualSpacing w:val="0"/>
              <w:jc w:val="center"/>
              <w:rPr>
                <w:b/>
                <w:sz w:val="20"/>
              </w:rPr>
            </w:pPr>
          </w:p>
        </w:tc>
        <w:tc>
          <w:tcPr>
            <w:tcW w:w="3119" w:type="dxa"/>
            <w:tcBorders>
              <w:top w:val="single" w:sz="4" w:space="0" w:color="auto"/>
              <w:left w:val="single" w:sz="4" w:space="0" w:color="auto"/>
              <w:bottom w:val="single" w:sz="4" w:space="0" w:color="auto"/>
              <w:right w:val="single" w:sz="4" w:space="0" w:color="auto"/>
            </w:tcBorders>
          </w:tcPr>
          <w:p w14:paraId="17B79EFE" w14:textId="18DBE338" w:rsidR="006C5129" w:rsidRPr="004F38C8" w:rsidRDefault="006C5129" w:rsidP="000C2D9A">
            <w:pPr>
              <w:rPr>
                <w:sz w:val="20"/>
              </w:rPr>
            </w:pPr>
            <w:r w:rsidRPr="004F38C8">
              <w:rPr>
                <w:rFonts w:ascii="Lucida Sans" w:hAnsi="Lucida Sans"/>
                <w:b/>
                <w:sz w:val="20"/>
                <w:szCs w:val="20"/>
              </w:rPr>
              <w:t>Compétences interculturelles</w:t>
            </w:r>
            <w:r w:rsidRPr="004F38C8">
              <w:rPr>
                <w:b/>
                <w:sz w:val="20"/>
              </w:rPr>
              <w:t xml:space="preserve"> / </w:t>
            </w:r>
            <w:r w:rsidRPr="004F38C8">
              <w:rPr>
                <w:rFonts w:ascii="Lucida Sans" w:hAnsi="Lucida Sans"/>
                <w:b/>
                <w:sz w:val="20"/>
                <w:szCs w:val="20"/>
              </w:rPr>
              <w:t>Connaissances des normes et valeurs importantes, coutumes locales</w:t>
            </w:r>
          </w:p>
        </w:tc>
        <w:tc>
          <w:tcPr>
            <w:tcW w:w="2127" w:type="dxa"/>
            <w:tcBorders>
              <w:top w:val="single" w:sz="4" w:space="0" w:color="auto"/>
              <w:left w:val="single" w:sz="4" w:space="0" w:color="auto"/>
              <w:bottom w:val="single" w:sz="4" w:space="0" w:color="auto"/>
              <w:right w:val="single" w:sz="4" w:space="0" w:color="auto"/>
            </w:tcBorders>
          </w:tcPr>
          <w:p w14:paraId="70C830A3" w14:textId="43F29DA2" w:rsidR="006C5129" w:rsidRPr="004F38C8" w:rsidRDefault="00404801" w:rsidP="0049498E">
            <w:pPr>
              <w:rPr>
                <w:rFonts w:ascii="Lucida Sans" w:hAnsi="Lucida Sans"/>
                <w:sz w:val="20"/>
                <w:szCs w:val="20"/>
              </w:rPr>
            </w:pPr>
            <w:r>
              <w:rPr>
                <w:rFonts w:ascii="Lucida Sans" w:hAnsi="Lucida Sans"/>
                <w:sz w:val="20"/>
                <w:szCs w:val="20"/>
              </w:rPr>
              <w:t>Entretiens</w:t>
            </w:r>
          </w:p>
        </w:tc>
        <w:tc>
          <w:tcPr>
            <w:tcW w:w="4961" w:type="dxa"/>
            <w:tcBorders>
              <w:top w:val="single" w:sz="4" w:space="0" w:color="auto"/>
              <w:left w:val="single" w:sz="4" w:space="0" w:color="auto"/>
              <w:bottom w:val="single" w:sz="4" w:space="0" w:color="auto"/>
              <w:right w:val="single" w:sz="4" w:space="0" w:color="auto"/>
            </w:tcBorders>
          </w:tcPr>
          <w:p w14:paraId="0D597C92" w14:textId="41A99E7B" w:rsidR="006C5129" w:rsidRDefault="0095705C" w:rsidP="00BB083E">
            <w:pPr>
              <w:pStyle w:val="Listenabsatz"/>
              <w:numPr>
                <w:ilvl w:val="0"/>
                <w:numId w:val="4"/>
              </w:numPr>
              <w:ind w:left="321" w:hanging="321"/>
              <w:rPr>
                <w:rFonts w:ascii="Lucida Sans" w:hAnsi="Lucida Sans"/>
                <w:sz w:val="20"/>
                <w:szCs w:val="20"/>
              </w:rPr>
            </w:pPr>
            <w:r>
              <w:rPr>
                <w:rFonts w:ascii="Lucida Sans" w:hAnsi="Lucida Sans"/>
                <w:sz w:val="20"/>
                <w:szCs w:val="20"/>
              </w:rPr>
              <w:t xml:space="preserve">2. </w:t>
            </w:r>
            <w:r w:rsidR="006C5129" w:rsidRPr="004F38C8">
              <w:rPr>
                <w:rFonts w:ascii="Lucida Sans" w:hAnsi="Lucida Sans"/>
                <w:sz w:val="20"/>
                <w:szCs w:val="20"/>
              </w:rPr>
              <w:t>Panorama de compétences</w:t>
            </w:r>
            <w:r w:rsidR="006C5129">
              <w:rPr>
                <w:rFonts w:ascii="Lucida Sans" w:hAnsi="Lucida Sans"/>
                <w:sz w:val="20"/>
                <w:szCs w:val="20"/>
              </w:rPr>
              <w:t xml:space="preserve"> (de)</w:t>
            </w:r>
            <w:r w:rsidR="000C2D9A">
              <w:rPr>
                <w:rFonts w:ascii="Lucida Sans" w:hAnsi="Lucida Sans"/>
                <w:sz w:val="20"/>
                <w:szCs w:val="20"/>
              </w:rPr>
              <w:t xml:space="preserve"> :</w:t>
            </w:r>
          </w:p>
          <w:p w14:paraId="7A5B4312" w14:textId="7C1F8A02" w:rsidR="000C2D9A" w:rsidRPr="000C2D9A" w:rsidRDefault="009C6C20" w:rsidP="000C2D9A">
            <w:pPr>
              <w:pStyle w:val="Listenabsatz"/>
              <w:ind w:left="321"/>
              <w:rPr>
                <w:rFonts w:ascii="Lucida Sans" w:hAnsi="Lucida Sans"/>
                <w:noProof/>
                <w:sz w:val="20"/>
                <w:szCs w:val="20"/>
              </w:rPr>
            </w:pPr>
            <w:hyperlink r:id="rId69" w:history="1">
              <w:r w:rsidR="000C2D9A" w:rsidRPr="000C2D9A">
                <w:rPr>
                  <w:rStyle w:val="Hyperlink"/>
                  <w:rFonts w:ascii="Lucida Sans" w:hAnsi="Lucida Sans"/>
                  <w:noProof/>
                  <w:sz w:val="20"/>
                  <w:szCs w:val="20"/>
                </w:rPr>
                <w:t>http://www.competences.info/ibak/cms/website.php?id=/de/index/suche/kompetenzenpanorama.htm</w:t>
              </w:r>
            </w:hyperlink>
          </w:p>
        </w:tc>
        <w:tc>
          <w:tcPr>
            <w:tcW w:w="3402" w:type="dxa"/>
            <w:tcBorders>
              <w:top w:val="single" w:sz="4" w:space="0" w:color="auto"/>
              <w:left w:val="single" w:sz="4" w:space="0" w:color="auto"/>
              <w:bottom w:val="single" w:sz="4" w:space="0" w:color="auto"/>
              <w:right w:val="single" w:sz="4" w:space="0" w:color="auto"/>
            </w:tcBorders>
          </w:tcPr>
          <w:p w14:paraId="59FD22C0" w14:textId="14DD3299" w:rsidR="006C5129" w:rsidRPr="004F38C8" w:rsidRDefault="006C5129" w:rsidP="0049498E">
            <w:pPr>
              <w:ind w:left="27"/>
              <w:rPr>
                <w:rFonts w:ascii="Lucida Sans" w:hAnsi="Lucida Sans"/>
                <w:sz w:val="20"/>
                <w:szCs w:val="20"/>
              </w:rPr>
            </w:pPr>
            <w:proofErr w:type="spellStart"/>
            <w:r>
              <w:rPr>
                <w:rFonts w:ascii="Lucida Sans" w:hAnsi="Lucida Sans"/>
                <w:sz w:val="20"/>
                <w:szCs w:val="20"/>
              </w:rPr>
              <w:t>E</w:t>
            </w:r>
            <w:r w:rsidRPr="004F38C8">
              <w:rPr>
                <w:rFonts w:ascii="Lucida Sans" w:hAnsi="Lucida Sans"/>
                <w:sz w:val="20"/>
                <w:szCs w:val="20"/>
              </w:rPr>
              <w:t>v</w:t>
            </w:r>
            <w:proofErr w:type="spellEnd"/>
            <w:r w:rsidRPr="004F38C8">
              <w:rPr>
                <w:rFonts w:ascii="Lucida Sans" w:hAnsi="Lucida Sans"/>
                <w:sz w:val="20"/>
                <w:szCs w:val="20"/>
              </w:rPr>
              <w:t xml:space="preserve">. </w:t>
            </w:r>
            <w:proofErr w:type="gramStart"/>
            <w:r w:rsidRPr="004F38C8">
              <w:rPr>
                <w:rFonts w:ascii="Lucida Sans" w:hAnsi="Lucida Sans"/>
                <w:sz w:val="20"/>
                <w:szCs w:val="20"/>
              </w:rPr>
              <w:t>utilisation</w:t>
            </w:r>
            <w:proofErr w:type="gramEnd"/>
            <w:r w:rsidRPr="004F38C8">
              <w:rPr>
                <w:rFonts w:ascii="Lucida Sans" w:hAnsi="Lucida Sans"/>
                <w:sz w:val="20"/>
                <w:szCs w:val="20"/>
              </w:rPr>
              <w:t xml:space="preserve"> pour</w:t>
            </w:r>
          </w:p>
          <w:p w14:paraId="1D31C16F" w14:textId="100F682A" w:rsidR="006C5129" w:rsidRPr="004F38C8" w:rsidRDefault="006C5129" w:rsidP="00A4301B">
            <w:pPr>
              <w:pStyle w:val="Listenabsatz"/>
              <w:numPr>
                <w:ilvl w:val="0"/>
                <w:numId w:val="16"/>
              </w:numPr>
              <w:ind w:left="465"/>
              <w:rPr>
                <w:rFonts w:ascii="Lucida Sans" w:hAnsi="Lucida Sans"/>
                <w:sz w:val="20"/>
                <w:szCs w:val="20"/>
              </w:rPr>
            </w:pPr>
            <w:proofErr w:type="gramStart"/>
            <w:r w:rsidRPr="004F38C8">
              <w:rPr>
                <w:rFonts w:ascii="Lucida Sans" w:hAnsi="Lucida Sans"/>
                <w:sz w:val="20"/>
                <w:szCs w:val="20"/>
              </w:rPr>
              <w:t>la</w:t>
            </w:r>
            <w:proofErr w:type="gramEnd"/>
            <w:r w:rsidRPr="004F38C8">
              <w:rPr>
                <w:rFonts w:ascii="Lucida Sans" w:hAnsi="Lucida Sans"/>
                <w:sz w:val="20"/>
                <w:szCs w:val="20"/>
              </w:rPr>
              <w:t xml:space="preserve"> traduction / médiation interculturelle</w:t>
            </w:r>
          </w:p>
          <w:p w14:paraId="609F7F09" w14:textId="13361C8A" w:rsidR="006C5129" w:rsidRPr="004F38C8" w:rsidRDefault="006C5129" w:rsidP="00A4301B">
            <w:pPr>
              <w:pStyle w:val="Listenabsatz"/>
              <w:numPr>
                <w:ilvl w:val="0"/>
                <w:numId w:val="16"/>
              </w:numPr>
              <w:ind w:left="465"/>
              <w:rPr>
                <w:rFonts w:ascii="Lucida Sans" w:hAnsi="Lucida Sans"/>
                <w:sz w:val="20"/>
                <w:szCs w:val="20"/>
              </w:rPr>
            </w:pPr>
            <w:proofErr w:type="gramStart"/>
            <w:r w:rsidRPr="004F38C8">
              <w:rPr>
                <w:rFonts w:ascii="Lucida Sans" w:hAnsi="Lucida Sans"/>
                <w:sz w:val="20"/>
                <w:szCs w:val="20"/>
              </w:rPr>
              <w:t>le</w:t>
            </w:r>
            <w:proofErr w:type="gramEnd"/>
            <w:r w:rsidRPr="004F38C8">
              <w:rPr>
                <w:rFonts w:ascii="Lucida Sans" w:hAnsi="Lucida Sans"/>
                <w:sz w:val="20"/>
                <w:szCs w:val="20"/>
              </w:rPr>
              <w:t xml:space="preserve"> contexte professionnel</w:t>
            </w:r>
          </w:p>
          <w:p w14:paraId="61D97846" w14:textId="1DF1A54A" w:rsidR="006C5129" w:rsidRPr="004F38C8" w:rsidRDefault="006C5129" w:rsidP="00A4301B">
            <w:pPr>
              <w:pStyle w:val="Listenabsatz"/>
              <w:numPr>
                <w:ilvl w:val="0"/>
                <w:numId w:val="16"/>
              </w:numPr>
              <w:ind w:left="465"/>
              <w:rPr>
                <w:rFonts w:ascii="Lucida Sans" w:hAnsi="Lucida Sans"/>
                <w:sz w:val="20"/>
                <w:szCs w:val="20"/>
              </w:rPr>
            </w:pPr>
            <w:proofErr w:type="gramStart"/>
            <w:r w:rsidRPr="004F38C8">
              <w:rPr>
                <w:rFonts w:ascii="Lucida Sans" w:hAnsi="Lucida Sans"/>
                <w:sz w:val="20"/>
                <w:szCs w:val="20"/>
              </w:rPr>
              <w:t>le</w:t>
            </w:r>
            <w:proofErr w:type="gramEnd"/>
            <w:r w:rsidRPr="004F38C8">
              <w:rPr>
                <w:rFonts w:ascii="Lucida Sans" w:hAnsi="Lucida Sans"/>
                <w:sz w:val="20"/>
                <w:szCs w:val="20"/>
              </w:rPr>
              <w:t xml:space="preserve"> contexte scolaire</w:t>
            </w:r>
          </w:p>
          <w:p w14:paraId="3FFF2A2A" w14:textId="5A5EC27A" w:rsidR="006C5129" w:rsidRPr="004F38C8" w:rsidRDefault="006C5129" w:rsidP="00A4301B">
            <w:pPr>
              <w:pStyle w:val="Listenabsatz"/>
              <w:numPr>
                <w:ilvl w:val="0"/>
                <w:numId w:val="16"/>
              </w:numPr>
              <w:ind w:left="465"/>
              <w:rPr>
                <w:rFonts w:ascii="Lucida Sans" w:hAnsi="Lucida Sans"/>
                <w:sz w:val="20"/>
                <w:szCs w:val="20"/>
              </w:rPr>
            </w:pPr>
            <w:proofErr w:type="gramStart"/>
            <w:r w:rsidRPr="004F38C8">
              <w:rPr>
                <w:rFonts w:ascii="Lucida Sans" w:hAnsi="Lucida Sans"/>
                <w:sz w:val="20"/>
                <w:szCs w:val="20"/>
              </w:rPr>
              <w:t>l’activité</w:t>
            </w:r>
            <w:proofErr w:type="gramEnd"/>
            <w:r w:rsidRPr="004F38C8">
              <w:rPr>
                <w:rFonts w:ascii="Lucida Sans" w:hAnsi="Lucida Sans"/>
                <w:sz w:val="20"/>
                <w:szCs w:val="20"/>
              </w:rPr>
              <w:t xml:space="preserve"> associative, travail bénévole</w:t>
            </w:r>
          </w:p>
        </w:tc>
      </w:tr>
      <w:tr w:rsidR="006C5129" w:rsidRPr="004F38C8" w14:paraId="187EB748" w14:textId="77777777" w:rsidTr="006C5129">
        <w:trPr>
          <w:cantSplit/>
          <w:trHeight w:val="1126"/>
        </w:trPr>
        <w:tc>
          <w:tcPr>
            <w:tcW w:w="845" w:type="dxa"/>
            <w:vMerge/>
            <w:tcBorders>
              <w:left w:val="single" w:sz="4" w:space="0" w:color="auto"/>
              <w:bottom w:val="single" w:sz="4" w:space="0" w:color="auto"/>
              <w:right w:val="single" w:sz="4" w:space="0" w:color="auto"/>
            </w:tcBorders>
            <w:shd w:val="clear" w:color="auto" w:fill="B8CCE4" w:themeFill="accent1" w:themeFillTint="66"/>
            <w:textDirection w:val="btLr"/>
            <w:vAlign w:val="center"/>
          </w:tcPr>
          <w:p w14:paraId="4E5C5B91" w14:textId="77777777" w:rsidR="006C5129" w:rsidRPr="004F38C8" w:rsidRDefault="006C5129" w:rsidP="00830CBE">
            <w:pPr>
              <w:pStyle w:val="Listenabsatz"/>
              <w:ind w:left="141" w:right="113" w:hanging="2"/>
              <w:contextualSpacing w:val="0"/>
              <w:jc w:val="center"/>
              <w:rPr>
                <w:b/>
                <w:sz w:val="20"/>
              </w:rPr>
            </w:pPr>
          </w:p>
        </w:tc>
        <w:tc>
          <w:tcPr>
            <w:tcW w:w="3119" w:type="dxa"/>
            <w:tcBorders>
              <w:top w:val="single" w:sz="4" w:space="0" w:color="auto"/>
              <w:left w:val="single" w:sz="4" w:space="0" w:color="auto"/>
              <w:bottom w:val="single" w:sz="4" w:space="0" w:color="auto"/>
              <w:right w:val="single" w:sz="4" w:space="0" w:color="auto"/>
            </w:tcBorders>
          </w:tcPr>
          <w:p w14:paraId="4CEAF3E9" w14:textId="77777777" w:rsidR="006C5129" w:rsidRPr="004F38C8" w:rsidRDefault="006C5129" w:rsidP="0049498E">
            <w:pPr>
              <w:rPr>
                <w:rFonts w:ascii="Lucida Sans" w:hAnsi="Lucida Sans"/>
                <w:sz w:val="20"/>
                <w:szCs w:val="20"/>
              </w:rPr>
            </w:pPr>
            <w:r w:rsidRPr="004F38C8">
              <w:rPr>
                <w:rFonts w:ascii="Lucida Sans" w:hAnsi="Lucida Sans"/>
                <w:b/>
                <w:sz w:val="20"/>
                <w:szCs w:val="20"/>
              </w:rPr>
              <w:t>Compétences acquises sur le marché du travail et pendant la formation, potentiellement pertinentes pour l’intégration sociale</w:t>
            </w:r>
            <w:r w:rsidRPr="004F38C8">
              <w:rPr>
                <w:rFonts w:ascii="Lucida Sans" w:hAnsi="Lucida Sans"/>
                <w:sz w:val="20"/>
                <w:szCs w:val="20"/>
              </w:rPr>
              <w:t>, p.ex. compétences informelles telles que</w:t>
            </w:r>
          </w:p>
          <w:p w14:paraId="6C9C17FF" w14:textId="77777777" w:rsidR="006C5129" w:rsidRPr="004F38C8" w:rsidRDefault="006C5129" w:rsidP="00A4301B">
            <w:pPr>
              <w:pStyle w:val="Listenabsatz"/>
              <w:numPr>
                <w:ilvl w:val="0"/>
                <w:numId w:val="17"/>
              </w:numPr>
              <w:ind w:left="317"/>
              <w:rPr>
                <w:rFonts w:ascii="Lucida Sans" w:hAnsi="Lucida Sans"/>
                <w:sz w:val="20"/>
                <w:szCs w:val="20"/>
              </w:rPr>
            </w:pPr>
            <w:r w:rsidRPr="004F38C8">
              <w:rPr>
                <w:rFonts w:ascii="Lucida Sans" w:hAnsi="Lucida Sans"/>
                <w:sz w:val="20"/>
                <w:szCs w:val="20"/>
              </w:rPr>
              <w:t>Langues</w:t>
            </w:r>
          </w:p>
          <w:p w14:paraId="3B51701F" w14:textId="77777777" w:rsidR="006C5129" w:rsidRPr="004F38C8" w:rsidRDefault="006C5129" w:rsidP="00A4301B">
            <w:pPr>
              <w:pStyle w:val="Listenabsatz"/>
              <w:numPr>
                <w:ilvl w:val="0"/>
                <w:numId w:val="17"/>
              </w:numPr>
              <w:ind w:left="317"/>
              <w:rPr>
                <w:rFonts w:ascii="Lucida Sans" w:hAnsi="Lucida Sans"/>
                <w:sz w:val="20"/>
                <w:szCs w:val="20"/>
              </w:rPr>
            </w:pPr>
            <w:r w:rsidRPr="004F38C8">
              <w:rPr>
                <w:rFonts w:ascii="Lucida Sans" w:hAnsi="Lucida Sans"/>
                <w:sz w:val="20"/>
                <w:szCs w:val="20"/>
              </w:rPr>
              <w:t>Techniques culturelles</w:t>
            </w:r>
          </w:p>
          <w:p w14:paraId="071F2A33" w14:textId="77777777" w:rsidR="006C5129" w:rsidRPr="004F38C8" w:rsidRDefault="006C5129" w:rsidP="00A4301B">
            <w:pPr>
              <w:pStyle w:val="Listenabsatz"/>
              <w:numPr>
                <w:ilvl w:val="0"/>
                <w:numId w:val="17"/>
              </w:numPr>
              <w:ind w:left="317"/>
              <w:rPr>
                <w:rFonts w:ascii="Lucida Sans" w:hAnsi="Lucida Sans"/>
                <w:b/>
                <w:sz w:val="20"/>
                <w:szCs w:val="20"/>
              </w:rPr>
            </w:pPr>
            <w:r w:rsidRPr="004F38C8">
              <w:rPr>
                <w:rFonts w:ascii="Lucida Sans" w:hAnsi="Lucida Sans"/>
                <w:sz w:val="20"/>
                <w:szCs w:val="20"/>
              </w:rPr>
              <w:t>Expériences acquises pendant le travail bénévole</w:t>
            </w:r>
          </w:p>
          <w:p w14:paraId="48319B6C" w14:textId="3785E270" w:rsidR="006C5129" w:rsidRPr="00451936" w:rsidRDefault="006C5129" w:rsidP="00A4301B">
            <w:pPr>
              <w:pStyle w:val="Listenabsatz"/>
              <w:numPr>
                <w:ilvl w:val="0"/>
                <w:numId w:val="17"/>
              </w:numPr>
              <w:ind w:left="317"/>
              <w:rPr>
                <w:rFonts w:ascii="Lucida Sans" w:hAnsi="Lucida Sans"/>
                <w:b/>
                <w:sz w:val="20"/>
                <w:szCs w:val="20"/>
              </w:rPr>
            </w:pPr>
            <w:r w:rsidRPr="004F38C8">
              <w:rPr>
                <w:rFonts w:ascii="Lucida Sans" w:hAnsi="Lucida Sans"/>
                <w:sz w:val="20"/>
                <w:szCs w:val="20"/>
              </w:rPr>
              <w:t>Sport, etc.</w:t>
            </w:r>
          </w:p>
        </w:tc>
        <w:tc>
          <w:tcPr>
            <w:tcW w:w="2127" w:type="dxa"/>
            <w:tcBorders>
              <w:top w:val="single" w:sz="4" w:space="0" w:color="auto"/>
              <w:left w:val="single" w:sz="4" w:space="0" w:color="auto"/>
              <w:bottom w:val="single" w:sz="4" w:space="0" w:color="auto"/>
              <w:right w:val="single" w:sz="4" w:space="0" w:color="auto"/>
            </w:tcBorders>
          </w:tcPr>
          <w:p w14:paraId="2D535146" w14:textId="13884B76" w:rsidR="006C5129" w:rsidRPr="004F38C8" w:rsidRDefault="00404801" w:rsidP="0026266C">
            <w:pPr>
              <w:rPr>
                <w:rFonts w:ascii="Lucida Sans" w:hAnsi="Lucida Sans"/>
                <w:sz w:val="20"/>
                <w:szCs w:val="20"/>
              </w:rPr>
            </w:pPr>
            <w:r>
              <w:rPr>
                <w:rFonts w:ascii="Lucida Sans" w:hAnsi="Lucida Sans"/>
                <w:sz w:val="20"/>
                <w:szCs w:val="20"/>
              </w:rPr>
              <w:t>Entretiens</w:t>
            </w:r>
          </w:p>
        </w:tc>
        <w:tc>
          <w:tcPr>
            <w:tcW w:w="4961" w:type="dxa"/>
            <w:tcBorders>
              <w:top w:val="single" w:sz="4" w:space="0" w:color="auto"/>
              <w:left w:val="single" w:sz="4" w:space="0" w:color="auto"/>
              <w:bottom w:val="single" w:sz="4" w:space="0" w:color="auto"/>
              <w:right w:val="single" w:sz="4" w:space="0" w:color="auto"/>
            </w:tcBorders>
          </w:tcPr>
          <w:p w14:paraId="32245E98" w14:textId="3528CA9A" w:rsidR="006C5129" w:rsidRPr="004F38C8" w:rsidRDefault="006C5129" w:rsidP="000C2D9A">
            <w:pPr>
              <w:rPr>
                <w:rFonts w:ascii="Lucida Sans" w:hAnsi="Lucida Sans"/>
                <w:sz w:val="20"/>
                <w:szCs w:val="20"/>
              </w:rPr>
            </w:pPr>
          </w:p>
        </w:tc>
        <w:tc>
          <w:tcPr>
            <w:tcW w:w="3402" w:type="dxa"/>
            <w:tcBorders>
              <w:top w:val="single" w:sz="4" w:space="0" w:color="auto"/>
              <w:left w:val="single" w:sz="4" w:space="0" w:color="auto"/>
              <w:bottom w:val="single" w:sz="4" w:space="0" w:color="auto"/>
              <w:right w:val="single" w:sz="4" w:space="0" w:color="auto"/>
            </w:tcBorders>
          </w:tcPr>
          <w:p w14:paraId="384DB753" w14:textId="2D49B476" w:rsidR="006C5129" w:rsidRPr="004F38C8" w:rsidRDefault="006C5129" w:rsidP="0049498E">
            <w:pPr>
              <w:ind w:left="27"/>
              <w:rPr>
                <w:rFonts w:ascii="Lucida Sans" w:hAnsi="Lucida Sans"/>
                <w:sz w:val="20"/>
                <w:szCs w:val="20"/>
              </w:rPr>
            </w:pPr>
            <w:r w:rsidRPr="004F38C8">
              <w:rPr>
                <w:rFonts w:ascii="Lucida Sans" w:hAnsi="Lucida Sans"/>
                <w:sz w:val="20"/>
                <w:szCs w:val="20"/>
              </w:rPr>
              <w:t>Utilité de ces compétences dans la société, p.ex. : donner des cours, échange, développement</w:t>
            </w:r>
          </w:p>
        </w:tc>
      </w:tr>
    </w:tbl>
    <w:p w14:paraId="639F4227" w14:textId="77777777" w:rsidR="00C57BA9" w:rsidRPr="004F38C8" w:rsidRDefault="00C57BA9">
      <w:pPr>
        <w:rPr>
          <w:rFonts w:ascii="Lucida Sans" w:eastAsia="Times New Roman" w:hAnsi="Lucida Sans" w:cs="Helvetica"/>
          <w:b/>
          <w:sz w:val="22"/>
          <w:szCs w:val="36"/>
        </w:rPr>
      </w:pPr>
      <w:r w:rsidRPr="004F38C8">
        <w:br w:type="page"/>
      </w:r>
    </w:p>
    <w:p w14:paraId="516D6F31" w14:textId="3A8C262F" w:rsidR="003167A0" w:rsidRPr="004F38C8" w:rsidRDefault="003167A0" w:rsidP="00135ECD">
      <w:pPr>
        <w:pStyle w:val="berschrift2"/>
        <w:spacing w:after="0" w:afterAutospacing="0"/>
        <w:rPr>
          <w:b/>
          <w:sz w:val="20"/>
        </w:rPr>
      </w:pPr>
      <w:bookmarkStart w:id="20" w:name="_Toc15616795"/>
      <w:r w:rsidRPr="009E43FB">
        <w:rPr>
          <w:rFonts w:ascii="Lucida Sans" w:hAnsi="Lucida Sans"/>
          <w:b/>
          <w:sz w:val="20"/>
          <w:szCs w:val="20"/>
        </w:rPr>
        <w:lastRenderedPageBreak/>
        <w:t>Santé</w:t>
      </w:r>
      <w:bookmarkEnd w:id="20"/>
    </w:p>
    <w:p w14:paraId="6DDEE34A" w14:textId="1AC276B6" w:rsidR="003167A0" w:rsidRPr="004F38C8" w:rsidRDefault="003167A0" w:rsidP="00EF7958">
      <w:pPr>
        <w:rPr>
          <w:b/>
          <w:sz w:val="18"/>
        </w:rPr>
      </w:pPr>
    </w:p>
    <w:tbl>
      <w:tblPr>
        <w:tblStyle w:val="Tabellenraster"/>
        <w:tblW w:w="14454" w:type="dxa"/>
        <w:tblLayout w:type="fixed"/>
        <w:tblLook w:val="04A0" w:firstRow="1" w:lastRow="0" w:firstColumn="1" w:lastColumn="0" w:noHBand="0" w:noVBand="1"/>
      </w:tblPr>
      <w:tblGrid>
        <w:gridCol w:w="845"/>
        <w:gridCol w:w="3119"/>
        <w:gridCol w:w="2127"/>
        <w:gridCol w:w="4961"/>
        <w:gridCol w:w="3402"/>
      </w:tblGrid>
      <w:tr w:rsidR="006C5129" w:rsidRPr="00A966DF" w14:paraId="39C1A7CA" w14:textId="77777777" w:rsidTr="006C5129">
        <w:trPr>
          <w:trHeight w:val="249"/>
        </w:trPr>
        <w:tc>
          <w:tcPr>
            <w:tcW w:w="845" w:type="dxa"/>
            <w:tcBorders>
              <w:bottom w:val="single" w:sz="4" w:space="0" w:color="auto"/>
            </w:tcBorders>
            <w:shd w:val="clear" w:color="auto" w:fill="D9D9D9" w:themeFill="background1" w:themeFillShade="D9"/>
          </w:tcPr>
          <w:p w14:paraId="10506451" w14:textId="77777777" w:rsidR="006C5129" w:rsidRPr="00A966DF" w:rsidRDefault="006C5129" w:rsidP="00FA55BE">
            <w:pPr>
              <w:ind w:left="141"/>
              <w:rPr>
                <w:rFonts w:ascii="Lucida Sans" w:hAnsi="Lucida Sans"/>
                <w:b/>
                <w:sz w:val="20"/>
                <w:szCs w:val="20"/>
              </w:rPr>
            </w:pPr>
          </w:p>
        </w:tc>
        <w:tc>
          <w:tcPr>
            <w:tcW w:w="3119" w:type="dxa"/>
            <w:tcBorders>
              <w:bottom w:val="single" w:sz="4" w:space="0" w:color="auto"/>
            </w:tcBorders>
            <w:shd w:val="clear" w:color="auto" w:fill="D9D9D9" w:themeFill="background1" w:themeFillShade="D9"/>
          </w:tcPr>
          <w:p w14:paraId="77251E4F" w14:textId="44B59970" w:rsidR="006C5129" w:rsidRPr="00A966DF" w:rsidRDefault="006C5129" w:rsidP="003A0FBC">
            <w:pPr>
              <w:rPr>
                <w:rFonts w:ascii="Lucida Sans" w:hAnsi="Lucida Sans"/>
                <w:b/>
                <w:sz w:val="20"/>
                <w:szCs w:val="20"/>
              </w:rPr>
            </w:pPr>
            <w:r w:rsidRPr="00A966DF">
              <w:rPr>
                <w:rFonts w:ascii="Lucida Sans" w:hAnsi="Lucida Sans"/>
                <w:b/>
                <w:sz w:val="20"/>
                <w:szCs w:val="20"/>
              </w:rPr>
              <w:t>Domaine d'évaluation</w:t>
            </w:r>
          </w:p>
        </w:tc>
        <w:tc>
          <w:tcPr>
            <w:tcW w:w="2127" w:type="dxa"/>
            <w:tcBorders>
              <w:bottom w:val="single" w:sz="4" w:space="0" w:color="auto"/>
            </w:tcBorders>
            <w:shd w:val="clear" w:color="auto" w:fill="D9D9D9" w:themeFill="background1" w:themeFillShade="D9"/>
          </w:tcPr>
          <w:p w14:paraId="7FCB8680" w14:textId="515B3A76" w:rsidR="006C5129" w:rsidRPr="00A966DF" w:rsidRDefault="006C5129" w:rsidP="003A0FBC">
            <w:pPr>
              <w:rPr>
                <w:rFonts w:ascii="Lucida Sans" w:hAnsi="Lucida Sans"/>
                <w:b/>
                <w:sz w:val="20"/>
                <w:szCs w:val="20"/>
              </w:rPr>
            </w:pPr>
            <w:r w:rsidRPr="00A966DF">
              <w:rPr>
                <w:rFonts w:ascii="Lucida Sans" w:hAnsi="Lucida Sans"/>
                <w:b/>
                <w:sz w:val="20"/>
                <w:szCs w:val="20"/>
              </w:rPr>
              <w:t>Méthodes</w:t>
            </w:r>
          </w:p>
        </w:tc>
        <w:tc>
          <w:tcPr>
            <w:tcW w:w="4961" w:type="dxa"/>
            <w:tcBorders>
              <w:bottom w:val="single" w:sz="4" w:space="0" w:color="auto"/>
            </w:tcBorders>
            <w:shd w:val="clear" w:color="auto" w:fill="D9D9D9" w:themeFill="background1" w:themeFillShade="D9"/>
          </w:tcPr>
          <w:p w14:paraId="6608C751" w14:textId="2D3F70B7" w:rsidR="006C5129" w:rsidRPr="00A966DF" w:rsidRDefault="007D2D1C" w:rsidP="003A0FBC">
            <w:pPr>
              <w:rPr>
                <w:rFonts w:ascii="Lucida Sans" w:hAnsi="Lucida Sans"/>
                <w:b/>
                <w:sz w:val="20"/>
                <w:szCs w:val="20"/>
              </w:rPr>
            </w:pPr>
            <w:r w:rsidRPr="00A966DF">
              <w:rPr>
                <w:rFonts w:ascii="Lucida Sans" w:hAnsi="Lucida Sans"/>
                <w:b/>
                <w:sz w:val="20"/>
                <w:szCs w:val="20"/>
              </w:rPr>
              <w:t>Instruments/outils/bases</w:t>
            </w:r>
          </w:p>
        </w:tc>
        <w:tc>
          <w:tcPr>
            <w:tcW w:w="3402" w:type="dxa"/>
            <w:tcBorders>
              <w:bottom w:val="single" w:sz="4" w:space="0" w:color="auto"/>
            </w:tcBorders>
            <w:shd w:val="clear" w:color="auto" w:fill="D9D9D9" w:themeFill="background1" w:themeFillShade="D9"/>
          </w:tcPr>
          <w:p w14:paraId="79D349C3" w14:textId="3AE88D37" w:rsidR="006C5129" w:rsidRPr="00A966DF" w:rsidRDefault="006C5129" w:rsidP="00FA55BE">
            <w:pPr>
              <w:ind w:left="142"/>
              <w:rPr>
                <w:rFonts w:ascii="Lucida Sans" w:hAnsi="Lucida Sans"/>
                <w:b/>
                <w:sz w:val="20"/>
                <w:szCs w:val="20"/>
              </w:rPr>
            </w:pPr>
            <w:r w:rsidRPr="00A966DF">
              <w:rPr>
                <w:rFonts w:ascii="Lucida Sans" w:hAnsi="Lucida Sans"/>
                <w:b/>
                <w:sz w:val="20"/>
                <w:szCs w:val="20"/>
              </w:rPr>
              <w:t>Remarques</w:t>
            </w:r>
          </w:p>
        </w:tc>
      </w:tr>
      <w:tr w:rsidR="000A628C" w:rsidRPr="00A966DF" w14:paraId="776FC427" w14:textId="77777777" w:rsidTr="00217DF1">
        <w:trPr>
          <w:cantSplit/>
          <w:trHeight w:val="910"/>
        </w:trPr>
        <w:tc>
          <w:tcPr>
            <w:tcW w:w="845" w:type="dxa"/>
            <w:vMerge w:val="restart"/>
            <w:tcBorders>
              <w:top w:val="single" w:sz="4" w:space="0" w:color="auto"/>
              <w:left w:val="single" w:sz="4" w:space="0" w:color="auto"/>
              <w:right w:val="single" w:sz="4" w:space="0" w:color="auto"/>
            </w:tcBorders>
            <w:shd w:val="clear" w:color="auto" w:fill="B8CCE4" w:themeFill="accent1" w:themeFillTint="66"/>
            <w:textDirection w:val="btLr"/>
            <w:vAlign w:val="center"/>
          </w:tcPr>
          <w:p w14:paraId="554EC43A" w14:textId="06B8B705" w:rsidR="000A628C" w:rsidRPr="00A966DF" w:rsidRDefault="000A628C" w:rsidP="00FA55BE">
            <w:pPr>
              <w:pStyle w:val="Listenabsatz"/>
              <w:ind w:left="141" w:right="113" w:hanging="2"/>
              <w:contextualSpacing w:val="0"/>
              <w:jc w:val="center"/>
              <w:rPr>
                <w:rFonts w:ascii="Lucida Sans" w:hAnsi="Lucida Sans"/>
                <w:sz w:val="20"/>
                <w:szCs w:val="20"/>
              </w:rPr>
            </w:pPr>
            <w:r w:rsidRPr="00A966DF">
              <w:rPr>
                <w:rFonts w:ascii="Lucida Sans" w:hAnsi="Lucida Sans"/>
                <w:b/>
                <w:sz w:val="20"/>
                <w:szCs w:val="20"/>
              </w:rPr>
              <w:t>Évaluations orientées sujet et/ou exigence</w:t>
            </w:r>
          </w:p>
        </w:tc>
        <w:tc>
          <w:tcPr>
            <w:tcW w:w="3119" w:type="dxa"/>
            <w:vMerge w:val="restart"/>
            <w:tcBorders>
              <w:top w:val="single" w:sz="4" w:space="0" w:color="auto"/>
              <w:left w:val="single" w:sz="4" w:space="0" w:color="auto"/>
              <w:right w:val="single" w:sz="4" w:space="0" w:color="auto"/>
            </w:tcBorders>
          </w:tcPr>
          <w:p w14:paraId="03835161" w14:textId="1DC13E37" w:rsidR="000A628C" w:rsidRPr="00A966DF" w:rsidRDefault="000A628C" w:rsidP="004C5E6B">
            <w:pPr>
              <w:ind w:left="33"/>
              <w:rPr>
                <w:rFonts w:ascii="Lucida Sans" w:hAnsi="Lucida Sans"/>
                <w:b/>
                <w:sz w:val="20"/>
                <w:szCs w:val="20"/>
              </w:rPr>
            </w:pPr>
            <w:r w:rsidRPr="00A966DF">
              <w:rPr>
                <w:rFonts w:ascii="Lucida Sans" w:hAnsi="Lucida Sans"/>
                <w:b/>
                <w:sz w:val="20"/>
                <w:szCs w:val="20"/>
              </w:rPr>
              <w:t>Santé physique et mentale</w:t>
            </w:r>
          </w:p>
        </w:tc>
        <w:tc>
          <w:tcPr>
            <w:tcW w:w="2127" w:type="dxa"/>
            <w:vMerge w:val="restart"/>
            <w:tcBorders>
              <w:top w:val="single" w:sz="4" w:space="0" w:color="auto"/>
              <w:left w:val="single" w:sz="4" w:space="0" w:color="auto"/>
              <w:right w:val="single" w:sz="4" w:space="0" w:color="auto"/>
            </w:tcBorders>
          </w:tcPr>
          <w:p w14:paraId="34AB240C" w14:textId="77777777" w:rsidR="000A628C" w:rsidRPr="00A966DF" w:rsidRDefault="000A628C" w:rsidP="0026266C">
            <w:pPr>
              <w:rPr>
                <w:rFonts w:ascii="Lucida Sans" w:hAnsi="Lucida Sans"/>
                <w:sz w:val="20"/>
                <w:szCs w:val="20"/>
              </w:rPr>
            </w:pPr>
            <w:r w:rsidRPr="00A966DF">
              <w:rPr>
                <w:rFonts w:ascii="Lucida Sans" w:hAnsi="Lucida Sans"/>
                <w:sz w:val="20"/>
                <w:szCs w:val="20"/>
              </w:rPr>
              <w:t>Conversations/</w:t>
            </w:r>
          </w:p>
          <w:p w14:paraId="4676A61C" w14:textId="3D415C53" w:rsidR="000A628C" w:rsidRPr="00A966DF" w:rsidRDefault="00400756" w:rsidP="0026266C">
            <w:pPr>
              <w:rPr>
                <w:rFonts w:ascii="Lucida Sans" w:hAnsi="Lucida Sans"/>
                <w:sz w:val="20"/>
                <w:szCs w:val="20"/>
              </w:rPr>
            </w:pPr>
            <w:r w:rsidRPr="00A966DF">
              <w:rPr>
                <w:rFonts w:ascii="Lucida Sans" w:hAnsi="Lucida Sans"/>
                <w:sz w:val="20"/>
                <w:szCs w:val="20"/>
              </w:rPr>
              <w:t>Q</w:t>
            </w:r>
            <w:r w:rsidR="000A628C" w:rsidRPr="00A966DF">
              <w:rPr>
                <w:rFonts w:ascii="Lucida Sans" w:hAnsi="Lucida Sans"/>
                <w:sz w:val="20"/>
                <w:szCs w:val="20"/>
              </w:rPr>
              <w:t>uestionnaire</w:t>
            </w:r>
          </w:p>
          <w:p w14:paraId="2F33DCF1" w14:textId="77777777" w:rsidR="00400756" w:rsidRPr="00A966DF" w:rsidRDefault="00400756" w:rsidP="0026266C">
            <w:pPr>
              <w:rPr>
                <w:rFonts w:ascii="Lucida Sans" w:hAnsi="Lucida Sans"/>
                <w:sz w:val="20"/>
                <w:szCs w:val="20"/>
              </w:rPr>
            </w:pPr>
          </w:p>
          <w:p w14:paraId="4DEB4835" w14:textId="3421B4A4" w:rsidR="00400756" w:rsidRPr="00A966DF" w:rsidRDefault="00400756" w:rsidP="00FC107B">
            <w:pPr>
              <w:pStyle w:val="Textkrper"/>
            </w:pPr>
            <w:r w:rsidRPr="00A966DF">
              <w:sym w:font="Wingdings" w:char="F0E0"/>
            </w:r>
            <w:r w:rsidR="00AF6B02">
              <w:t xml:space="preserve"> </w:t>
            </w:r>
            <w:r w:rsidR="00AF6B02" w:rsidRPr="00A966DF">
              <w:t>Examiner</w:t>
            </w:r>
            <w:r w:rsidRPr="00A966DF">
              <w:t xml:space="preserve"> la possibilité d’associer un médecin/thérapeute (la levée du secret médical peut être nécessaire)</w:t>
            </w:r>
          </w:p>
        </w:tc>
        <w:tc>
          <w:tcPr>
            <w:tcW w:w="4961" w:type="dxa"/>
            <w:tcBorders>
              <w:top w:val="single" w:sz="4" w:space="0" w:color="auto"/>
              <w:left w:val="single" w:sz="4" w:space="0" w:color="auto"/>
              <w:bottom w:val="single" w:sz="4" w:space="0" w:color="auto"/>
              <w:right w:val="single" w:sz="4" w:space="0" w:color="auto"/>
            </w:tcBorders>
          </w:tcPr>
          <w:p w14:paraId="226108B7" w14:textId="36B00EE2" w:rsidR="000A628C" w:rsidRPr="00F33321" w:rsidRDefault="0095705C" w:rsidP="00921D95">
            <w:pPr>
              <w:pStyle w:val="Listenabsatz"/>
              <w:numPr>
                <w:ilvl w:val="0"/>
                <w:numId w:val="4"/>
              </w:numPr>
              <w:ind w:left="321" w:hanging="321"/>
              <w:rPr>
                <w:rFonts w:ascii="Lucida Sans" w:hAnsi="Lucida Sans"/>
                <w:sz w:val="20"/>
                <w:szCs w:val="20"/>
              </w:rPr>
            </w:pPr>
            <w:r>
              <w:rPr>
                <w:rFonts w:ascii="Lucida Sans" w:hAnsi="Lucida Sans"/>
                <w:sz w:val="20"/>
                <w:szCs w:val="20"/>
              </w:rPr>
              <w:t xml:space="preserve">1. </w:t>
            </w:r>
            <w:r w:rsidR="000A628C" w:rsidRPr="00F33321">
              <w:rPr>
                <w:rFonts w:ascii="Lucida Sans" w:hAnsi="Lucida Sans"/>
                <w:sz w:val="20"/>
                <w:szCs w:val="20"/>
              </w:rPr>
              <w:t>Dépistage EDM et ESPT (</w:t>
            </w:r>
            <w:proofErr w:type="spellStart"/>
            <w:r w:rsidR="000A628C" w:rsidRPr="00F33321">
              <w:rPr>
                <w:rFonts w:ascii="Lucida Sans" w:hAnsi="Lucida Sans"/>
                <w:sz w:val="20"/>
                <w:szCs w:val="20"/>
              </w:rPr>
              <w:t>fr</w:t>
            </w:r>
            <w:proofErr w:type="spellEnd"/>
            <w:r w:rsidR="000A628C" w:rsidRPr="00F33321">
              <w:rPr>
                <w:rFonts w:ascii="Lucida Sans" w:hAnsi="Lucida Sans"/>
                <w:sz w:val="20"/>
                <w:szCs w:val="20"/>
              </w:rPr>
              <w:t>) (état dépressif majeur et état de stress post-traumatique), peut être obtenu auprès du HUG (Hôpit</w:t>
            </w:r>
            <w:r w:rsidR="00921D95" w:rsidRPr="00F33321">
              <w:rPr>
                <w:rFonts w:ascii="Lucida Sans" w:hAnsi="Lucida Sans"/>
                <w:sz w:val="20"/>
                <w:szCs w:val="20"/>
              </w:rPr>
              <w:t>aux</w:t>
            </w:r>
            <w:r w:rsidR="000A628C" w:rsidRPr="00F33321">
              <w:rPr>
                <w:rFonts w:ascii="Lucida Sans" w:hAnsi="Lucida Sans"/>
                <w:sz w:val="20"/>
                <w:szCs w:val="20"/>
              </w:rPr>
              <w:t xml:space="preserve"> Universitaire</w:t>
            </w:r>
            <w:r w:rsidR="00921D95" w:rsidRPr="00F33321">
              <w:rPr>
                <w:rFonts w:ascii="Lucida Sans" w:hAnsi="Lucida Sans"/>
                <w:sz w:val="20"/>
                <w:szCs w:val="20"/>
              </w:rPr>
              <w:t>s</w:t>
            </w:r>
            <w:r w:rsidR="000A628C" w:rsidRPr="00F33321">
              <w:rPr>
                <w:rFonts w:ascii="Lucida Sans" w:hAnsi="Lucida Sans"/>
                <w:sz w:val="20"/>
                <w:szCs w:val="20"/>
              </w:rPr>
              <w:t xml:space="preserve"> de Genève)</w:t>
            </w:r>
            <w:r w:rsidR="00D1063A" w:rsidRPr="00F33321">
              <w:rPr>
                <w:rFonts w:ascii="Lucida Sans" w:hAnsi="Lucida Sans"/>
                <w:sz w:val="20"/>
                <w:szCs w:val="20"/>
              </w:rPr>
              <w:t xml:space="preserve"> </w:t>
            </w:r>
            <w:hyperlink r:id="rId70" w:history="1">
              <w:r w:rsidR="00D1063A" w:rsidRPr="00BF58F1">
                <w:rPr>
                  <w:rStyle w:val="Hyperlink"/>
                  <w:rFonts w:ascii="Lucida Sans" w:hAnsi="Lucida Sans"/>
                  <w:sz w:val="20"/>
                  <w:szCs w:val="20"/>
                </w:rPr>
                <w:t>https://www.hug-ge.ch/contact</w:t>
              </w:r>
            </w:hyperlink>
            <w:r w:rsidR="00D1063A" w:rsidRPr="00BF58F1">
              <w:rPr>
                <w:rFonts w:ascii="Lucida Sans" w:hAnsi="Lucida Sans"/>
                <w:sz w:val="20"/>
                <w:szCs w:val="20"/>
              </w:rPr>
              <w:t xml:space="preserve"> </w:t>
            </w:r>
          </w:p>
        </w:tc>
        <w:tc>
          <w:tcPr>
            <w:tcW w:w="3402" w:type="dxa"/>
            <w:tcBorders>
              <w:top w:val="single" w:sz="4" w:space="0" w:color="auto"/>
              <w:left w:val="single" w:sz="4" w:space="0" w:color="auto"/>
              <w:right w:val="single" w:sz="4" w:space="0" w:color="auto"/>
            </w:tcBorders>
          </w:tcPr>
          <w:p w14:paraId="767B68C8" w14:textId="3E9A5291" w:rsidR="000A628C" w:rsidRPr="00A966DF" w:rsidRDefault="000A628C" w:rsidP="00FA55BE">
            <w:pPr>
              <w:rPr>
                <w:rFonts w:ascii="Lucida Sans" w:hAnsi="Lucida Sans"/>
                <w:sz w:val="20"/>
                <w:szCs w:val="20"/>
              </w:rPr>
            </w:pPr>
            <w:r w:rsidRPr="00A966DF">
              <w:rPr>
                <w:rFonts w:ascii="Lucida Sans" w:hAnsi="Lucida Sans"/>
                <w:sz w:val="20"/>
                <w:szCs w:val="20"/>
              </w:rPr>
              <w:t>L’instrument de dépistage de problèmes psychiques ne peut être utilisé sans une introduction ad hoc par des spécialistes.</w:t>
            </w:r>
          </w:p>
        </w:tc>
      </w:tr>
      <w:tr w:rsidR="000A628C" w:rsidRPr="00A4301B" w14:paraId="3DD538C1" w14:textId="77777777" w:rsidTr="00217DF1">
        <w:trPr>
          <w:cantSplit/>
          <w:trHeight w:val="910"/>
        </w:trPr>
        <w:tc>
          <w:tcPr>
            <w:tcW w:w="845" w:type="dxa"/>
            <w:vMerge/>
            <w:tcBorders>
              <w:left w:val="single" w:sz="4" w:space="0" w:color="auto"/>
              <w:right w:val="single" w:sz="4" w:space="0" w:color="auto"/>
            </w:tcBorders>
            <w:shd w:val="clear" w:color="auto" w:fill="B8CCE4" w:themeFill="accent1" w:themeFillTint="66"/>
            <w:textDirection w:val="btLr"/>
            <w:vAlign w:val="center"/>
          </w:tcPr>
          <w:p w14:paraId="34A71F34" w14:textId="77777777" w:rsidR="000A628C" w:rsidRPr="00A966DF" w:rsidRDefault="000A628C" w:rsidP="00FA55BE">
            <w:pPr>
              <w:pStyle w:val="Listenabsatz"/>
              <w:ind w:left="141" w:right="113" w:hanging="2"/>
              <w:contextualSpacing w:val="0"/>
              <w:jc w:val="center"/>
              <w:rPr>
                <w:rFonts w:ascii="Lucida Sans" w:hAnsi="Lucida Sans"/>
                <w:b/>
                <w:sz w:val="20"/>
                <w:szCs w:val="20"/>
              </w:rPr>
            </w:pPr>
          </w:p>
        </w:tc>
        <w:tc>
          <w:tcPr>
            <w:tcW w:w="3119" w:type="dxa"/>
            <w:vMerge/>
            <w:tcBorders>
              <w:left w:val="single" w:sz="4" w:space="0" w:color="auto"/>
              <w:right w:val="single" w:sz="4" w:space="0" w:color="auto"/>
            </w:tcBorders>
          </w:tcPr>
          <w:p w14:paraId="0A64DCA5" w14:textId="77777777" w:rsidR="000A628C" w:rsidRPr="00A966DF" w:rsidRDefault="000A628C" w:rsidP="004C5E6B">
            <w:pPr>
              <w:ind w:left="33"/>
              <w:rPr>
                <w:rFonts w:ascii="Lucida Sans" w:hAnsi="Lucida Sans"/>
                <w:b/>
                <w:sz w:val="20"/>
                <w:szCs w:val="20"/>
              </w:rPr>
            </w:pPr>
          </w:p>
        </w:tc>
        <w:tc>
          <w:tcPr>
            <w:tcW w:w="2127" w:type="dxa"/>
            <w:vMerge/>
            <w:tcBorders>
              <w:left w:val="single" w:sz="4" w:space="0" w:color="auto"/>
              <w:right w:val="single" w:sz="4" w:space="0" w:color="auto"/>
            </w:tcBorders>
          </w:tcPr>
          <w:p w14:paraId="5A7155BF" w14:textId="77777777" w:rsidR="000A628C" w:rsidRPr="00A966DF" w:rsidRDefault="000A628C" w:rsidP="0026266C">
            <w:pPr>
              <w:rPr>
                <w:rFonts w:ascii="Lucida Sans" w:hAnsi="Lucida Sans"/>
                <w:sz w:val="20"/>
                <w:szCs w:val="20"/>
              </w:rPr>
            </w:pPr>
          </w:p>
        </w:tc>
        <w:tc>
          <w:tcPr>
            <w:tcW w:w="4961" w:type="dxa"/>
            <w:tcBorders>
              <w:top w:val="single" w:sz="4" w:space="0" w:color="auto"/>
              <w:left w:val="single" w:sz="4" w:space="0" w:color="auto"/>
              <w:bottom w:val="single" w:sz="4" w:space="0" w:color="auto"/>
              <w:right w:val="single" w:sz="4" w:space="0" w:color="auto"/>
            </w:tcBorders>
          </w:tcPr>
          <w:p w14:paraId="1E9749E4" w14:textId="2FFDCF08" w:rsidR="000A628C" w:rsidRPr="00A966DF" w:rsidRDefault="0095705C" w:rsidP="000A628C">
            <w:pPr>
              <w:pStyle w:val="Listenabsatz"/>
              <w:numPr>
                <w:ilvl w:val="0"/>
                <w:numId w:val="4"/>
              </w:numPr>
              <w:ind w:left="321" w:hanging="321"/>
              <w:rPr>
                <w:rFonts w:ascii="Lucida Sans" w:hAnsi="Lucida Sans"/>
                <w:sz w:val="20"/>
                <w:szCs w:val="20"/>
                <w:lang w:val="en-US"/>
              </w:rPr>
            </w:pPr>
            <w:r>
              <w:rPr>
                <w:rFonts w:ascii="Lucida Sans" w:hAnsi="Lucida Sans"/>
                <w:sz w:val="20"/>
                <w:szCs w:val="20"/>
                <w:lang w:val="en-US"/>
              </w:rPr>
              <w:t xml:space="preserve">2. </w:t>
            </w:r>
            <w:r w:rsidR="000A628C" w:rsidRPr="00A966DF">
              <w:rPr>
                <w:rFonts w:ascii="Lucida Sans" w:hAnsi="Lucida Sans"/>
                <w:sz w:val="20"/>
                <w:szCs w:val="20"/>
                <w:lang w:val="en-US"/>
              </w:rPr>
              <w:t>PACT (Performance Assessment and Capacity Testing) (</w:t>
            </w:r>
            <w:proofErr w:type="spellStart"/>
            <w:r w:rsidR="00172DF7" w:rsidRPr="008B2D24">
              <w:rPr>
                <w:rFonts w:ascii="Lucida Sans" w:hAnsi="Lucida Sans"/>
                <w:sz w:val="20"/>
                <w:szCs w:val="20"/>
                <w:lang w:val="en-US"/>
              </w:rPr>
              <w:t>diverses</w:t>
            </w:r>
            <w:proofErr w:type="spellEnd"/>
            <w:r w:rsidR="00172DF7" w:rsidRPr="008B2D24">
              <w:rPr>
                <w:rFonts w:ascii="Lucida Sans" w:hAnsi="Lucida Sans"/>
                <w:sz w:val="20"/>
                <w:szCs w:val="20"/>
                <w:lang w:val="en-US"/>
              </w:rPr>
              <w:t xml:space="preserve"> </w:t>
            </w:r>
            <w:proofErr w:type="spellStart"/>
            <w:r w:rsidR="000A628C" w:rsidRPr="008B2D24">
              <w:rPr>
                <w:rFonts w:ascii="Lucida Sans" w:hAnsi="Lucida Sans"/>
                <w:sz w:val="20"/>
                <w:szCs w:val="20"/>
                <w:lang w:val="en-US"/>
              </w:rPr>
              <w:t>langues</w:t>
            </w:r>
            <w:proofErr w:type="spellEnd"/>
            <w:proofErr w:type="gramStart"/>
            <w:r w:rsidR="000A628C" w:rsidRPr="00A966DF">
              <w:rPr>
                <w:rFonts w:ascii="Lucida Sans" w:hAnsi="Lucida Sans"/>
                <w:sz w:val="20"/>
                <w:szCs w:val="20"/>
                <w:lang w:val="en-US"/>
              </w:rPr>
              <w:t>) :</w:t>
            </w:r>
            <w:proofErr w:type="gramEnd"/>
          </w:p>
          <w:p w14:paraId="48F355E1" w14:textId="36FB3F22" w:rsidR="000A628C" w:rsidRPr="00A966DF" w:rsidRDefault="000A628C" w:rsidP="000A628C">
            <w:pPr>
              <w:pStyle w:val="Listenabsatz"/>
              <w:ind w:left="321"/>
              <w:rPr>
                <w:rFonts w:ascii="Lucida Sans" w:hAnsi="Lucida Sans"/>
                <w:noProof/>
                <w:sz w:val="20"/>
                <w:szCs w:val="20"/>
                <w:lang w:val="en-US"/>
              </w:rPr>
            </w:pPr>
            <w:r w:rsidRPr="001844B5">
              <w:rPr>
                <w:rStyle w:val="Hyperlink"/>
                <w:rFonts w:ascii="Lucida Sans" w:hAnsi="Lucida Sans"/>
                <w:noProof/>
                <w:sz w:val="20"/>
                <w:szCs w:val="20"/>
                <w:lang w:val="en-US"/>
              </w:rPr>
              <w:t>https://www.sar-reha.ch/interessengemeinschaften/ig-ergonomie/pact.html</w:t>
            </w:r>
          </w:p>
        </w:tc>
        <w:tc>
          <w:tcPr>
            <w:tcW w:w="3402" w:type="dxa"/>
            <w:tcBorders>
              <w:left w:val="single" w:sz="4" w:space="0" w:color="auto"/>
              <w:right w:val="single" w:sz="4" w:space="0" w:color="auto"/>
            </w:tcBorders>
          </w:tcPr>
          <w:p w14:paraId="3A327C3E" w14:textId="77777777" w:rsidR="000A628C" w:rsidRPr="00A966DF" w:rsidRDefault="000A628C" w:rsidP="002A1F7D">
            <w:pPr>
              <w:rPr>
                <w:rFonts w:ascii="Lucida Sans" w:hAnsi="Lucida Sans"/>
                <w:sz w:val="20"/>
                <w:szCs w:val="20"/>
                <w:lang w:val="en-US"/>
              </w:rPr>
            </w:pPr>
          </w:p>
        </w:tc>
      </w:tr>
      <w:tr w:rsidR="000A628C" w:rsidRPr="00A966DF" w14:paraId="025562A2" w14:textId="77777777" w:rsidTr="00217DF1">
        <w:trPr>
          <w:cantSplit/>
          <w:trHeight w:val="910"/>
        </w:trPr>
        <w:tc>
          <w:tcPr>
            <w:tcW w:w="845" w:type="dxa"/>
            <w:vMerge/>
            <w:tcBorders>
              <w:left w:val="single" w:sz="4" w:space="0" w:color="auto"/>
              <w:right w:val="single" w:sz="4" w:space="0" w:color="auto"/>
            </w:tcBorders>
            <w:shd w:val="clear" w:color="auto" w:fill="B8CCE4" w:themeFill="accent1" w:themeFillTint="66"/>
            <w:textDirection w:val="btLr"/>
            <w:vAlign w:val="center"/>
          </w:tcPr>
          <w:p w14:paraId="37EF22F9" w14:textId="77777777" w:rsidR="000A628C" w:rsidRPr="00A966DF" w:rsidRDefault="000A628C" w:rsidP="00FA55BE">
            <w:pPr>
              <w:pStyle w:val="Listenabsatz"/>
              <w:ind w:left="141" w:right="113" w:hanging="2"/>
              <w:contextualSpacing w:val="0"/>
              <w:jc w:val="center"/>
              <w:rPr>
                <w:rFonts w:ascii="Lucida Sans" w:hAnsi="Lucida Sans"/>
                <w:b/>
                <w:sz w:val="20"/>
                <w:szCs w:val="20"/>
                <w:lang w:val="en-US"/>
              </w:rPr>
            </w:pPr>
          </w:p>
        </w:tc>
        <w:tc>
          <w:tcPr>
            <w:tcW w:w="3119" w:type="dxa"/>
            <w:vMerge/>
            <w:tcBorders>
              <w:left w:val="single" w:sz="4" w:space="0" w:color="auto"/>
              <w:bottom w:val="single" w:sz="4" w:space="0" w:color="auto"/>
              <w:right w:val="single" w:sz="4" w:space="0" w:color="auto"/>
            </w:tcBorders>
          </w:tcPr>
          <w:p w14:paraId="6C1D82A5" w14:textId="77777777" w:rsidR="000A628C" w:rsidRPr="00A966DF" w:rsidRDefault="000A628C" w:rsidP="004C5E6B">
            <w:pPr>
              <w:ind w:left="33"/>
              <w:rPr>
                <w:rFonts w:ascii="Lucida Sans" w:hAnsi="Lucida Sans"/>
                <w:b/>
                <w:sz w:val="20"/>
                <w:szCs w:val="20"/>
                <w:lang w:val="en-US"/>
              </w:rPr>
            </w:pPr>
          </w:p>
        </w:tc>
        <w:tc>
          <w:tcPr>
            <w:tcW w:w="2127" w:type="dxa"/>
            <w:vMerge/>
            <w:tcBorders>
              <w:left w:val="single" w:sz="4" w:space="0" w:color="auto"/>
              <w:bottom w:val="single" w:sz="4" w:space="0" w:color="auto"/>
              <w:right w:val="single" w:sz="4" w:space="0" w:color="auto"/>
            </w:tcBorders>
          </w:tcPr>
          <w:p w14:paraId="4329EC20" w14:textId="77777777" w:rsidR="000A628C" w:rsidRPr="00A966DF" w:rsidRDefault="000A628C" w:rsidP="0026266C">
            <w:pPr>
              <w:rPr>
                <w:rFonts w:ascii="Lucida Sans" w:hAnsi="Lucida Sans"/>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34D1DF39" w14:textId="6E1E7679" w:rsidR="000A628C" w:rsidRPr="00AF6FF9" w:rsidRDefault="0095705C" w:rsidP="00BB083E">
            <w:pPr>
              <w:pStyle w:val="Listenabsatz"/>
              <w:numPr>
                <w:ilvl w:val="0"/>
                <w:numId w:val="4"/>
              </w:numPr>
              <w:ind w:left="321" w:hanging="321"/>
              <w:rPr>
                <w:rFonts w:ascii="Lucida Sans" w:hAnsi="Lucida Sans"/>
                <w:sz w:val="20"/>
                <w:szCs w:val="20"/>
                <w:lang w:val="en-US"/>
              </w:rPr>
            </w:pPr>
            <w:r>
              <w:rPr>
                <w:rFonts w:ascii="Lucida Sans" w:hAnsi="Lucida Sans"/>
                <w:sz w:val="20"/>
                <w:szCs w:val="20"/>
                <w:lang w:val="en-US"/>
              </w:rPr>
              <w:t xml:space="preserve">3. </w:t>
            </w:r>
            <w:r w:rsidR="000A628C" w:rsidRPr="00A966DF">
              <w:rPr>
                <w:rFonts w:ascii="Lucida Sans" w:hAnsi="Lucida Sans"/>
                <w:sz w:val="20"/>
                <w:szCs w:val="20"/>
                <w:lang w:val="en-US"/>
              </w:rPr>
              <w:t>WAI (Work Ability Index)</w:t>
            </w:r>
            <w:r w:rsidR="000A628C" w:rsidRPr="00A966DF">
              <w:rPr>
                <w:rStyle w:val="Kommentarzeichen"/>
                <w:rFonts w:ascii="Lucida Sans" w:hAnsi="Lucida Sans"/>
                <w:sz w:val="20"/>
                <w:szCs w:val="20"/>
                <w:lang w:val="en-US"/>
              </w:rPr>
              <w:t xml:space="preserve"> </w:t>
            </w:r>
            <w:r w:rsidR="000A628C" w:rsidRPr="00A966DF">
              <w:rPr>
                <w:rFonts w:ascii="Lucida Sans" w:hAnsi="Lucida Sans"/>
                <w:sz w:val="20"/>
                <w:szCs w:val="20"/>
                <w:lang w:val="en-US"/>
              </w:rPr>
              <w:t>(de/en</w:t>
            </w:r>
            <w:proofErr w:type="gramStart"/>
            <w:r w:rsidR="000A628C" w:rsidRPr="00A966DF">
              <w:rPr>
                <w:rFonts w:ascii="Lucida Sans" w:hAnsi="Lucida Sans"/>
                <w:sz w:val="20"/>
                <w:szCs w:val="20"/>
                <w:lang w:val="en-US"/>
              </w:rPr>
              <w:t>) :</w:t>
            </w:r>
            <w:proofErr w:type="gramEnd"/>
          </w:p>
          <w:p w14:paraId="5E20FE62" w14:textId="77777777" w:rsidR="000A628C" w:rsidRPr="00AF6FF9" w:rsidRDefault="009C6C20" w:rsidP="000A628C">
            <w:pPr>
              <w:pStyle w:val="Listenabsatz"/>
              <w:ind w:left="321"/>
              <w:rPr>
                <w:rStyle w:val="Hyperlink"/>
                <w:rFonts w:ascii="Lucida Sans" w:hAnsi="Lucida Sans"/>
                <w:sz w:val="20"/>
                <w:szCs w:val="20"/>
                <w:lang w:val="en-US"/>
              </w:rPr>
            </w:pPr>
            <w:hyperlink r:id="rId71" w:history="1">
              <w:r w:rsidR="000A628C" w:rsidRPr="00AF6FF9">
                <w:rPr>
                  <w:rStyle w:val="Hyperlink"/>
                  <w:rFonts w:ascii="Lucida Sans" w:hAnsi="Lucida Sans"/>
                  <w:sz w:val="20"/>
                  <w:szCs w:val="20"/>
                  <w:lang w:val="en-US"/>
                </w:rPr>
                <w:t>http://www.assessment-info.de/assessment/seiten/datenbank/vollanzeige/vollanzeige-de.asp?vid=436</w:t>
              </w:r>
            </w:hyperlink>
          </w:p>
          <w:p w14:paraId="3A546EF4" w14:textId="0E217DD8" w:rsidR="000A628C" w:rsidRPr="00A966DF" w:rsidRDefault="000A628C" w:rsidP="000A628C">
            <w:pPr>
              <w:pStyle w:val="Listenabsatz"/>
              <w:ind w:left="322"/>
              <w:rPr>
                <w:rFonts w:ascii="Lucida Sans" w:hAnsi="Lucida Sans"/>
                <w:sz w:val="20"/>
                <w:szCs w:val="20"/>
              </w:rPr>
            </w:pPr>
            <w:proofErr w:type="gramStart"/>
            <w:r w:rsidRPr="00A966DF">
              <w:rPr>
                <w:rFonts w:ascii="Lucida Sans" w:hAnsi="Lucida Sans"/>
                <w:sz w:val="20"/>
                <w:szCs w:val="20"/>
              </w:rPr>
              <w:t>Ou:</w:t>
            </w:r>
            <w:proofErr w:type="gramEnd"/>
            <w:r w:rsidRPr="00A966DF">
              <w:rPr>
                <w:rFonts w:ascii="Lucida Sans" w:hAnsi="Lucida Sans"/>
                <w:sz w:val="20"/>
                <w:szCs w:val="20"/>
              </w:rPr>
              <w:t xml:space="preserve"> </w:t>
            </w:r>
            <w:hyperlink r:id="rId72" w:history="1">
              <w:r w:rsidRPr="00A966DF">
                <w:rPr>
                  <w:rStyle w:val="Hyperlink"/>
                  <w:rFonts w:ascii="Lucida Sans" w:hAnsi="Lucida Sans"/>
                  <w:noProof/>
                  <w:sz w:val="20"/>
                  <w:szCs w:val="20"/>
                </w:rPr>
                <w:t>https://www.arbeitsfaehig.com/de/instrumente-438.html</w:t>
              </w:r>
            </w:hyperlink>
          </w:p>
        </w:tc>
        <w:tc>
          <w:tcPr>
            <w:tcW w:w="3402" w:type="dxa"/>
            <w:tcBorders>
              <w:left w:val="single" w:sz="4" w:space="0" w:color="auto"/>
              <w:bottom w:val="single" w:sz="4" w:space="0" w:color="auto"/>
              <w:right w:val="single" w:sz="4" w:space="0" w:color="auto"/>
            </w:tcBorders>
          </w:tcPr>
          <w:p w14:paraId="54314C9F" w14:textId="77777777" w:rsidR="000A628C" w:rsidRPr="00A966DF" w:rsidRDefault="000A628C" w:rsidP="002A1F7D">
            <w:pPr>
              <w:rPr>
                <w:rFonts w:ascii="Lucida Sans" w:hAnsi="Lucida Sans"/>
                <w:sz w:val="20"/>
                <w:szCs w:val="20"/>
              </w:rPr>
            </w:pPr>
          </w:p>
        </w:tc>
      </w:tr>
      <w:tr w:rsidR="000A628C" w:rsidRPr="00A966DF" w14:paraId="7CA77AD5" w14:textId="77777777" w:rsidTr="006C5129">
        <w:trPr>
          <w:cantSplit/>
          <w:trHeight w:val="972"/>
        </w:trPr>
        <w:tc>
          <w:tcPr>
            <w:tcW w:w="845" w:type="dxa"/>
            <w:vMerge/>
            <w:tcBorders>
              <w:left w:val="single" w:sz="4" w:space="0" w:color="auto"/>
              <w:right w:val="single" w:sz="4" w:space="0" w:color="auto"/>
            </w:tcBorders>
            <w:shd w:val="clear" w:color="auto" w:fill="B8CCE4" w:themeFill="accent1" w:themeFillTint="66"/>
            <w:textDirection w:val="btLr"/>
            <w:vAlign w:val="center"/>
          </w:tcPr>
          <w:p w14:paraId="15C503FB" w14:textId="77777777" w:rsidR="000A628C" w:rsidRPr="00A966DF" w:rsidRDefault="000A628C" w:rsidP="00FA55BE">
            <w:pPr>
              <w:pStyle w:val="Listenabsatz"/>
              <w:ind w:left="141" w:right="113" w:hanging="2"/>
              <w:contextualSpacing w:val="0"/>
              <w:jc w:val="center"/>
              <w:rPr>
                <w:rFonts w:ascii="Lucida Sans" w:hAnsi="Lucida Sans"/>
                <w:b/>
                <w:sz w:val="20"/>
                <w:szCs w:val="20"/>
              </w:rPr>
            </w:pPr>
          </w:p>
        </w:tc>
        <w:tc>
          <w:tcPr>
            <w:tcW w:w="3119" w:type="dxa"/>
            <w:tcBorders>
              <w:top w:val="single" w:sz="4" w:space="0" w:color="auto"/>
              <w:left w:val="single" w:sz="4" w:space="0" w:color="auto"/>
              <w:bottom w:val="single" w:sz="4" w:space="0" w:color="auto"/>
              <w:right w:val="single" w:sz="4" w:space="0" w:color="auto"/>
            </w:tcBorders>
          </w:tcPr>
          <w:p w14:paraId="423678BE" w14:textId="428B9555" w:rsidR="000A628C" w:rsidRPr="00A966DF" w:rsidRDefault="000A628C" w:rsidP="004C5E6B">
            <w:pPr>
              <w:ind w:left="33"/>
              <w:rPr>
                <w:rFonts w:ascii="Lucida Sans" w:hAnsi="Lucida Sans"/>
                <w:sz w:val="20"/>
                <w:szCs w:val="20"/>
              </w:rPr>
            </w:pPr>
            <w:r w:rsidRPr="00A966DF">
              <w:rPr>
                <w:rFonts w:ascii="Lucida Sans" w:hAnsi="Lucida Sans"/>
                <w:b/>
                <w:sz w:val="20"/>
                <w:szCs w:val="20"/>
              </w:rPr>
              <w:t>Comportements de santé</w:t>
            </w:r>
            <w:r w:rsidRPr="00A966DF">
              <w:rPr>
                <w:rFonts w:ascii="Lucida Sans" w:hAnsi="Lucida Sans"/>
                <w:sz w:val="20"/>
                <w:szCs w:val="20"/>
              </w:rPr>
              <w:t xml:space="preserve"> </w:t>
            </w:r>
          </w:p>
        </w:tc>
        <w:tc>
          <w:tcPr>
            <w:tcW w:w="2127" w:type="dxa"/>
            <w:tcBorders>
              <w:top w:val="single" w:sz="4" w:space="0" w:color="auto"/>
              <w:left w:val="single" w:sz="4" w:space="0" w:color="auto"/>
              <w:bottom w:val="single" w:sz="4" w:space="0" w:color="auto"/>
              <w:right w:val="single" w:sz="4" w:space="0" w:color="auto"/>
            </w:tcBorders>
          </w:tcPr>
          <w:p w14:paraId="6AE82CB8" w14:textId="77777777" w:rsidR="006D245C" w:rsidRPr="006D245C" w:rsidRDefault="00FC107B" w:rsidP="006D245C">
            <w:pPr>
              <w:rPr>
                <w:rFonts w:ascii="Lucida Sans" w:hAnsi="Lucida Sans"/>
                <w:sz w:val="20"/>
                <w:szCs w:val="20"/>
              </w:rPr>
            </w:pPr>
            <w:r w:rsidRPr="006D245C">
              <w:rPr>
                <w:rFonts w:ascii="Lucida Sans" w:hAnsi="Lucida Sans"/>
                <w:sz w:val="20"/>
                <w:szCs w:val="20"/>
              </w:rPr>
              <w:t>Conversations</w:t>
            </w:r>
            <w:r w:rsidR="006D245C" w:rsidRPr="006D245C">
              <w:rPr>
                <w:rFonts w:ascii="Lucida Sans" w:hAnsi="Lucida Sans"/>
                <w:sz w:val="20"/>
                <w:szCs w:val="20"/>
              </w:rPr>
              <w:t xml:space="preserve"> sur</w:t>
            </w:r>
          </w:p>
          <w:p w14:paraId="26F84605" w14:textId="0C927D93" w:rsidR="006D245C" w:rsidRPr="00A966DF" w:rsidRDefault="006D245C" w:rsidP="00A4301B">
            <w:pPr>
              <w:pStyle w:val="Listenabsatz"/>
              <w:numPr>
                <w:ilvl w:val="0"/>
                <w:numId w:val="15"/>
              </w:numPr>
              <w:ind w:left="316"/>
              <w:rPr>
                <w:rFonts w:ascii="Lucida Sans" w:hAnsi="Lucida Sans"/>
                <w:sz w:val="20"/>
                <w:szCs w:val="20"/>
              </w:rPr>
            </w:pPr>
            <w:r w:rsidRPr="00A966DF">
              <w:rPr>
                <w:rFonts w:ascii="Lucida Sans" w:hAnsi="Lucida Sans"/>
                <w:sz w:val="20"/>
                <w:szCs w:val="20"/>
              </w:rPr>
              <w:t>Structuration de la journée</w:t>
            </w:r>
          </w:p>
          <w:p w14:paraId="1DA3064F" w14:textId="77777777" w:rsidR="006D245C" w:rsidRPr="00A966DF" w:rsidRDefault="006D245C" w:rsidP="00A4301B">
            <w:pPr>
              <w:pStyle w:val="Listenabsatz"/>
              <w:numPr>
                <w:ilvl w:val="0"/>
                <w:numId w:val="15"/>
              </w:numPr>
              <w:ind w:left="316"/>
              <w:rPr>
                <w:rFonts w:ascii="Lucida Sans" w:hAnsi="Lucida Sans"/>
                <w:sz w:val="20"/>
                <w:szCs w:val="20"/>
              </w:rPr>
            </w:pPr>
            <w:r w:rsidRPr="00A966DF">
              <w:rPr>
                <w:rFonts w:ascii="Lucida Sans" w:hAnsi="Lucida Sans"/>
                <w:sz w:val="20"/>
                <w:szCs w:val="20"/>
              </w:rPr>
              <w:t>Habitudes alimentaires (nourriture et boisson)</w:t>
            </w:r>
          </w:p>
          <w:p w14:paraId="3CB16A60" w14:textId="77777777" w:rsidR="006D245C" w:rsidRDefault="006D245C" w:rsidP="00A4301B">
            <w:pPr>
              <w:pStyle w:val="Listenabsatz"/>
              <w:numPr>
                <w:ilvl w:val="0"/>
                <w:numId w:val="15"/>
              </w:numPr>
              <w:ind w:left="316"/>
              <w:rPr>
                <w:rFonts w:ascii="Lucida Sans" w:hAnsi="Lucida Sans"/>
                <w:sz w:val="20"/>
                <w:szCs w:val="20"/>
              </w:rPr>
            </w:pPr>
            <w:r w:rsidRPr="00A966DF">
              <w:rPr>
                <w:rFonts w:ascii="Lucida Sans" w:hAnsi="Lucida Sans"/>
                <w:sz w:val="20"/>
                <w:szCs w:val="20"/>
              </w:rPr>
              <w:t>Mouvement</w:t>
            </w:r>
          </w:p>
          <w:p w14:paraId="23A63A3E" w14:textId="5A063F26" w:rsidR="000A628C" w:rsidRPr="00A966DF" w:rsidRDefault="006D245C" w:rsidP="00A4301B">
            <w:pPr>
              <w:pStyle w:val="Listenabsatz"/>
              <w:numPr>
                <w:ilvl w:val="0"/>
                <w:numId w:val="15"/>
              </w:numPr>
              <w:ind w:left="316"/>
              <w:rPr>
                <w:rFonts w:ascii="Lucida Sans" w:hAnsi="Lucida Sans"/>
                <w:sz w:val="20"/>
                <w:szCs w:val="20"/>
              </w:rPr>
            </w:pPr>
            <w:r w:rsidRPr="00A966DF">
              <w:rPr>
                <w:rFonts w:ascii="Lucida Sans" w:hAnsi="Lucida Sans"/>
                <w:sz w:val="20"/>
                <w:szCs w:val="20"/>
              </w:rPr>
              <w:t>etc.</w:t>
            </w:r>
          </w:p>
        </w:tc>
        <w:tc>
          <w:tcPr>
            <w:tcW w:w="4961" w:type="dxa"/>
            <w:tcBorders>
              <w:top w:val="single" w:sz="4" w:space="0" w:color="auto"/>
              <w:left w:val="single" w:sz="4" w:space="0" w:color="auto"/>
              <w:bottom w:val="single" w:sz="4" w:space="0" w:color="auto"/>
              <w:right w:val="single" w:sz="4" w:space="0" w:color="auto"/>
            </w:tcBorders>
          </w:tcPr>
          <w:p w14:paraId="1B53BECE" w14:textId="6568BD14" w:rsidR="000A628C" w:rsidRPr="0095705C" w:rsidRDefault="0095705C" w:rsidP="0095705C">
            <w:pPr>
              <w:pStyle w:val="Listenabsatz"/>
              <w:numPr>
                <w:ilvl w:val="0"/>
                <w:numId w:val="1"/>
              </w:numPr>
              <w:ind w:left="312"/>
              <w:rPr>
                <w:rFonts w:ascii="Lucida Sans" w:hAnsi="Lucida Sans"/>
                <w:sz w:val="20"/>
                <w:szCs w:val="20"/>
              </w:rPr>
            </w:pPr>
            <w:r w:rsidRPr="0095705C">
              <w:rPr>
                <w:rFonts w:ascii="Lucida Sans" w:hAnsi="Lucida Sans"/>
                <w:sz w:val="20"/>
                <w:szCs w:val="20"/>
              </w:rPr>
              <w:t xml:space="preserve">4. </w:t>
            </w:r>
          </w:p>
        </w:tc>
        <w:tc>
          <w:tcPr>
            <w:tcW w:w="3402" w:type="dxa"/>
            <w:tcBorders>
              <w:top w:val="single" w:sz="4" w:space="0" w:color="auto"/>
              <w:left w:val="single" w:sz="4" w:space="0" w:color="auto"/>
              <w:bottom w:val="single" w:sz="4" w:space="0" w:color="auto"/>
              <w:right w:val="single" w:sz="4" w:space="0" w:color="auto"/>
            </w:tcBorders>
          </w:tcPr>
          <w:p w14:paraId="76CB9F34" w14:textId="14B70CB6" w:rsidR="000A628C" w:rsidRPr="00A966DF" w:rsidRDefault="000A628C" w:rsidP="00FA55BE">
            <w:pPr>
              <w:rPr>
                <w:rFonts w:ascii="Lucida Sans" w:hAnsi="Lucida Sans"/>
                <w:sz w:val="20"/>
                <w:szCs w:val="20"/>
              </w:rPr>
            </w:pPr>
            <w:r w:rsidRPr="00A966DF">
              <w:rPr>
                <w:rFonts w:ascii="Lucida Sans" w:hAnsi="Lucida Sans"/>
                <w:sz w:val="20"/>
                <w:szCs w:val="20"/>
              </w:rPr>
              <w:t>Pas de saisie standard des données. Ces problématiques sont identifiées souvent seulement dans le cadre des stages d’observation.</w:t>
            </w:r>
          </w:p>
        </w:tc>
      </w:tr>
      <w:tr w:rsidR="000A628C" w:rsidRPr="00A966DF" w14:paraId="5F08F548" w14:textId="77777777" w:rsidTr="006C5129">
        <w:trPr>
          <w:cantSplit/>
          <w:trHeight w:val="121"/>
        </w:trPr>
        <w:tc>
          <w:tcPr>
            <w:tcW w:w="845" w:type="dxa"/>
            <w:vMerge/>
            <w:tcBorders>
              <w:left w:val="single" w:sz="4" w:space="0" w:color="auto"/>
              <w:right w:val="single" w:sz="4" w:space="0" w:color="auto"/>
            </w:tcBorders>
            <w:shd w:val="clear" w:color="auto" w:fill="B8CCE4" w:themeFill="accent1" w:themeFillTint="66"/>
            <w:textDirection w:val="btLr"/>
            <w:vAlign w:val="center"/>
          </w:tcPr>
          <w:p w14:paraId="402041C7" w14:textId="578F1620" w:rsidR="000A628C" w:rsidRPr="00A966DF" w:rsidRDefault="000A628C" w:rsidP="00FA55BE">
            <w:pPr>
              <w:keepLines/>
              <w:widowControl w:val="0"/>
              <w:ind w:left="138" w:right="113"/>
              <w:jc w:val="center"/>
              <w:rPr>
                <w:rFonts w:ascii="Lucida Sans" w:hAnsi="Lucida Sans"/>
                <w:b/>
                <w:sz w:val="20"/>
                <w:szCs w:val="20"/>
              </w:rPr>
            </w:pPr>
          </w:p>
        </w:tc>
        <w:tc>
          <w:tcPr>
            <w:tcW w:w="3119" w:type="dxa"/>
            <w:tcBorders>
              <w:top w:val="single" w:sz="4" w:space="0" w:color="auto"/>
              <w:left w:val="single" w:sz="4" w:space="0" w:color="auto"/>
              <w:bottom w:val="single" w:sz="4" w:space="0" w:color="auto"/>
              <w:right w:val="single" w:sz="4" w:space="0" w:color="auto"/>
            </w:tcBorders>
          </w:tcPr>
          <w:p w14:paraId="308847A2" w14:textId="142DD45C" w:rsidR="000A628C" w:rsidRPr="00A966DF" w:rsidRDefault="000A628C" w:rsidP="00400756">
            <w:pPr>
              <w:ind w:left="33"/>
              <w:rPr>
                <w:rFonts w:ascii="Lucida Sans" w:hAnsi="Lucida Sans"/>
                <w:sz w:val="20"/>
                <w:szCs w:val="20"/>
              </w:rPr>
            </w:pPr>
            <w:r w:rsidRPr="00A966DF">
              <w:rPr>
                <w:rFonts w:ascii="Lucida Sans" w:hAnsi="Lucida Sans"/>
                <w:b/>
                <w:sz w:val="20"/>
                <w:szCs w:val="20"/>
              </w:rPr>
              <w:t>Résistance, résilience</w:t>
            </w:r>
          </w:p>
        </w:tc>
        <w:tc>
          <w:tcPr>
            <w:tcW w:w="2127" w:type="dxa"/>
            <w:tcBorders>
              <w:top w:val="single" w:sz="4" w:space="0" w:color="auto"/>
              <w:left w:val="single" w:sz="4" w:space="0" w:color="auto"/>
              <w:bottom w:val="single" w:sz="4" w:space="0" w:color="auto"/>
              <w:right w:val="single" w:sz="4" w:space="0" w:color="auto"/>
            </w:tcBorders>
          </w:tcPr>
          <w:p w14:paraId="3671CF5D" w14:textId="787A20B3" w:rsidR="000A628C" w:rsidRPr="00A966DF" w:rsidRDefault="00400756" w:rsidP="00847B97">
            <w:pPr>
              <w:rPr>
                <w:rFonts w:ascii="Lucida Sans" w:hAnsi="Lucida Sans"/>
                <w:sz w:val="20"/>
                <w:szCs w:val="20"/>
              </w:rPr>
            </w:pPr>
            <w:r w:rsidRPr="00A966DF">
              <w:rPr>
                <w:rFonts w:ascii="Lucida Sans" w:hAnsi="Lucida Sans"/>
                <w:sz w:val="20"/>
                <w:szCs w:val="20"/>
              </w:rPr>
              <w:t>Observations dans la pratique</w:t>
            </w:r>
          </w:p>
        </w:tc>
        <w:tc>
          <w:tcPr>
            <w:tcW w:w="4961" w:type="dxa"/>
            <w:tcBorders>
              <w:top w:val="single" w:sz="4" w:space="0" w:color="auto"/>
              <w:left w:val="single" w:sz="4" w:space="0" w:color="auto"/>
              <w:bottom w:val="single" w:sz="4" w:space="0" w:color="auto"/>
              <w:right w:val="single" w:sz="4" w:space="0" w:color="auto"/>
            </w:tcBorders>
          </w:tcPr>
          <w:p w14:paraId="7730F19B" w14:textId="1C72F02D" w:rsidR="000A628C" w:rsidRPr="00A966DF" w:rsidRDefault="0095705C" w:rsidP="00400756">
            <w:pPr>
              <w:pStyle w:val="Listenabsatz"/>
              <w:numPr>
                <w:ilvl w:val="0"/>
                <w:numId w:val="4"/>
              </w:numPr>
              <w:ind w:left="321" w:hanging="321"/>
              <w:rPr>
                <w:rFonts w:ascii="Lucida Sans" w:hAnsi="Lucida Sans"/>
                <w:sz w:val="20"/>
                <w:szCs w:val="20"/>
              </w:rPr>
            </w:pPr>
            <w:r>
              <w:rPr>
                <w:rFonts w:ascii="Lucida Sans" w:hAnsi="Lucida Sans"/>
                <w:sz w:val="20"/>
                <w:szCs w:val="20"/>
              </w:rPr>
              <w:t xml:space="preserve">5. </w:t>
            </w:r>
            <w:r w:rsidR="000A628C" w:rsidRPr="00A966DF">
              <w:rPr>
                <w:rFonts w:ascii="Lucida Sans" w:hAnsi="Lucida Sans"/>
                <w:sz w:val="20"/>
                <w:szCs w:val="20"/>
              </w:rPr>
              <w:t xml:space="preserve">Formulaire "Stage observation" </w:t>
            </w:r>
            <w:r w:rsidR="00D1063A">
              <w:rPr>
                <w:rFonts w:ascii="Lucida Sans" w:hAnsi="Lucida Sans"/>
                <w:sz w:val="20"/>
                <w:szCs w:val="20"/>
              </w:rPr>
              <w:t xml:space="preserve">(SEM) </w:t>
            </w:r>
            <w:r w:rsidR="000A628C" w:rsidRPr="00A966DF">
              <w:rPr>
                <w:rFonts w:ascii="Lucida Sans" w:hAnsi="Lucida Sans"/>
                <w:sz w:val="20"/>
                <w:szCs w:val="20"/>
              </w:rPr>
              <w:t>(de/</w:t>
            </w:r>
            <w:proofErr w:type="spellStart"/>
            <w:r w:rsidR="000A628C" w:rsidRPr="00A966DF">
              <w:rPr>
                <w:rFonts w:ascii="Lucida Sans" w:hAnsi="Lucida Sans"/>
                <w:sz w:val="20"/>
                <w:szCs w:val="20"/>
              </w:rPr>
              <w:t>fr</w:t>
            </w:r>
            <w:proofErr w:type="spellEnd"/>
            <w:r w:rsidR="00D1063A">
              <w:rPr>
                <w:rFonts w:ascii="Lucida Sans" w:hAnsi="Lucida Sans"/>
                <w:sz w:val="20"/>
                <w:szCs w:val="20"/>
              </w:rPr>
              <w:t>/</w:t>
            </w:r>
            <w:proofErr w:type="spellStart"/>
            <w:r w:rsidR="00D1063A">
              <w:rPr>
                <w:rFonts w:ascii="Lucida Sans" w:hAnsi="Lucida Sans"/>
                <w:sz w:val="20"/>
                <w:szCs w:val="20"/>
              </w:rPr>
              <w:t>it</w:t>
            </w:r>
            <w:proofErr w:type="spellEnd"/>
            <w:r w:rsidR="000A628C" w:rsidRPr="00A966DF">
              <w:rPr>
                <w:rFonts w:ascii="Lucida Sans" w:hAnsi="Lucida Sans"/>
                <w:sz w:val="20"/>
                <w:szCs w:val="20"/>
              </w:rPr>
              <w:t>)</w:t>
            </w:r>
            <w:r w:rsidR="00D1063A">
              <w:rPr>
                <w:rFonts w:ascii="Lucida Sans" w:hAnsi="Lucida Sans"/>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tcPr>
          <w:p w14:paraId="2BB1CCC2" w14:textId="6EC3A217" w:rsidR="000A628C" w:rsidRPr="00A966DF" w:rsidRDefault="000A628C" w:rsidP="002B6549">
            <w:pPr>
              <w:rPr>
                <w:rFonts w:ascii="Lucida Sans" w:hAnsi="Lucida Sans"/>
                <w:sz w:val="20"/>
                <w:szCs w:val="20"/>
              </w:rPr>
            </w:pPr>
            <w:r w:rsidRPr="00A966DF">
              <w:rPr>
                <w:rFonts w:ascii="Lucida Sans" w:hAnsi="Lucida Sans"/>
                <w:sz w:val="20"/>
                <w:szCs w:val="20"/>
              </w:rPr>
              <w:t xml:space="preserve">La santé est un </w:t>
            </w:r>
            <w:r w:rsidR="004768ED">
              <w:rPr>
                <w:rFonts w:ascii="Lucida Sans" w:hAnsi="Lucida Sans"/>
                <w:sz w:val="20"/>
                <w:szCs w:val="20"/>
              </w:rPr>
              <w:t xml:space="preserve">processus </w:t>
            </w:r>
            <w:r w:rsidRPr="00A966DF">
              <w:rPr>
                <w:rFonts w:ascii="Lucida Sans" w:hAnsi="Lucida Sans"/>
                <w:sz w:val="20"/>
                <w:szCs w:val="20"/>
              </w:rPr>
              <w:t>évolutif, raison pour laquelle il convient d’observer la situation à différents moments.</w:t>
            </w:r>
          </w:p>
        </w:tc>
      </w:tr>
      <w:tr w:rsidR="000A628C" w:rsidRPr="00A966DF" w14:paraId="7B87BB04" w14:textId="77777777" w:rsidTr="006C5129">
        <w:trPr>
          <w:cantSplit/>
          <w:trHeight w:val="1217"/>
        </w:trPr>
        <w:tc>
          <w:tcPr>
            <w:tcW w:w="845" w:type="dxa"/>
            <w:vMerge/>
            <w:tcBorders>
              <w:left w:val="single" w:sz="4" w:space="0" w:color="auto"/>
              <w:bottom w:val="single" w:sz="4" w:space="0" w:color="auto"/>
              <w:right w:val="single" w:sz="4" w:space="0" w:color="auto"/>
            </w:tcBorders>
            <w:shd w:val="clear" w:color="auto" w:fill="B8CCE4" w:themeFill="accent1" w:themeFillTint="66"/>
            <w:textDirection w:val="btLr"/>
            <w:vAlign w:val="center"/>
          </w:tcPr>
          <w:p w14:paraId="75B6BDF2" w14:textId="77777777" w:rsidR="000A628C" w:rsidRPr="00A966DF" w:rsidRDefault="000A628C" w:rsidP="00FA55BE">
            <w:pPr>
              <w:keepLines/>
              <w:widowControl w:val="0"/>
              <w:ind w:left="138" w:right="113"/>
              <w:jc w:val="center"/>
              <w:rPr>
                <w:rFonts w:ascii="Lucida Sans" w:hAnsi="Lucida Sans"/>
                <w:b/>
                <w:sz w:val="20"/>
                <w:szCs w:val="20"/>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7EA1D13D" w14:textId="264CC61F" w:rsidR="000A628C" w:rsidRPr="00A966DF" w:rsidRDefault="000A628C" w:rsidP="00A966DF">
            <w:pPr>
              <w:pStyle w:val="Textkrper2"/>
            </w:pPr>
            <w:r w:rsidRPr="00A966DF">
              <w:t>Modes de comportement et d'action favorables à la promotion de la santé/dangereux pour la santé afin de répondre aux exigences du monde du travail</w:t>
            </w:r>
          </w:p>
        </w:tc>
        <w:tc>
          <w:tcPr>
            <w:tcW w:w="2127" w:type="dxa"/>
            <w:tcBorders>
              <w:top w:val="single" w:sz="4" w:space="0" w:color="auto"/>
              <w:left w:val="single" w:sz="4" w:space="0" w:color="auto"/>
              <w:bottom w:val="single" w:sz="4" w:space="0" w:color="auto"/>
              <w:right w:val="single" w:sz="4" w:space="0" w:color="auto"/>
            </w:tcBorders>
          </w:tcPr>
          <w:p w14:paraId="1E5294AE" w14:textId="77777777" w:rsidR="000A628C" w:rsidRDefault="00FC107B" w:rsidP="00FC107B">
            <w:pPr>
              <w:ind w:left="39"/>
              <w:rPr>
                <w:rFonts w:ascii="Lucida Sans" w:hAnsi="Lucida Sans"/>
                <w:sz w:val="20"/>
                <w:szCs w:val="20"/>
              </w:rPr>
            </w:pPr>
            <w:r w:rsidRPr="00A966DF">
              <w:rPr>
                <w:rFonts w:ascii="Lucida Sans" w:hAnsi="Lucida Sans"/>
                <w:sz w:val="20"/>
                <w:szCs w:val="20"/>
              </w:rPr>
              <w:t>Test</w:t>
            </w:r>
          </w:p>
          <w:p w14:paraId="611E9D0B" w14:textId="77777777" w:rsidR="00AF6B02" w:rsidRPr="00AF6B02" w:rsidRDefault="00AF6B02" w:rsidP="00AF6B02">
            <w:pPr>
              <w:rPr>
                <w:rFonts w:ascii="Lucida Sans" w:hAnsi="Lucida Sans"/>
                <w:sz w:val="12"/>
                <w:szCs w:val="12"/>
              </w:rPr>
            </w:pPr>
          </w:p>
          <w:p w14:paraId="250C6A7A" w14:textId="705BE7F5" w:rsidR="00AF6B02" w:rsidRPr="00A966DF" w:rsidRDefault="00AF6B02" w:rsidP="00AF6B02">
            <w:pPr>
              <w:ind w:left="39"/>
              <w:rPr>
                <w:rFonts w:ascii="Lucida Sans" w:hAnsi="Lucida Sans"/>
                <w:sz w:val="20"/>
                <w:szCs w:val="20"/>
              </w:rPr>
            </w:pPr>
            <w:r w:rsidRPr="00AF6B02">
              <w:rPr>
                <w:rFonts w:ascii="Lucida Sans" w:hAnsi="Lucida Sans"/>
                <w:i/>
                <w:iCs/>
                <w:sz w:val="20"/>
                <w:szCs w:val="20"/>
              </w:rPr>
              <w:t>(Voir chap. " Indications sur l'utilisation des tests"</w:t>
            </w:r>
            <w:r w:rsidR="00A4301B">
              <w:rPr>
                <w:rFonts w:ascii="Lucida Sans" w:hAnsi="Lucida Sans"/>
                <w:i/>
                <w:iCs/>
                <w:sz w:val="20"/>
                <w:szCs w:val="20"/>
              </w:rPr>
              <w:t>, p.2</w:t>
            </w:r>
            <w:r w:rsidRPr="00AF6B02">
              <w:rPr>
                <w:rFonts w:ascii="Lucida Sans" w:hAnsi="Lucida Sans"/>
                <w:i/>
                <w:iCs/>
                <w:sz w:val="20"/>
                <w:szCs w:val="20"/>
              </w:rPr>
              <w:t>)</w:t>
            </w:r>
          </w:p>
        </w:tc>
        <w:tc>
          <w:tcPr>
            <w:tcW w:w="4961" w:type="dxa"/>
            <w:tcBorders>
              <w:top w:val="single" w:sz="4" w:space="0" w:color="auto"/>
              <w:left w:val="single" w:sz="4" w:space="0" w:color="auto"/>
              <w:bottom w:val="single" w:sz="4" w:space="0" w:color="auto"/>
              <w:right w:val="single" w:sz="4" w:space="0" w:color="auto"/>
            </w:tcBorders>
          </w:tcPr>
          <w:p w14:paraId="278F76F9" w14:textId="374648D7" w:rsidR="000A628C" w:rsidRPr="00A966DF" w:rsidRDefault="0095705C" w:rsidP="00BB083E">
            <w:pPr>
              <w:pStyle w:val="Listenabsatz"/>
              <w:numPr>
                <w:ilvl w:val="0"/>
                <w:numId w:val="4"/>
              </w:numPr>
              <w:ind w:left="321" w:hanging="321"/>
              <w:rPr>
                <w:rFonts w:ascii="Lucida Sans" w:hAnsi="Lucida Sans"/>
                <w:sz w:val="20"/>
                <w:szCs w:val="20"/>
              </w:rPr>
            </w:pPr>
            <w:r>
              <w:rPr>
                <w:rFonts w:ascii="Lucida Sans" w:hAnsi="Lucida Sans"/>
                <w:sz w:val="20"/>
                <w:szCs w:val="20"/>
              </w:rPr>
              <w:t xml:space="preserve">6. </w:t>
            </w:r>
            <w:r w:rsidR="000A628C" w:rsidRPr="00A966DF">
              <w:rPr>
                <w:rFonts w:ascii="Lucida Sans" w:hAnsi="Lucida Sans"/>
                <w:sz w:val="20"/>
                <w:szCs w:val="20"/>
              </w:rPr>
              <w:t xml:space="preserve">AVEM </w:t>
            </w:r>
            <w:r w:rsidR="000A628C" w:rsidRPr="00A966DF">
              <w:rPr>
                <w:rFonts w:ascii="Lucida Sans" w:hAnsi="Lucida Sans" w:cs="Arial"/>
                <w:iCs/>
                <w:sz w:val="20"/>
                <w:szCs w:val="20"/>
              </w:rPr>
              <w:t>(</w:t>
            </w:r>
            <w:r w:rsidR="00172DF7" w:rsidRPr="00A966DF">
              <w:rPr>
                <w:rFonts w:ascii="Lucida Sans" w:hAnsi="Lucida Sans" w:cs="Arial"/>
                <w:iCs/>
                <w:sz w:val="20"/>
                <w:szCs w:val="20"/>
              </w:rPr>
              <w:t xml:space="preserve">diverses </w:t>
            </w:r>
            <w:r w:rsidR="000A628C" w:rsidRPr="00A966DF">
              <w:rPr>
                <w:rFonts w:ascii="Lucida Sans" w:hAnsi="Lucida Sans" w:cs="Arial"/>
                <w:iCs/>
                <w:sz w:val="20"/>
                <w:szCs w:val="20"/>
              </w:rPr>
              <w:t>langues)</w:t>
            </w:r>
            <w:r w:rsidR="00400756" w:rsidRPr="00A966DF">
              <w:rPr>
                <w:rFonts w:ascii="Lucida Sans" w:hAnsi="Lucida Sans" w:cs="Arial"/>
                <w:iCs/>
                <w:sz w:val="20"/>
                <w:szCs w:val="20"/>
              </w:rPr>
              <w:t xml:space="preserve"> :</w:t>
            </w:r>
          </w:p>
          <w:p w14:paraId="1019E00D" w14:textId="758C39BA" w:rsidR="00400756" w:rsidRPr="00A966DF" w:rsidRDefault="009C6C20" w:rsidP="00FC107B">
            <w:pPr>
              <w:pStyle w:val="Listenabsatz"/>
              <w:ind w:left="322"/>
              <w:rPr>
                <w:rFonts w:ascii="Lucida Sans" w:hAnsi="Lucida Sans"/>
                <w:noProof/>
                <w:sz w:val="20"/>
                <w:szCs w:val="20"/>
              </w:rPr>
            </w:pPr>
            <w:hyperlink r:id="rId73" w:history="1">
              <w:r w:rsidR="00400756" w:rsidRPr="00A966DF">
                <w:rPr>
                  <w:rStyle w:val="Hyperlink"/>
                  <w:rFonts w:ascii="Lucida Sans" w:hAnsi="Lucida Sans"/>
                  <w:noProof/>
                  <w:sz w:val="20"/>
                  <w:szCs w:val="20"/>
                </w:rPr>
                <w:t>https://www.testzentrale.ch/shop/arbeitsbezogenes-verhaltens-und-erlebensmuster.html</w:t>
              </w:r>
            </w:hyperlink>
          </w:p>
        </w:tc>
        <w:tc>
          <w:tcPr>
            <w:tcW w:w="3402" w:type="dxa"/>
            <w:tcBorders>
              <w:top w:val="single" w:sz="4" w:space="0" w:color="auto"/>
              <w:left w:val="single" w:sz="4" w:space="0" w:color="auto"/>
              <w:bottom w:val="single" w:sz="4" w:space="0" w:color="auto"/>
              <w:right w:val="single" w:sz="4" w:space="0" w:color="auto"/>
            </w:tcBorders>
          </w:tcPr>
          <w:p w14:paraId="4BB50B85" w14:textId="54B17FE0" w:rsidR="000A628C" w:rsidRPr="00A966DF" w:rsidRDefault="000A628C" w:rsidP="00896AF7">
            <w:pPr>
              <w:rPr>
                <w:rFonts w:ascii="Lucida Sans" w:hAnsi="Lucida Sans"/>
                <w:sz w:val="20"/>
                <w:szCs w:val="20"/>
              </w:rPr>
            </w:pPr>
            <w:r w:rsidRPr="00A966DF">
              <w:rPr>
                <w:rFonts w:ascii="Lucida Sans" w:hAnsi="Lucida Sans"/>
                <w:sz w:val="20"/>
                <w:szCs w:val="20"/>
              </w:rPr>
              <w:t xml:space="preserve">Doit être mené par </w:t>
            </w:r>
            <w:proofErr w:type="spellStart"/>
            <w:r w:rsidRPr="00A966DF">
              <w:rPr>
                <w:rFonts w:ascii="Lucida Sans" w:hAnsi="Lucida Sans"/>
                <w:sz w:val="20"/>
                <w:szCs w:val="20"/>
              </w:rPr>
              <w:t>un-e</w:t>
            </w:r>
            <w:proofErr w:type="spellEnd"/>
            <w:r w:rsidRPr="00A966DF">
              <w:rPr>
                <w:rFonts w:ascii="Lucida Sans" w:hAnsi="Lucida Sans"/>
                <w:sz w:val="20"/>
                <w:szCs w:val="20"/>
              </w:rPr>
              <w:t xml:space="preserve"> spécialiste. AVEM convient surtout aux personnes disposant d’une expérience professionnelle en Suisse. Sont abordés dans ce cadre des sujets relatifs à la santé et l’engagement au travail à partir du vécu. </w:t>
            </w:r>
          </w:p>
        </w:tc>
      </w:tr>
    </w:tbl>
    <w:p w14:paraId="3D35B092" w14:textId="0EAD9224" w:rsidR="00067E2E" w:rsidRPr="00A966DF" w:rsidRDefault="00067E2E" w:rsidP="00A966DF">
      <w:pPr>
        <w:pStyle w:val="Kommentarthema"/>
        <w:rPr>
          <w:rFonts w:ascii="Lucida Sans" w:hAnsi="Lucida Sans"/>
          <w:bCs w:val="0"/>
        </w:rPr>
      </w:pPr>
    </w:p>
    <w:sectPr w:rsidR="00067E2E" w:rsidRPr="00A966DF" w:rsidSect="00F85665">
      <w:pgSz w:w="16840" w:h="11900" w:orient="landscape"/>
      <w:pgMar w:top="720" w:right="720" w:bottom="720" w:left="720"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58AEB" w14:textId="77777777" w:rsidR="002A5F32" w:rsidRDefault="002A5F32" w:rsidP="00CC680F">
      <w:r>
        <w:separator/>
      </w:r>
    </w:p>
  </w:endnote>
  <w:endnote w:type="continuationSeparator" w:id="0">
    <w:p w14:paraId="12415CB6" w14:textId="77777777" w:rsidR="002A5F32" w:rsidRDefault="002A5F32" w:rsidP="00CC6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D205B" w14:textId="77777777" w:rsidR="002A5F32" w:rsidRDefault="002A5F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251836"/>
      <w:docPartObj>
        <w:docPartGallery w:val="Page Numbers (Bottom of Page)"/>
        <w:docPartUnique/>
      </w:docPartObj>
    </w:sdtPr>
    <w:sdtEndPr>
      <w:rPr>
        <w:rFonts w:ascii="Lucida Sans" w:hAnsi="Lucida Sans"/>
        <w:sz w:val="20"/>
        <w:szCs w:val="20"/>
      </w:rPr>
    </w:sdtEndPr>
    <w:sdtContent>
      <w:p w14:paraId="03831D31" w14:textId="7E180DE4" w:rsidR="002A5F32" w:rsidRPr="00C77E60" w:rsidRDefault="002A5F32" w:rsidP="000A466C">
        <w:pPr>
          <w:pStyle w:val="Fuzeile"/>
          <w:tabs>
            <w:tab w:val="left" w:pos="11544"/>
            <w:tab w:val="right" w:pos="14288"/>
          </w:tabs>
          <w:rPr>
            <w:rFonts w:ascii="Lucida Sans" w:hAnsi="Lucida Sans"/>
            <w:sz w:val="20"/>
            <w:szCs w:val="20"/>
          </w:rPr>
        </w:pPr>
        <w:r>
          <w:tab/>
        </w:r>
        <w:r>
          <w:tab/>
        </w:r>
        <w:r>
          <w:tab/>
        </w:r>
        <w:r>
          <w:tab/>
        </w:r>
        <w:r w:rsidRPr="00C77E60">
          <w:rPr>
            <w:rFonts w:ascii="Lucida Sans" w:hAnsi="Lucida Sans"/>
            <w:sz w:val="20"/>
            <w:szCs w:val="20"/>
          </w:rPr>
          <w:fldChar w:fldCharType="begin"/>
        </w:r>
        <w:r w:rsidRPr="00C77E60">
          <w:rPr>
            <w:rFonts w:ascii="Lucida Sans" w:hAnsi="Lucida Sans"/>
            <w:sz w:val="20"/>
            <w:szCs w:val="20"/>
          </w:rPr>
          <w:instrText>PAGE   \* MERGEFORMAT</w:instrText>
        </w:r>
        <w:r w:rsidRPr="00C77E60">
          <w:rPr>
            <w:rFonts w:ascii="Lucida Sans" w:hAnsi="Lucida Sans"/>
            <w:sz w:val="20"/>
            <w:szCs w:val="20"/>
          </w:rPr>
          <w:fldChar w:fldCharType="separate"/>
        </w:r>
        <w:r w:rsidRPr="00C77E60">
          <w:rPr>
            <w:rFonts w:ascii="Lucida Sans" w:hAnsi="Lucida Sans"/>
            <w:sz w:val="20"/>
            <w:szCs w:val="20"/>
          </w:rPr>
          <w:t>2</w:t>
        </w:r>
        <w:r w:rsidRPr="00C77E60">
          <w:rPr>
            <w:rFonts w:ascii="Lucida Sans" w:hAnsi="Lucida Sans"/>
            <w:sz w:val="20"/>
            <w:szCs w:val="20"/>
          </w:rPr>
          <w:fldChar w:fldCharType="end"/>
        </w:r>
      </w:p>
    </w:sdtContent>
  </w:sdt>
  <w:p w14:paraId="7431D3E5" w14:textId="77777777" w:rsidR="002A5F32" w:rsidRDefault="002A5F3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9DE08" w14:textId="77777777" w:rsidR="002A5F32" w:rsidRDefault="002A5F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F6F42" w14:textId="77777777" w:rsidR="002A5F32" w:rsidRDefault="002A5F32" w:rsidP="00CC680F">
      <w:r>
        <w:separator/>
      </w:r>
    </w:p>
  </w:footnote>
  <w:footnote w:type="continuationSeparator" w:id="0">
    <w:p w14:paraId="121ADBFE" w14:textId="77777777" w:rsidR="002A5F32" w:rsidRDefault="002A5F32" w:rsidP="00CC680F">
      <w:r>
        <w:continuationSeparator/>
      </w:r>
    </w:p>
  </w:footnote>
  <w:footnote w:id="1">
    <w:p w14:paraId="69347436" w14:textId="77777777" w:rsidR="002A5F32" w:rsidRPr="0038647C" w:rsidRDefault="002A5F32" w:rsidP="00EA4F03">
      <w:pPr>
        <w:pStyle w:val="Funotentext"/>
        <w:rPr>
          <w:rFonts w:ascii="Lucida Sans" w:hAnsi="Lucida Sans"/>
          <w:sz w:val="16"/>
          <w:szCs w:val="16"/>
          <w:lang w:val="de-CH"/>
        </w:rPr>
      </w:pPr>
      <w:r w:rsidRPr="0038647C">
        <w:rPr>
          <w:rStyle w:val="Funotenzeichen"/>
          <w:rFonts w:ascii="Lucida Sans" w:hAnsi="Lucida Sans"/>
          <w:sz w:val="16"/>
          <w:szCs w:val="16"/>
          <w:vertAlign w:val="baseline"/>
        </w:rPr>
        <w:footnoteRef/>
      </w:r>
      <w:r w:rsidRPr="006C5129">
        <w:rPr>
          <w:rFonts w:ascii="Lucida Sans" w:hAnsi="Lucida Sans"/>
          <w:sz w:val="16"/>
          <w:szCs w:val="16"/>
          <w:lang w:val="de-CH"/>
        </w:rPr>
        <w:t xml:space="preserve"> Maehler, Débora B., Shajek Alexandra &amp; Brinkmann Hein Ulrich (2018). </w:t>
      </w:r>
      <w:r w:rsidRPr="0038647C">
        <w:rPr>
          <w:rFonts w:ascii="Lucida Sans" w:hAnsi="Lucida Sans"/>
          <w:sz w:val="16"/>
          <w:szCs w:val="16"/>
          <w:lang w:val="de-CH"/>
        </w:rPr>
        <w:t xml:space="preserve">Diagnostik bei Migrantinnen und Migranten. Ein Handbuch. Hogrefe Verlag.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8FD71" w14:textId="77777777" w:rsidR="002A5F32" w:rsidRDefault="002A5F3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000E9" w14:textId="77777777" w:rsidR="002A5F32" w:rsidRPr="0038647C" w:rsidRDefault="002A5F32" w:rsidP="0040308D">
    <w:pPr>
      <w:pStyle w:val="Kopfzeile"/>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1C705" w14:textId="77777777" w:rsidR="002A5F32" w:rsidRDefault="002A5F3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71B6"/>
    <w:multiLevelType w:val="hybridMultilevel"/>
    <w:tmpl w:val="233E7342"/>
    <w:lvl w:ilvl="0" w:tplc="A4749534">
      <w:start w:val="1"/>
      <w:numFmt w:val="bullet"/>
      <w:lvlText w:val=""/>
      <w:lvlJc w:val="left"/>
      <w:pPr>
        <w:ind w:left="720" w:hanging="360"/>
      </w:pPr>
      <w:rPr>
        <w:rFonts w:ascii="Symbol" w:hAnsi="Symbol" w:hint="default"/>
        <w:color w:val="auto"/>
        <w:sz w:val="20"/>
        <w:szCs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B0402A"/>
    <w:multiLevelType w:val="hybridMultilevel"/>
    <w:tmpl w:val="8EBC48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F0039C"/>
    <w:multiLevelType w:val="hybridMultilevel"/>
    <w:tmpl w:val="6E820A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85B1022"/>
    <w:multiLevelType w:val="hybridMultilevel"/>
    <w:tmpl w:val="5CBE6F6A"/>
    <w:lvl w:ilvl="0" w:tplc="08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A70D21"/>
    <w:multiLevelType w:val="hybridMultilevel"/>
    <w:tmpl w:val="A2DEAB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A80646"/>
    <w:multiLevelType w:val="multilevel"/>
    <w:tmpl w:val="818C3A00"/>
    <w:lvl w:ilvl="0">
      <w:start w:val="1"/>
      <w:numFmt w:val="decimal"/>
      <w:lvlText w:val="%1."/>
      <w:lvlJc w:val="left"/>
      <w:pPr>
        <w:tabs>
          <w:tab w:val="num" w:pos="0"/>
        </w:tabs>
        <w:ind w:left="0" w:firstLine="0"/>
      </w:pPr>
      <w:rPr>
        <w:rFonts w:ascii="Lucida Sans" w:hAnsi="Lucida Sans" w:hint="default"/>
        <w:b/>
        <w:bCs/>
        <w:i w:val="0"/>
        <w:vanish w:val="0"/>
        <w:color w:val="auto"/>
        <w:sz w:val="22"/>
        <w:szCs w:val="1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6" w:firstLine="0"/>
      </w:pPr>
      <w:rPr>
        <w:rFonts w:hint="default"/>
        <w:b/>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6" w15:restartNumberingAfterBreak="0">
    <w:nsid w:val="29167B03"/>
    <w:multiLevelType w:val="hybridMultilevel"/>
    <w:tmpl w:val="F6DC21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E943019"/>
    <w:multiLevelType w:val="hybridMultilevel"/>
    <w:tmpl w:val="D2408F24"/>
    <w:lvl w:ilvl="0" w:tplc="A4749534">
      <w:start w:val="1"/>
      <w:numFmt w:val="bullet"/>
      <w:lvlText w:val=""/>
      <w:lvlJc w:val="left"/>
      <w:pPr>
        <w:ind w:left="720" w:hanging="360"/>
      </w:pPr>
      <w:rPr>
        <w:rFonts w:ascii="Symbol" w:hAnsi="Symbol" w:hint="default"/>
        <w:sz w:val="20"/>
        <w:szCs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5873007"/>
    <w:multiLevelType w:val="hybridMultilevel"/>
    <w:tmpl w:val="93FA8C2A"/>
    <w:lvl w:ilvl="0" w:tplc="A4749534">
      <w:start w:val="1"/>
      <w:numFmt w:val="bullet"/>
      <w:lvlText w:val=""/>
      <w:lvlJc w:val="left"/>
      <w:pPr>
        <w:ind w:left="720" w:hanging="360"/>
      </w:pPr>
      <w:rPr>
        <w:rFonts w:ascii="Symbol" w:hAnsi="Symbol" w:hint="default"/>
        <w:sz w:val="20"/>
        <w:szCs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BF13463"/>
    <w:multiLevelType w:val="hybridMultilevel"/>
    <w:tmpl w:val="DDCC8CBC"/>
    <w:lvl w:ilvl="0" w:tplc="A4749534">
      <w:start w:val="1"/>
      <w:numFmt w:val="bullet"/>
      <w:lvlText w:val=""/>
      <w:lvlJc w:val="left"/>
      <w:pPr>
        <w:ind w:left="1440" w:hanging="360"/>
      </w:pPr>
      <w:rPr>
        <w:rFonts w:ascii="Symbol" w:hAnsi="Symbol" w:hint="default"/>
        <w:color w:val="auto"/>
        <w:sz w:val="20"/>
        <w:szCs w:val="20"/>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0" w15:restartNumberingAfterBreak="0">
    <w:nsid w:val="4C0773F9"/>
    <w:multiLevelType w:val="hybridMultilevel"/>
    <w:tmpl w:val="170EE920"/>
    <w:lvl w:ilvl="0" w:tplc="2D6C0854">
      <w:start w:val="1"/>
      <w:numFmt w:val="bullet"/>
      <w:lvlText w:val=""/>
      <w:lvlJc w:val="left"/>
      <w:pPr>
        <w:ind w:left="720" w:hanging="360"/>
      </w:pPr>
      <w:rPr>
        <w:rFonts w:ascii="Symbol" w:hAnsi="Symbol" w:hint="default"/>
        <w:sz w:val="20"/>
        <w:szCs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5531FB2"/>
    <w:multiLevelType w:val="hybridMultilevel"/>
    <w:tmpl w:val="987A30C2"/>
    <w:lvl w:ilvl="0" w:tplc="C4D830EC">
      <w:start w:val="1"/>
      <w:numFmt w:val="bullet"/>
      <w:lvlText w:val=""/>
      <w:lvlJc w:val="left"/>
      <w:pPr>
        <w:ind w:left="1036" w:hanging="360"/>
      </w:pPr>
      <w:rPr>
        <w:rFonts w:ascii="Symbol" w:hAnsi="Symbol" w:hint="default"/>
        <w:color w:val="auto"/>
      </w:rPr>
    </w:lvl>
    <w:lvl w:ilvl="1" w:tplc="08070003" w:tentative="1">
      <w:start w:val="1"/>
      <w:numFmt w:val="bullet"/>
      <w:lvlText w:val="o"/>
      <w:lvlJc w:val="left"/>
      <w:pPr>
        <w:ind w:left="1756" w:hanging="360"/>
      </w:pPr>
      <w:rPr>
        <w:rFonts w:ascii="Courier New" w:hAnsi="Courier New" w:cs="Courier New" w:hint="default"/>
      </w:rPr>
    </w:lvl>
    <w:lvl w:ilvl="2" w:tplc="08070005" w:tentative="1">
      <w:start w:val="1"/>
      <w:numFmt w:val="bullet"/>
      <w:lvlText w:val=""/>
      <w:lvlJc w:val="left"/>
      <w:pPr>
        <w:ind w:left="2476" w:hanging="360"/>
      </w:pPr>
      <w:rPr>
        <w:rFonts w:ascii="Wingdings" w:hAnsi="Wingdings" w:hint="default"/>
      </w:rPr>
    </w:lvl>
    <w:lvl w:ilvl="3" w:tplc="08070001" w:tentative="1">
      <w:start w:val="1"/>
      <w:numFmt w:val="bullet"/>
      <w:lvlText w:val=""/>
      <w:lvlJc w:val="left"/>
      <w:pPr>
        <w:ind w:left="3196" w:hanging="360"/>
      </w:pPr>
      <w:rPr>
        <w:rFonts w:ascii="Symbol" w:hAnsi="Symbol" w:hint="default"/>
      </w:rPr>
    </w:lvl>
    <w:lvl w:ilvl="4" w:tplc="08070003" w:tentative="1">
      <w:start w:val="1"/>
      <w:numFmt w:val="bullet"/>
      <w:lvlText w:val="o"/>
      <w:lvlJc w:val="left"/>
      <w:pPr>
        <w:ind w:left="3916" w:hanging="360"/>
      </w:pPr>
      <w:rPr>
        <w:rFonts w:ascii="Courier New" w:hAnsi="Courier New" w:cs="Courier New" w:hint="default"/>
      </w:rPr>
    </w:lvl>
    <w:lvl w:ilvl="5" w:tplc="08070005" w:tentative="1">
      <w:start w:val="1"/>
      <w:numFmt w:val="bullet"/>
      <w:lvlText w:val=""/>
      <w:lvlJc w:val="left"/>
      <w:pPr>
        <w:ind w:left="4636" w:hanging="360"/>
      </w:pPr>
      <w:rPr>
        <w:rFonts w:ascii="Wingdings" w:hAnsi="Wingdings" w:hint="default"/>
      </w:rPr>
    </w:lvl>
    <w:lvl w:ilvl="6" w:tplc="08070001" w:tentative="1">
      <w:start w:val="1"/>
      <w:numFmt w:val="bullet"/>
      <w:lvlText w:val=""/>
      <w:lvlJc w:val="left"/>
      <w:pPr>
        <w:ind w:left="5356" w:hanging="360"/>
      </w:pPr>
      <w:rPr>
        <w:rFonts w:ascii="Symbol" w:hAnsi="Symbol" w:hint="default"/>
      </w:rPr>
    </w:lvl>
    <w:lvl w:ilvl="7" w:tplc="08070003" w:tentative="1">
      <w:start w:val="1"/>
      <w:numFmt w:val="bullet"/>
      <w:lvlText w:val="o"/>
      <w:lvlJc w:val="left"/>
      <w:pPr>
        <w:ind w:left="6076" w:hanging="360"/>
      </w:pPr>
      <w:rPr>
        <w:rFonts w:ascii="Courier New" w:hAnsi="Courier New" w:cs="Courier New" w:hint="default"/>
      </w:rPr>
    </w:lvl>
    <w:lvl w:ilvl="8" w:tplc="08070005" w:tentative="1">
      <w:start w:val="1"/>
      <w:numFmt w:val="bullet"/>
      <w:lvlText w:val=""/>
      <w:lvlJc w:val="left"/>
      <w:pPr>
        <w:ind w:left="6796" w:hanging="360"/>
      </w:pPr>
      <w:rPr>
        <w:rFonts w:ascii="Wingdings" w:hAnsi="Wingdings" w:hint="default"/>
      </w:rPr>
    </w:lvl>
  </w:abstractNum>
  <w:abstractNum w:abstractNumId="12" w15:restartNumberingAfterBreak="0">
    <w:nsid w:val="5C4350BA"/>
    <w:multiLevelType w:val="hybridMultilevel"/>
    <w:tmpl w:val="20CEDE6C"/>
    <w:lvl w:ilvl="0" w:tplc="C4D830EC">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E60569B"/>
    <w:multiLevelType w:val="hybridMultilevel"/>
    <w:tmpl w:val="8318B05A"/>
    <w:lvl w:ilvl="0" w:tplc="A4749534">
      <w:start w:val="1"/>
      <w:numFmt w:val="bullet"/>
      <w:lvlText w:val=""/>
      <w:lvlJc w:val="left"/>
      <w:pPr>
        <w:ind w:left="720" w:hanging="360"/>
      </w:pPr>
      <w:rPr>
        <w:rFonts w:ascii="Symbol" w:hAnsi="Symbol" w:hint="default"/>
        <w:sz w:val="20"/>
        <w:szCs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714905"/>
    <w:multiLevelType w:val="hybridMultilevel"/>
    <w:tmpl w:val="1B54BB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67142A0"/>
    <w:multiLevelType w:val="hybridMultilevel"/>
    <w:tmpl w:val="8848A5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8A1DE5"/>
    <w:multiLevelType w:val="hybridMultilevel"/>
    <w:tmpl w:val="0D7C9154"/>
    <w:lvl w:ilvl="0" w:tplc="A4749534">
      <w:start w:val="1"/>
      <w:numFmt w:val="bullet"/>
      <w:lvlText w:val=""/>
      <w:lvlJc w:val="left"/>
      <w:pPr>
        <w:ind w:left="720" w:hanging="360"/>
      </w:pPr>
      <w:rPr>
        <w:rFonts w:ascii="Symbol" w:hAnsi="Symbol" w:hint="default"/>
        <w:sz w:val="20"/>
        <w:szCs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5144373"/>
    <w:multiLevelType w:val="hybridMultilevel"/>
    <w:tmpl w:val="BCDCB770"/>
    <w:lvl w:ilvl="0" w:tplc="A4749534">
      <w:start w:val="1"/>
      <w:numFmt w:val="bullet"/>
      <w:lvlText w:val=""/>
      <w:lvlJc w:val="left"/>
      <w:pPr>
        <w:ind w:left="360" w:hanging="360"/>
      </w:pPr>
      <w:rPr>
        <w:rFonts w:ascii="Symbol" w:hAnsi="Symbol" w:hint="default"/>
        <w:color w:val="auto"/>
        <w:sz w:val="20"/>
        <w:szCs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51A4969"/>
    <w:multiLevelType w:val="hybridMultilevel"/>
    <w:tmpl w:val="10200B76"/>
    <w:lvl w:ilvl="0" w:tplc="067C1476">
      <w:start w:val="1"/>
      <w:numFmt w:val="bullet"/>
      <w:lvlText w:val=""/>
      <w:lvlJc w:val="left"/>
      <w:pPr>
        <w:ind w:left="36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C923C56"/>
    <w:multiLevelType w:val="hybridMultilevel"/>
    <w:tmpl w:val="F2D44948"/>
    <w:lvl w:ilvl="0" w:tplc="08070005">
      <w:start w:val="1"/>
      <w:numFmt w:val="bullet"/>
      <w:lvlText w:val=""/>
      <w:lvlJc w:val="left"/>
      <w:pPr>
        <w:ind w:left="1440" w:hanging="360"/>
      </w:pPr>
      <w:rPr>
        <w:rFonts w:ascii="Wingdings" w:hAnsi="Wingdings" w:hint="default"/>
        <w:color w:val="auto"/>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num w:numId="1">
    <w:abstractNumId w:val="12"/>
  </w:num>
  <w:num w:numId="2">
    <w:abstractNumId w:val="18"/>
  </w:num>
  <w:num w:numId="3">
    <w:abstractNumId w:val="4"/>
  </w:num>
  <w:num w:numId="4">
    <w:abstractNumId w:val="3"/>
  </w:num>
  <w:num w:numId="5">
    <w:abstractNumId w:val="2"/>
  </w:num>
  <w:num w:numId="6">
    <w:abstractNumId w:val="1"/>
  </w:num>
  <w:num w:numId="7">
    <w:abstractNumId w:val="15"/>
  </w:num>
  <w:num w:numId="8">
    <w:abstractNumId w:val="14"/>
  </w:num>
  <w:num w:numId="9">
    <w:abstractNumId w:val="19"/>
  </w:num>
  <w:num w:numId="10">
    <w:abstractNumId w:val="6"/>
  </w:num>
  <w:num w:numId="11">
    <w:abstractNumId w:val="10"/>
  </w:num>
  <w:num w:numId="12">
    <w:abstractNumId w:val="5"/>
  </w:num>
  <w:num w:numId="13">
    <w:abstractNumId w:val="7"/>
  </w:num>
  <w:num w:numId="14">
    <w:abstractNumId w:val="11"/>
  </w:num>
  <w:num w:numId="15">
    <w:abstractNumId w:val="16"/>
  </w:num>
  <w:num w:numId="16">
    <w:abstractNumId w:val="13"/>
  </w:num>
  <w:num w:numId="17">
    <w:abstractNumId w:val="8"/>
  </w:num>
  <w:num w:numId="18">
    <w:abstractNumId w:val="17"/>
  </w:num>
  <w:num w:numId="19">
    <w:abstractNumId w:val="0"/>
  </w:num>
  <w:num w:numId="2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1735"/>
    <w:rsid w:val="000042B3"/>
    <w:rsid w:val="00006802"/>
    <w:rsid w:val="00011293"/>
    <w:rsid w:val="00013AE7"/>
    <w:rsid w:val="00013FE6"/>
    <w:rsid w:val="00014770"/>
    <w:rsid w:val="00015BA0"/>
    <w:rsid w:val="00020B72"/>
    <w:rsid w:val="00021689"/>
    <w:rsid w:val="00022FD0"/>
    <w:rsid w:val="000244BB"/>
    <w:rsid w:val="00025D7F"/>
    <w:rsid w:val="00027EF3"/>
    <w:rsid w:val="00031F2A"/>
    <w:rsid w:val="00032C66"/>
    <w:rsid w:val="0004167D"/>
    <w:rsid w:val="00044AA7"/>
    <w:rsid w:val="000478DF"/>
    <w:rsid w:val="00047AE2"/>
    <w:rsid w:val="000534BA"/>
    <w:rsid w:val="00061BBB"/>
    <w:rsid w:val="00065D37"/>
    <w:rsid w:val="000663BF"/>
    <w:rsid w:val="00067E2E"/>
    <w:rsid w:val="00067EFE"/>
    <w:rsid w:val="00072EAA"/>
    <w:rsid w:val="0007490D"/>
    <w:rsid w:val="00075B8B"/>
    <w:rsid w:val="00080BEE"/>
    <w:rsid w:val="000939F5"/>
    <w:rsid w:val="0009421A"/>
    <w:rsid w:val="00096100"/>
    <w:rsid w:val="000968C5"/>
    <w:rsid w:val="000A0FDD"/>
    <w:rsid w:val="000A466C"/>
    <w:rsid w:val="000A5281"/>
    <w:rsid w:val="000A57F4"/>
    <w:rsid w:val="000A628C"/>
    <w:rsid w:val="000B44F1"/>
    <w:rsid w:val="000B4582"/>
    <w:rsid w:val="000C171C"/>
    <w:rsid w:val="000C1933"/>
    <w:rsid w:val="000C2D9A"/>
    <w:rsid w:val="000C40A8"/>
    <w:rsid w:val="000C5009"/>
    <w:rsid w:val="000C51C5"/>
    <w:rsid w:val="000C5ACD"/>
    <w:rsid w:val="000C69F4"/>
    <w:rsid w:val="000C6EEF"/>
    <w:rsid w:val="000C6FE3"/>
    <w:rsid w:val="000D13DD"/>
    <w:rsid w:val="000D53EA"/>
    <w:rsid w:val="000D6BEF"/>
    <w:rsid w:val="000E29F3"/>
    <w:rsid w:val="000E5125"/>
    <w:rsid w:val="000E67F3"/>
    <w:rsid w:val="000F28F4"/>
    <w:rsid w:val="000F3390"/>
    <w:rsid w:val="000F55F8"/>
    <w:rsid w:val="0010024A"/>
    <w:rsid w:val="001003EA"/>
    <w:rsid w:val="0010084F"/>
    <w:rsid w:val="00101C97"/>
    <w:rsid w:val="0010534E"/>
    <w:rsid w:val="00106751"/>
    <w:rsid w:val="001073DD"/>
    <w:rsid w:val="0011069D"/>
    <w:rsid w:val="00114737"/>
    <w:rsid w:val="00114865"/>
    <w:rsid w:val="00116B40"/>
    <w:rsid w:val="00123B33"/>
    <w:rsid w:val="0012789B"/>
    <w:rsid w:val="00135900"/>
    <w:rsid w:val="00135B40"/>
    <w:rsid w:val="00135ECD"/>
    <w:rsid w:val="001471DC"/>
    <w:rsid w:val="00152221"/>
    <w:rsid w:val="00153603"/>
    <w:rsid w:val="00161D31"/>
    <w:rsid w:val="00165ACD"/>
    <w:rsid w:val="00167E0C"/>
    <w:rsid w:val="00171C21"/>
    <w:rsid w:val="00172DF7"/>
    <w:rsid w:val="00172FCE"/>
    <w:rsid w:val="00173635"/>
    <w:rsid w:val="00174A98"/>
    <w:rsid w:val="00177B49"/>
    <w:rsid w:val="001808F5"/>
    <w:rsid w:val="0018140D"/>
    <w:rsid w:val="00182DC8"/>
    <w:rsid w:val="001844B5"/>
    <w:rsid w:val="00186981"/>
    <w:rsid w:val="00190539"/>
    <w:rsid w:val="00195C82"/>
    <w:rsid w:val="001A0378"/>
    <w:rsid w:val="001A1D30"/>
    <w:rsid w:val="001A207C"/>
    <w:rsid w:val="001B1A35"/>
    <w:rsid w:val="001C0C6D"/>
    <w:rsid w:val="001C5899"/>
    <w:rsid w:val="001C65DC"/>
    <w:rsid w:val="001D0309"/>
    <w:rsid w:val="001D138C"/>
    <w:rsid w:val="001D2E56"/>
    <w:rsid w:val="001D70A0"/>
    <w:rsid w:val="001E0E34"/>
    <w:rsid w:val="001E4453"/>
    <w:rsid w:val="001E5105"/>
    <w:rsid w:val="001E7411"/>
    <w:rsid w:val="001F0F3C"/>
    <w:rsid w:val="001F43C2"/>
    <w:rsid w:val="001F6698"/>
    <w:rsid w:val="002028C4"/>
    <w:rsid w:val="00203B4F"/>
    <w:rsid w:val="00204D04"/>
    <w:rsid w:val="00204FC2"/>
    <w:rsid w:val="002153E8"/>
    <w:rsid w:val="00217400"/>
    <w:rsid w:val="00217DF1"/>
    <w:rsid w:val="00221CB7"/>
    <w:rsid w:val="002241C8"/>
    <w:rsid w:val="0022484A"/>
    <w:rsid w:val="002261A5"/>
    <w:rsid w:val="002266C6"/>
    <w:rsid w:val="002270F5"/>
    <w:rsid w:val="00230781"/>
    <w:rsid w:val="002307F1"/>
    <w:rsid w:val="00232A27"/>
    <w:rsid w:val="00234601"/>
    <w:rsid w:val="0023626F"/>
    <w:rsid w:val="00241C9E"/>
    <w:rsid w:val="0024474E"/>
    <w:rsid w:val="00247258"/>
    <w:rsid w:val="00250616"/>
    <w:rsid w:val="00250B8C"/>
    <w:rsid w:val="00251FEB"/>
    <w:rsid w:val="00253262"/>
    <w:rsid w:val="00253775"/>
    <w:rsid w:val="00253CB5"/>
    <w:rsid w:val="00254FC4"/>
    <w:rsid w:val="00257CAB"/>
    <w:rsid w:val="002617BF"/>
    <w:rsid w:val="0026266C"/>
    <w:rsid w:val="00264C0A"/>
    <w:rsid w:val="00266BF3"/>
    <w:rsid w:val="002711A3"/>
    <w:rsid w:val="0027175F"/>
    <w:rsid w:val="002723AA"/>
    <w:rsid w:val="002751A3"/>
    <w:rsid w:val="00275EBC"/>
    <w:rsid w:val="0027730E"/>
    <w:rsid w:val="002817FA"/>
    <w:rsid w:val="00281C0E"/>
    <w:rsid w:val="00283B4E"/>
    <w:rsid w:val="00284427"/>
    <w:rsid w:val="0028599D"/>
    <w:rsid w:val="00286955"/>
    <w:rsid w:val="0029002A"/>
    <w:rsid w:val="00291A1B"/>
    <w:rsid w:val="002941EE"/>
    <w:rsid w:val="002A1F7D"/>
    <w:rsid w:val="002A48B5"/>
    <w:rsid w:val="002A5F32"/>
    <w:rsid w:val="002B1625"/>
    <w:rsid w:val="002B3B08"/>
    <w:rsid w:val="002B472D"/>
    <w:rsid w:val="002B6549"/>
    <w:rsid w:val="002C0CC2"/>
    <w:rsid w:val="002C362A"/>
    <w:rsid w:val="002C58CC"/>
    <w:rsid w:val="002E2CF9"/>
    <w:rsid w:val="002E41F1"/>
    <w:rsid w:val="002E48D9"/>
    <w:rsid w:val="002E714A"/>
    <w:rsid w:val="002F0FDB"/>
    <w:rsid w:val="002F39D9"/>
    <w:rsid w:val="002F61FF"/>
    <w:rsid w:val="002F6758"/>
    <w:rsid w:val="003011C0"/>
    <w:rsid w:val="003012EB"/>
    <w:rsid w:val="003032D8"/>
    <w:rsid w:val="0030348B"/>
    <w:rsid w:val="0030497B"/>
    <w:rsid w:val="00311698"/>
    <w:rsid w:val="00311942"/>
    <w:rsid w:val="0031561F"/>
    <w:rsid w:val="003167A0"/>
    <w:rsid w:val="00321605"/>
    <w:rsid w:val="00324118"/>
    <w:rsid w:val="00325091"/>
    <w:rsid w:val="00326A40"/>
    <w:rsid w:val="00327946"/>
    <w:rsid w:val="00333C02"/>
    <w:rsid w:val="0033511A"/>
    <w:rsid w:val="00337239"/>
    <w:rsid w:val="00337FAA"/>
    <w:rsid w:val="00342A90"/>
    <w:rsid w:val="0034323F"/>
    <w:rsid w:val="00345976"/>
    <w:rsid w:val="003470E5"/>
    <w:rsid w:val="00356C84"/>
    <w:rsid w:val="00357A34"/>
    <w:rsid w:val="003674D7"/>
    <w:rsid w:val="00367C9D"/>
    <w:rsid w:val="00371173"/>
    <w:rsid w:val="00375D20"/>
    <w:rsid w:val="0037604C"/>
    <w:rsid w:val="00380487"/>
    <w:rsid w:val="003817FD"/>
    <w:rsid w:val="003822AC"/>
    <w:rsid w:val="00385F19"/>
    <w:rsid w:val="0038647C"/>
    <w:rsid w:val="003878ED"/>
    <w:rsid w:val="00395F51"/>
    <w:rsid w:val="00396E3B"/>
    <w:rsid w:val="00396EB0"/>
    <w:rsid w:val="003A0FBC"/>
    <w:rsid w:val="003A1397"/>
    <w:rsid w:val="003A4311"/>
    <w:rsid w:val="003A643B"/>
    <w:rsid w:val="003B38F1"/>
    <w:rsid w:val="003B4E00"/>
    <w:rsid w:val="003B78E4"/>
    <w:rsid w:val="003C03E0"/>
    <w:rsid w:val="003C7931"/>
    <w:rsid w:val="003D058F"/>
    <w:rsid w:val="003D0648"/>
    <w:rsid w:val="003D253B"/>
    <w:rsid w:val="003D2655"/>
    <w:rsid w:val="003D388C"/>
    <w:rsid w:val="003D40D9"/>
    <w:rsid w:val="003D6D2A"/>
    <w:rsid w:val="003E1FEE"/>
    <w:rsid w:val="003E32E3"/>
    <w:rsid w:val="003E6312"/>
    <w:rsid w:val="003E7129"/>
    <w:rsid w:val="003E78C0"/>
    <w:rsid w:val="003F0562"/>
    <w:rsid w:val="003F6E8C"/>
    <w:rsid w:val="00400756"/>
    <w:rsid w:val="004015F8"/>
    <w:rsid w:val="00401EFA"/>
    <w:rsid w:val="00402E5B"/>
    <w:rsid w:val="0040308D"/>
    <w:rsid w:val="00403937"/>
    <w:rsid w:val="004041F6"/>
    <w:rsid w:val="00404801"/>
    <w:rsid w:val="00406C95"/>
    <w:rsid w:val="00407962"/>
    <w:rsid w:val="00407FF6"/>
    <w:rsid w:val="004104C2"/>
    <w:rsid w:val="00414279"/>
    <w:rsid w:val="004157C0"/>
    <w:rsid w:val="00415E98"/>
    <w:rsid w:val="0041615E"/>
    <w:rsid w:val="004173C7"/>
    <w:rsid w:val="0042047F"/>
    <w:rsid w:val="00420B23"/>
    <w:rsid w:val="00422865"/>
    <w:rsid w:val="00432941"/>
    <w:rsid w:val="004362A7"/>
    <w:rsid w:val="00441839"/>
    <w:rsid w:val="00442152"/>
    <w:rsid w:val="00443305"/>
    <w:rsid w:val="00444659"/>
    <w:rsid w:val="004475A4"/>
    <w:rsid w:val="00451936"/>
    <w:rsid w:val="00453542"/>
    <w:rsid w:val="00453B63"/>
    <w:rsid w:val="00455F2D"/>
    <w:rsid w:val="00456736"/>
    <w:rsid w:val="00457668"/>
    <w:rsid w:val="00461615"/>
    <w:rsid w:val="00463C37"/>
    <w:rsid w:val="00464E68"/>
    <w:rsid w:val="00465631"/>
    <w:rsid w:val="00467776"/>
    <w:rsid w:val="004679F9"/>
    <w:rsid w:val="004731D5"/>
    <w:rsid w:val="00473327"/>
    <w:rsid w:val="00474C98"/>
    <w:rsid w:val="004768ED"/>
    <w:rsid w:val="00477FF2"/>
    <w:rsid w:val="004803A5"/>
    <w:rsid w:val="00484AD0"/>
    <w:rsid w:val="00485617"/>
    <w:rsid w:val="00487E4B"/>
    <w:rsid w:val="00487EFE"/>
    <w:rsid w:val="004908C4"/>
    <w:rsid w:val="00490E13"/>
    <w:rsid w:val="00491AE7"/>
    <w:rsid w:val="0049258E"/>
    <w:rsid w:val="0049263E"/>
    <w:rsid w:val="0049498E"/>
    <w:rsid w:val="00495AF1"/>
    <w:rsid w:val="004A2B16"/>
    <w:rsid w:val="004A3383"/>
    <w:rsid w:val="004B14EB"/>
    <w:rsid w:val="004B28AA"/>
    <w:rsid w:val="004B4129"/>
    <w:rsid w:val="004B4538"/>
    <w:rsid w:val="004B4DF0"/>
    <w:rsid w:val="004C3484"/>
    <w:rsid w:val="004C47AE"/>
    <w:rsid w:val="004C5E6B"/>
    <w:rsid w:val="004C7A8F"/>
    <w:rsid w:val="004D102E"/>
    <w:rsid w:val="004D1E0D"/>
    <w:rsid w:val="004D5C85"/>
    <w:rsid w:val="004D6D80"/>
    <w:rsid w:val="004E3553"/>
    <w:rsid w:val="004E3895"/>
    <w:rsid w:val="004E40D5"/>
    <w:rsid w:val="004E7D71"/>
    <w:rsid w:val="004F38C8"/>
    <w:rsid w:val="004F3A3F"/>
    <w:rsid w:val="004F41B7"/>
    <w:rsid w:val="004F5C81"/>
    <w:rsid w:val="004F76F2"/>
    <w:rsid w:val="00503D03"/>
    <w:rsid w:val="0050777E"/>
    <w:rsid w:val="0050778D"/>
    <w:rsid w:val="005106A1"/>
    <w:rsid w:val="00513B7E"/>
    <w:rsid w:val="005165CF"/>
    <w:rsid w:val="00517558"/>
    <w:rsid w:val="00520A12"/>
    <w:rsid w:val="00522584"/>
    <w:rsid w:val="00522B5D"/>
    <w:rsid w:val="00523168"/>
    <w:rsid w:val="00523E84"/>
    <w:rsid w:val="00535987"/>
    <w:rsid w:val="0054698F"/>
    <w:rsid w:val="00550C1D"/>
    <w:rsid w:val="00551646"/>
    <w:rsid w:val="00565BD4"/>
    <w:rsid w:val="00570010"/>
    <w:rsid w:val="00573833"/>
    <w:rsid w:val="0057539B"/>
    <w:rsid w:val="005773D3"/>
    <w:rsid w:val="00581231"/>
    <w:rsid w:val="00584E3C"/>
    <w:rsid w:val="00584E80"/>
    <w:rsid w:val="005850A1"/>
    <w:rsid w:val="00590F29"/>
    <w:rsid w:val="0059307E"/>
    <w:rsid w:val="0059336B"/>
    <w:rsid w:val="00597198"/>
    <w:rsid w:val="00597CCC"/>
    <w:rsid w:val="005A0264"/>
    <w:rsid w:val="005A2E6E"/>
    <w:rsid w:val="005A35A0"/>
    <w:rsid w:val="005A75E8"/>
    <w:rsid w:val="005A7DCB"/>
    <w:rsid w:val="005A7EDB"/>
    <w:rsid w:val="005B0D63"/>
    <w:rsid w:val="005B214C"/>
    <w:rsid w:val="005B5254"/>
    <w:rsid w:val="005C395E"/>
    <w:rsid w:val="005C3C2C"/>
    <w:rsid w:val="005C57E5"/>
    <w:rsid w:val="005D05CE"/>
    <w:rsid w:val="005D0826"/>
    <w:rsid w:val="005D19A1"/>
    <w:rsid w:val="005D62A4"/>
    <w:rsid w:val="005D664A"/>
    <w:rsid w:val="005D6ED1"/>
    <w:rsid w:val="005E1C5A"/>
    <w:rsid w:val="005E434A"/>
    <w:rsid w:val="005F0E51"/>
    <w:rsid w:val="005F2F02"/>
    <w:rsid w:val="005F4087"/>
    <w:rsid w:val="00601ACB"/>
    <w:rsid w:val="00611FB7"/>
    <w:rsid w:val="00613CAD"/>
    <w:rsid w:val="00616EDC"/>
    <w:rsid w:val="00620327"/>
    <w:rsid w:val="0062108A"/>
    <w:rsid w:val="006219DC"/>
    <w:rsid w:val="00622548"/>
    <w:rsid w:val="00622DCE"/>
    <w:rsid w:val="00623785"/>
    <w:rsid w:val="006249F0"/>
    <w:rsid w:val="0063004C"/>
    <w:rsid w:val="006302B7"/>
    <w:rsid w:val="006302DA"/>
    <w:rsid w:val="00636500"/>
    <w:rsid w:val="00637014"/>
    <w:rsid w:val="00645C5D"/>
    <w:rsid w:val="006504E3"/>
    <w:rsid w:val="00653CA0"/>
    <w:rsid w:val="00654828"/>
    <w:rsid w:val="00660F60"/>
    <w:rsid w:val="006628BB"/>
    <w:rsid w:val="0067014C"/>
    <w:rsid w:val="00672371"/>
    <w:rsid w:val="00673B43"/>
    <w:rsid w:val="006749F6"/>
    <w:rsid w:val="006754EE"/>
    <w:rsid w:val="00676B7B"/>
    <w:rsid w:val="006828AF"/>
    <w:rsid w:val="00692317"/>
    <w:rsid w:val="00694DB5"/>
    <w:rsid w:val="006A38B9"/>
    <w:rsid w:val="006A5DE6"/>
    <w:rsid w:val="006B0CDA"/>
    <w:rsid w:val="006C5129"/>
    <w:rsid w:val="006D245C"/>
    <w:rsid w:val="006D32BD"/>
    <w:rsid w:val="006D5C63"/>
    <w:rsid w:val="006D6385"/>
    <w:rsid w:val="006D66BC"/>
    <w:rsid w:val="006D7336"/>
    <w:rsid w:val="006D757C"/>
    <w:rsid w:val="006E6109"/>
    <w:rsid w:val="006E61D8"/>
    <w:rsid w:val="006E6CC4"/>
    <w:rsid w:val="006F3E07"/>
    <w:rsid w:val="007000CF"/>
    <w:rsid w:val="00700A33"/>
    <w:rsid w:val="007049BF"/>
    <w:rsid w:val="007118DD"/>
    <w:rsid w:val="00712339"/>
    <w:rsid w:val="00712431"/>
    <w:rsid w:val="00713022"/>
    <w:rsid w:val="00713533"/>
    <w:rsid w:val="007136B4"/>
    <w:rsid w:val="00714CE6"/>
    <w:rsid w:val="007163C8"/>
    <w:rsid w:val="007218CA"/>
    <w:rsid w:val="0072446F"/>
    <w:rsid w:val="007245B1"/>
    <w:rsid w:val="007266DE"/>
    <w:rsid w:val="00730E5D"/>
    <w:rsid w:val="00732AF3"/>
    <w:rsid w:val="00735219"/>
    <w:rsid w:val="0075316C"/>
    <w:rsid w:val="00755F67"/>
    <w:rsid w:val="00762D57"/>
    <w:rsid w:val="00763F7F"/>
    <w:rsid w:val="00766330"/>
    <w:rsid w:val="00766D7B"/>
    <w:rsid w:val="00766EBA"/>
    <w:rsid w:val="007676F7"/>
    <w:rsid w:val="007720EA"/>
    <w:rsid w:val="007736FC"/>
    <w:rsid w:val="00775568"/>
    <w:rsid w:val="0077773B"/>
    <w:rsid w:val="007843B6"/>
    <w:rsid w:val="007845E5"/>
    <w:rsid w:val="00785625"/>
    <w:rsid w:val="00785643"/>
    <w:rsid w:val="00785935"/>
    <w:rsid w:val="007866CA"/>
    <w:rsid w:val="00791035"/>
    <w:rsid w:val="00791FB3"/>
    <w:rsid w:val="00793760"/>
    <w:rsid w:val="00793860"/>
    <w:rsid w:val="00793A40"/>
    <w:rsid w:val="007941FD"/>
    <w:rsid w:val="007954FA"/>
    <w:rsid w:val="007963FC"/>
    <w:rsid w:val="007A0347"/>
    <w:rsid w:val="007A1408"/>
    <w:rsid w:val="007A3441"/>
    <w:rsid w:val="007A5406"/>
    <w:rsid w:val="007A66B6"/>
    <w:rsid w:val="007A7E52"/>
    <w:rsid w:val="007B017B"/>
    <w:rsid w:val="007B13F8"/>
    <w:rsid w:val="007B155A"/>
    <w:rsid w:val="007B199A"/>
    <w:rsid w:val="007B2487"/>
    <w:rsid w:val="007B3A62"/>
    <w:rsid w:val="007B76E4"/>
    <w:rsid w:val="007C2132"/>
    <w:rsid w:val="007C26AA"/>
    <w:rsid w:val="007C3733"/>
    <w:rsid w:val="007C61F1"/>
    <w:rsid w:val="007C6EA5"/>
    <w:rsid w:val="007C76EE"/>
    <w:rsid w:val="007D1CDA"/>
    <w:rsid w:val="007D2D1C"/>
    <w:rsid w:val="007E01C8"/>
    <w:rsid w:val="007E3B59"/>
    <w:rsid w:val="007E78A9"/>
    <w:rsid w:val="007E7AFB"/>
    <w:rsid w:val="007F40C9"/>
    <w:rsid w:val="007F5854"/>
    <w:rsid w:val="00800275"/>
    <w:rsid w:val="00800C7F"/>
    <w:rsid w:val="00802CAE"/>
    <w:rsid w:val="008065E3"/>
    <w:rsid w:val="008070E9"/>
    <w:rsid w:val="008172D5"/>
    <w:rsid w:val="00820D36"/>
    <w:rsid w:val="00821DE3"/>
    <w:rsid w:val="00825F36"/>
    <w:rsid w:val="00826C8E"/>
    <w:rsid w:val="00830CBE"/>
    <w:rsid w:val="00832EC7"/>
    <w:rsid w:val="00836F99"/>
    <w:rsid w:val="00837AD2"/>
    <w:rsid w:val="0084055F"/>
    <w:rsid w:val="008420A6"/>
    <w:rsid w:val="00847B97"/>
    <w:rsid w:val="00851923"/>
    <w:rsid w:val="008542F4"/>
    <w:rsid w:val="00864B96"/>
    <w:rsid w:val="00865C10"/>
    <w:rsid w:val="008706E2"/>
    <w:rsid w:val="008710AE"/>
    <w:rsid w:val="008713A1"/>
    <w:rsid w:val="00873D0E"/>
    <w:rsid w:val="00880F66"/>
    <w:rsid w:val="0088354A"/>
    <w:rsid w:val="00884E00"/>
    <w:rsid w:val="008858AC"/>
    <w:rsid w:val="0088673B"/>
    <w:rsid w:val="00887D20"/>
    <w:rsid w:val="00895D2D"/>
    <w:rsid w:val="00896AF7"/>
    <w:rsid w:val="008B0935"/>
    <w:rsid w:val="008B1121"/>
    <w:rsid w:val="008B2D24"/>
    <w:rsid w:val="008B395C"/>
    <w:rsid w:val="008B4EAF"/>
    <w:rsid w:val="008B50E1"/>
    <w:rsid w:val="008B7540"/>
    <w:rsid w:val="008C0171"/>
    <w:rsid w:val="008C0502"/>
    <w:rsid w:val="008C309F"/>
    <w:rsid w:val="008D55AB"/>
    <w:rsid w:val="008D76CB"/>
    <w:rsid w:val="008E28BF"/>
    <w:rsid w:val="008E5211"/>
    <w:rsid w:val="008E76D3"/>
    <w:rsid w:val="008F135A"/>
    <w:rsid w:val="008F31A0"/>
    <w:rsid w:val="008F3DE0"/>
    <w:rsid w:val="008F46DF"/>
    <w:rsid w:val="008F6297"/>
    <w:rsid w:val="00905C0D"/>
    <w:rsid w:val="0090687D"/>
    <w:rsid w:val="00913DF8"/>
    <w:rsid w:val="009153D1"/>
    <w:rsid w:val="009159EF"/>
    <w:rsid w:val="0091657E"/>
    <w:rsid w:val="00916F05"/>
    <w:rsid w:val="0092185B"/>
    <w:rsid w:val="00921D95"/>
    <w:rsid w:val="00923ED5"/>
    <w:rsid w:val="00924D28"/>
    <w:rsid w:val="009265FE"/>
    <w:rsid w:val="009274E8"/>
    <w:rsid w:val="009301B4"/>
    <w:rsid w:val="009319DE"/>
    <w:rsid w:val="009354C0"/>
    <w:rsid w:val="00935AA0"/>
    <w:rsid w:val="0093695D"/>
    <w:rsid w:val="00936E3A"/>
    <w:rsid w:val="0094048E"/>
    <w:rsid w:val="009421CB"/>
    <w:rsid w:val="0094289E"/>
    <w:rsid w:val="00943446"/>
    <w:rsid w:val="00945A05"/>
    <w:rsid w:val="00947A80"/>
    <w:rsid w:val="009513C2"/>
    <w:rsid w:val="009551E1"/>
    <w:rsid w:val="009560E2"/>
    <w:rsid w:val="00956BF0"/>
    <w:rsid w:val="0095705C"/>
    <w:rsid w:val="00961273"/>
    <w:rsid w:val="009612B3"/>
    <w:rsid w:val="00967510"/>
    <w:rsid w:val="00973330"/>
    <w:rsid w:val="0097598D"/>
    <w:rsid w:val="00980432"/>
    <w:rsid w:val="00982E53"/>
    <w:rsid w:val="00987B91"/>
    <w:rsid w:val="0099366C"/>
    <w:rsid w:val="00993D26"/>
    <w:rsid w:val="009943B3"/>
    <w:rsid w:val="00996ABE"/>
    <w:rsid w:val="009972CF"/>
    <w:rsid w:val="009A0273"/>
    <w:rsid w:val="009A195C"/>
    <w:rsid w:val="009A20D8"/>
    <w:rsid w:val="009B0B0B"/>
    <w:rsid w:val="009B38C0"/>
    <w:rsid w:val="009B3F24"/>
    <w:rsid w:val="009B52E8"/>
    <w:rsid w:val="009C0178"/>
    <w:rsid w:val="009C2AC8"/>
    <w:rsid w:val="009C4901"/>
    <w:rsid w:val="009C5B56"/>
    <w:rsid w:val="009C6C20"/>
    <w:rsid w:val="009C7236"/>
    <w:rsid w:val="009C73B9"/>
    <w:rsid w:val="009C7B61"/>
    <w:rsid w:val="009D08E1"/>
    <w:rsid w:val="009D1867"/>
    <w:rsid w:val="009D2B66"/>
    <w:rsid w:val="009D35B4"/>
    <w:rsid w:val="009E0FEE"/>
    <w:rsid w:val="009E1629"/>
    <w:rsid w:val="009E190D"/>
    <w:rsid w:val="009E2973"/>
    <w:rsid w:val="009E3C0E"/>
    <w:rsid w:val="009E43FB"/>
    <w:rsid w:val="009E57E2"/>
    <w:rsid w:val="009E72AF"/>
    <w:rsid w:val="009F06D0"/>
    <w:rsid w:val="009F35BD"/>
    <w:rsid w:val="009F3971"/>
    <w:rsid w:val="009F4562"/>
    <w:rsid w:val="009F55A3"/>
    <w:rsid w:val="009F5A6C"/>
    <w:rsid w:val="00A00172"/>
    <w:rsid w:val="00A01F6E"/>
    <w:rsid w:val="00A04B29"/>
    <w:rsid w:val="00A066C0"/>
    <w:rsid w:val="00A10752"/>
    <w:rsid w:val="00A10F62"/>
    <w:rsid w:val="00A1134D"/>
    <w:rsid w:val="00A1603C"/>
    <w:rsid w:val="00A169E6"/>
    <w:rsid w:val="00A16E9E"/>
    <w:rsid w:val="00A23CAF"/>
    <w:rsid w:val="00A25EBE"/>
    <w:rsid w:val="00A26A89"/>
    <w:rsid w:val="00A30D5E"/>
    <w:rsid w:val="00A312C1"/>
    <w:rsid w:val="00A31B08"/>
    <w:rsid w:val="00A4301B"/>
    <w:rsid w:val="00A444AD"/>
    <w:rsid w:val="00A45187"/>
    <w:rsid w:val="00A45AD7"/>
    <w:rsid w:val="00A46BE3"/>
    <w:rsid w:val="00A471E3"/>
    <w:rsid w:val="00A500AE"/>
    <w:rsid w:val="00A529C6"/>
    <w:rsid w:val="00A540FB"/>
    <w:rsid w:val="00A54D9F"/>
    <w:rsid w:val="00A56323"/>
    <w:rsid w:val="00A61AF9"/>
    <w:rsid w:val="00A646DA"/>
    <w:rsid w:val="00A64B8A"/>
    <w:rsid w:val="00A700BE"/>
    <w:rsid w:val="00A70CE3"/>
    <w:rsid w:val="00A71D1C"/>
    <w:rsid w:val="00A71DDF"/>
    <w:rsid w:val="00A73A0F"/>
    <w:rsid w:val="00A76972"/>
    <w:rsid w:val="00A7730A"/>
    <w:rsid w:val="00A77D54"/>
    <w:rsid w:val="00A83BDE"/>
    <w:rsid w:val="00A83D28"/>
    <w:rsid w:val="00A87DA2"/>
    <w:rsid w:val="00A932C7"/>
    <w:rsid w:val="00A933FC"/>
    <w:rsid w:val="00A934DC"/>
    <w:rsid w:val="00A94664"/>
    <w:rsid w:val="00A966DF"/>
    <w:rsid w:val="00A9671B"/>
    <w:rsid w:val="00A96D0C"/>
    <w:rsid w:val="00A975B9"/>
    <w:rsid w:val="00AA2C08"/>
    <w:rsid w:val="00AA51AD"/>
    <w:rsid w:val="00AB2334"/>
    <w:rsid w:val="00AB3AE9"/>
    <w:rsid w:val="00AB46A1"/>
    <w:rsid w:val="00AC38B6"/>
    <w:rsid w:val="00AC6F40"/>
    <w:rsid w:val="00AC7970"/>
    <w:rsid w:val="00AD5917"/>
    <w:rsid w:val="00AD7B3A"/>
    <w:rsid w:val="00AD7DBD"/>
    <w:rsid w:val="00AE64C1"/>
    <w:rsid w:val="00AE760E"/>
    <w:rsid w:val="00AE76B2"/>
    <w:rsid w:val="00AE79FC"/>
    <w:rsid w:val="00AF1A56"/>
    <w:rsid w:val="00AF436E"/>
    <w:rsid w:val="00AF5FC9"/>
    <w:rsid w:val="00AF6B02"/>
    <w:rsid w:val="00AF6C20"/>
    <w:rsid w:val="00AF6FF9"/>
    <w:rsid w:val="00AF7419"/>
    <w:rsid w:val="00AF758F"/>
    <w:rsid w:val="00AF796F"/>
    <w:rsid w:val="00AF79D8"/>
    <w:rsid w:val="00B05B74"/>
    <w:rsid w:val="00B0623E"/>
    <w:rsid w:val="00B067C5"/>
    <w:rsid w:val="00B06896"/>
    <w:rsid w:val="00B0705F"/>
    <w:rsid w:val="00B12F8A"/>
    <w:rsid w:val="00B13A0F"/>
    <w:rsid w:val="00B142A6"/>
    <w:rsid w:val="00B16ED9"/>
    <w:rsid w:val="00B177C4"/>
    <w:rsid w:val="00B17CA3"/>
    <w:rsid w:val="00B21D8D"/>
    <w:rsid w:val="00B22079"/>
    <w:rsid w:val="00B25D97"/>
    <w:rsid w:val="00B26257"/>
    <w:rsid w:val="00B26913"/>
    <w:rsid w:val="00B32652"/>
    <w:rsid w:val="00B35CFB"/>
    <w:rsid w:val="00B36934"/>
    <w:rsid w:val="00B41600"/>
    <w:rsid w:val="00B44EDE"/>
    <w:rsid w:val="00B44F60"/>
    <w:rsid w:val="00B538AD"/>
    <w:rsid w:val="00B53C2E"/>
    <w:rsid w:val="00B640A6"/>
    <w:rsid w:val="00B708E2"/>
    <w:rsid w:val="00B72BDD"/>
    <w:rsid w:val="00B72D0B"/>
    <w:rsid w:val="00B7394C"/>
    <w:rsid w:val="00B74959"/>
    <w:rsid w:val="00B749EE"/>
    <w:rsid w:val="00B753CA"/>
    <w:rsid w:val="00B7568F"/>
    <w:rsid w:val="00B80631"/>
    <w:rsid w:val="00B82FB4"/>
    <w:rsid w:val="00B83465"/>
    <w:rsid w:val="00B85593"/>
    <w:rsid w:val="00B90AA5"/>
    <w:rsid w:val="00B91E0F"/>
    <w:rsid w:val="00BA1FB0"/>
    <w:rsid w:val="00BA58DE"/>
    <w:rsid w:val="00BA79C0"/>
    <w:rsid w:val="00BA7CDA"/>
    <w:rsid w:val="00BB01FE"/>
    <w:rsid w:val="00BB083E"/>
    <w:rsid w:val="00BB4113"/>
    <w:rsid w:val="00BB4567"/>
    <w:rsid w:val="00BC317C"/>
    <w:rsid w:val="00BC58C4"/>
    <w:rsid w:val="00BC5E1D"/>
    <w:rsid w:val="00BC6EA3"/>
    <w:rsid w:val="00BC7628"/>
    <w:rsid w:val="00BC7CBC"/>
    <w:rsid w:val="00BD1DB5"/>
    <w:rsid w:val="00BD3F11"/>
    <w:rsid w:val="00BD440F"/>
    <w:rsid w:val="00BD5CBC"/>
    <w:rsid w:val="00BF222E"/>
    <w:rsid w:val="00BF58F1"/>
    <w:rsid w:val="00BF5CCF"/>
    <w:rsid w:val="00BF5F78"/>
    <w:rsid w:val="00BF6145"/>
    <w:rsid w:val="00C051D7"/>
    <w:rsid w:val="00C06285"/>
    <w:rsid w:val="00C14983"/>
    <w:rsid w:val="00C159F5"/>
    <w:rsid w:val="00C22C5A"/>
    <w:rsid w:val="00C233D7"/>
    <w:rsid w:val="00C23C67"/>
    <w:rsid w:val="00C240DF"/>
    <w:rsid w:val="00C26BF8"/>
    <w:rsid w:val="00C30728"/>
    <w:rsid w:val="00C31566"/>
    <w:rsid w:val="00C3248E"/>
    <w:rsid w:val="00C32633"/>
    <w:rsid w:val="00C35CAB"/>
    <w:rsid w:val="00C36D18"/>
    <w:rsid w:val="00C44494"/>
    <w:rsid w:val="00C447D9"/>
    <w:rsid w:val="00C50383"/>
    <w:rsid w:val="00C52EE8"/>
    <w:rsid w:val="00C55441"/>
    <w:rsid w:val="00C57BA9"/>
    <w:rsid w:val="00C602C5"/>
    <w:rsid w:val="00C62C51"/>
    <w:rsid w:val="00C662F1"/>
    <w:rsid w:val="00C7067E"/>
    <w:rsid w:val="00C7299B"/>
    <w:rsid w:val="00C75B60"/>
    <w:rsid w:val="00C76341"/>
    <w:rsid w:val="00C770FB"/>
    <w:rsid w:val="00C77E60"/>
    <w:rsid w:val="00C8384C"/>
    <w:rsid w:val="00C845A7"/>
    <w:rsid w:val="00C85AA9"/>
    <w:rsid w:val="00C9539A"/>
    <w:rsid w:val="00CA0A07"/>
    <w:rsid w:val="00CA32B3"/>
    <w:rsid w:val="00CA3DFB"/>
    <w:rsid w:val="00CB0D91"/>
    <w:rsid w:val="00CB35CC"/>
    <w:rsid w:val="00CB790F"/>
    <w:rsid w:val="00CC0353"/>
    <w:rsid w:val="00CC2DD5"/>
    <w:rsid w:val="00CC5048"/>
    <w:rsid w:val="00CC53D4"/>
    <w:rsid w:val="00CC680F"/>
    <w:rsid w:val="00CD0424"/>
    <w:rsid w:val="00CD2FE6"/>
    <w:rsid w:val="00CD36AF"/>
    <w:rsid w:val="00CD63ED"/>
    <w:rsid w:val="00CE0D80"/>
    <w:rsid w:val="00CE5E62"/>
    <w:rsid w:val="00CE7D83"/>
    <w:rsid w:val="00CF27D5"/>
    <w:rsid w:val="00CF572A"/>
    <w:rsid w:val="00CF5A7F"/>
    <w:rsid w:val="00CF5F71"/>
    <w:rsid w:val="00CF70E1"/>
    <w:rsid w:val="00D0082B"/>
    <w:rsid w:val="00D034E3"/>
    <w:rsid w:val="00D04468"/>
    <w:rsid w:val="00D06240"/>
    <w:rsid w:val="00D079A1"/>
    <w:rsid w:val="00D1063A"/>
    <w:rsid w:val="00D13F08"/>
    <w:rsid w:val="00D14608"/>
    <w:rsid w:val="00D14FE9"/>
    <w:rsid w:val="00D15080"/>
    <w:rsid w:val="00D1726E"/>
    <w:rsid w:val="00D17BD1"/>
    <w:rsid w:val="00D204BE"/>
    <w:rsid w:val="00D222A6"/>
    <w:rsid w:val="00D2243C"/>
    <w:rsid w:val="00D32442"/>
    <w:rsid w:val="00D358D1"/>
    <w:rsid w:val="00D36413"/>
    <w:rsid w:val="00D41FC9"/>
    <w:rsid w:val="00D4376E"/>
    <w:rsid w:val="00D44388"/>
    <w:rsid w:val="00D455BD"/>
    <w:rsid w:val="00D51978"/>
    <w:rsid w:val="00D5465A"/>
    <w:rsid w:val="00D561BC"/>
    <w:rsid w:val="00D70D03"/>
    <w:rsid w:val="00D7311B"/>
    <w:rsid w:val="00D87A38"/>
    <w:rsid w:val="00D94487"/>
    <w:rsid w:val="00D953A0"/>
    <w:rsid w:val="00D97B99"/>
    <w:rsid w:val="00DA1449"/>
    <w:rsid w:val="00DA39B6"/>
    <w:rsid w:val="00DA7DAF"/>
    <w:rsid w:val="00DB1F20"/>
    <w:rsid w:val="00DB45AD"/>
    <w:rsid w:val="00DC1469"/>
    <w:rsid w:val="00DC498C"/>
    <w:rsid w:val="00DD2F59"/>
    <w:rsid w:val="00DD412D"/>
    <w:rsid w:val="00DD56C6"/>
    <w:rsid w:val="00DD6B43"/>
    <w:rsid w:val="00DD704D"/>
    <w:rsid w:val="00DE012C"/>
    <w:rsid w:val="00DE12FE"/>
    <w:rsid w:val="00DE6156"/>
    <w:rsid w:val="00DF019F"/>
    <w:rsid w:val="00DF3D0E"/>
    <w:rsid w:val="00DF598E"/>
    <w:rsid w:val="00DF5FC2"/>
    <w:rsid w:val="00E04DE2"/>
    <w:rsid w:val="00E06D5C"/>
    <w:rsid w:val="00E07345"/>
    <w:rsid w:val="00E1608F"/>
    <w:rsid w:val="00E16650"/>
    <w:rsid w:val="00E167AC"/>
    <w:rsid w:val="00E16957"/>
    <w:rsid w:val="00E172A1"/>
    <w:rsid w:val="00E237ED"/>
    <w:rsid w:val="00E32977"/>
    <w:rsid w:val="00E35E4F"/>
    <w:rsid w:val="00E35FB5"/>
    <w:rsid w:val="00E43739"/>
    <w:rsid w:val="00E51776"/>
    <w:rsid w:val="00E552BF"/>
    <w:rsid w:val="00E568E1"/>
    <w:rsid w:val="00E61B40"/>
    <w:rsid w:val="00E64FB3"/>
    <w:rsid w:val="00E74B9D"/>
    <w:rsid w:val="00E7702D"/>
    <w:rsid w:val="00E9144F"/>
    <w:rsid w:val="00E91C56"/>
    <w:rsid w:val="00E93E5F"/>
    <w:rsid w:val="00E96DE2"/>
    <w:rsid w:val="00EA3796"/>
    <w:rsid w:val="00EA3BF4"/>
    <w:rsid w:val="00EA4F03"/>
    <w:rsid w:val="00EB2C1A"/>
    <w:rsid w:val="00EB2CAD"/>
    <w:rsid w:val="00EB6BC2"/>
    <w:rsid w:val="00EC32B8"/>
    <w:rsid w:val="00EC53BC"/>
    <w:rsid w:val="00EC5414"/>
    <w:rsid w:val="00EC74E3"/>
    <w:rsid w:val="00ED07E1"/>
    <w:rsid w:val="00ED2FC3"/>
    <w:rsid w:val="00ED5211"/>
    <w:rsid w:val="00ED6FFB"/>
    <w:rsid w:val="00ED7714"/>
    <w:rsid w:val="00EE0048"/>
    <w:rsid w:val="00EE4863"/>
    <w:rsid w:val="00EE6E31"/>
    <w:rsid w:val="00EE798D"/>
    <w:rsid w:val="00EF1265"/>
    <w:rsid w:val="00EF17A6"/>
    <w:rsid w:val="00EF2692"/>
    <w:rsid w:val="00EF2841"/>
    <w:rsid w:val="00EF2A89"/>
    <w:rsid w:val="00EF4437"/>
    <w:rsid w:val="00EF71F7"/>
    <w:rsid w:val="00EF7958"/>
    <w:rsid w:val="00F025E0"/>
    <w:rsid w:val="00F02CEE"/>
    <w:rsid w:val="00F0339B"/>
    <w:rsid w:val="00F03C6B"/>
    <w:rsid w:val="00F06D15"/>
    <w:rsid w:val="00F07546"/>
    <w:rsid w:val="00F10133"/>
    <w:rsid w:val="00F10281"/>
    <w:rsid w:val="00F1153D"/>
    <w:rsid w:val="00F1570F"/>
    <w:rsid w:val="00F1600E"/>
    <w:rsid w:val="00F20BA5"/>
    <w:rsid w:val="00F21555"/>
    <w:rsid w:val="00F223A0"/>
    <w:rsid w:val="00F234FA"/>
    <w:rsid w:val="00F33321"/>
    <w:rsid w:val="00F33C61"/>
    <w:rsid w:val="00F43C4C"/>
    <w:rsid w:val="00F457D2"/>
    <w:rsid w:val="00F51476"/>
    <w:rsid w:val="00F538D8"/>
    <w:rsid w:val="00F5787C"/>
    <w:rsid w:val="00F616CA"/>
    <w:rsid w:val="00F61AD7"/>
    <w:rsid w:val="00F62B64"/>
    <w:rsid w:val="00F64D46"/>
    <w:rsid w:val="00F67D74"/>
    <w:rsid w:val="00F7209B"/>
    <w:rsid w:val="00F7571A"/>
    <w:rsid w:val="00F821C2"/>
    <w:rsid w:val="00F8353E"/>
    <w:rsid w:val="00F843FD"/>
    <w:rsid w:val="00F85665"/>
    <w:rsid w:val="00F85CAF"/>
    <w:rsid w:val="00F8683E"/>
    <w:rsid w:val="00F86C7D"/>
    <w:rsid w:val="00F92E74"/>
    <w:rsid w:val="00F9614F"/>
    <w:rsid w:val="00F966C8"/>
    <w:rsid w:val="00F96FD5"/>
    <w:rsid w:val="00FA55BE"/>
    <w:rsid w:val="00FA770B"/>
    <w:rsid w:val="00FB4189"/>
    <w:rsid w:val="00FC0AEB"/>
    <w:rsid w:val="00FC0E3F"/>
    <w:rsid w:val="00FC107B"/>
    <w:rsid w:val="00FC4B3A"/>
    <w:rsid w:val="00FC4D01"/>
    <w:rsid w:val="00FD1546"/>
    <w:rsid w:val="00FD359E"/>
    <w:rsid w:val="00FD655C"/>
    <w:rsid w:val="00FE0773"/>
    <w:rsid w:val="00FE096F"/>
    <w:rsid w:val="00FE0D1C"/>
    <w:rsid w:val="00FE1C03"/>
    <w:rsid w:val="00FE31C2"/>
    <w:rsid w:val="00FE4E4C"/>
    <w:rsid w:val="00FE7D95"/>
    <w:rsid w:val="00FF73E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321F2524"/>
  <w14:defaultImageDpi w14:val="330"/>
  <w15:docId w15:val="{087BD016-E3F3-4199-A2D0-8AD6004D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CH" w:eastAsia="de-DE" w:bidi="ar-SA"/>
      </w:rPr>
    </w:rPrDefault>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2"/>
    <w:qFormat/>
    <w:rsid w:val="0052258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link w:val="berschrift2Zchn"/>
    <w:uiPriority w:val="2"/>
    <w:qFormat/>
    <w:rsid w:val="000A5281"/>
    <w:pPr>
      <w:spacing w:after="100" w:afterAutospacing="1"/>
      <w:outlineLvl w:val="1"/>
    </w:pPr>
    <w:rPr>
      <w:rFonts w:ascii="Helvetica" w:eastAsia="Times New Roman" w:hAnsi="Helvetica" w:cs="Helvetica"/>
      <w:sz w:val="36"/>
      <w:szCs w:val="36"/>
      <w:lang w:eastAsia="de-CH"/>
    </w:rPr>
  </w:style>
  <w:style w:type="paragraph" w:styleId="berschrift3">
    <w:name w:val="heading 3"/>
    <w:basedOn w:val="Standard"/>
    <w:next w:val="Standard"/>
    <w:link w:val="berschrift3Zchn"/>
    <w:uiPriority w:val="2"/>
    <w:qFormat/>
    <w:rsid w:val="004D1E0D"/>
    <w:pPr>
      <w:keepNext/>
      <w:spacing w:line="244" w:lineRule="atLeast"/>
      <w:ind w:left="426"/>
      <w:outlineLvl w:val="2"/>
    </w:pPr>
    <w:rPr>
      <w:rFonts w:ascii="Lucida Sans" w:eastAsia="Times New Roman" w:hAnsi="Lucida Sans" w:cs="Arial"/>
      <w:bCs/>
      <w:sz w:val="19"/>
      <w:szCs w:val="26"/>
      <w:lang w:val="de-CH" w:eastAsia="de-CH"/>
    </w:rPr>
  </w:style>
  <w:style w:type="paragraph" w:styleId="berschrift4">
    <w:name w:val="heading 4"/>
    <w:basedOn w:val="Standard"/>
    <w:link w:val="berschrift4Zchn"/>
    <w:uiPriority w:val="2"/>
    <w:qFormat/>
    <w:rsid w:val="000A5281"/>
    <w:pPr>
      <w:spacing w:after="100" w:afterAutospacing="1"/>
      <w:outlineLvl w:val="3"/>
    </w:pPr>
    <w:rPr>
      <w:rFonts w:ascii="Helvetica" w:eastAsia="Times New Roman" w:hAnsi="Helvetica" w:cs="Helvetica"/>
      <w:lang w:eastAsia="de-CH"/>
    </w:rPr>
  </w:style>
  <w:style w:type="paragraph" w:styleId="berschrift5">
    <w:name w:val="heading 5"/>
    <w:basedOn w:val="Standard"/>
    <w:next w:val="Standard"/>
    <w:link w:val="berschrift5Zchn"/>
    <w:uiPriority w:val="2"/>
    <w:qFormat/>
    <w:rsid w:val="007266DE"/>
    <w:pPr>
      <w:spacing w:line="244" w:lineRule="atLeast"/>
      <w:outlineLvl w:val="4"/>
    </w:pPr>
    <w:rPr>
      <w:rFonts w:ascii="Lucida Sans" w:eastAsia="Times New Roman" w:hAnsi="Lucida Sans" w:cs="Times New Roman"/>
      <w:bCs/>
      <w:iCs/>
      <w:sz w:val="19"/>
      <w:szCs w:val="26"/>
      <w:lang w:val="de-CH" w:eastAsia="de-CH"/>
    </w:rPr>
  </w:style>
  <w:style w:type="paragraph" w:styleId="berschrift6">
    <w:name w:val="heading 6"/>
    <w:basedOn w:val="Standard"/>
    <w:next w:val="Standard"/>
    <w:link w:val="berschrift6Zchn"/>
    <w:uiPriority w:val="9"/>
    <w:unhideWhenUsed/>
    <w:qFormat/>
    <w:rsid w:val="00407962"/>
    <w:pPr>
      <w:keepNext/>
      <w:spacing w:after="120"/>
      <w:outlineLvl w:val="5"/>
    </w:pPr>
    <w:rPr>
      <w:rFonts w:ascii="Lucida Sans" w:eastAsia="Times New Roman" w:hAnsi="Lucida Sans" w:cs="Times New Roman"/>
      <w:b/>
      <w:sz w:val="20"/>
      <w:szCs w:val="20"/>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character" w:customStyle="1" w:styleId="berschrift2Zchn">
    <w:name w:val="Überschrift 2 Zchn"/>
    <w:basedOn w:val="Absatz-Standardschriftart"/>
    <w:link w:val="berschrift2"/>
    <w:uiPriority w:val="2"/>
    <w:rsid w:val="000A5281"/>
    <w:rPr>
      <w:rFonts w:ascii="Helvetica" w:eastAsia="Times New Roman" w:hAnsi="Helvetica" w:cs="Helvetica"/>
      <w:sz w:val="36"/>
      <w:szCs w:val="36"/>
      <w:lang w:val="fr-CH" w:eastAsia="de-CH"/>
    </w:rPr>
  </w:style>
  <w:style w:type="character" w:customStyle="1" w:styleId="berschrift4Zchn">
    <w:name w:val="Überschrift 4 Zchn"/>
    <w:basedOn w:val="Absatz-Standardschriftart"/>
    <w:link w:val="berschrift4"/>
    <w:uiPriority w:val="9"/>
    <w:rsid w:val="000A5281"/>
    <w:rPr>
      <w:rFonts w:ascii="Helvetica" w:eastAsia="Times New Roman" w:hAnsi="Helvetica" w:cs="Helvetica"/>
      <w:lang w:val="fr-CH" w:eastAsia="de-CH"/>
    </w:rPr>
  </w:style>
  <w:style w:type="paragraph" w:styleId="StandardWeb">
    <w:name w:val="Normal (Web)"/>
    <w:basedOn w:val="Standard"/>
    <w:uiPriority w:val="99"/>
    <w:unhideWhenUsed/>
    <w:rsid w:val="000A5281"/>
    <w:pPr>
      <w:spacing w:after="100" w:afterAutospacing="1"/>
    </w:pPr>
    <w:rPr>
      <w:rFonts w:ascii="Times New Roman" w:eastAsia="Times New Roman" w:hAnsi="Times New Roman" w:cs="Times New Roman"/>
      <w:lang w:eastAsia="de-CH"/>
    </w:rPr>
  </w:style>
  <w:style w:type="character" w:styleId="Hyperlink">
    <w:name w:val="Hyperlink"/>
    <w:basedOn w:val="Absatz-Standardschriftart"/>
    <w:uiPriority w:val="99"/>
    <w:unhideWhenUsed/>
    <w:rsid w:val="000A5281"/>
    <w:rPr>
      <w:color w:val="0000FF" w:themeColor="hyperlink"/>
      <w:u w:val="single"/>
    </w:rPr>
  </w:style>
  <w:style w:type="character" w:customStyle="1" w:styleId="NichtaufgelsteErwhnung1">
    <w:name w:val="Nicht aufgelöste Erwähnung1"/>
    <w:basedOn w:val="Absatz-Standardschriftart"/>
    <w:uiPriority w:val="99"/>
    <w:semiHidden/>
    <w:unhideWhenUsed/>
    <w:rsid w:val="000A5281"/>
    <w:rPr>
      <w:color w:val="808080"/>
      <w:shd w:val="clear" w:color="auto" w:fill="E6E6E6"/>
    </w:rPr>
  </w:style>
  <w:style w:type="character" w:styleId="Kommentarzeichen">
    <w:name w:val="annotation reference"/>
    <w:basedOn w:val="Absatz-Standardschriftart"/>
    <w:uiPriority w:val="99"/>
    <w:semiHidden/>
    <w:unhideWhenUsed/>
    <w:rsid w:val="00253CB5"/>
    <w:rPr>
      <w:sz w:val="16"/>
      <w:szCs w:val="16"/>
    </w:rPr>
  </w:style>
  <w:style w:type="paragraph" w:styleId="Kommentartext">
    <w:name w:val="annotation text"/>
    <w:basedOn w:val="Standard"/>
    <w:link w:val="KommentartextZchn"/>
    <w:uiPriority w:val="99"/>
    <w:unhideWhenUsed/>
    <w:rsid w:val="00253CB5"/>
    <w:rPr>
      <w:sz w:val="20"/>
      <w:szCs w:val="20"/>
    </w:rPr>
  </w:style>
  <w:style w:type="character" w:customStyle="1" w:styleId="KommentartextZchn">
    <w:name w:val="Kommentartext Zchn"/>
    <w:basedOn w:val="Absatz-Standardschriftart"/>
    <w:link w:val="Kommentartext"/>
    <w:uiPriority w:val="99"/>
    <w:rsid w:val="00253CB5"/>
    <w:rPr>
      <w:sz w:val="20"/>
      <w:szCs w:val="20"/>
    </w:rPr>
  </w:style>
  <w:style w:type="paragraph" w:styleId="Kommentarthema">
    <w:name w:val="annotation subject"/>
    <w:basedOn w:val="Kommentartext"/>
    <w:next w:val="Kommentartext"/>
    <w:link w:val="KommentarthemaZchn"/>
    <w:uiPriority w:val="99"/>
    <w:unhideWhenUsed/>
    <w:rsid w:val="00253CB5"/>
    <w:rPr>
      <w:b/>
      <w:bCs/>
    </w:rPr>
  </w:style>
  <w:style w:type="character" w:customStyle="1" w:styleId="KommentarthemaZchn">
    <w:name w:val="Kommentarthema Zchn"/>
    <w:basedOn w:val="KommentartextZchn"/>
    <w:link w:val="Kommentarthema"/>
    <w:uiPriority w:val="99"/>
    <w:rsid w:val="00253CB5"/>
    <w:rPr>
      <w:b/>
      <w:bCs/>
      <w:sz w:val="20"/>
      <w:szCs w:val="20"/>
    </w:rPr>
  </w:style>
  <w:style w:type="paragraph" w:styleId="Sprechblasentext">
    <w:name w:val="Balloon Text"/>
    <w:basedOn w:val="Standard"/>
    <w:link w:val="SprechblasentextZchn"/>
    <w:uiPriority w:val="99"/>
    <w:unhideWhenUsed/>
    <w:rsid w:val="00253CB5"/>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253CB5"/>
    <w:rPr>
      <w:rFonts w:ascii="Segoe UI" w:hAnsi="Segoe UI" w:cs="Segoe UI"/>
      <w:sz w:val="18"/>
      <w:szCs w:val="18"/>
    </w:rPr>
  </w:style>
  <w:style w:type="paragraph" w:styleId="Funotentext">
    <w:name w:val="footnote text"/>
    <w:basedOn w:val="Standard"/>
    <w:link w:val="FunotentextZchn"/>
    <w:uiPriority w:val="99"/>
    <w:unhideWhenUsed/>
    <w:rsid w:val="00CC680F"/>
    <w:rPr>
      <w:sz w:val="20"/>
      <w:szCs w:val="20"/>
    </w:rPr>
  </w:style>
  <w:style w:type="character" w:customStyle="1" w:styleId="FunotentextZchn">
    <w:name w:val="Fußnotentext Zchn"/>
    <w:basedOn w:val="Absatz-Standardschriftart"/>
    <w:link w:val="Funotentext"/>
    <w:uiPriority w:val="99"/>
    <w:rsid w:val="00CC680F"/>
    <w:rPr>
      <w:sz w:val="20"/>
      <w:szCs w:val="20"/>
    </w:rPr>
  </w:style>
  <w:style w:type="character" w:styleId="Funotenzeichen">
    <w:name w:val="footnote reference"/>
    <w:basedOn w:val="Absatz-Standardschriftart"/>
    <w:uiPriority w:val="99"/>
    <w:unhideWhenUsed/>
    <w:rsid w:val="00CC680F"/>
    <w:rPr>
      <w:vertAlign w:val="superscript"/>
    </w:rPr>
  </w:style>
  <w:style w:type="character" w:styleId="NichtaufgelsteErwhnung">
    <w:name w:val="Unresolved Mention"/>
    <w:basedOn w:val="Absatz-Standardschriftart"/>
    <w:uiPriority w:val="99"/>
    <w:semiHidden/>
    <w:unhideWhenUsed/>
    <w:rsid w:val="008C0502"/>
    <w:rPr>
      <w:color w:val="808080"/>
      <w:shd w:val="clear" w:color="auto" w:fill="E6E6E6"/>
    </w:rPr>
  </w:style>
  <w:style w:type="character" w:styleId="BesuchterLink">
    <w:name w:val="FollowedHyperlink"/>
    <w:basedOn w:val="Absatz-Standardschriftart"/>
    <w:uiPriority w:val="99"/>
    <w:semiHidden/>
    <w:unhideWhenUsed/>
    <w:rsid w:val="00FD359E"/>
    <w:rPr>
      <w:color w:val="800080" w:themeColor="followedHyperlink"/>
      <w:u w:val="single"/>
    </w:rPr>
  </w:style>
  <w:style w:type="paragraph" w:styleId="Kopfzeile">
    <w:name w:val="header"/>
    <w:basedOn w:val="Standard"/>
    <w:link w:val="KopfzeileZchn"/>
    <w:uiPriority w:val="99"/>
    <w:unhideWhenUsed/>
    <w:rsid w:val="00C77E60"/>
    <w:pPr>
      <w:tabs>
        <w:tab w:val="center" w:pos="4536"/>
        <w:tab w:val="right" w:pos="9072"/>
      </w:tabs>
    </w:pPr>
  </w:style>
  <w:style w:type="character" w:customStyle="1" w:styleId="KopfzeileZchn">
    <w:name w:val="Kopfzeile Zchn"/>
    <w:basedOn w:val="Absatz-Standardschriftart"/>
    <w:link w:val="Kopfzeile"/>
    <w:uiPriority w:val="99"/>
    <w:rsid w:val="00C77E60"/>
  </w:style>
  <w:style w:type="paragraph" w:styleId="Fuzeile">
    <w:name w:val="footer"/>
    <w:basedOn w:val="Standard"/>
    <w:link w:val="FuzeileZchn"/>
    <w:uiPriority w:val="99"/>
    <w:unhideWhenUsed/>
    <w:rsid w:val="00C77E60"/>
    <w:pPr>
      <w:tabs>
        <w:tab w:val="center" w:pos="4536"/>
        <w:tab w:val="right" w:pos="9072"/>
      </w:tabs>
    </w:pPr>
  </w:style>
  <w:style w:type="character" w:customStyle="1" w:styleId="FuzeileZchn">
    <w:name w:val="Fußzeile Zchn"/>
    <w:basedOn w:val="Absatz-Standardschriftart"/>
    <w:link w:val="Fuzeile"/>
    <w:uiPriority w:val="99"/>
    <w:rsid w:val="00C77E60"/>
  </w:style>
  <w:style w:type="paragraph" w:styleId="berarbeitung">
    <w:name w:val="Revision"/>
    <w:hidden/>
    <w:uiPriority w:val="99"/>
    <w:semiHidden/>
    <w:rsid w:val="005D05CE"/>
  </w:style>
  <w:style w:type="character" w:customStyle="1" w:styleId="berschrift1Zchn">
    <w:name w:val="Überschrift 1 Zchn"/>
    <w:basedOn w:val="Absatz-Standardschriftart"/>
    <w:link w:val="berschrift1"/>
    <w:uiPriority w:val="2"/>
    <w:rsid w:val="0052258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1808F5"/>
    <w:pPr>
      <w:spacing w:line="259" w:lineRule="auto"/>
      <w:outlineLvl w:val="9"/>
    </w:pPr>
    <w:rPr>
      <w:lang w:eastAsia="en-US"/>
    </w:rPr>
  </w:style>
  <w:style w:type="paragraph" w:styleId="Verzeichnis1">
    <w:name w:val="toc 1"/>
    <w:basedOn w:val="Standard"/>
    <w:next w:val="Standard"/>
    <w:autoRedefine/>
    <w:uiPriority w:val="39"/>
    <w:unhideWhenUsed/>
    <w:rsid w:val="000968C5"/>
    <w:pPr>
      <w:tabs>
        <w:tab w:val="left" w:pos="440"/>
        <w:tab w:val="right" w:leader="dot" w:pos="9054"/>
      </w:tabs>
    </w:pPr>
    <w:rPr>
      <w:rFonts w:ascii="Lucida Sans" w:hAnsi="Lucida Sans"/>
      <w:b/>
      <w:noProof/>
      <w:sz w:val="20"/>
      <w:szCs w:val="20"/>
    </w:rPr>
  </w:style>
  <w:style w:type="paragraph" w:styleId="Verzeichnis2">
    <w:name w:val="toc 2"/>
    <w:basedOn w:val="Standard"/>
    <w:next w:val="Standard"/>
    <w:autoRedefine/>
    <w:uiPriority w:val="39"/>
    <w:unhideWhenUsed/>
    <w:rsid w:val="009F3971"/>
    <w:pPr>
      <w:tabs>
        <w:tab w:val="right" w:leader="dot" w:pos="9054"/>
      </w:tabs>
      <w:spacing w:before="120" w:after="100"/>
      <w:ind w:left="284"/>
    </w:pPr>
  </w:style>
  <w:style w:type="paragraph" w:styleId="HTMLVorformatiert">
    <w:name w:val="HTML Preformatted"/>
    <w:basedOn w:val="Standard"/>
    <w:link w:val="HTMLVorformatiertZchn"/>
    <w:uiPriority w:val="99"/>
    <w:semiHidden/>
    <w:unhideWhenUsed/>
    <w:rsid w:val="0021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2153E8"/>
    <w:rPr>
      <w:rFonts w:ascii="Courier New" w:eastAsia="Times New Roman" w:hAnsi="Courier New" w:cs="Courier New"/>
      <w:sz w:val="20"/>
      <w:szCs w:val="20"/>
      <w:lang w:val="de-CH" w:eastAsia="de-CH"/>
    </w:rPr>
  </w:style>
  <w:style w:type="character" w:customStyle="1" w:styleId="tagtrans3">
    <w:name w:val="tag_trans3"/>
    <w:basedOn w:val="Absatz-Standardschriftart"/>
    <w:rsid w:val="004D1E0D"/>
    <w:rPr>
      <w:i w:val="0"/>
      <w:iCs w:val="0"/>
      <w:color w:val="333333"/>
      <w:sz w:val="24"/>
      <w:szCs w:val="24"/>
    </w:rPr>
  </w:style>
  <w:style w:type="character" w:customStyle="1" w:styleId="berschrift3Zchn">
    <w:name w:val="Überschrift 3 Zchn"/>
    <w:basedOn w:val="Absatz-Standardschriftart"/>
    <w:link w:val="berschrift3"/>
    <w:uiPriority w:val="2"/>
    <w:rsid w:val="004D1E0D"/>
    <w:rPr>
      <w:rFonts w:ascii="Lucida Sans" w:eastAsia="Times New Roman" w:hAnsi="Lucida Sans" w:cs="Arial"/>
      <w:bCs/>
      <w:sz w:val="19"/>
      <w:szCs w:val="26"/>
      <w:lang w:val="de-CH" w:eastAsia="de-CH"/>
    </w:rPr>
  </w:style>
  <w:style w:type="character" w:customStyle="1" w:styleId="st1">
    <w:name w:val="st1"/>
    <w:basedOn w:val="Absatz-Standardschriftart"/>
    <w:rsid w:val="004D1E0D"/>
  </w:style>
  <w:style w:type="character" w:customStyle="1" w:styleId="fontstyle01">
    <w:name w:val="fontstyle01"/>
    <w:basedOn w:val="Absatz-Standardschriftart"/>
    <w:rsid w:val="00BF5F78"/>
    <w:rPr>
      <w:rFonts w:ascii="Times-Roman" w:hAnsi="Times-Roman" w:hint="default"/>
      <w:b w:val="0"/>
      <w:bCs w:val="0"/>
      <w:i w:val="0"/>
      <w:iCs w:val="0"/>
      <w:color w:val="000000"/>
      <w:sz w:val="24"/>
      <w:szCs w:val="24"/>
    </w:rPr>
  </w:style>
  <w:style w:type="character" w:styleId="HTMLAkronym">
    <w:name w:val="HTML Acronym"/>
    <w:basedOn w:val="Absatz-Standardschriftart"/>
    <w:uiPriority w:val="99"/>
    <w:semiHidden/>
    <w:unhideWhenUsed/>
    <w:rsid w:val="00F20BA5"/>
  </w:style>
  <w:style w:type="character" w:styleId="Hervorhebung">
    <w:name w:val="Emphasis"/>
    <w:basedOn w:val="Absatz-Standardschriftart"/>
    <w:uiPriority w:val="20"/>
    <w:qFormat/>
    <w:rsid w:val="00114865"/>
    <w:rPr>
      <w:i/>
      <w:iCs/>
    </w:rPr>
  </w:style>
  <w:style w:type="character" w:customStyle="1" w:styleId="text18">
    <w:name w:val="text18"/>
    <w:basedOn w:val="Absatz-Standardschriftart"/>
    <w:rsid w:val="00114865"/>
  </w:style>
  <w:style w:type="paragraph" w:styleId="Verzeichnis3">
    <w:name w:val="toc 3"/>
    <w:basedOn w:val="Standard"/>
    <w:next w:val="Standard"/>
    <w:autoRedefine/>
    <w:uiPriority w:val="39"/>
    <w:unhideWhenUsed/>
    <w:rsid w:val="00905C0D"/>
    <w:pPr>
      <w:tabs>
        <w:tab w:val="right" w:leader="dot" w:pos="9054"/>
      </w:tabs>
      <w:ind w:left="709" w:right="5357"/>
    </w:pPr>
  </w:style>
  <w:style w:type="paragraph" w:styleId="Endnotentext">
    <w:name w:val="endnote text"/>
    <w:basedOn w:val="Standard"/>
    <w:link w:val="EndnotentextZchn"/>
    <w:uiPriority w:val="99"/>
    <w:semiHidden/>
    <w:unhideWhenUsed/>
    <w:rsid w:val="00B85593"/>
    <w:rPr>
      <w:sz w:val="20"/>
      <w:szCs w:val="20"/>
    </w:rPr>
  </w:style>
  <w:style w:type="character" w:customStyle="1" w:styleId="EndnotentextZchn">
    <w:name w:val="Endnotentext Zchn"/>
    <w:basedOn w:val="Absatz-Standardschriftart"/>
    <w:link w:val="Endnotentext"/>
    <w:uiPriority w:val="99"/>
    <w:semiHidden/>
    <w:rsid w:val="00B85593"/>
    <w:rPr>
      <w:sz w:val="20"/>
      <w:szCs w:val="20"/>
    </w:rPr>
  </w:style>
  <w:style w:type="character" w:styleId="Endnotenzeichen">
    <w:name w:val="endnote reference"/>
    <w:basedOn w:val="Absatz-Standardschriftart"/>
    <w:uiPriority w:val="99"/>
    <w:semiHidden/>
    <w:unhideWhenUsed/>
    <w:rsid w:val="00B85593"/>
    <w:rPr>
      <w:vertAlign w:val="superscript"/>
    </w:rPr>
  </w:style>
  <w:style w:type="paragraph" w:customStyle="1" w:styleId="dropdown">
    <w:name w:val="dropdown"/>
    <w:basedOn w:val="Standard"/>
    <w:rsid w:val="003674D7"/>
    <w:pPr>
      <w:spacing w:before="100" w:beforeAutospacing="1" w:after="100" w:afterAutospacing="1"/>
    </w:pPr>
    <w:rPr>
      <w:rFonts w:ascii="Times New Roman" w:eastAsia="Times New Roman" w:hAnsi="Times New Roman" w:cs="Times New Roman"/>
      <w:lang w:val="de-CH" w:eastAsia="de-CH"/>
    </w:rPr>
  </w:style>
  <w:style w:type="character" w:customStyle="1" w:styleId="tagtype3">
    <w:name w:val="tag_type3"/>
    <w:basedOn w:val="Absatz-Standardschriftart"/>
    <w:rsid w:val="004C47AE"/>
    <w:rPr>
      <w:b w:val="0"/>
      <w:bCs w:val="0"/>
      <w:i/>
      <w:iCs/>
      <w:color w:val="888888"/>
      <w:sz w:val="20"/>
      <w:szCs w:val="20"/>
    </w:rPr>
  </w:style>
  <w:style w:type="character" w:customStyle="1" w:styleId="tagc3">
    <w:name w:val="tag_c3"/>
    <w:basedOn w:val="Absatz-Standardschriftart"/>
    <w:rsid w:val="004C47AE"/>
    <w:rPr>
      <w:b w:val="0"/>
      <w:bCs w:val="0"/>
      <w:i/>
      <w:iCs/>
      <w:color w:val="888888"/>
      <w:sz w:val="20"/>
      <w:szCs w:val="20"/>
    </w:rPr>
  </w:style>
  <w:style w:type="character" w:customStyle="1" w:styleId="placeholderend21">
    <w:name w:val="placeholder_end21"/>
    <w:basedOn w:val="Absatz-Standardschriftart"/>
    <w:rsid w:val="008B4EAF"/>
    <w:rPr>
      <w:vanish/>
      <w:webHidden w:val="0"/>
      <w:specVanish w:val="0"/>
    </w:rPr>
  </w:style>
  <w:style w:type="character" w:customStyle="1" w:styleId="berschrift5Zchn">
    <w:name w:val="Überschrift 5 Zchn"/>
    <w:basedOn w:val="Absatz-Standardschriftart"/>
    <w:link w:val="berschrift5"/>
    <w:uiPriority w:val="2"/>
    <w:rsid w:val="007266DE"/>
    <w:rPr>
      <w:rFonts w:ascii="Lucida Sans" w:eastAsia="Times New Roman" w:hAnsi="Lucida Sans" w:cs="Times New Roman"/>
      <w:bCs/>
      <w:iCs/>
      <w:sz w:val="19"/>
      <w:szCs w:val="26"/>
      <w:lang w:val="de-CH" w:eastAsia="de-CH"/>
    </w:rPr>
  </w:style>
  <w:style w:type="paragraph" w:styleId="Textkrper">
    <w:name w:val="Body Text"/>
    <w:basedOn w:val="Standard"/>
    <w:link w:val="TextkrperZchn"/>
    <w:uiPriority w:val="99"/>
    <w:unhideWhenUsed/>
    <w:rsid w:val="00FC107B"/>
    <w:rPr>
      <w:rFonts w:ascii="Lucida Sans" w:hAnsi="Lucida Sans"/>
      <w:i/>
      <w:iCs/>
      <w:sz w:val="20"/>
      <w:szCs w:val="20"/>
    </w:rPr>
  </w:style>
  <w:style w:type="character" w:customStyle="1" w:styleId="TextkrperZchn">
    <w:name w:val="Textkörper Zchn"/>
    <w:basedOn w:val="Absatz-Standardschriftart"/>
    <w:link w:val="Textkrper"/>
    <w:uiPriority w:val="99"/>
    <w:rsid w:val="00FC107B"/>
    <w:rPr>
      <w:rFonts w:ascii="Lucida Sans" w:hAnsi="Lucida Sans"/>
      <w:i/>
      <w:iCs/>
      <w:sz w:val="20"/>
      <w:szCs w:val="20"/>
    </w:rPr>
  </w:style>
  <w:style w:type="paragraph" w:styleId="Textkrper2">
    <w:name w:val="Body Text 2"/>
    <w:basedOn w:val="Standard"/>
    <w:link w:val="Textkrper2Zchn"/>
    <w:uiPriority w:val="99"/>
    <w:unhideWhenUsed/>
    <w:rsid w:val="00A966DF"/>
    <w:rPr>
      <w:rFonts w:ascii="Lucida Sans" w:hAnsi="Lucida Sans"/>
      <w:b/>
      <w:bCs/>
      <w:sz w:val="20"/>
      <w:szCs w:val="20"/>
    </w:rPr>
  </w:style>
  <w:style w:type="character" w:customStyle="1" w:styleId="Textkrper2Zchn">
    <w:name w:val="Textkörper 2 Zchn"/>
    <w:basedOn w:val="Absatz-Standardschriftart"/>
    <w:link w:val="Textkrper2"/>
    <w:uiPriority w:val="99"/>
    <w:rsid w:val="00A966DF"/>
    <w:rPr>
      <w:rFonts w:ascii="Lucida Sans" w:hAnsi="Lucida Sans"/>
      <w:b/>
      <w:bCs/>
      <w:sz w:val="20"/>
      <w:szCs w:val="20"/>
    </w:rPr>
  </w:style>
  <w:style w:type="character" w:customStyle="1" w:styleId="berschrift6Zchn">
    <w:name w:val="Überschrift 6 Zchn"/>
    <w:basedOn w:val="Absatz-Standardschriftart"/>
    <w:link w:val="berschrift6"/>
    <w:uiPriority w:val="9"/>
    <w:rsid w:val="00407962"/>
    <w:rPr>
      <w:rFonts w:ascii="Lucida Sans" w:eastAsia="Times New Roman" w:hAnsi="Lucida Sans" w:cs="Times New Roman"/>
      <w:b/>
      <w:sz w:val="20"/>
      <w:szCs w:val="20"/>
      <w:lang w:val="de-CH" w:eastAsia="de-CH"/>
    </w:rPr>
  </w:style>
  <w:style w:type="paragraph" w:styleId="Textkrper-Zeileneinzug">
    <w:name w:val="Body Text Indent"/>
    <w:basedOn w:val="Standard"/>
    <w:link w:val="Textkrper-ZeileneinzugZchn"/>
    <w:uiPriority w:val="99"/>
    <w:unhideWhenUsed/>
    <w:rsid w:val="005773D3"/>
    <w:pPr>
      <w:keepLines/>
      <w:widowControl w:val="0"/>
      <w:ind w:left="322"/>
    </w:pPr>
    <w:rPr>
      <w:rFonts w:ascii="Lucida Sans" w:hAnsi="Lucida Sans"/>
      <w:sz w:val="20"/>
      <w:szCs w:val="20"/>
    </w:rPr>
  </w:style>
  <w:style w:type="character" w:customStyle="1" w:styleId="Textkrper-ZeileneinzugZchn">
    <w:name w:val="Textkörper-Zeileneinzug Zchn"/>
    <w:basedOn w:val="Absatz-Standardschriftart"/>
    <w:link w:val="Textkrper-Zeileneinzug"/>
    <w:uiPriority w:val="99"/>
    <w:rsid w:val="005773D3"/>
    <w:rPr>
      <w:rFonts w:ascii="Lucida Sans" w:hAnsi="Lucida 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835252">
      <w:bodyDiv w:val="1"/>
      <w:marLeft w:val="0"/>
      <w:marRight w:val="0"/>
      <w:marTop w:val="0"/>
      <w:marBottom w:val="0"/>
      <w:divBdr>
        <w:top w:val="none" w:sz="0" w:space="0" w:color="auto"/>
        <w:left w:val="none" w:sz="0" w:space="0" w:color="auto"/>
        <w:bottom w:val="none" w:sz="0" w:space="0" w:color="auto"/>
        <w:right w:val="none" w:sz="0" w:space="0" w:color="auto"/>
      </w:divBdr>
      <w:divsChild>
        <w:div w:id="678234036">
          <w:marLeft w:val="0"/>
          <w:marRight w:val="0"/>
          <w:marTop w:val="0"/>
          <w:marBottom w:val="0"/>
          <w:divBdr>
            <w:top w:val="none" w:sz="0" w:space="0" w:color="auto"/>
            <w:left w:val="none" w:sz="0" w:space="0" w:color="auto"/>
            <w:bottom w:val="none" w:sz="0" w:space="0" w:color="auto"/>
            <w:right w:val="none" w:sz="0" w:space="0" w:color="auto"/>
          </w:divBdr>
          <w:divsChild>
            <w:div w:id="2092581847">
              <w:marLeft w:val="0"/>
              <w:marRight w:val="0"/>
              <w:marTop w:val="0"/>
              <w:marBottom w:val="0"/>
              <w:divBdr>
                <w:top w:val="none" w:sz="0" w:space="0" w:color="auto"/>
                <w:left w:val="none" w:sz="0" w:space="0" w:color="auto"/>
                <w:bottom w:val="none" w:sz="0" w:space="0" w:color="auto"/>
                <w:right w:val="none" w:sz="0" w:space="0" w:color="auto"/>
              </w:divBdr>
              <w:divsChild>
                <w:div w:id="994992915">
                  <w:marLeft w:val="-225"/>
                  <w:marRight w:val="-225"/>
                  <w:marTop w:val="0"/>
                  <w:marBottom w:val="0"/>
                  <w:divBdr>
                    <w:top w:val="none" w:sz="0" w:space="0" w:color="auto"/>
                    <w:left w:val="none" w:sz="0" w:space="0" w:color="auto"/>
                    <w:bottom w:val="none" w:sz="0" w:space="0" w:color="auto"/>
                    <w:right w:val="none" w:sz="0" w:space="0" w:color="auto"/>
                  </w:divBdr>
                  <w:divsChild>
                    <w:div w:id="1478764692">
                      <w:marLeft w:val="0"/>
                      <w:marRight w:val="0"/>
                      <w:marTop w:val="0"/>
                      <w:marBottom w:val="0"/>
                      <w:divBdr>
                        <w:top w:val="none" w:sz="0" w:space="0" w:color="auto"/>
                        <w:left w:val="none" w:sz="0" w:space="0" w:color="auto"/>
                        <w:bottom w:val="none" w:sz="0" w:space="0" w:color="auto"/>
                        <w:right w:val="none" w:sz="0" w:space="0" w:color="auto"/>
                      </w:divBdr>
                      <w:divsChild>
                        <w:div w:id="1503278196">
                          <w:marLeft w:val="-225"/>
                          <w:marRight w:val="-225"/>
                          <w:marTop w:val="0"/>
                          <w:marBottom w:val="0"/>
                          <w:divBdr>
                            <w:top w:val="none" w:sz="0" w:space="0" w:color="auto"/>
                            <w:left w:val="none" w:sz="0" w:space="0" w:color="auto"/>
                            <w:bottom w:val="none" w:sz="0" w:space="0" w:color="auto"/>
                            <w:right w:val="none" w:sz="0" w:space="0" w:color="auto"/>
                          </w:divBdr>
                          <w:divsChild>
                            <w:div w:id="914752181">
                              <w:marLeft w:val="0"/>
                              <w:marRight w:val="0"/>
                              <w:marTop w:val="0"/>
                              <w:marBottom w:val="0"/>
                              <w:divBdr>
                                <w:top w:val="none" w:sz="0" w:space="0" w:color="auto"/>
                                <w:left w:val="none" w:sz="0" w:space="0" w:color="auto"/>
                                <w:bottom w:val="none" w:sz="0" w:space="0" w:color="auto"/>
                                <w:right w:val="none" w:sz="0" w:space="0" w:color="auto"/>
                              </w:divBdr>
                              <w:divsChild>
                                <w:div w:id="1608846612">
                                  <w:marLeft w:val="0"/>
                                  <w:marRight w:val="0"/>
                                  <w:marTop w:val="0"/>
                                  <w:marBottom w:val="0"/>
                                  <w:divBdr>
                                    <w:top w:val="none" w:sz="0" w:space="0" w:color="auto"/>
                                    <w:left w:val="none" w:sz="0" w:space="0" w:color="auto"/>
                                    <w:bottom w:val="none" w:sz="0" w:space="0" w:color="auto"/>
                                    <w:right w:val="none" w:sz="0" w:space="0" w:color="auto"/>
                                  </w:divBdr>
                                  <w:divsChild>
                                    <w:div w:id="3628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961690">
      <w:bodyDiv w:val="1"/>
      <w:marLeft w:val="0"/>
      <w:marRight w:val="0"/>
      <w:marTop w:val="0"/>
      <w:marBottom w:val="0"/>
      <w:divBdr>
        <w:top w:val="none" w:sz="0" w:space="0" w:color="auto"/>
        <w:left w:val="none" w:sz="0" w:space="0" w:color="auto"/>
        <w:bottom w:val="none" w:sz="0" w:space="0" w:color="auto"/>
        <w:right w:val="none" w:sz="0" w:space="0" w:color="auto"/>
      </w:divBdr>
      <w:divsChild>
        <w:div w:id="494341422">
          <w:marLeft w:val="0"/>
          <w:marRight w:val="0"/>
          <w:marTop w:val="0"/>
          <w:marBottom w:val="0"/>
          <w:divBdr>
            <w:top w:val="none" w:sz="0" w:space="0" w:color="auto"/>
            <w:left w:val="none" w:sz="0" w:space="0" w:color="auto"/>
            <w:bottom w:val="none" w:sz="0" w:space="0" w:color="auto"/>
            <w:right w:val="none" w:sz="0" w:space="0" w:color="auto"/>
          </w:divBdr>
          <w:divsChild>
            <w:div w:id="600837745">
              <w:marLeft w:val="0"/>
              <w:marRight w:val="0"/>
              <w:marTop w:val="0"/>
              <w:marBottom w:val="0"/>
              <w:divBdr>
                <w:top w:val="none" w:sz="0" w:space="0" w:color="auto"/>
                <w:left w:val="none" w:sz="0" w:space="0" w:color="auto"/>
                <w:bottom w:val="none" w:sz="0" w:space="0" w:color="auto"/>
                <w:right w:val="none" w:sz="0" w:space="0" w:color="auto"/>
              </w:divBdr>
              <w:divsChild>
                <w:div w:id="537012708">
                  <w:marLeft w:val="0"/>
                  <w:marRight w:val="0"/>
                  <w:marTop w:val="0"/>
                  <w:marBottom w:val="0"/>
                  <w:divBdr>
                    <w:top w:val="none" w:sz="0" w:space="0" w:color="auto"/>
                    <w:left w:val="none" w:sz="0" w:space="0" w:color="auto"/>
                    <w:bottom w:val="none" w:sz="0" w:space="0" w:color="auto"/>
                    <w:right w:val="none" w:sz="0" w:space="0" w:color="auto"/>
                  </w:divBdr>
                  <w:divsChild>
                    <w:div w:id="1519540531">
                      <w:marLeft w:val="0"/>
                      <w:marRight w:val="0"/>
                      <w:marTop w:val="0"/>
                      <w:marBottom w:val="0"/>
                      <w:divBdr>
                        <w:top w:val="none" w:sz="0" w:space="0" w:color="auto"/>
                        <w:left w:val="none" w:sz="0" w:space="0" w:color="auto"/>
                        <w:bottom w:val="none" w:sz="0" w:space="0" w:color="auto"/>
                        <w:right w:val="none" w:sz="0" w:space="0" w:color="auto"/>
                      </w:divBdr>
                      <w:divsChild>
                        <w:div w:id="657854050">
                          <w:marLeft w:val="0"/>
                          <w:marRight w:val="0"/>
                          <w:marTop w:val="0"/>
                          <w:marBottom w:val="0"/>
                          <w:divBdr>
                            <w:top w:val="none" w:sz="0" w:space="0" w:color="auto"/>
                            <w:left w:val="none" w:sz="0" w:space="0" w:color="auto"/>
                            <w:bottom w:val="none" w:sz="0" w:space="0" w:color="auto"/>
                            <w:right w:val="none" w:sz="0" w:space="0" w:color="auto"/>
                          </w:divBdr>
                          <w:divsChild>
                            <w:div w:id="640815066">
                              <w:marLeft w:val="0"/>
                              <w:marRight w:val="0"/>
                              <w:marTop w:val="0"/>
                              <w:marBottom w:val="0"/>
                              <w:divBdr>
                                <w:top w:val="none" w:sz="0" w:space="0" w:color="auto"/>
                                <w:left w:val="none" w:sz="0" w:space="0" w:color="auto"/>
                                <w:bottom w:val="none" w:sz="0" w:space="0" w:color="auto"/>
                                <w:right w:val="none" w:sz="0" w:space="0" w:color="auto"/>
                              </w:divBdr>
                              <w:divsChild>
                                <w:div w:id="295330844">
                                  <w:marLeft w:val="0"/>
                                  <w:marRight w:val="0"/>
                                  <w:marTop w:val="30"/>
                                  <w:marBottom w:val="2250"/>
                                  <w:divBdr>
                                    <w:top w:val="none" w:sz="0" w:space="0" w:color="auto"/>
                                    <w:left w:val="none" w:sz="0" w:space="0" w:color="auto"/>
                                    <w:bottom w:val="none" w:sz="0" w:space="0" w:color="auto"/>
                                    <w:right w:val="none" w:sz="0" w:space="0" w:color="auto"/>
                                  </w:divBdr>
                                  <w:divsChild>
                                    <w:div w:id="7023536">
                                      <w:marLeft w:val="0"/>
                                      <w:marRight w:val="0"/>
                                      <w:marTop w:val="0"/>
                                      <w:marBottom w:val="0"/>
                                      <w:divBdr>
                                        <w:top w:val="none" w:sz="0" w:space="0" w:color="auto"/>
                                        <w:left w:val="none" w:sz="0" w:space="0" w:color="auto"/>
                                        <w:bottom w:val="none" w:sz="0" w:space="0" w:color="auto"/>
                                        <w:right w:val="none" w:sz="0" w:space="0" w:color="auto"/>
                                      </w:divBdr>
                                      <w:divsChild>
                                        <w:div w:id="149516779">
                                          <w:marLeft w:val="0"/>
                                          <w:marRight w:val="0"/>
                                          <w:marTop w:val="0"/>
                                          <w:marBottom w:val="0"/>
                                          <w:divBdr>
                                            <w:top w:val="none" w:sz="0" w:space="0" w:color="auto"/>
                                            <w:left w:val="none" w:sz="0" w:space="0" w:color="auto"/>
                                            <w:bottom w:val="none" w:sz="0" w:space="0" w:color="auto"/>
                                            <w:right w:val="none" w:sz="0" w:space="0" w:color="auto"/>
                                          </w:divBdr>
                                          <w:divsChild>
                                            <w:div w:id="1260798143">
                                              <w:marLeft w:val="0"/>
                                              <w:marRight w:val="0"/>
                                              <w:marTop w:val="0"/>
                                              <w:marBottom w:val="0"/>
                                              <w:divBdr>
                                                <w:top w:val="none" w:sz="0" w:space="0" w:color="auto"/>
                                                <w:left w:val="none" w:sz="0" w:space="0" w:color="auto"/>
                                                <w:bottom w:val="none" w:sz="0" w:space="0" w:color="auto"/>
                                                <w:right w:val="none" w:sz="0" w:space="0" w:color="auto"/>
                                              </w:divBdr>
                                              <w:divsChild>
                                                <w:div w:id="1152259509">
                                                  <w:marLeft w:val="0"/>
                                                  <w:marRight w:val="0"/>
                                                  <w:marTop w:val="0"/>
                                                  <w:marBottom w:val="0"/>
                                                  <w:divBdr>
                                                    <w:top w:val="none" w:sz="0" w:space="0" w:color="auto"/>
                                                    <w:left w:val="none" w:sz="0" w:space="0" w:color="auto"/>
                                                    <w:bottom w:val="none" w:sz="0" w:space="0" w:color="auto"/>
                                                    <w:right w:val="none" w:sz="0" w:space="0" w:color="auto"/>
                                                  </w:divBdr>
                                                  <w:divsChild>
                                                    <w:div w:id="1675762955">
                                                      <w:marLeft w:val="0"/>
                                                      <w:marRight w:val="0"/>
                                                      <w:marTop w:val="150"/>
                                                      <w:marBottom w:val="375"/>
                                                      <w:divBdr>
                                                        <w:top w:val="none" w:sz="0" w:space="0" w:color="auto"/>
                                                        <w:left w:val="none" w:sz="0" w:space="0" w:color="auto"/>
                                                        <w:bottom w:val="none" w:sz="0" w:space="0" w:color="auto"/>
                                                        <w:right w:val="none" w:sz="0" w:space="0" w:color="auto"/>
                                                      </w:divBdr>
                                                      <w:divsChild>
                                                        <w:div w:id="459886370">
                                                          <w:marLeft w:val="0"/>
                                                          <w:marRight w:val="0"/>
                                                          <w:marTop w:val="0"/>
                                                          <w:marBottom w:val="0"/>
                                                          <w:divBdr>
                                                            <w:top w:val="none" w:sz="0" w:space="0" w:color="auto"/>
                                                            <w:left w:val="none" w:sz="0" w:space="0" w:color="auto"/>
                                                            <w:bottom w:val="none" w:sz="0" w:space="0" w:color="auto"/>
                                                            <w:right w:val="none" w:sz="0" w:space="0" w:color="auto"/>
                                                          </w:divBdr>
                                                          <w:divsChild>
                                                            <w:div w:id="987979350">
                                                              <w:marLeft w:val="0"/>
                                                              <w:marRight w:val="0"/>
                                                              <w:marTop w:val="0"/>
                                                              <w:marBottom w:val="120"/>
                                                              <w:divBdr>
                                                                <w:top w:val="none" w:sz="0" w:space="0" w:color="auto"/>
                                                                <w:left w:val="none" w:sz="0" w:space="0" w:color="auto"/>
                                                                <w:bottom w:val="none" w:sz="0" w:space="0" w:color="auto"/>
                                                                <w:right w:val="none" w:sz="0" w:space="0" w:color="auto"/>
                                                              </w:divBdr>
                                                              <w:divsChild>
                                                                <w:div w:id="1637418309">
                                                                  <w:marLeft w:val="0"/>
                                                                  <w:marRight w:val="0"/>
                                                                  <w:marTop w:val="0"/>
                                                                  <w:marBottom w:val="0"/>
                                                                  <w:divBdr>
                                                                    <w:top w:val="none" w:sz="0" w:space="0" w:color="auto"/>
                                                                    <w:left w:val="none" w:sz="0" w:space="0" w:color="auto"/>
                                                                    <w:bottom w:val="none" w:sz="0" w:space="0" w:color="auto"/>
                                                                    <w:right w:val="none" w:sz="0" w:space="0" w:color="auto"/>
                                                                  </w:divBdr>
                                                                  <w:divsChild>
                                                                    <w:div w:id="1805586759">
                                                                      <w:marLeft w:val="0"/>
                                                                      <w:marRight w:val="0"/>
                                                                      <w:marTop w:val="0"/>
                                                                      <w:marBottom w:val="0"/>
                                                                      <w:divBdr>
                                                                        <w:top w:val="none" w:sz="0" w:space="0" w:color="auto"/>
                                                                        <w:left w:val="none" w:sz="0" w:space="0" w:color="auto"/>
                                                                        <w:bottom w:val="none" w:sz="0" w:space="0" w:color="auto"/>
                                                                        <w:right w:val="none" w:sz="0" w:space="0" w:color="auto"/>
                                                                      </w:divBdr>
                                                                      <w:divsChild>
                                                                        <w:div w:id="3924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1988944">
      <w:bodyDiv w:val="1"/>
      <w:marLeft w:val="0"/>
      <w:marRight w:val="0"/>
      <w:marTop w:val="0"/>
      <w:marBottom w:val="0"/>
      <w:divBdr>
        <w:top w:val="none" w:sz="0" w:space="0" w:color="auto"/>
        <w:left w:val="none" w:sz="0" w:space="0" w:color="auto"/>
        <w:bottom w:val="none" w:sz="0" w:space="0" w:color="auto"/>
        <w:right w:val="none" w:sz="0" w:space="0" w:color="auto"/>
      </w:divBdr>
      <w:divsChild>
        <w:div w:id="990015009">
          <w:marLeft w:val="0"/>
          <w:marRight w:val="0"/>
          <w:marTop w:val="0"/>
          <w:marBottom w:val="0"/>
          <w:divBdr>
            <w:top w:val="none" w:sz="0" w:space="0" w:color="auto"/>
            <w:left w:val="none" w:sz="0" w:space="0" w:color="auto"/>
            <w:bottom w:val="none" w:sz="0" w:space="0" w:color="auto"/>
            <w:right w:val="none" w:sz="0" w:space="0" w:color="auto"/>
          </w:divBdr>
          <w:divsChild>
            <w:div w:id="696587173">
              <w:marLeft w:val="0"/>
              <w:marRight w:val="0"/>
              <w:marTop w:val="0"/>
              <w:marBottom w:val="0"/>
              <w:divBdr>
                <w:top w:val="none" w:sz="0" w:space="0" w:color="auto"/>
                <w:left w:val="none" w:sz="0" w:space="0" w:color="auto"/>
                <w:bottom w:val="none" w:sz="0" w:space="0" w:color="auto"/>
                <w:right w:val="none" w:sz="0" w:space="0" w:color="auto"/>
              </w:divBdr>
              <w:divsChild>
                <w:div w:id="1859343680">
                  <w:marLeft w:val="0"/>
                  <w:marRight w:val="0"/>
                  <w:marTop w:val="0"/>
                  <w:marBottom w:val="0"/>
                  <w:divBdr>
                    <w:top w:val="none" w:sz="0" w:space="0" w:color="auto"/>
                    <w:left w:val="none" w:sz="0" w:space="0" w:color="auto"/>
                    <w:bottom w:val="none" w:sz="0" w:space="0" w:color="auto"/>
                    <w:right w:val="none" w:sz="0" w:space="0" w:color="auto"/>
                  </w:divBdr>
                  <w:divsChild>
                    <w:div w:id="2125728835">
                      <w:marLeft w:val="0"/>
                      <w:marRight w:val="0"/>
                      <w:marTop w:val="0"/>
                      <w:marBottom w:val="0"/>
                      <w:divBdr>
                        <w:top w:val="none" w:sz="0" w:space="0" w:color="auto"/>
                        <w:left w:val="none" w:sz="0" w:space="0" w:color="auto"/>
                        <w:bottom w:val="none" w:sz="0" w:space="0" w:color="auto"/>
                        <w:right w:val="none" w:sz="0" w:space="0" w:color="auto"/>
                      </w:divBdr>
                      <w:divsChild>
                        <w:div w:id="754791084">
                          <w:marLeft w:val="0"/>
                          <w:marRight w:val="0"/>
                          <w:marTop w:val="0"/>
                          <w:marBottom w:val="0"/>
                          <w:divBdr>
                            <w:top w:val="none" w:sz="0" w:space="0" w:color="auto"/>
                            <w:left w:val="none" w:sz="0" w:space="0" w:color="auto"/>
                            <w:bottom w:val="none" w:sz="0" w:space="0" w:color="auto"/>
                            <w:right w:val="none" w:sz="0" w:space="0" w:color="auto"/>
                          </w:divBdr>
                          <w:divsChild>
                            <w:div w:id="2065254453">
                              <w:marLeft w:val="0"/>
                              <w:marRight w:val="0"/>
                              <w:marTop w:val="0"/>
                              <w:marBottom w:val="0"/>
                              <w:divBdr>
                                <w:top w:val="none" w:sz="0" w:space="0" w:color="auto"/>
                                <w:left w:val="none" w:sz="0" w:space="0" w:color="auto"/>
                                <w:bottom w:val="none" w:sz="0" w:space="0" w:color="auto"/>
                                <w:right w:val="none" w:sz="0" w:space="0" w:color="auto"/>
                              </w:divBdr>
                              <w:divsChild>
                                <w:div w:id="1019312907">
                                  <w:marLeft w:val="0"/>
                                  <w:marRight w:val="0"/>
                                  <w:marTop w:val="0"/>
                                  <w:marBottom w:val="0"/>
                                  <w:divBdr>
                                    <w:top w:val="none" w:sz="0" w:space="0" w:color="auto"/>
                                    <w:left w:val="none" w:sz="0" w:space="0" w:color="auto"/>
                                    <w:bottom w:val="none" w:sz="0" w:space="0" w:color="auto"/>
                                    <w:right w:val="none" w:sz="0" w:space="0" w:color="auto"/>
                                  </w:divBdr>
                                  <w:divsChild>
                                    <w:div w:id="1183515439">
                                      <w:marLeft w:val="0"/>
                                      <w:marRight w:val="0"/>
                                      <w:marTop w:val="0"/>
                                      <w:marBottom w:val="0"/>
                                      <w:divBdr>
                                        <w:top w:val="none" w:sz="0" w:space="0" w:color="auto"/>
                                        <w:left w:val="none" w:sz="0" w:space="0" w:color="auto"/>
                                        <w:bottom w:val="none" w:sz="0" w:space="0" w:color="auto"/>
                                        <w:right w:val="none" w:sz="0" w:space="0" w:color="auto"/>
                                      </w:divBdr>
                                      <w:divsChild>
                                        <w:div w:id="1426220548">
                                          <w:marLeft w:val="0"/>
                                          <w:marRight w:val="0"/>
                                          <w:marTop w:val="0"/>
                                          <w:marBottom w:val="0"/>
                                          <w:divBdr>
                                            <w:top w:val="none" w:sz="0" w:space="0" w:color="auto"/>
                                            <w:left w:val="none" w:sz="0" w:space="0" w:color="auto"/>
                                            <w:bottom w:val="none" w:sz="0" w:space="0" w:color="auto"/>
                                            <w:right w:val="none" w:sz="0" w:space="0" w:color="auto"/>
                                          </w:divBdr>
                                          <w:divsChild>
                                            <w:div w:id="1269971867">
                                              <w:marLeft w:val="0"/>
                                              <w:marRight w:val="0"/>
                                              <w:marTop w:val="0"/>
                                              <w:marBottom w:val="0"/>
                                              <w:divBdr>
                                                <w:top w:val="none" w:sz="0" w:space="0" w:color="auto"/>
                                                <w:left w:val="none" w:sz="0" w:space="0" w:color="auto"/>
                                                <w:bottom w:val="none" w:sz="0" w:space="0" w:color="auto"/>
                                                <w:right w:val="none" w:sz="0" w:space="0" w:color="auto"/>
                                              </w:divBdr>
                                              <w:divsChild>
                                                <w:div w:id="1864441209">
                                                  <w:marLeft w:val="0"/>
                                                  <w:marRight w:val="0"/>
                                                  <w:marTop w:val="0"/>
                                                  <w:marBottom w:val="0"/>
                                                  <w:divBdr>
                                                    <w:top w:val="none" w:sz="0" w:space="0" w:color="auto"/>
                                                    <w:left w:val="none" w:sz="0" w:space="0" w:color="auto"/>
                                                    <w:bottom w:val="none" w:sz="0" w:space="0" w:color="auto"/>
                                                    <w:right w:val="none" w:sz="0" w:space="0" w:color="auto"/>
                                                  </w:divBdr>
                                                  <w:divsChild>
                                                    <w:div w:id="102961977">
                                                      <w:marLeft w:val="0"/>
                                                      <w:marRight w:val="0"/>
                                                      <w:marTop w:val="0"/>
                                                      <w:marBottom w:val="0"/>
                                                      <w:divBdr>
                                                        <w:top w:val="none" w:sz="0" w:space="0" w:color="auto"/>
                                                        <w:left w:val="none" w:sz="0" w:space="0" w:color="auto"/>
                                                        <w:bottom w:val="none" w:sz="0" w:space="0" w:color="auto"/>
                                                        <w:right w:val="none" w:sz="0" w:space="0" w:color="auto"/>
                                                      </w:divBdr>
                                                      <w:divsChild>
                                                        <w:div w:id="1089501329">
                                                          <w:marLeft w:val="0"/>
                                                          <w:marRight w:val="0"/>
                                                          <w:marTop w:val="0"/>
                                                          <w:marBottom w:val="0"/>
                                                          <w:divBdr>
                                                            <w:top w:val="none" w:sz="0" w:space="0" w:color="auto"/>
                                                            <w:left w:val="none" w:sz="0" w:space="0" w:color="auto"/>
                                                            <w:bottom w:val="none" w:sz="0" w:space="0" w:color="auto"/>
                                                            <w:right w:val="none" w:sz="0" w:space="0" w:color="auto"/>
                                                          </w:divBdr>
                                                          <w:divsChild>
                                                            <w:div w:id="1574857230">
                                                              <w:marLeft w:val="0"/>
                                                              <w:marRight w:val="0"/>
                                                              <w:marTop w:val="0"/>
                                                              <w:marBottom w:val="0"/>
                                                              <w:divBdr>
                                                                <w:top w:val="none" w:sz="0" w:space="0" w:color="auto"/>
                                                                <w:left w:val="none" w:sz="0" w:space="0" w:color="auto"/>
                                                                <w:bottom w:val="none" w:sz="0" w:space="0" w:color="auto"/>
                                                                <w:right w:val="none" w:sz="0" w:space="0" w:color="auto"/>
                                                              </w:divBdr>
                                                              <w:divsChild>
                                                                <w:div w:id="995380535">
                                                                  <w:marLeft w:val="0"/>
                                                                  <w:marRight w:val="0"/>
                                                                  <w:marTop w:val="0"/>
                                                                  <w:marBottom w:val="0"/>
                                                                  <w:divBdr>
                                                                    <w:top w:val="none" w:sz="0" w:space="0" w:color="auto"/>
                                                                    <w:left w:val="none" w:sz="0" w:space="0" w:color="auto"/>
                                                                    <w:bottom w:val="none" w:sz="0" w:space="0" w:color="auto"/>
                                                                    <w:right w:val="none" w:sz="0" w:space="0" w:color="auto"/>
                                                                  </w:divBdr>
                                                                  <w:divsChild>
                                                                    <w:div w:id="10161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80723314">
      <w:bodyDiv w:val="1"/>
      <w:marLeft w:val="0"/>
      <w:marRight w:val="0"/>
      <w:marTop w:val="0"/>
      <w:marBottom w:val="0"/>
      <w:divBdr>
        <w:top w:val="none" w:sz="0" w:space="0" w:color="auto"/>
        <w:left w:val="none" w:sz="0" w:space="0" w:color="auto"/>
        <w:bottom w:val="none" w:sz="0" w:space="0" w:color="auto"/>
        <w:right w:val="none" w:sz="0" w:space="0" w:color="auto"/>
      </w:divBdr>
      <w:divsChild>
        <w:div w:id="1548758330">
          <w:marLeft w:val="0"/>
          <w:marRight w:val="0"/>
          <w:marTop w:val="0"/>
          <w:marBottom w:val="0"/>
          <w:divBdr>
            <w:top w:val="none" w:sz="0" w:space="0" w:color="auto"/>
            <w:left w:val="none" w:sz="0" w:space="0" w:color="auto"/>
            <w:bottom w:val="none" w:sz="0" w:space="0" w:color="auto"/>
            <w:right w:val="none" w:sz="0" w:space="0" w:color="auto"/>
          </w:divBdr>
          <w:divsChild>
            <w:div w:id="1227687769">
              <w:marLeft w:val="0"/>
              <w:marRight w:val="0"/>
              <w:marTop w:val="0"/>
              <w:marBottom w:val="0"/>
              <w:divBdr>
                <w:top w:val="none" w:sz="0" w:space="0" w:color="auto"/>
                <w:left w:val="none" w:sz="0" w:space="0" w:color="auto"/>
                <w:bottom w:val="none" w:sz="0" w:space="0" w:color="auto"/>
                <w:right w:val="none" w:sz="0" w:space="0" w:color="auto"/>
              </w:divBdr>
              <w:divsChild>
                <w:div w:id="1325352189">
                  <w:marLeft w:val="0"/>
                  <w:marRight w:val="0"/>
                  <w:marTop w:val="0"/>
                  <w:marBottom w:val="0"/>
                  <w:divBdr>
                    <w:top w:val="none" w:sz="0" w:space="0" w:color="auto"/>
                    <w:left w:val="none" w:sz="0" w:space="0" w:color="auto"/>
                    <w:bottom w:val="none" w:sz="0" w:space="0" w:color="auto"/>
                    <w:right w:val="none" w:sz="0" w:space="0" w:color="auto"/>
                  </w:divBdr>
                  <w:divsChild>
                    <w:div w:id="1155801960">
                      <w:marLeft w:val="0"/>
                      <w:marRight w:val="0"/>
                      <w:marTop w:val="0"/>
                      <w:marBottom w:val="0"/>
                      <w:divBdr>
                        <w:top w:val="none" w:sz="0" w:space="0" w:color="auto"/>
                        <w:left w:val="none" w:sz="0" w:space="0" w:color="auto"/>
                        <w:bottom w:val="none" w:sz="0" w:space="0" w:color="auto"/>
                        <w:right w:val="none" w:sz="0" w:space="0" w:color="auto"/>
                      </w:divBdr>
                      <w:divsChild>
                        <w:div w:id="1299382717">
                          <w:marLeft w:val="0"/>
                          <w:marRight w:val="0"/>
                          <w:marTop w:val="0"/>
                          <w:marBottom w:val="0"/>
                          <w:divBdr>
                            <w:top w:val="none" w:sz="0" w:space="0" w:color="auto"/>
                            <w:left w:val="none" w:sz="0" w:space="0" w:color="auto"/>
                            <w:bottom w:val="none" w:sz="0" w:space="0" w:color="auto"/>
                            <w:right w:val="none" w:sz="0" w:space="0" w:color="auto"/>
                          </w:divBdr>
                          <w:divsChild>
                            <w:div w:id="157697461">
                              <w:marLeft w:val="0"/>
                              <w:marRight w:val="0"/>
                              <w:marTop w:val="0"/>
                              <w:marBottom w:val="0"/>
                              <w:divBdr>
                                <w:top w:val="none" w:sz="0" w:space="0" w:color="auto"/>
                                <w:left w:val="none" w:sz="0" w:space="0" w:color="auto"/>
                                <w:bottom w:val="none" w:sz="0" w:space="0" w:color="auto"/>
                                <w:right w:val="none" w:sz="0" w:space="0" w:color="auto"/>
                              </w:divBdr>
                              <w:divsChild>
                                <w:div w:id="201985038">
                                  <w:marLeft w:val="0"/>
                                  <w:marRight w:val="0"/>
                                  <w:marTop w:val="30"/>
                                  <w:marBottom w:val="2250"/>
                                  <w:divBdr>
                                    <w:top w:val="none" w:sz="0" w:space="0" w:color="auto"/>
                                    <w:left w:val="none" w:sz="0" w:space="0" w:color="auto"/>
                                    <w:bottom w:val="none" w:sz="0" w:space="0" w:color="auto"/>
                                    <w:right w:val="none" w:sz="0" w:space="0" w:color="auto"/>
                                  </w:divBdr>
                                  <w:divsChild>
                                    <w:div w:id="1001852015">
                                      <w:marLeft w:val="0"/>
                                      <w:marRight w:val="0"/>
                                      <w:marTop w:val="0"/>
                                      <w:marBottom w:val="0"/>
                                      <w:divBdr>
                                        <w:top w:val="none" w:sz="0" w:space="0" w:color="auto"/>
                                        <w:left w:val="none" w:sz="0" w:space="0" w:color="auto"/>
                                        <w:bottom w:val="none" w:sz="0" w:space="0" w:color="auto"/>
                                        <w:right w:val="none" w:sz="0" w:space="0" w:color="auto"/>
                                      </w:divBdr>
                                      <w:divsChild>
                                        <w:div w:id="1120146892">
                                          <w:marLeft w:val="0"/>
                                          <w:marRight w:val="0"/>
                                          <w:marTop w:val="0"/>
                                          <w:marBottom w:val="0"/>
                                          <w:divBdr>
                                            <w:top w:val="none" w:sz="0" w:space="0" w:color="auto"/>
                                            <w:left w:val="none" w:sz="0" w:space="0" w:color="auto"/>
                                            <w:bottom w:val="none" w:sz="0" w:space="0" w:color="auto"/>
                                            <w:right w:val="none" w:sz="0" w:space="0" w:color="auto"/>
                                          </w:divBdr>
                                          <w:divsChild>
                                            <w:div w:id="553852485">
                                              <w:marLeft w:val="0"/>
                                              <w:marRight w:val="0"/>
                                              <w:marTop w:val="0"/>
                                              <w:marBottom w:val="0"/>
                                              <w:divBdr>
                                                <w:top w:val="none" w:sz="0" w:space="0" w:color="auto"/>
                                                <w:left w:val="none" w:sz="0" w:space="0" w:color="auto"/>
                                                <w:bottom w:val="none" w:sz="0" w:space="0" w:color="auto"/>
                                                <w:right w:val="none" w:sz="0" w:space="0" w:color="auto"/>
                                              </w:divBdr>
                                              <w:divsChild>
                                                <w:div w:id="7379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0885223">
      <w:bodyDiv w:val="1"/>
      <w:marLeft w:val="0"/>
      <w:marRight w:val="0"/>
      <w:marTop w:val="0"/>
      <w:marBottom w:val="0"/>
      <w:divBdr>
        <w:top w:val="none" w:sz="0" w:space="0" w:color="auto"/>
        <w:left w:val="none" w:sz="0" w:space="0" w:color="auto"/>
        <w:bottom w:val="none" w:sz="0" w:space="0" w:color="auto"/>
        <w:right w:val="none" w:sz="0" w:space="0" w:color="auto"/>
      </w:divBdr>
      <w:divsChild>
        <w:div w:id="1232623623">
          <w:marLeft w:val="0"/>
          <w:marRight w:val="0"/>
          <w:marTop w:val="0"/>
          <w:marBottom w:val="0"/>
          <w:divBdr>
            <w:top w:val="none" w:sz="0" w:space="0" w:color="auto"/>
            <w:left w:val="none" w:sz="0" w:space="0" w:color="auto"/>
            <w:bottom w:val="none" w:sz="0" w:space="0" w:color="auto"/>
            <w:right w:val="none" w:sz="0" w:space="0" w:color="auto"/>
          </w:divBdr>
          <w:divsChild>
            <w:div w:id="1249459022">
              <w:marLeft w:val="0"/>
              <w:marRight w:val="0"/>
              <w:marTop w:val="0"/>
              <w:marBottom w:val="0"/>
              <w:divBdr>
                <w:top w:val="none" w:sz="0" w:space="0" w:color="auto"/>
                <w:left w:val="none" w:sz="0" w:space="0" w:color="auto"/>
                <w:bottom w:val="none" w:sz="0" w:space="0" w:color="auto"/>
                <w:right w:val="none" w:sz="0" w:space="0" w:color="auto"/>
              </w:divBdr>
              <w:divsChild>
                <w:div w:id="564607943">
                  <w:marLeft w:val="0"/>
                  <w:marRight w:val="0"/>
                  <w:marTop w:val="0"/>
                  <w:marBottom w:val="0"/>
                  <w:divBdr>
                    <w:top w:val="none" w:sz="0" w:space="0" w:color="auto"/>
                    <w:left w:val="none" w:sz="0" w:space="0" w:color="auto"/>
                    <w:bottom w:val="none" w:sz="0" w:space="0" w:color="auto"/>
                    <w:right w:val="none" w:sz="0" w:space="0" w:color="auto"/>
                  </w:divBdr>
                  <w:divsChild>
                    <w:div w:id="1702441291">
                      <w:marLeft w:val="0"/>
                      <w:marRight w:val="0"/>
                      <w:marTop w:val="0"/>
                      <w:marBottom w:val="0"/>
                      <w:divBdr>
                        <w:top w:val="none" w:sz="0" w:space="0" w:color="auto"/>
                        <w:left w:val="none" w:sz="0" w:space="0" w:color="auto"/>
                        <w:bottom w:val="none" w:sz="0" w:space="0" w:color="auto"/>
                        <w:right w:val="none" w:sz="0" w:space="0" w:color="auto"/>
                      </w:divBdr>
                      <w:divsChild>
                        <w:div w:id="1318341513">
                          <w:marLeft w:val="0"/>
                          <w:marRight w:val="0"/>
                          <w:marTop w:val="0"/>
                          <w:marBottom w:val="0"/>
                          <w:divBdr>
                            <w:top w:val="none" w:sz="0" w:space="0" w:color="auto"/>
                            <w:left w:val="none" w:sz="0" w:space="0" w:color="auto"/>
                            <w:bottom w:val="none" w:sz="0" w:space="0" w:color="auto"/>
                            <w:right w:val="none" w:sz="0" w:space="0" w:color="auto"/>
                          </w:divBdr>
                          <w:divsChild>
                            <w:div w:id="1440956182">
                              <w:marLeft w:val="0"/>
                              <w:marRight w:val="0"/>
                              <w:marTop w:val="0"/>
                              <w:marBottom w:val="0"/>
                              <w:divBdr>
                                <w:top w:val="none" w:sz="0" w:space="0" w:color="auto"/>
                                <w:left w:val="none" w:sz="0" w:space="0" w:color="auto"/>
                                <w:bottom w:val="none" w:sz="0" w:space="0" w:color="auto"/>
                                <w:right w:val="none" w:sz="0" w:space="0" w:color="auto"/>
                              </w:divBdr>
                              <w:divsChild>
                                <w:div w:id="295766903">
                                  <w:marLeft w:val="0"/>
                                  <w:marRight w:val="0"/>
                                  <w:marTop w:val="0"/>
                                  <w:marBottom w:val="0"/>
                                  <w:divBdr>
                                    <w:top w:val="none" w:sz="0" w:space="0" w:color="auto"/>
                                    <w:left w:val="none" w:sz="0" w:space="0" w:color="auto"/>
                                    <w:bottom w:val="none" w:sz="0" w:space="0" w:color="auto"/>
                                    <w:right w:val="none" w:sz="0" w:space="0" w:color="auto"/>
                                  </w:divBdr>
                                  <w:divsChild>
                                    <w:div w:id="1283419638">
                                      <w:marLeft w:val="0"/>
                                      <w:marRight w:val="0"/>
                                      <w:marTop w:val="0"/>
                                      <w:marBottom w:val="0"/>
                                      <w:divBdr>
                                        <w:top w:val="none" w:sz="0" w:space="0" w:color="auto"/>
                                        <w:left w:val="none" w:sz="0" w:space="0" w:color="auto"/>
                                        <w:bottom w:val="none" w:sz="0" w:space="0" w:color="auto"/>
                                        <w:right w:val="none" w:sz="0" w:space="0" w:color="auto"/>
                                      </w:divBdr>
                                      <w:divsChild>
                                        <w:div w:id="1315255682">
                                          <w:marLeft w:val="0"/>
                                          <w:marRight w:val="0"/>
                                          <w:marTop w:val="0"/>
                                          <w:marBottom w:val="0"/>
                                          <w:divBdr>
                                            <w:top w:val="none" w:sz="0" w:space="0" w:color="auto"/>
                                            <w:left w:val="none" w:sz="0" w:space="0" w:color="auto"/>
                                            <w:bottom w:val="none" w:sz="0" w:space="0" w:color="auto"/>
                                            <w:right w:val="none" w:sz="0" w:space="0" w:color="auto"/>
                                          </w:divBdr>
                                          <w:divsChild>
                                            <w:div w:id="1644240126">
                                              <w:marLeft w:val="0"/>
                                              <w:marRight w:val="0"/>
                                              <w:marTop w:val="0"/>
                                              <w:marBottom w:val="0"/>
                                              <w:divBdr>
                                                <w:top w:val="none" w:sz="0" w:space="0" w:color="auto"/>
                                                <w:left w:val="none" w:sz="0" w:space="0" w:color="auto"/>
                                                <w:bottom w:val="none" w:sz="0" w:space="0" w:color="auto"/>
                                                <w:right w:val="none" w:sz="0" w:space="0" w:color="auto"/>
                                              </w:divBdr>
                                              <w:divsChild>
                                                <w:div w:id="1424568986">
                                                  <w:marLeft w:val="0"/>
                                                  <w:marRight w:val="0"/>
                                                  <w:marTop w:val="0"/>
                                                  <w:marBottom w:val="0"/>
                                                  <w:divBdr>
                                                    <w:top w:val="none" w:sz="0" w:space="0" w:color="auto"/>
                                                    <w:left w:val="none" w:sz="0" w:space="0" w:color="auto"/>
                                                    <w:bottom w:val="none" w:sz="0" w:space="0" w:color="auto"/>
                                                    <w:right w:val="none" w:sz="0" w:space="0" w:color="auto"/>
                                                  </w:divBdr>
                                                  <w:divsChild>
                                                    <w:div w:id="53698242">
                                                      <w:marLeft w:val="0"/>
                                                      <w:marRight w:val="0"/>
                                                      <w:marTop w:val="0"/>
                                                      <w:marBottom w:val="0"/>
                                                      <w:divBdr>
                                                        <w:top w:val="none" w:sz="0" w:space="0" w:color="auto"/>
                                                        <w:left w:val="none" w:sz="0" w:space="0" w:color="auto"/>
                                                        <w:bottom w:val="none" w:sz="0" w:space="0" w:color="auto"/>
                                                        <w:right w:val="none" w:sz="0" w:space="0" w:color="auto"/>
                                                      </w:divBdr>
                                                      <w:divsChild>
                                                        <w:div w:id="1475558564">
                                                          <w:marLeft w:val="0"/>
                                                          <w:marRight w:val="0"/>
                                                          <w:marTop w:val="0"/>
                                                          <w:marBottom w:val="0"/>
                                                          <w:divBdr>
                                                            <w:top w:val="none" w:sz="0" w:space="0" w:color="auto"/>
                                                            <w:left w:val="none" w:sz="0" w:space="0" w:color="auto"/>
                                                            <w:bottom w:val="none" w:sz="0" w:space="0" w:color="auto"/>
                                                            <w:right w:val="none" w:sz="0" w:space="0" w:color="auto"/>
                                                          </w:divBdr>
                                                          <w:divsChild>
                                                            <w:div w:id="690646386">
                                                              <w:marLeft w:val="0"/>
                                                              <w:marRight w:val="0"/>
                                                              <w:marTop w:val="0"/>
                                                              <w:marBottom w:val="0"/>
                                                              <w:divBdr>
                                                                <w:top w:val="none" w:sz="0" w:space="0" w:color="auto"/>
                                                                <w:left w:val="none" w:sz="0" w:space="0" w:color="auto"/>
                                                                <w:bottom w:val="none" w:sz="0" w:space="0" w:color="auto"/>
                                                                <w:right w:val="none" w:sz="0" w:space="0" w:color="auto"/>
                                                              </w:divBdr>
                                                              <w:divsChild>
                                                                <w:div w:id="1280602952">
                                                                  <w:marLeft w:val="0"/>
                                                                  <w:marRight w:val="0"/>
                                                                  <w:marTop w:val="0"/>
                                                                  <w:marBottom w:val="0"/>
                                                                  <w:divBdr>
                                                                    <w:top w:val="none" w:sz="0" w:space="0" w:color="auto"/>
                                                                    <w:left w:val="none" w:sz="0" w:space="0" w:color="auto"/>
                                                                    <w:bottom w:val="none" w:sz="0" w:space="0" w:color="auto"/>
                                                                    <w:right w:val="none" w:sz="0" w:space="0" w:color="auto"/>
                                                                  </w:divBdr>
                                                                  <w:divsChild>
                                                                    <w:div w:id="14072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21966598">
      <w:bodyDiv w:val="1"/>
      <w:marLeft w:val="0"/>
      <w:marRight w:val="0"/>
      <w:marTop w:val="0"/>
      <w:marBottom w:val="0"/>
      <w:divBdr>
        <w:top w:val="none" w:sz="0" w:space="0" w:color="auto"/>
        <w:left w:val="none" w:sz="0" w:space="0" w:color="auto"/>
        <w:bottom w:val="none" w:sz="0" w:space="0" w:color="auto"/>
        <w:right w:val="none" w:sz="0" w:space="0" w:color="auto"/>
      </w:divBdr>
      <w:divsChild>
        <w:div w:id="354158066">
          <w:marLeft w:val="0"/>
          <w:marRight w:val="0"/>
          <w:marTop w:val="0"/>
          <w:marBottom w:val="0"/>
          <w:divBdr>
            <w:top w:val="none" w:sz="0" w:space="0" w:color="auto"/>
            <w:left w:val="none" w:sz="0" w:space="0" w:color="auto"/>
            <w:bottom w:val="none" w:sz="0" w:space="0" w:color="auto"/>
            <w:right w:val="none" w:sz="0" w:space="0" w:color="auto"/>
          </w:divBdr>
          <w:divsChild>
            <w:div w:id="2081638088">
              <w:marLeft w:val="0"/>
              <w:marRight w:val="0"/>
              <w:marTop w:val="0"/>
              <w:marBottom w:val="0"/>
              <w:divBdr>
                <w:top w:val="none" w:sz="0" w:space="0" w:color="auto"/>
                <w:left w:val="none" w:sz="0" w:space="0" w:color="auto"/>
                <w:bottom w:val="none" w:sz="0" w:space="0" w:color="auto"/>
                <w:right w:val="none" w:sz="0" w:space="0" w:color="auto"/>
              </w:divBdr>
              <w:divsChild>
                <w:div w:id="2068333546">
                  <w:marLeft w:val="0"/>
                  <w:marRight w:val="0"/>
                  <w:marTop w:val="0"/>
                  <w:marBottom w:val="0"/>
                  <w:divBdr>
                    <w:top w:val="none" w:sz="0" w:space="0" w:color="auto"/>
                    <w:left w:val="none" w:sz="0" w:space="0" w:color="auto"/>
                    <w:bottom w:val="none" w:sz="0" w:space="0" w:color="auto"/>
                    <w:right w:val="none" w:sz="0" w:space="0" w:color="auto"/>
                  </w:divBdr>
                  <w:divsChild>
                    <w:div w:id="1323315537">
                      <w:marLeft w:val="0"/>
                      <w:marRight w:val="0"/>
                      <w:marTop w:val="0"/>
                      <w:marBottom w:val="0"/>
                      <w:divBdr>
                        <w:top w:val="none" w:sz="0" w:space="0" w:color="auto"/>
                        <w:left w:val="none" w:sz="0" w:space="0" w:color="auto"/>
                        <w:bottom w:val="none" w:sz="0" w:space="0" w:color="auto"/>
                        <w:right w:val="none" w:sz="0" w:space="0" w:color="auto"/>
                      </w:divBdr>
                      <w:divsChild>
                        <w:div w:id="222103935">
                          <w:marLeft w:val="0"/>
                          <w:marRight w:val="0"/>
                          <w:marTop w:val="0"/>
                          <w:marBottom w:val="0"/>
                          <w:divBdr>
                            <w:top w:val="none" w:sz="0" w:space="0" w:color="auto"/>
                            <w:left w:val="none" w:sz="0" w:space="0" w:color="auto"/>
                            <w:bottom w:val="none" w:sz="0" w:space="0" w:color="auto"/>
                            <w:right w:val="none" w:sz="0" w:space="0" w:color="auto"/>
                          </w:divBdr>
                          <w:divsChild>
                            <w:div w:id="569925939">
                              <w:marLeft w:val="0"/>
                              <w:marRight w:val="0"/>
                              <w:marTop w:val="0"/>
                              <w:marBottom w:val="0"/>
                              <w:divBdr>
                                <w:top w:val="none" w:sz="0" w:space="0" w:color="auto"/>
                                <w:left w:val="none" w:sz="0" w:space="0" w:color="auto"/>
                                <w:bottom w:val="none" w:sz="0" w:space="0" w:color="auto"/>
                                <w:right w:val="none" w:sz="0" w:space="0" w:color="auto"/>
                              </w:divBdr>
                              <w:divsChild>
                                <w:div w:id="1238175272">
                                  <w:marLeft w:val="0"/>
                                  <w:marRight w:val="0"/>
                                  <w:marTop w:val="0"/>
                                  <w:marBottom w:val="0"/>
                                  <w:divBdr>
                                    <w:top w:val="none" w:sz="0" w:space="0" w:color="auto"/>
                                    <w:left w:val="none" w:sz="0" w:space="0" w:color="auto"/>
                                    <w:bottom w:val="none" w:sz="0" w:space="0" w:color="auto"/>
                                    <w:right w:val="none" w:sz="0" w:space="0" w:color="auto"/>
                                  </w:divBdr>
                                  <w:divsChild>
                                    <w:div w:id="440951904">
                                      <w:marLeft w:val="-225"/>
                                      <w:marRight w:val="-225"/>
                                      <w:marTop w:val="0"/>
                                      <w:marBottom w:val="0"/>
                                      <w:divBdr>
                                        <w:top w:val="none" w:sz="0" w:space="0" w:color="auto"/>
                                        <w:left w:val="none" w:sz="0" w:space="0" w:color="auto"/>
                                        <w:bottom w:val="none" w:sz="0" w:space="0" w:color="auto"/>
                                        <w:right w:val="none" w:sz="0" w:space="0" w:color="auto"/>
                                      </w:divBdr>
                                      <w:divsChild>
                                        <w:div w:id="2054422700">
                                          <w:marLeft w:val="0"/>
                                          <w:marRight w:val="0"/>
                                          <w:marTop w:val="0"/>
                                          <w:marBottom w:val="0"/>
                                          <w:divBdr>
                                            <w:top w:val="none" w:sz="0" w:space="0" w:color="auto"/>
                                            <w:left w:val="none" w:sz="0" w:space="0" w:color="auto"/>
                                            <w:bottom w:val="none" w:sz="0" w:space="0" w:color="auto"/>
                                            <w:right w:val="none" w:sz="0" w:space="0" w:color="auto"/>
                                          </w:divBdr>
                                        </w:div>
                                        <w:div w:id="1999073355">
                                          <w:marLeft w:val="0"/>
                                          <w:marRight w:val="0"/>
                                          <w:marTop w:val="0"/>
                                          <w:marBottom w:val="0"/>
                                          <w:divBdr>
                                            <w:top w:val="none" w:sz="0" w:space="0" w:color="auto"/>
                                            <w:left w:val="none" w:sz="0" w:space="0" w:color="auto"/>
                                            <w:bottom w:val="none" w:sz="0" w:space="0" w:color="auto"/>
                                            <w:right w:val="none" w:sz="0" w:space="0" w:color="auto"/>
                                          </w:divBdr>
                                          <w:divsChild>
                                            <w:div w:id="9559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840281">
      <w:bodyDiv w:val="1"/>
      <w:marLeft w:val="0"/>
      <w:marRight w:val="0"/>
      <w:marTop w:val="0"/>
      <w:marBottom w:val="0"/>
      <w:divBdr>
        <w:top w:val="none" w:sz="0" w:space="0" w:color="auto"/>
        <w:left w:val="none" w:sz="0" w:space="0" w:color="auto"/>
        <w:bottom w:val="none" w:sz="0" w:space="0" w:color="auto"/>
        <w:right w:val="none" w:sz="0" w:space="0" w:color="auto"/>
      </w:divBdr>
      <w:divsChild>
        <w:div w:id="2015912948">
          <w:marLeft w:val="0"/>
          <w:marRight w:val="0"/>
          <w:marTop w:val="0"/>
          <w:marBottom w:val="0"/>
          <w:divBdr>
            <w:top w:val="none" w:sz="0" w:space="0" w:color="auto"/>
            <w:left w:val="none" w:sz="0" w:space="0" w:color="auto"/>
            <w:bottom w:val="none" w:sz="0" w:space="0" w:color="auto"/>
            <w:right w:val="none" w:sz="0" w:space="0" w:color="auto"/>
          </w:divBdr>
          <w:divsChild>
            <w:div w:id="875242081">
              <w:marLeft w:val="0"/>
              <w:marRight w:val="0"/>
              <w:marTop w:val="0"/>
              <w:marBottom w:val="0"/>
              <w:divBdr>
                <w:top w:val="none" w:sz="0" w:space="0" w:color="auto"/>
                <w:left w:val="none" w:sz="0" w:space="0" w:color="auto"/>
                <w:bottom w:val="none" w:sz="0" w:space="0" w:color="auto"/>
                <w:right w:val="none" w:sz="0" w:space="0" w:color="auto"/>
              </w:divBdr>
              <w:divsChild>
                <w:div w:id="1113523001">
                  <w:marLeft w:val="0"/>
                  <w:marRight w:val="0"/>
                  <w:marTop w:val="0"/>
                  <w:marBottom w:val="0"/>
                  <w:divBdr>
                    <w:top w:val="none" w:sz="0" w:space="0" w:color="auto"/>
                    <w:left w:val="none" w:sz="0" w:space="0" w:color="auto"/>
                    <w:bottom w:val="none" w:sz="0" w:space="0" w:color="auto"/>
                    <w:right w:val="none" w:sz="0" w:space="0" w:color="auto"/>
                  </w:divBdr>
                  <w:divsChild>
                    <w:div w:id="2030721058">
                      <w:marLeft w:val="0"/>
                      <w:marRight w:val="0"/>
                      <w:marTop w:val="0"/>
                      <w:marBottom w:val="0"/>
                      <w:divBdr>
                        <w:top w:val="none" w:sz="0" w:space="0" w:color="auto"/>
                        <w:left w:val="none" w:sz="0" w:space="0" w:color="auto"/>
                        <w:bottom w:val="none" w:sz="0" w:space="0" w:color="auto"/>
                        <w:right w:val="none" w:sz="0" w:space="0" w:color="auto"/>
                      </w:divBdr>
                      <w:divsChild>
                        <w:div w:id="531575001">
                          <w:marLeft w:val="0"/>
                          <w:marRight w:val="0"/>
                          <w:marTop w:val="0"/>
                          <w:marBottom w:val="0"/>
                          <w:divBdr>
                            <w:top w:val="none" w:sz="0" w:space="0" w:color="auto"/>
                            <w:left w:val="none" w:sz="0" w:space="0" w:color="auto"/>
                            <w:bottom w:val="none" w:sz="0" w:space="0" w:color="auto"/>
                            <w:right w:val="none" w:sz="0" w:space="0" w:color="auto"/>
                          </w:divBdr>
                          <w:divsChild>
                            <w:div w:id="1415084912">
                              <w:marLeft w:val="0"/>
                              <w:marRight w:val="0"/>
                              <w:marTop w:val="0"/>
                              <w:marBottom w:val="0"/>
                              <w:divBdr>
                                <w:top w:val="none" w:sz="0" w:space="0" w:color="auto"/>
                                <w:left w:val="none" w:sz="0" w:space="0" w:color="auto"/>
                                <w:bottom w:val="none" w:sz="0" w:space="0" w:color="auto"/>
                                <w:right w:val="none" w:sz="0" w:space="0" w:color="auto"/>
                              </w:divBdr>
                              <w:divsChild>
                                <w:div w:id="1477575015">
                                  <w:marLeft w:val="0"/>
                                  <w:marRight w:val="0"/>
                                  <w:marTop w:val="30"/>
                                  <w:marBottom w:val="2250"/>
                                  <w:divBdr>
                                    <w:top w:val="none" w:sz="0" w:space="0" w:color="auto"/>
                                    <w:left w:val="none" w:sz="0" w:space="0" w:color="auto"/>
                                    <w:bottom w:val="none" w:sz="0" w:space="0" w:color="auto"/>
                                    <w:right w:val="none" w:sz="0" w:space="0" w:color="auto"/>
                                  </w:divBdr>
                                  <w:divsChild>
                                    <w:div w:id="1338774361">
                                      <w:marLeft w:val="0"/>
                                      <w:marRight w:val="0"/>
                                      <w:marTop w:val="0"/>
                                      <w:marBottom w:val="0"/>
                                      <w:divBdr>
                                        <w:top w:val="none" w:sz="0" w:space="0" w:color="auto"/>
                                        <w:left w:val="none" w:sz="0" w:space="0" w:color="auto"/>
                                        <w:bottom w:val="none" w:sz="0" w:space="0" w:color="auto"/>
                                        <w:right w:val="none" w:sz="0" w:space="0" w:color="auto"/>
                                      </w:divBdr>
                                      <w:divsChild>
                                        <w:div w:id="956255666">
                                          <w:marLeft w:val="0"/>
                                          <w:marRight w:val="0"/>
                                          <w:marTop w:val="0"/>
                                          <w:marBottom w:val="0"/>
                                          <w:divBdr>
                                            <w:top w:val="none" w:sz="0" w:space="0" w:color="auto"/>
                                            <w:left w:val="none" w:sz="0" w:space="0" w:color="auto"/>
                                            <w:bottom w:val="none" w:sz="0" w:space="0" w:color="auto"/>
                                            <w:right w:val="none" w:sz="0" w:space="0" w:color="auto"/>
                                          </w:divBdr>
                                          <w:divsChild>
                                            <w:div w:id="182982285">
                                              <w:marLeft w:val="0"/>
                                              <w:marRight w:val="0"/>
                                              <w:marTop w:val="0"/>
                                              <w:marBottom w:val="0"/>
                                              <w:divBdr>
                                                <w:top w:val="none" w:sz="0" w:space="0" w:color="auto"/>
                                                <w:left w:val="none" w:sz="0" w:space="0" w:color="auto"/>
                                                <w:bottom w:val="none" w:sz="0" w:space="0" w:color="auto"/>
                                                <w:right w:val="none" w:sz="0" w:space="0" w:color="auto"/>
                                              </w:divBdr>
                                              <w:divsChild>
                                                <w:div w:id="94911310">
                                                  <w:marLeft w:val="0"/>
                                                  <w:marRight w:val="0"/>
                                                  <w:marTop w:val="0"/>
                                                  <w:marBottom w:val="0"/>
                                                  <w:divBdr>
                                                    <w:top w:val="none" w:sz="0" w:space="0" w:color="auto"/>
                                                    <w:left w:val="none" w:sz="0" w:space="0" w:color="auto"/>
                                                    <w:bottom w:val="none" w:sz="0" w:space="0" w:color="auto"/>
                                                    <w:right w:val="none" w:sz="0" w:space="0" w:color="auto"/>
                                                  </w:divBdr>
                                                  <w:divsChild>
                                                    <w:div w:id="94890007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7519353">
      <w:bodyDiv w:val="1"/>
      <w:marLeft w:val="0"/>
      <w:marRight w:val="0"/>
      <w:marTop w:val="0"/>
      <w:marBottom w:val="0"/>
      <w:divBdr>
        <w:top w:val="none" w:sz="0" w:space="0" w:color="auto"/>
        <w:left w:val="none" w:sz="0" w:space="0" w:color="auto"/>
        <w:bottom w:val="none" w:sz="0" w:space="0" w:color="auto"/>
        <w:right w:val="none" w:sz="0" w:space="0" w:color="auto"/>
      </w:divBdr>
      <w:divsChild>
        <w:div w:id="1460417901">
          <w:marLeft w:val="0"/>
          <w:marRight w:val="0"/>
          <w:marTop w:val="0"/>
          <w:marBottom w:val="0"/>
          <w:divBdr>
            <w:top w:val="none" w:sz="0" w:space="0" w:color="auto"/>
            <w:left w:val="none" w:sz="0" w:space="0" w:color="auto"/>
            <w:bottom w:val="none" w:sz="0" w:space="0" w:color="auto"/>
            <w:right w:val="none" w:sz="0" w:space="0" w:color="auto"/>
          </w:divBdr>
          <w:divsChild>
            <w:div w:id="1285966935">
              <w:marLeft w:val="0"/>
              <w:marRight w:val="0"/>
              <w:marTop w:val="0"/>
              <w:marBottom w:val="0"/>
              <w:divBdr>
                <w:top w:val="none" w:sz="0" w:space="0" w:color="auto"/>
                <w:left w:val="none" w:sz="0" w:space="0" w:color="auto"/>
                <w:bottom w:val="none" w:sz="0" w:space="0" w:color="auto"/>
                <w:right w:val="none" w:sz="0" w:space="0" w:color="auto"/>
              </w:divBdr>
              <w:divsChild>
                <w:div w:id="2025398993">
                  <w:marLeft w:val="-225"/>
                  <w:marRight w:val="-225"/>
                  <w:marTop w:val="0"/>
                  <w:marBottom w:val="0"/>
                  <w:divBdr>
                    <w:top w:val="none" w:sz="0" w:space="0" w:color="auto"/>
                    <w:left w:val="none" w:sz="0" w:space="0" w:color="auto"/>
                    <w:bottom w:val="none" w:sz="0" w:space="0" w:color="auto"/>
                    <w:right w:val="none" w:sz="0" w:space="0" w:color="auto"/>
                  </w:divBdr>
                  <w:divsChild>
                    <w:div w:id="454298247">
                      <w:marLeft w:val="0"/>
                      <w:marRight w:val="0"/>
                      <w:marTop w:val="0"/>
                      <w:marBottom w:val="0"/>
                      <w:divBdr>
                        <w:top w:val="none" w:sz="0" w:space="0" w:color="auto"/>
                        <w:left w:val="none" w:sz="0" w:space="0" w:color="auto"/>
                        <w:bottom w:val="none" w:sz="0" w:space="0" w:color="auto"/>
                        <w:right w:val="none" w:sz="0" w:space="0" w:color="auto"/>
                      </w:divBdr>
                      <w:divsChild>
                        <w:div w:id="1296569956">
                          <w:marLeft w:val="-225"/>
                          <w:marRight w:val="-225"/>
                          <w:marTop w:val="0"/>
                          <w:marBottom w:val="0"/>
                          <w:divBdr>
                            <w:top w:val="none" w:sz="0" w:space="0" w:color="auto"/>
                            <w:left w:val="none" w:sz="0" w:space="0" w:color="auto"/>
                            <w:bottom w:val="none" w:sz="0" w:space="0" w:color="auto"/>
                            <w:right w:val="none" w:sz="0" w:space="0" w:color="auto"/>
                          </w:divBdr>
                          <w:divsChild>
                            <w:div w:id="286357241">
                              <w:marLeft w:val="0"/>
                              <w:marRight w:val="0"/>
                              <w:marTop w:val="0"/>
                              <w:marBottom w:val="0"/>
                              <w:divBdr>
                                <w:top w:val="none" w:sz="0" w:space="0" w:color="auto"/>
                                <w:left w:val="none" w:sz="0" w:space="0" w:color="auto"/>
                                <w:bottom w:val="none" w:sz="0" w:space="0" w:color="auto"/>
                                <w:right w:val="none" w:sz="0" w:space="0" w:color="auto"/>
                              </w:divBdr>
                              <w:divsChild>
                                <w:div w:id="94255709">
                                  <w:marLeft w:val="0"/>
                                  <w:marRight w:val="0"/>
                                  <w:marTop w:val="0"/>
                                  <w:marBottom w:val="0"/>
                                  <w:divBdr>
                                    <w:top w:val="none" w:sz="0" w:space="0" w:color="auto"/>
                                    <w:left w:val="none" w:sz="0" w:space="0" w:color="auto"/>
                                    <w:bottom w:val="none" w:sz="0" w:space="0" w:color="auto"/>
                                    <w:right w:val="none" w:sz="0" w:space="0" w:color="auto"/>
                                  </w:divBdr>
                                  <w:divsChild>
                                    <w:div w:id="11032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736915">
      <w:bodyDiv w:val="1"/>
      <w:marLeft w:val="0"/>
      <w:marRight w:val="0"/>
      <w:marTop w:val="0"/>
      <w:marBottom w:val="0"/>
      <w:divBdr>
        <w:top w:val="none" w:sz="0" w:space="0" w:color="auto"/>
        <w:left w:val="none" w:sz="0" w:space="0" w:color="auto"/>
        <w:bottom w:val="none" w:sz="0" w:space="0" w:color="auto"/>
        <w:right w:val="none" w:sz="0" w:space="0" w:color="auto"/>
      </w:divBdr>
    </w:div>
    <w:div w:id="1036278682">
      <w:bodyDiv w:val="1"/>
      <w:marLeft w:val="0"/>
      <w:marRight w:val="0"/>
      <w:marTop w:val="0"/>
      <w:marBottom w:val="0"/>
      <w:divBdr>
        <w:top w:val="none" w:sz="0" w:space="0" w:color="auto"/>
        <w:left w:val="none" w:sz="0" w:space="0" w:color="auto"/>
        <w:bottom w:val="none" w:sz="0" w:space="0" w:color="auto"/>
        <w:right w:val="none" w:sz="0" w:space="0" w:color="auto"/>
      </w:divBdr>
    </w:div>
    <w:div w:id="1378623138">
      <w:bodyDiv w:val="1"/>
      <w:marLeft w:val="0"/>
      <w:marRight w:val="0"/>
      <w:marTop w:val="0"/>
      <w:marBottom w:val="0"/>
      <w:divBdr>
        <w:top w:val="none" w:sz="0" w:space="0" w:color="auto"/>
        <w:left w:val="none" w:sz="0" w:space="0" w:color="auto"/>
        <w:bottom w:val="none" w:sz="0" w:space="0" w:color="auto"/>
        <w:right w:val="none" w:sz="0" w:space="0" w:color="auto"/>
      </w:divBdr>
    </w:div>
    <w:div w:id="1386611367">
      <w:bodyDiv w:val="1"/>
      <w:marLeft w:val="0"/>
      <w:marRight w:val="0"/>
      <w:marTop w:val="0"/>
      <w:marBottom w:val="0"/>
      <w:divBdr>
        <w:top w:val="none" w:sz="0" w:space="0" w:color="auto"/>
        <w:left w:val="none" w:sz="0" w:space="0" w:color="auto"/>
        <w:bottom w:val="none" w:sz="0" w:space="0" w:color="auto"/>
        <w:right w:val="none" w:sz="0" w:space="0" w:color="auto"/>
      </w:divBdr>
    </w:div>
    <w:div w:id="1461267931">
      <w:bodyDiv w:val="1"/>
      <w:marLeft w:val="0"/>
      <w:marRight w:val="0"/>
      <w:marTop w:val="0"/>
      <w:marBottom w:val="0"/>
      <w:divBdr>
        <w:top w:val="none" w:sz="0" w:space="0" w:color="auto"/>
        <w:left w:val="none" w:sz="0" w:space="0" w:color="auto"/>
        <w:bottom w:val="none" w:sz="0" w:space="0" w:color="auto"/>
        <w:right w:val="none" w:sz="0" w:space="0" w:color="auto"/>
      </w:divBdr>
    </w:div>
    <w:div w:id="1963075499">
      <w:bodyDiv w:val="1"/>
      <w:marLeft w:val="0"/>
      <w:marRight w:val="0"/>
      <w:marTop w:val="0"/>
      <w:marBottom w:val="0"/>
      <w:divBdr>
        <w:top w:val="none" w:sz="0" w:space="0" w:color="auto"/>
        <w:left w:val="none" w:sz="0" w:space="0" w:color="auto"/>
        <w:bottom w:val="none" w:sz="0" w:space="0" w:color="auto"/>
        <w:right w:val="none" w:sz="0" w:space="0" w:color="auto"/>
      </w:divBdr>
      <w:divsChild>
        <w:div w:id="1884756503">
          <w:marLeft w:val="0"/>
          <w:marRight w:val="0"/>
          <w:marTop w:val="0"/>
          <w:marBottom w:val="0"/>
          <w:divBdr>
            <w:top w:val="none" w:sz="0" w:space="0" w:color="auto"/>
            <w:left w:val="none" w:sz="0" w:space="0" w:color="auto"/>
            <w:bottom w:val="none" w:sz="0" w:space="0" w:color="auto"/>
            <w:right w:val="none" w:sz="0" w:space="0" w:color="auto"/>
          </w:divBdr>
          <w:divsChild>
            <w:div w:id="1187327819">
              <w:marLeft w:val="0"/>
              <w:marRight w:val="0"/>
              <w:marTop w:val="0"/>
              <w:marBottom w:val="0"/>
              <w:divBdr>
                <w:top w:val="none" w:sz="0" w:space="0" w:color="auto"/>
                <w:left w:val="none" w:sz="0" w:space="0" w:color="auto"/>
                <w:bottom w:val="none" w:sz="0" w:space="0" w:color="auto"/>
                <w:right w:val="none" w:sz="0" w:space="0" w:color="auto"/>
              </w:divBdr>
              <w:divsChild>
                <w:div w:id="426582884">
                  <w:marLeft w:val="0"/>
                  <w:marRight w:val="0"/>
                  <w:marTop w:val="0"/>
                  <w:marBottom w:val="0"/>
                  <w:divBdr>
                    <w:top w:val="none" w:sz="0" w:space="0" w:color="auto"/>
                    <w:left w:val="none" w:sz="0" w:space="0" w:color="auto"/>
                    <w:bottom w:val="none" w:sz="0" w:space="0" w:color="auto"/>
                    <w:right w:val="none" w:sz="0" w:space="0" w:color="auto"/>
                  </w:divBdr>
                  <w:divsChild>
                    <w:div w:id="1965769436">
                      <w:marLeft w:val="0"/>
                      <w:marRight w:val="0"/>
                      <w:marTop w:val="0"/>
                      <w:marBottom w:val="0"/>
                      <w:divBdr>
                        <w:top w:val="none" w:sz="0" w:space="0" w:color="auto"/>
                        <w:left w:val="none" w:sz="0" w:space="0" w:color="auto"/>
                        <w:bottom w:val="none" w:sz="0" w:space="0" w:color="auto"/>
                        <w:right w:val="none" w:sz="0" w:space="0" w:color="auto"/>
                      </w:divBdr>
                      <w:divsChild>
                        <w:div w:id="1471363866">
                          <w:marLeft w:val="0"/>
                          <w:marRight w:val="0"/>
                          <w:marTop w:val="0"/>
                          <w:marBottom w:val="0"/>
                          <w:divBdr>
                            <w:top w:val="none" w:sz="0" w:space="0" w:color="auto"/>
                            <w:left w:val="none" w:sz="0" w:space="0" w:color="auto"/>
                            <w:bottom w:val="none" w:sz="0" w:space="0" w:color="auto"/>
                            <w:right w:val="none" w:sz="0" w:space="0" w:color="auto"/>
                          </w:divBdr>
                          <w:divsChild>
                            <w:div w:id="1244995692">
                              <w:marLeft w:val="0"/>
                              <w:marRight w:val="0"/>
                              <w:marTop w:val="0"/>
                              <w:marBottom w:val="0"/>
                              <w:divBdr>
                                <w:top w:val="none" w:sz="0" w:space="0" w:color="auto"/>
                                <w:left w:val="none" w:sz="0" w:space="0" w:color="auto"/>
                                <w:bottom w:val="none" w:sz="0" w:space="0" w:color="auto"/>
                                <w:right w:val="none" w:sz="0" w:space="0" w:color="auto"/>
                              </w:divBdr>
                              <w:divsChild>
                                <w:div w:id="1490445030">
                                  <w:marLeft w:val="0"/>
                                  <w:marRight w:val="0"/>
                                  <w:marTop w:val="0"/>
                                  <w:marBottom w:val="0"/>
                                  <w:divBdr>
                                    <w:top w:val="none" w:sz="0" w:space="0" w:color="auto"/>
                                    <w:left w:val="none" w:sz="0" w:space="0" w:color="auto"/>
                                    <w:bottom w:val="none" w:sz="0" w:space="0" w:color="auto"/>
                                    <w:right w:val="none" w:sz="0" w:space="0" w:color="auto"/>
                                  </w:divBdr>
                                  <w:divsChild>
                                    <w:div w:id="2005015413">
                                      <w:marLeft w:val="0"/>
                                      <w:marRight w:val="0"/>
                                      <w:marTop w:val="0"/>
                                      <w:marBottom w:val="0"/>
                                      <w:divBdr>
                                        <w:top w:val="none" w:sz="0" w:space="0" w:color="auto"/>
                                        <w:left w:val="none" w:sz="0" w:space="0" w:color="auto"/>
                                        <w:bottom w:val="none" w:sz="0" w:space="0" w:color="auto"/>
                                        <w:right w:val="none" w:sz="0" w:space="0" w:color="auto"/>
                                      </w:divBdr>
                                      <w:divsChild>
                                        <w:div w:id="1258296014">
                                          <w:marLeft w:val="0"/>
                                          <w:marRight w:val="0"/>
                                          <w:marTop w:val="0"/>
                                          <w:marBottom w:val="0"/>
                                          <w:divBdr>
                                            <w:top w:val="none" w:sz="0" w:space="0" w:color="auto"/>
                                            <w:left w:val="none" w:sz="0" w:space="0" w:color="auto"/>
                                            <w:bottom w:val="none" w:sz="0" w:space="0" w:color="auto"/>
                                            <w:right w:val="none" w:sz="0" w:space="0" w:color="auto"/>
                                          </w:divBdr>
                                          <w:divsChild>
                                            <w:div w:id="944000494">
                                              <w:marLeft w:val="0"/>
                                              <w:marRight w:val="0"/>
                                              <w:marTop w:val="0"/>
                                              <w:marBottom w:val="0"/>
                                              <w:divBdr>
                                                <w:top w:val="none" w:sz="0" w:space="0" w:color="auto"/>
                                                <w:left w:val="none" w:sz="0" w:space="0" w:color="auto"/>
                                                <w:bottom w:val="none" w:sz="0" w:space="0" w:color="auto"/>
                                                <w:right w:val="none" w:sz="0" w:space="0" w:color="auto"/>
                                              </w:divBdr>
                                              <w:divsChild>
                                                <w:div w:id="1002663298">
                                                  <w:marLeft w:val="0"/>
                                                  <w:marRight w:val="0"/>
                                                  <w:marTop w:val="0"/>
                                                  <w:marBottom w:val="0"/>
                                                  <w:divBdr>
                                                    <w:top w:val="none" w:sz="0" w:space="0" w:color="auto"/>
                                                    <w:left w:val="none" w:sz="0" w:space="0" w:color="auto"/>
                                                    <w:bottom w:val="none" w:sz="0" w:space="0" w:color="auto"/>
                                                    <w:right w:val="none" w:sz="0" w:space="0" w:color="auto"/>
                                                  </w:divBdr>
                                                  <w:divsChild>
                                                    <w:div w:id="107822106">
                                                      <w:marLeft w:val="0"/>
                                                      <w:marRight w:val="0"/>
                                                      <w:marTop w:val="0"/>
                                                      <w:marBottom w:val="0"/>
                                                      <w:divBdr>
                                                        <w:top w:val="none" w:sz="0" w:space="0" w:color="auto"/>
                                                        <w:left w:val="none" w:sz="0" w:space="0" w:color="auto"/>
                                                        <w:bottom w:val="none" w:sz="0" w:space="0" w:color="auto"/>
                                                        <w:right w:val="none" w:sz="0" w:space="0" w:color="auto"/>
                                                      </w:divBdr>
                                                      <w:divsChild>
                                                        <w:div w:id="1458718258">
                                                          <w:marLeft w:val="0"/>
                                                          <w:marRight w:val="0"/>
                                                          <w:marTop w:val="0"/>
                                                          <w:marBottom w:val="0"/>
                                                          <w:divBdr>
                                                            <w:top w:val="none" w:sz="0" w:space="0" w:color="auto"/>
                                                            <w:left w:val="none" w:sz="0" w:space="0" w:color="auto"/>
                                                            <w:bottom w:val="none" w:sz="0" w:space="0" w:color="auto"/>
                                                            <w:right w:val="none" w:sz="0" w:space="0" w:color="auto"/>
                                                          </w:divBdr>
                                                          <w:divsChild>
                                                            <w:div w:id="1570536098">
                                                              <w:marLeft w:val="0"/>
                                                              <w:marRight w:val="0"/>
                                                              <w:marTop w:val="0"/>
                                                              <w:marBottom w:val="0"/>
                                                              <w:divBdr>
                                                                <w:top w:val="none" w:sz="0" w:space="0" w:color="auto"/>
                                                                <w:left w:val="none" w:sz="0" w:space="0" w:color="auto"/>
                                                                <w:bottom w:val="none" w:sz="0" w:space="0" w:color="auto"/>
                                                                <w:right w:val="none" w:sz="0" w:space="0" w:color="auto"/>
                                                              </w:divBdr>
                                                              <w:divsChild>
                                                                <w:div w:id="2128506253">
                                                                  <w:marLeft w:val="0"/>
                                                                  <w:marRight w:val="0"/>
                                                                  <w:marTop w:val="0"/>
                                                                  <w:marBottom w:val="0"/>
                                                                  <w:divBdr>
                                                                    <w:top w:val="none" w:sz="0" w:space="0" w:color="auto"/>
                                                                    <w:left w:val="none" w:sz="0" w:space="0" w:color="auto"/>
                                                                    <w:bottom w:val="none" w:sz="0" w:space="0" w:color="auto"/>
                                                                    <w:right w:val="none" w:sz="0" w:space="0" w:color="auto"/>
                                                                  </w:divBdr>
                                                                  <w:divsChild>
                                                                    <w:div w:id="19820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03986974">
      <w:bodyDiv w:val="1"/>
      <w:marLeft w:val="0"/>
      <w:marRight w:val="0"/>
      <w:marTop w:val="0"/>
      <w:marBottom w:val="0"/>
      <w:divBdr>
        <w:top w:val="none" w:sz="0" w:space="0" w:color="auto"/>
        <w:left w:val="none" w:sz="0" w:space="0" w:color="auto"/>
        <w:bottom w:val="none" w:sz="0" w:space="0" w:color="auto"/>
        <w:right w:val="none" w:sz="0" w:space="0" w:color="auto"/>
      </w:divBdr>
      <w:divsChild>
        <w:div w:id="161553650">
          <w:marLeft w:val="0"/>
          <w:marRight w:val="0"/>
          <w:marTop w:val="0"/>
          <w:marBottom w:val="0"/>
          <w:divBdr>
            <w:top w:val="none" w:sz="0" w:space="0" w:color="auto"/>
            <w:left w:val="none" w:sz="0" w:space="0" w:color="auto"/>
            <w:bottom w:val="none" w:sz="0" w:space="0" w:color="auto"/>
            <w:right w:val="none" w:sz="0" w:space="0" w:color="auto"/>
          </w:divBdr>
          <w:divsChild>
            <w:div w:id="213087190">
              <w:marLeft w:val="0"/>
              <w:marRight w:val="0"/>
              <w:marTop w:val="0"/>
              <w:marBottom w:val="0"/>
              <w:divBdr>
                <w:top w:val="none" w:sz="0" w:space="0" w:color="auto"/>
                <w:left w:val="none" w:sz="0" w:space="0" w:color="auto"/>
                <w:bottom w:val="none" w:sz="0" w:space="0" w:color="auto"/>
                <w:right w:val="none" w:sz="0" w:space="0" w:color="auto"/>
              </w:divBdr>
              <w:divsChild>
                <w:div w:id="2040622321">
                  <w:marLeft w:val="0"/>
                  <w:marRight w:val="0"/>
                  <w:marTop w:val="0"/>
                  <w:marBottom w:val="0"/>
                  <w:divBdr>
                    <w:top w:val="none" w:sz="0" w:space="0" w:color="auto"/>
                    <w:left w:val="none" w:sz="0" w:space="0" w:color="auto"/>
                    <w:bottom w:val="none" w:sz="0" w:space="0" w:color="auto"/>
                    <w:right w:val="none" w:sz="0" w:space="0" w:color="auto"/>
                  </w:divBdr>
                  <w:divsChild>
                    <w:div w:id="699476271">
                      <w:marLeft w:val="0"/>
                      <w:marRight w:val="0"/>
                      <w:marTop w:val="0"/>
                      <w:marBottom w:val="0"/>
                      <w:divBdr>
                        <w:top w:val="none" w:sz="0" w:space="0" w:color="auto"/>
                        <w:left w:val="none" w:sz="0" w:space="0" w:color="auto"/>
                        <w:bottom w:val="none" w:sz="0" w:space="0" w:color="auto"/>
                        <w:right w:val="none" w:sz="0" w:space="0" w:color="auto"/>
                      </w:divBdr>
                      <w:divsChild>
                        <w:div w:id="2072073386">
                          <w:marLeft w:val="0"/>
                          <w:marRight w:val="0"/>
                          <w:marTop w:val="0"/>
                          <w:marBottom w:val="0"/>
                          <w:divBdr>
                            <w:top w:val="none" w:sz="0" w:space="0" w:color="auto"/>
                            <w:left w:val="none" w:sz="0" w:space="0" w:color="auto"/>
                            <w:bottom w:val="none" w:sz="0" w:space="0" w:color="auto"/>
                            <w:right w:val="none" w:sz="0" w:space="0" w:color="auto"/>
                          </w:divBdr>
                          <w:divsChild>
                            <w:div w:id="733047071">
                              <w:marLeft w:val="0"/>
                              <w:marRight w:val="0"/>
                              <w:marTop w:val="0"/>
                              <w:marBottom w:val="0"/>
                              <w:divBdr>
                                <w:top w:val="none" w:sz="0" w:space="0" w:color="auto"/>
                                <w:left w:val="none" w:sz="0" w:space="0" w:color="auto"/>
                                <w:bottom w:val="none" w:sz="0" w:space="0" w:color="auto"/>
                                <w:right w:val="none" w:sz="0" w:space="0" w:color="auto"/>
                              </w:divBdr>
                              <w:divsChild>
                                <w:div w:id="559022985">
                                  <w:marLeft w:val="0"/>
                                  <w:marRight w:val="0"/>
                                  <w:marTop w:val="30"/>
                                  <w:marBottom w:val="2250"/>
                                  <w:divBdr>
                                    <w:top w:val="none" w:sz="0" w:space="0" w:color="auto"/>
                                    <w:left w:val="none" w:sz="0" w:space="0" w:color="auto"/>
                                    <w:bottom w:val="none" w:sz="0" w:space="0" w:color="auto"/>
                                    <w:right w:val="none" w:sz="0" w:space="0" w:color="auto"/>
                                  </w:divBdr>
                                  <w:divsChild>
                                    <w:div w:id="949237618">
                                      <w:marLeft w:val="0"/>
                                      <w:marRight w:val="0"/>
                                      <w:marTop w:val="0"/>
                                      <w:marBottom w:val="0"/>
                                      <w:divBdr>
                                        <w:top w:val="none" w:sz="0" w:space="0" w:color="auto"/>
                                        <w:left w:val="none" w:sz="0" w:space="0" w:color="auto"/>
                                        <w:bottom w:val="none" w:sz="0" w:space="0" w:color="auto"/>
                                        <w:right w:val="none" w:sz="0" w:space="0" w:color="auto"/>
                                      </w:divBdr>
                                      <w:divsChild>
                                        <w:div w:id="935095335">
                                          <w:marLeft w:val="0"/>
                                          <w:marRight w:val="0"/>
                                          <w:marTop w:val="0"/>
                                          <w:marBottom w:val="0"/>
                                          <w:divBdr>
                                            <w:top w:val="none" w:sz="0" w:space="0" w:color="auto"/>
                                            <w:left w:val="none" w:sz="0" w:space="0" w:color="auto"/>
                                            <w:bottom w:val="none" w:sz="0" w:space="0" w:color="auto"/>
                                            <w:right w:val="none" w:sz="0" w:space="0" w:color="auto"/>
                                          </w:divBdr>
                                          <w:divsChild>
                                            <w:div w:id="321158061">
                                              <w:marLeft w:val="0"/>
                                              <w:marRight w:val="0"/>
                                              <w:marTop w:val="0"/>
                                              <w:marBottom w:val="0"/>
                                              <w:divBdr>
                                                <w:top w:val="none" w:sz="0" w:space="0" w:color="auto"/>
                                                <w:left w:val="none" w:sz="0" w:space="0" w:color="auto"/>
                                                <w:bottom w:val="none" w:sz="0" w:space="0" w:color="auto"/>
                                                <w:right w:val="none" w:sz="0" w:space="0" w:color="auto"/>
                                              </w:divBdr>
                                              <w:divsChild>
                                                <w:div w:id="11150455">
                                                  <w:marLeft w:val="0"/>
                                                  <w:marRight w:val="0"/>
                                                  <w:marTop w:val="0"/>
                                                  <w:marBottom w:val="0"/>
                                                  <w:divBdr>
                                                    <w:top w:val="none" w:sz="0" w:space="0" w:color="auto"/>
                                                    <w:left w:val="none" w:sz="0" w:space="0" w:color="auto"/>
                                                    <w:bottom w:val="none" w:sz="0" w:space="0" w:color="auto"/>
                                                    <w:right w:val="none" w:sz="0" w:space="0" w:color="auto"/>
                                                  </w:divBdr>
                                                  <w:divsChild>
                                                    <w:div w:id="114211712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orientation.ch/dyn/show/78556" TargetMode="External"/><Relationship Id="rId26" Type="http://schemas.openxmlformats.org/officeDocument/2006/relationships/hyperlink" Target="https://de.pons.com/%C3%BCbersetzung/franz%C3%B6sisch-deutsch/de" TargetMode="External"/><Relationship Id="rId39" Type="http://schemas.openxmlformats.org/officeDocument/2006/relationships/hyperlink" Target="http://www.berufsberatung.ch/dyn/show/7193?lang=fr" TargetMode="External"/><Relationship Id="rId21" Type="http://schemas.openxmlformats.org/officeDocument/2006/relationships/hyperlink" Target="https://www.fide-info.ch/fr/sprachniveaus" TargetMode="External"/><Relationship Id="rId34" Type="http://schemas.openxmlformats.org/officeDocument/2006/relationships/hyperlink" Target="https://www.charakterstaerken.org" TargetMode="External"/><Relationship Id="rId42" Type="http://schemas.openxmlformats.org/officeDocument/2006/relationships/hyperlink" Target="http://uis.unesco.org/fr/topic/classification-internationale-type-de-leducation-cite" TargetMode="External"/><Relationship Id="rId47" Type="http://schemas.openxmlformats.org/officeDocument/2006/relationships/hyperlink" Target="https://openpsychometrics.org/tests/IPIP-BFFM/" TargetMode="External"/><Relationship Id="rId50" Type="http://schemas.openxmlformats.org/officeDocument/2006/relationships/hyperlink" Target="https://www.charakterstaerken.org" TargetMode="External"/><Relationship Id="rId55" Type="http://schemas.openxmlformats.org/officeDocument/2006/relationships/hyperlink" Target="http://test.sdbb.ch/bin/2016-2026-1-diagnostischer_koffer_f_r_fremdsprachige_ratsuchende.pdf" TargetMode="External"/><Relationship Id="rId63" Type="http://schemas.openxmlformats.org/officeDocument/2006/relationships/hyperlink" Target="http://www.stellwerk-check.ch" TargetMode="External"/><Relationship Id="rId68" Type="http://schemas.openxmlformats.org/officeDocument/2006/relationships/hyperlink" Target="http://competencescles.eu" TargetMode="External"/><Relationship Id="rId7" Type="http://schemas.openxmlformats.org/officeDocument/2006/relationships/endnotes" Target="endnotes.xml"/><Relationship Id="rId71" Type="http://schemas.openxmlformats.org/officeDocument/2006/relationships/hyperlink" Target="http://www.assessment-info.de/assessment/seiten/datenbank/vollanzeige/vollanzeige-de.asp?vid=436" TargetMode="External"/><Relationship Id="rId2" Type="http://schemas.openxmlformats.org/officeDocument/2006/relationships/numbering" Target="numbering.xml"/><Relationship Id="rId16" Type="http://schemas.openxmlformats.org/officeDocument/2006/relationships/hyperlink" Target="http://test.sdbb.ch/test-online.aspx" TargetMode="External"/><Relationship Id="rId29" Type="http://schemas.openxmlformats.org/officeDocument/2006/relationships/hyperlink" Target="https://de.pons.com/%C3%BCbersetzung/franz%C3%B6sisch-deutsch/scolarit%C3%A9" TargetMode="External"/><Relationship Id="rId11" Type="http://schemas.openxmlformats.org/officeDocument/2006/relationships/footer" Target="footer1.xml"/><Relationship Id="rId24" Type="http://schemas.openxmlformats.org/officeDocument/2006/relationships/hyperlink" Target="http://www.seco.admin.ch/dam/seco/.../F_Du_francais_pour_travailler.pdf" TargetMode="External"/><Relationship Id="rId32" Type="http://schemas.openxmlformats.org/officeDocument/2006/relationships/hyperlink" Target="http://www.bertelsmann-stiftung.de/de/unsere-projekte/aufstieg-durch-kompetenzen/projektnachrichten/kompetenzkarten" TargetMode="External"/><Relationship Id="rId37" Type="http://schemas.openxmlformats.org/officeDocument/2006/relationships/hyperlink" Target="https://www.ecdl.ch/" TargetMode="External"/><Relationship Id="rId40" Type="http://schemas.openxmlformats.org/officeDocument/2006/relationships/hyperlink" Target="https://www.orientation.ch/dyn/show/9270?lang=fr" TargetMode="External"/><Relationship Id="rId45" Type="http://schemas.openxmlformats.org/officeDocument/2006/relationships/hyperlink" Target="https://www.testzentrale.ch/shop/neo-fuenf-faktoren-inventar-nach-costa-und-mc-crae.html" TargetMode="External"/><Relationship Id="rId53" Type="http://schemas.openxmlformats.org/officeDocument/2006/relationships/hyperlink" Target="https://shop.sdbb.ch/fenetre-ouverte-sur-les-professions-2018-paquet-de-20-ex-9636.html" TargetMode="External"/><Relationship Id="rId58" Type="http://schemas.openxmlformats.org/officeDocument/2006/relationships/hyperlink" Target="https://de.pons.com/%C3%BCbersetzung/franz%C3%B6sisch-deutsch/de" TargetMode="External"/><Relationship Id="rId66" Type="http://schemas.openxmlformats.org/officeDocument/2006/relationships/hyperlink" Target="http://www.anforderungsprofile.ch/index.cfm?content=home&amp;spr=fr"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est.sdbb.ch/diagnostik.aspx" TargetMode="External"/><Relationship Id="rId23" Type="http://schemas.openxmlformats.org/officeDocument/2006/relationships/hyperlink" Target="http://www.klubschule.ch/Themen/Einstufungstests/Sprachtest" TargetMode="External"/><Relationship Id="rId28" Type="http://schemas.openxmlformats.org/officeDocument/2006/relationships/hyperlink" Target="https://de.pons.com/%C3%BCbersetzung/franz%C3%B6sisch-deutsch/de" TargetMode="External"/><Relationship Id="rId36" Type="http://schemas.openxmlformats.org/officeDocument/2006/relationships/hyperlink" Target="mailto:info@cebig.ch" TargetMode="External"/><Relationship Id="rId49" Type="http://schemas.openxmlformats.org/officeDocument/2006/relationships/hyperlink" Target="http://fr.testzentrale.ch/tests/recherche/flexShow/testDetail/testUid/31/?tx_testzentraleshop_pi1%5Bfieldtext%5D=bip" TargetMode="External"/><Relationship Id="rId57" Type="http://schemas.openxmlformats.org/officeDocument/2006/relationships/hyperlink" Target="https://de.pons.com/%C3%BCbersetzung/franz%C3%B6sisch-deutsch/%C3%A9tablissement" TargetMode="External"/><Relationship Id="rId61" Type="http://schemas.openxmlformats.org/officeDocument/2006/relationships/hyperlink" Target="http://test.sdbb.ch/bin/2016-2026-1-diagnostischer_koffer_f_r_fremdsprachige_ratsuchende.pdf" TargetMode="External"/><Relationship Id="rId10" Type="http://schemas.openxmlformats.org/officeDocument/2006/relationships/header" Target="header2.xml"/><Relationship Id="rId19" Type="http://schemas.openxmlformats.org/officeDocument/2006/relationships/hyperlink" Target="https://europass.cedefop.europa.eu/sites/default/files/cefr-fr.pdf" TargetMode="External"/><Relationship Id="rId31" Type="http://schemas.openxmlformats.org/officeDocument/2006/relationships/hyperlink" Target="https://de.pons.com/%C3%BCbersetzung/franz%C3%B6sisch-deutsch/universitaire" TargetMode="External"/><Relationship Id="rId44" Type="http://schemas.openxmlformats.org/officeDocument/2006/relationships/hyperlink" Target="http://fr.testzentrale.ch/tests/recherche/flexShow/testDetail/testUid/1557/?tx_testzentraleshop_pi1%5Bfieldtext%5D=neo" TargetMode="External"/><Relationship Id="rId52" Type="http://schemas.openxmlformats.org/officeDocument/2006/relationships/hyperlink" Target="http://www.gewusst-wie.ch" TargetMode="External"/><Relationship Id="rId60" Type="http://schemas.openxmlformats.org/officeDocument/2006/relationships/hyperlink" Target="https://www.fide-info.ch/fr/sprachniveaus" TargetMode="External"/><Relationship Id="rId65" Type="http://schemas.openxmlformats.org/officeDocument/2006/relationships/hyperlink" Target="http://www.erz-kompetenzraster-ktbern.ch" TargetMode="External"/><Relationship Id="rId73" Type="http://schemas.openxmlformats.org/officeDocument/2006/relationships/hyperlink" Target="https://www.testzentrale.ch/shop/arbeitsbezogenes-verhaltens-und-erlebensmuster.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fide-info.ch/doc/08_Sprachenpass/fideFR08_ListeCertificatsReconnus.pdf%20" TargetMode="External"/><Relationship Id="rId27" Type="http://schemas.openxmlformats.org/officeDocument/2006/relationships/hyperlink" Target="https://de.pons.com/%C3%BCbersetzung/franz%C3%B6sisch-deutsch/fin" TargetMode="External"/><Relationship Id="rId30" Type="http://schemas.openxmlformats.org/officeDocument/2006/relationships/hyperlink" Target="https://de.pons.com/%C3%BCbersetzung/franz%C3%B6sisch-deutsch/dipl%C3%B4me" TargetMode="External"/><Relationship Id="rId35" Type="http://schemas.openxmlformats.org/officeDocument/2006/relationships/hyperlink" Target="https://shop.sdbb.ch/power-bilanz.html" TargetMode="External"/><Relationship Id="rId43" Type="http://schemas.openxmlformats.org/officeDocument/2006/relationships/hyperlink" Target="http://context.reverso.net/&#252;bersetzung/franzosisch-deutsch/r%C3%A9solution+de+probl%C3%A8mes" TargetMode="External"/><Relationship Id="rId48" Type="http://schemas.openxmlformats.org/officeDocument/2006/relationships/hyperlink" Target="https://www.talentlens.fr/product/d5d/" TargetMode="External"/><Relationship Id="rId56" Type="http://schemas.openxmlformats.org/officeDocument/2006/relationships/hyperlink" Target="https://www.linguee.de/franzoesisch-deutsch/uebersetzung/comp%C3%A9tences+linguistiques.html" TargetMode="External"/><Relationship Id="rId64" Type="http://schemas.openxmlformats.org/officeDocument/2006/relationships/hyperlink" Target="http://www.biz.lu.ch" TargetMode="External"/><Relationship Id="rId69" Type="http://schemas.openxmlformats.org/officeDocument/2006/relationships/hyperlink" Target="http://www.competences.info/ibak/cms/website.php?id=/de/index/suche/kompetenzenpanorama.htm" TargetMode="External"/><Relationship Id="rId8" Type="http://schemas.openxmlformats.org/officeDocument/2006/relationships/hyperlink" Target="mailto:potenzial@sem.admin.ch" TargetMode="External"/><Relationship Id="rId51" Type="http://schemas.openxmlformats.org/officeDocument/2006/relationships/hyperlink" Target="http://test.sdbb.ch/bin/1990-2162-2-test_domaines_professionels_22_pour_les_jeunes_tdp22.pdf" TargetMode="External"/><Relationship Id="rId72" Type="http://schemas.openxmlformats.org/officeDocument/2006/relationships/hyperlink" Target="https://www.arbeitsfaehig.com/de/instrumente-438.htm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linguee.de/franzoesisch-deutsch/uebersetzung/comp%C3%A9tences+linguistiques.html" TargetMode="External"/><Relationship Id="rId25" Type="http://schemas.openxmlformats.org/officeDocument/2006/relationships/hyperlink" Target="https://de.pons.com/%C3%BCbersetzung/franz%C3%B6sisch-deutsch/dipl%C3%B4me" TargetMode="External"/><Relationship Id="rId33" Type="http://schemas.openxmlformats.org/officeDocument/2006/relationships/hyperlink" Target="http://www.competences.info/ibak/cms/website.php?id=/de/index/suche/kompetenzenpanorama.htm" TargetMode="External"/><Relationship Id="rId38" Type="http://schemas.openxmlformats.org/officeDocument/2006/relationships/hyperlink" Target="https://www.sbfi.admin.ch/sbfi/fr/home/formation/reconnaissance-de-diplomes-etrangers.html" TargetMode="External"/><Relationship Id="rId46" Type="http://schemas.openxmlformats.org/officeDocument/2006/relationships/hyperlink" Target="https://ipip.ori.org/" TargetMode="External"/><Relationship Id="rId59" Type="http://schemas.openxmlformats.org/officeDocument/2006/relationships/hyperlink" Target="https://de.pons.com/%C3%BCbersetzung/franz%C3%B6sisch-deutsch/formation" TargetMode="External"/><Relationship Id="rId67" Type="http://schemas.openxmlformats.org/officeDocument/2006/relationships/hyperlink" Target="https://shop.sdbb.ch/beratung-fachpersonen/tests-und-arbeitsmittel/deutsch-und-rechentest-drt-testheft.html" TargetMode="External"/><Relationship Id="rId20" Type="http://schemas.openxmlformats.org/officeDocument/2006/relationships/hyperlink" Target="https://context.reverso.net/&#252;bersetzung/franzosisch-deutsch/connaissances+linguistiques" TargetMode="External"/><Relationship Id="rId41" Type="http://schemas.openxmlformats.org/officeDocument/2006/relationships/hyperlink" Target="https://www.sbfi.admin.ch/sbfi/fr/home/formation/reconnaissance-de-diplomes-etrangers.html" TargetMode="External"/><Relationship Id="rId54" Type="http://schemas.openxmlformats.org/officeDocument/2006/relationships/hyperlink" Target="https://shop.sdbb.ch/beratung-fachpersonen/tests-und-arbeitsmittel/berufe-easy-beinhaltet-samtliche-updates.html" TargetMode="External"/><Relationship Id="rId62" Type="http://schemas.openxmlformats.org/officeDocument/2006/relationships/hyperlink" Target="http://test.sdbb.ch/bin/2016-2026-1-diagnostischer_koffer_f_r_fremdsprachige_ratsuchende.pdf" TargetMode="External"/><Relationship Id="rId70" Type="http://schemas.openxmlformats.org/officeDocument/2006/relationships/hyperlink" Target="https://www.hug-ge.ch/contact"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50BEB-2E2F-4208-B721-3B92264F1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4167</Words>
  <Characters>26254</Characters>
  <Application>Microsoft Office Word</Application>
  <DocSecurity>0</DocSecurity>
  <Lines>218</Lines>
  <Paragraphs>60</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Fritschi Tobias</cp:lastModifiedBy>
  <cp:revision>15</cp:revision>
  <cp:lastPrinted>2020-01-21T07:49:00Z</cp:lastPrinted>
  <dcterms:created xsi:type="dcterms:W3CDTF">2020-01-20T17:44:00Z</dcterms:created>
  <dcterms:modified xsi:type="dcterms:W3CDTF">2020-01-21T08:08:00Z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9eb5799-d0fd-4e27-b9df-61ef8d68c68c_Enabled">
    <vt:lpwstr>True</vt:lpwstr>
  </property>
  <property fmtid="{D5CDD505-2E9C-101B-9397-08002B2CF9AE}" pid="3" name="MSIP_Label_89eb5799-d0fd-4e27-b9df-61ef8d68c68c_SiteId">
    <vt:lpwstr>d6a1cf8c-768e-4187-a738-b6e50c4deb4a</vt:lpwstr>
  </property>
  <property fmtid="{D5CDD505-2E9C-101B-9397-08002B2CF9AE}" pid="4" name="MSIP_Label_89eb5799-d0fd-4e27-b9df-61ef8d68c68c_SetDate">
    <vt:lpwstr>2019-08-22T10:00:42.2324673Z</vt:lpwstr>
  </property>
  <property fmtid="{D5CDD505-2E9C-101B-9397-08002B2CF9AE}" pid="5" name="MSIP_Label_89eb5799-d0fd-4e27-b9df-61ef8d68c68c_Name">
    <vt:lpwstr>Non-confidential</vt:lpwstr>
  </property>
  <property fmtid="{D5CDD505-2E9C-101B-9397-08002B2CF9AE}" pid="6" name="MSIP_Label_89eb5799-d0fd-4e27-b9df-61ef8d68c68c_ActionId">
    <vt:lpwstr>b73f7e9b-fa0f-48a4-a477-de631548a611</vt:lpwstr>
  </property>
  <property fmtid="{D5CDD505-2E9C-101B-9397-08002B2CF9AE}" pid="7" name="MSIP_Label_89eb5799-d0fd-4e27-b9df-61ef8d68c68c_Extended_MSFT_Method">
    <vt:lpwstr>Manual</vt:lpwstr>
  </property>
  <property fmtid="{D5CDD505-2E9C-101B-9397-08002B2CF9AE}" pid="8" name="Sensitivity">
    <vt:lpwstr>Non-confidential</vt:lpwstr>
  </property>
</Properties>
</file>