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E84" w:rsidRDefault="00A559EC">
      <w:pPr>
        <w:pStyle w:val="berschrift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525E84" w:rsidRDefault="00A559EC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525E84" w:rsidRDefault="00525E84">
      <w:pPr>
        <w:spacing w:before="11"/>
        <w:rPr>
          <w:i/>
          <w:sz w:val="23"/>
        </w:rPr>
      </w:pPr>
    </w:p>
    <w:p w:rsidR="00525E84" w:rsidRDefault="00A559EC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:rsidR="00525E84" w:rsidRDefault="00525E84">
      <w:pPr>
        <w:spacing w:before="9"/>
        <w:rPr>
          <w:b/>
          <w:sz w:val="20"/>
        </w:rPr>
      </w:pPr>
    </w:p>
    <w:p w:rsidR="00525E84" w:rsidRDefault="00A559EC">
      <w:pPr>
        <w:pStyle w:val="Listenabsatz"/>
        <w:numPr>
          <w:ilvl w:val="0"/>
          <w:numId w:val="11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525E84" w:rsidRDefault="00525E84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525E84">
        <w:trPr>
          <w:trHeight w:val="469"/>
        </w:trPr>
        <w:tc>
          <w:tcPr>
            <w:tcW w:w="1208" w:type="dxa"/>
            <w:shd w:val="clear" w:color="auto" w:fill="DEEAF6"/>
          </w:tcPr>
          <w:p w:rsidR="00525E84" w:rsidRDefault="00A559EC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525E84" w:rsidRDefault="00A559EC">
            <w:pPr>
              <w:pStyle w:val="TableParagraph"/>
              <w:spacing w:before="5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525E84" w:rsidRDefault="00A559EC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525E84" w:rsidRDefault="00A559EC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525E84">
        <w:trPr>
          <w:trHeight w:val="625"/>
        </w:trPr>
        <w:tc>
          <w:tcPr>
            <w:tcW w:w="1208" w:type="dxa"/>
          </w:tcPr>
          <w:p w:rsidR="00525E84" w:rsidRDefault="00A559EC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22.05.2019</w:t>
            </w:r>
          </w:p>
        </w:tc>
        <w:tc>
          <w:tcPr>
            <w:tcW w:w="2329" w:type="dxa"/>
          </w:tcPr>
          <w:p w:rsidR="00525E84" w:rsidRDefault="00525E84">
            <w:pPr>
              <w:pStyle w:val="TableParagraph"/>
              <w:ind w:left="-1" w:right="57" w:firstLine="62"/>
              <w:rPr>
                <w:sz w:val="20"/>
              </w:rPr>
            </w:pPr>
          </w:p>
        </w:tc>
        <w:tc>
          <w:tcPr>
            <w:tcW w:w="3687" w:type="dxa"/>
          </w:tcPr>
          <w:p w:rsidR="00525E84" w:rsidRDefault="00525E84">
            <w:pPr>
              <w:pStyle w:val="TableParagraph"/>
              <w:ind w:left="-2" w:right="870"/>
              <w:rPr>
                <w:sz w:val="20"/>
              </w:rPr>
            </w:pPr>
          </w:p>
        </w:tc>
        <w:tc>
          <w:tcPr>
            <w:tcW w:w="3119" w:type="dxa"/>
          </w:tcPr>
          <w:p w:rsidR="00525E84" w:rsidRDefault="00525E84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525E84" w:rsidRDefault="00525E84">
      <w:pPr>
        <w:rPr>
          <w:b/>
        </w:rPr>
      </w:pPr>
    </w:p>
    <w:p w:rsidR="00525E84" w:rsidRDefault="00A559EC">
      <w:pPr>
        <w:pStyle w:val="Listenabsatz"/>
        <w:numPr>
          <w:ilvl w:val="0"/>
          <w:numId w:val="11"/>
        </w:numPr>
        <w:tabs>
          <w:tab w:val="left" w:pos="384"/>
        </w:tabs>
        <w:spacing w:before="165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525E84" w:rsidRDefault="00525E84">
      <w:pPr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525E84">
        <w:trPr>
          <w:trHeight w:val="707"/>
        </w:trPr>
        <w:tc>
          <w:tcPr>
            <w:tcW w:w="1208" w:type="dxa"/>
            <w:shd w:val="clear" w:color="auto" w:fill="DEEAF6"/>
          </w:tcPr>
          <w:p w:rsidR="00525E84" w:rsidRDefault="00A559EC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525E84" w:rsidRDefault="00A559EC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525E84" w:rsidRDefault="00A559EC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525E84" w:rsidRDefault="00A559EC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525E84" w:rsidRDefault="00A559EC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525E84" w:rsidRDefault="00A559EC">
            <w:pPr>
              <w:pStyle w:val="TableParagraph"/>
              <w:spacing w:before="3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525E84">
        <w:trPr>
          <w:trHeight w:val="639"/>
        </w:trPr>
        <w:tc>
          <w:tcPr>
            <w:tcW w:w="1208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685"/>
        </w:trPr>
        <w:tc>
          <w:tcPr>
            <w:tcW w:w="1208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695"/>
        </w:trPr>
        <w:tc>
          <w:tcPr>
            <w:tcW w:w="1208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692"/>
        </w:trPr>
        <w:tc>
          <w:tcPr>
            <w:tcW w:w="1208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5E84" w:rsidRDefault="00525E84">
      <w:pPr>
        <w:rPr>
          <w:b/>
        </w:rPr>
      </w:pPr>
    </w:p>
    <w:p w:rsidR="00525E84" w:rsidRDefault="00A559EC">
      <w:pPr>
        <w:spacing w:before="197"/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525E84" w:rsidRDefault="00525E84">
      <w:pPr>
        <w:rPr>
          <w:i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525E84">
        <w:trPr>
          <w:trHeight w:val="1537"/>
        </w:trPr>
        <w:tc>
          <w:tcPr>
            <w:tcW w:w="3457" w:type="dxa"/>
          </w:tcPr>
          <w:p w:rsidR="00525E84" w:rsidRDefault="00A559EC">
            <w:pPr>
              <w:pStyle w:val="TableParagraph"/>
              <w:spacing w:before="1" w:line="362" w:lineRule="auto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Name/Vorname: </w:t>
            </w:r>
            <w:r>
              <w:rPr>
                <w:sz w:val="20"/>
              </w:rPr>
              <w:t>Adresse:</w:t>
            </w:r>
          </w:p>
          <w:p w:rsidR="00525E84" w:rsidRDefault="00A559EC">
            <w:pPr>
              <w:pStyle w:val="TableParagraph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525E84" w:rsidRDefault="00A559EC">
            <w:pPr>
              <w:pStyle w:val="TableParagraph"/>
              <w:spacing w:before="118"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525E84" w:rsidRDefault="00525E84">
            <w:pPr>
              <w:pStyle w:val="TableParagraph"/>
              <w:rPr>
                <w:i/>
                <w:sz w:val="18"/>
              </w:rPr>
            </w:pPr>
          </w:p>
          <w:p w:rsidR="00525E84" w:rsidRDefault="00525E84">
            <w:pPr>
              <w:pStyle w:val="TableParagraph"/>
              <w:ind w:left="107"/>
              <w:rPr>
                <w:sz w:val="18"/>
              </w:rPr>
            </w:pPr>
          </w:p>
        </w:tc>
      </w:tr>
      <w:tr w:rsidR="00525E84">
        <w:trPr>
          <w:trHeight w:val="558"/>
        </w:trPr>
        <w:tc>
          <w:tcPr>
            <w:tcW w:w="3457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Syrien</w:t>
            </w:r>
          </w:p>
        </w:tc>
      </w:tr>
      <w:tr w:rsidR="00525E84">
        <w:trPr>
          <w:trHeight w:val="551"/>
        </w:trPr>
        <w:tc>
          <w:tcPr>
            <w:tcW w:w="3457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11.05.1979</w:t>
            </w:r>
          </w:p>
        </w:tc>
      </w:tr>
      <w:tr w:rsidR="00525E84">
        <w:trPr>
          <w:trHeight w:val="561"/>
        </w:trPr>
        <w:tc>
          <w:tcPr>
            <w:tcW w:w="3457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Kurdisch/Arabisch</w:t>
            </w:r>
          </w:p>
        </w:tc>
      </w:tr>
      <w:tr w:rsidR="00525E84">
        <w:trPr>
          <w:trHeight w:val="556"/>
        </w:trPr>
        <w:tc>
          <w:tcPr>
            <w:tcW w:w="3457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525E84">
        <w:trPr>
          <w:trHeight w:val="561"/>
        </w:trPr>
        <w:tc>
          <w:tcPr>
            <w:tcW w:w="3457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</w:tr>
      <w:tr w:rsidR="00525E84">
        <w:trPr>
          <w:trHeight w:val="558"/>
        </w:trPr>
        <w:tc>
          <w:tcPr>
            <w:tcW w:w="3457" w:type="dxa"/>
          </w:tcPr>
          <w:p w:rsidR="00525E84" w:rsidRDefault="00A559EC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525E84" w:rsidRDefault="00A559EC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verheiratet</w:t>
            </w:r>
          </w:p>
        </w:tc>
      </w:tr>
      <w:tr w:rsidR="00525E84">
        <w:trPr>
          <w:trHeight w:val="549"/>
        </w:trPr>
        <w:tc>
          <w:tcPr>
            <w:tcW w:w="3457" w:type="dxa"/>
          </w:tcPr>
          <w:p w:rsidR="00525E84" w:rsidRDefault="00A559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 Tochter, 9 Jahre</w:t>
            </w:r>
          </w:p>
        </w:tc>
      </w:tr>
      <w:tr w:rsidR="00525E84">
        <w:trPr>
          <w:trHeight w:val="534"/>
        </w:trPr>
        <w:tc>
          <w:tcPr>
            <w:tcW w:w="3457" w:type="dxa"/>
          </w:tcPr>
          <w:p w:rsidR="00525E84" w:rsidRDefault="00A559EC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5E84" w:rsidRDefault="00525E84">
      <w:pPr>
        <w:rPr>
          <w:rFonts w:ascii="Times New Roman"/>
          <w:sz w:val="18"/>
        </w:rPr>
        <w:sectPr w:rsidR="00525E84">
          <w:footerReference w:type="default" r:id="rId7"/>
          <w:type w:val="continuous"/>
          <w:pgSz w:w="11900" w:h="16850"/>
          <w:pgMar w:top="900" w:right="420" w:bottom="800" w:left="620" w:header="720" w:footer="616" w:gutter="0"/>
          <w:pgNumType w:start="1"/>
          <w:cols w:space="720"/>
        </w:sectPr>
      </w:pPr>
    </w:p>
    <w:p w:rsidR="00525E84" w:rsidRDefault="00A559EC">
      <w:pPr>
        <w:pStyle w:val="Textkrper"/>
        <w:spacing w:before="85"/>
        <w:ind w:left="100" w:right="1049"/>
      </w:pPr>
      <w:r>
        <w:rPr>
          <w:b/>
        </w:rPr>
        <w:lastRenderedPageBreak/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525E84" w:rsidRDefault="00525E84">
      <w:pPr>
        <w:spacing w:before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525E84">
        <w:trPr>
          <w:trHeight w:val="1180"/>
        </w:trPr>
        <w:tc>
          <w:tcPr>
            <w:tcW w:w="3457" w:type="dxa"/>
            <w:shd w:val="clear" w:color="auto" w:fill="DAEDF3"/>
          </w:tcPr>
          <w:p w:rsidR="00525E84" w:rsidRDefault="00A559EC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525E84" w:rsidRDefault="00A559EC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525E84" w:rsidRDefault="00A559EC">
            <w:pPr>
              <w:pStyle w:val="TableParagraph"/>
              <w:spacing w:before="1"/>
              <w:ind w:left="107" w:right="2610"/>
              <w:rPr>
                <w:sz w:val="18"/>
              </w:rPr>
            </w:pPr>
            <w:r>
              <w:rPr>
                <w:sz w:val="18"/>
              </w:rPr>
              <w:t>HEKS: hat verschiede</w:t>
            </w:r>
            <w:r>
              <w:rPr>
                <w:sz w:val="18"/>
              </w:rPr>
              <w:t>ne Integrationskurse besucht. Atteste liegen vor.</w:t>
            </w:r>
          </w:p>
        </w:tc>
      </w:tr>
      <w:tr w:rsidR="00525E84">
        <w:trPr>
          <w:trHeight w:val="1122"/>
        </w:trPr>
        <w:tc>
          <w:tcPr>
            <w:tcW w:w="3457" w:type="dxa"/>
            <w:shd w:val="clear" w:color="auto" w:fill="DAEDF3"/>
          </w:tcPr>
          <w:p w:rsidR="00525E84" w:rsidRDefault="00A559EC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5E84" w:rsidRDefault="00525E84"/>
    <w:p w:rsidR="00525E84" w:rsidRDefault="00525E84"/>
    <w:p w:rsidR="00525E84" w:rsidRDefault="00A559EC">
      <w:pPr>
        <w:pStyle w:val="Textkrper"/>
        <w:spacing w:before="189"/>
        <w:ind w:left="100"/>
        <w:rPr>
          <w:b/>
        </w:rPr>
      </w:pPr>
      <w:r>
        <w:rPr>
          <w:b/>
        </w:rPr>
        <w:t>Sprachkenntnisse</w:t>
      </w:r>
    </w:p>
    <w:p w:rsidR="00525E84" w:rsidRDefault="00525E84">
      <w:pPr>
        <w:spacing w:after="1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525E84">
        <w:trPr>
          <w:trHeight w:val="1922"/>
        </w:trPr>
        <w:tc>
          <w:tcPr>
            <w:tcW w:w="1784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spacing w:line="242" w:lineRule="auto"/>
              <w:ind w:left="107"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525E84" w:rsidRDefault="00525E84">
            <w:pPr>
              <w:pStyle w:val="TableParagraph"/>
              <w:spacing w:before="2"/>
              <w:rPr>
                <w:b/>
                <w:sz w:val="18"/>
              </w:rPr>
            </w:pPr>
          </w:p>
          <w:p w:rsidR="00525E84" w:rsidRDefault="00A559EC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Deutsch B1 (Migros) ist sehr zufrieden.</w:t>
            </w:r>
          </w:p>
        </w:tc>
        <w:tc>
          <w:tcPr>
            <w:tcW w:w="2552" w:type="dxa"/>
          </w:tcPr>
          <w:p w:rsidR="00525E84" w:rsidRDefault="00A559EC">
            <w:pPr>
              <w:pStyle w:val="TableParagraph"/>
              <w:spacing w:before="1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525E84" w:rsidRDefault="00A559EC">
            <w:pPr>
              <w:pStyle w:val="TableParagraph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525E84" w:rsidRDefault="00A559EC">
            <w:pPr>
              <w:pStyle w:val="TableParagraph"/>
              <w:numPr>
                <w:ilvl w:val="0"/>
                <w:numId w:val="10"/>
              </w:numPr>
              <w:tabs>
                <w:tab w:val="left" w:pos="285"/>
              </w:tabs>
              <w:spacing w:before="2" w:line="219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525E84" w:rsidRDefault="00A559EC">
            <w:pPr>
              <w:pStyle w:val="TableParagraph"/>
              <w:numPr>
                <w:ilvl w:val="0"/>
                <w:numId w:val="10"/>
              </w:numPr>
              <w:tabs>
                <w:tab w:val="left" w:pos="285"/>
              </w:tabs>
              <w:spacing w:line="237" w:lineRule="auto"/>
              <w:ind w:right="13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Schreiben 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525E84" w:rsidRDefault="00A559EC">
            <w:pPr>
              <w:pStyle w:val="TableParagraph"/>
              <w:spacing w:before="1" w:line="192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einscannen)</w:t>
            </w:r>
          </w:p>
        </w:tc>
      </w:tr>
      <w:tr w:rsidR="00525E84">
        <w:trPr>
          <w:trHeight w:val="1271"/>
        </w:trPr>
        <w:tc>
          <w:tcPr>
            <w:tcW w:w="1784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A559EC">
            <w:pPr>
              <w:pStyle w:val="TableParagraph"/>
              <w:spacing w:before="142"/>
              <w:ind w:left="107"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525E84" w:rsidRDefault="00A559EC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Englisch (persönliche Einstufung A2-B1).</w:t>
            </w:r>
          </w:p>
        </w:tc>
        <w:tc>
          <w:tcPr>
            <w:tcW w:w="2552" w:type="dxa"/>
          </w:tcPr>
          <w:p w:rsidR="00525E84" w:rsidRDefault="00A559EC">
            <w:pPr>
              <w:pStyle w:val="TableParagraph"/>
              <w:spacing w:before="1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z.B. andere Landesspra- che, Englisch oder weitere: Welche und wie gut wer- den sie beherrscht? Nach- weise vorhanden? Falls ja:</w:t>
            </w:r>
          </w:p>
          <w:p w:rsidR="00525E84" w:rsidRDefault="00A559EC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525E84" w:rsidRDefault="00525E84">
      <w:pPr>
        <w:rPr>
          <w:b/>
        </w:rPr>
      </w:pPr>
    </w:p>
    <w:p w:rsidR="00525E84" w:rsidRDefault="00525E84">
      <w:pPr>
        <w:spacing w:before="1"/>
        <w:rPr>
          <w:b/>
          <w:sz w:val="18"/>
        </w:rPr>
      </w:pPr>
    </w:p>
    <w:p w:rsidR="00525E84" w:rsidRDefault="00A559EC">
      <w:pPr>
        <w:pStyle w:val="Textkrper"/>
        <w:spacing w:before="1"/>
        <w:ind w:left="100"/>
        <w:rPr>
          <w:b/>
        </w:rPr>
      </w:pPr>
      <w:r>
        <w:rPr>
          <w:b/>
        </w:rPr>
        <w:t>Orientierungswissen</w:t>
      </w:r>
    </w:p>
    <w:p w:rsidR="00525E84" w:rsidRDefault="00525E84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25E84">
        <w:trPr>
          <w:trHeight w:val="2188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spacing w:before="10"/>
              <w:rPr>
                <w:b/>
              </w:rPr>
            </w:pPr>
          </w:p>
          <w:p w:rsidR="00525E84" w:rsidRDefault="00A559EC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before="1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Hat gute Kenntnisse über das Bildungssystem und einige Informatio- nen über die CH-Kultur.</w:t>
            </w:r>
          </w:p>
        </w:tc>
        <w:tc>
          <w:tcPr>
            <w:tcW w:w="2551" w:type="dxa"/>
          </w:tcPr>
          <w:p w:rsidR="00525E84" w:rsidRDefault="00A559EC">
            <w:pPr>
              <w:pStyle w:val="TableParagraph"/>
              <w:spacing w:before="1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>Welches Wissen ist vor- handen (bei Bedarf und nach Möglichkeit soll Kli- ent/in informiert werden – ggf. unter</w:t>
            </w:r>
            <w:r>
              <w:rPr>
                <w:i/>
                <w:sz w:val="18"/>
              </w:rPr>
              <w:t xml:space="preserve"> Beizug von In- formationsmaterial in an- deren Sprachen (vgl. z.B. unter </w:t>
            </w:r>
            <w:hyperlink r:id="rId8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9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525E84" w:rsidRDefault="00A559EC">
            <w:pPr>
              <w:pStyle w:val="TableParagraph"/>
              <w:spacing w:line="215" w:lineRule="exact"/>
              <w:ind w:left="107"/>
              <w:rPr>
                <w:rFonts w:ascii="Cambria"/>
                <w:i/>
                <w:sz w:val="20"/>
              </w:rPr>
            </w:pPr>
            <w:hyperlink r:id="rId10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525E84" w:rsidRDefault="00525E84">
      <w:pPr>
        <w:rPr>
          <w:b/>
        </w:rPr>
      </w:pPr>
    </w:p>
    <w:p w:rsidR="00525E84" w:rsidRDefault="00525E84">
      <w:pPr>
        <w:spacing w:before="11"/>
        <w:rPr>
          <w:b/>
          <w:sz w:val="17"/>
        </w:rPr>
      </w:pPr>
    </w:p>
    <w:p w:rsidR="00525E84" w:rsidRDefault="00A559EC">
      <w:pPr>
        <w:pStyle w:val="Textkrper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525E84" w:rsidRDefault="00525E84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25E84">
        <w:trPr>
          <w:trHeight w:val="1134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A559EC">
            <w:pPr>
              <w:pStyle w:val="TableParagraph"/>
              <w:spacing w:before="190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before="1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Fam. lebt in eigener Wohnung</w:t>
            </w:r>
            <w:r>
              <w:rPr>
                <w:i/>
                <w:sz w:val="18"/>
              </w:rPr>
              <w:t xml:space="preserve">. Sind mit der Wohnsituation </w:t>
            </w:r>
            <w:r>
              <w:rPr>
                <w:i/>
                <w:sz w:val="18"/>
              </w:rPr>
              <w:t>soweit zufrieden, wollten nicht näher darauf eingehen.</w:t>
            </w:r>
          </w:p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Haben gelernt sich anzupassen (ab 22h keine laute Musik). Haben Angst etwas falsch zu machen, deshalb ist die Familie bemüht.</w:t>
            </w:r>
          </w:p>
        </w:tc>
        <w:tc>
          <w:tcPr>
            <w:tcW w:w="2551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1482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  <w:sz w:val="21"/>
              </w:rPr>
            </w:pPr>
          </w:p>
          <w:p w:rsidR="00525E84" w:rsidRDefault="00A559EC">
            <w:pPr>
              <w:pStyle w:val="TableParagraph"/>
              <w:spacing w:before="1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before="1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Ehemann arbeitet nachts (Paketvertrieb). Ist froh, dass Tochter zur Schule geht, weil ihr Mann schlafen kann.</w:t>
            </w:r>
          </w:p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Sie haben in der CH keine Verwandten, aber Freundschaften mit Menschen geschlossen, welche aus ihrer Heimatregion kommen.</w:t>
            </w:r>
          </w:p>
          <w:p w:rsidR="00525E84" w:rsidRDefault="00525E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25E84" w:rsidRDefault="00A559EC">
            <w:pPr>
              <w:pStyle w:val="TableParagraph"/>
              <w:spacing w:line="212" w:lineRule="exact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Sie hat auch gute Konta</w:t>
            </w:r>
            <w:r>
              <w:rPr>
                <w:i/>
                <w:sz w:val="18"/>
              </w:rPr>
              <w:t>kte zu Schweizerinnen oder Familien mit Töchter im gleichen Alter.</w:t>
            </w:r>
          </w:p>
        </w:tc>
        <w:tc>
          <w:tcPr>
            <w:tcW w:w="2551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5E84" w:rsidRDefault="00525E84">
      <w:pPr>
        <w:rPr>
          <w:rFonts w:ascii="Times New Roman"/>
          <w:sz w:val="18"/>
        </w:rPr>
        <w:sectPr w:rsidR="00525E84">
          <w:pgSz w:w="11900" w:h="16850"/>
          <w:pgMar w:top="114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25E84">
        <w:trPr>
          <w:trHeight w:val="1017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spacing w:before="5"/>
              <w:rPr>
                <w:b/>
              </w:rPr>
            </w:pPr>
          </w:p>
          <w:p w:rsidR="00525E84" w:rsidRDefault="00A559EC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Die Familie wird von einigen wenigen Menschen in ihrer sozialen und beruflichen Integration unterstützt.</w:t>
            </w:r>
          </w:p>
        </w:tc>
        <w:tc>
          <w:tcPr>
            <w:tcW w:w="2551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1499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525E84" w:rsidRDefault="00A559EC">
            <w:pPr>
              <w:pStyle w:val="TableParagraph"/>
              <w:spacing w:line="242" w:lineRule="auto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Werden immer noch finanziell unterstützt, weil das Einkommen ih- res Mannes nicht reicht.</w:t>
            </w:r>
          </w:p>
          <w:p w:rsidR="00525E84" w:rsidRDefault="00525E84">
            <w:pPr>
              <w:pStyle w:val="TableParagraph"/>
              <w:spacing w:before="5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Seit April erteilt sie Arabischunterricht und erzielt erstmals ein klei- nes Einkommen in der Schweiz.</w:t>
            </w:r>
          </w:p>
        </w:tc>
        <w:tc>
          <w:tcPr>
            <w:tcW w:w="2551" w:type="dxa"/>
          </w:tcPr>
          <w:p w:rsidR="00525E84" w:rsidRDefault="00A559EC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83"/>
              <w:rPr>
                <w:i/>
                <w:sz w:val="18"/>
              </w:rPr>
            </w:pPr>
            <w:r>
              <w:rPr>
                <w:i/>
                <w:sz w:val="18"/>
              </w:rPr>
              <w:t>Erhalt von finanziellen Leistungen (z.B. ordent- liche Sozialh</w:t>
            </w:r>
            <w:r>
              <w:rPr>
                <w:i/>
                <w:sz w:val="18"/>
              </w:rPr>
              <w:t>ilfe,</w:t>
            </w:r>
            <w:r>
              <w:rPr>
                <w:i/>
                <w:spacing w:val="-16"/>
                <w:sz w:val="18"/>
              </w:rPr>
              <w:t xml:space="preserve"> </w:t>
            </w:r>
            <w:r>
              <w:rPr>
                <w:i/>
                <w:sz w:val="18"/>
              </w:rPr>
              <w:t>Asylso- zialhilfe, IV-Leistungen, ALV)</w:t>
            </w:r>
          </w:p>
          <w:p w:rsidR="00525E84" w:rsidRDefault="00A559EC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line="21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</w:t>
            </w:r>
          </w:p>
        </w:tc>
      </w:tr>
      <w:tr w:rsidR="00525E84">
        <w:trPr>
          <w:trHeight w:val="1132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A559EC">
            <w:pPr>
              <w:pStyle w:val="TableParagraph"/>
              <w:spacing w:before="181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ind w:left="107" w:right="1838"/>
              <w:rPr>
                <w:i/>
                <w:sz w:val="18"/>
              </w:rPr>
            </w:pPr>
            <w:r>
              <w:rPr>
                <w:i/>
                <w:sz w:val="18"/>
              </w:rPr>
              <w:t>Sucht eine 50% Stelle. Mit ÖV ca. 20km Betreuung Tochter ist sichergestellt.</w:t>
            </w:r>
          </w:p>
        </w:tc>
        <w:tc>
          <w:tcPr>
            <w:tcW w:w="2551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856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25E84" w:rsidRDefault="00A559EC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Nein</w:t>
            </w:r>
          </w:p>
        </w:tc>
        <w:tc>
          <w:tcPr>
            <w:tcW w:w="2551" w:type="dxa"/>
          </w:tcPr>
          <w:p w:rsidR="00525E84" w:rsidRDefault="00A559EC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ind w:right="106"/>
              <w:rPr>
                <w:i/>
                <w:sz w:val="18"/>
              </w:rPr>
            </w:pPr>
            <w:r>
              <w:rPr>
                <w:i/>
                <w:sz w:val="18"/>
              </w:rPr>
              <w:t>Falls vorhanden: Wann und wo erworben?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Wann</w:t>
            </w:r>
          </w:p>
          <w:p w:rsidR="00525E84" w:rsidRDefault="00A559EC">
            <w:pPr>
              <w:pStyle w:val="TableParagraph"/>
              <w:spacing w:line="212" w:lineRule="exact"/>
              <w:ind w:left="285"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zuletzt mit einem Motor- fahrzeug gefahren?</w:t>
            </w:r>
          </w:p>
        </w:tc>
      </w:tr>
      <w:tr w:rsidR="00525E84">
        <w:trPr>
          <w:trHeight w:val="849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spacing w:before="4"/>
              <w:rPr>
                <w:b/>
                <w:sz w:val="25"/>
              </w:rPr>
            </w:pPr>
          </w:p>
          <w:p w:rsidR="00525E84" w:rsidRDefault="00A559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Sehr wenige Kenntnisse, hat zu Hause kein PC.</w:t>
            </w:r>
          </w:p>
        </w:tc>
        <w:tc>
          <w:tcPr>
            <w:tcW w:w="2551" w:type="dxa"/>
          </w:tcPr>
          <w:p w:rsidR="00525E84" w:rsidRDefault="00A559EC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96" w:line="237" w:lineRule="auto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(Compu- ter, Drucker, Internet etc.)</w:t>
            </w:r>
          </w:p>
        </w:tc>
      </w:tr>
    </w:tbl>
    <w:p w:rsidR="00525E84" w:rsidRDefault="00525E84">
      <w:pPr>
        <w:rPr>
          <w:b/>
          <w:sz w:val="20"/>
        </w:rPr>
      </w:pPr>
    </w:p>
    <w:p w:rsidR="00525E84" w:rsidRDefault="00525E84">
      <w:pPr>
        <w:spacing w:before="1"/>
        <w:rPr>
          <w:b/>
          <w:sz w:val="19"/>
        </w:rPr>
      </w:pPr>
    </w:p>
    <w:p w:rsidR="00525E84" w:rsidRDefault="00A559EC">
      <w:pPr>
        <w:pStyle w:val="Textkrper"/>
        <w:ind w:left="100"/>
        <w:rPr>
          <w:b/>
        </w:rPr>
      </w:pPr>
      <w:r>
        <w:rPr>
          <w:b/>
        </w:rPr>
        <w:t>Persönliche Interessen und Ziele,</w:t>
      </w:r>
      <w:r>
        <w:rPr>
          <w:b/>
          <w:spacing w:val="-20"/>
        </w:rPr>
        <w:t xml:space="preserve"> </w:t>
      </w:r>
      <w:r>
        <w:rPr>
          <w:b/>
        </w:rPr>
        <w:t>Motivation</w:t>
      </w:r>
    </w:p>
    <w:p w:rsidR="00525E84" w:rsidRDefault="00525E84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25E84">
        <w:trPr>
          <w:trHeight w:val="4063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8"/>
              <w:rPr>
                <w:b/>
                <w:sz w:val="32"/>
              </w:rPr>
            </w:pPr>
          </w:p>
          <w:p w:rsidR="00525E84" w:rsidRDefault="00A559EC">
            <w:pPr>
              <w:pStyle w:val="TableParagraph"/>
              <w:spacing w:before="1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before="3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Sprachlehrerin, Erwachsenenbildung, Kindererzieherin, Dolmetsche- rin, …</w:t>
            </w:r>
          </w:p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Ev. selbstständig ein Institut für Arabische Kultur und Sprache eröff- </w:t>
            </w:r>
            <w:r>
              <w:rPr>
                <w:i/>
                <w:sz w:val="18"/>
              </w:rPr>
              <w:t>nen. U.a. auch für Kinder und Erwachsenen aus arabischer Kultur.</w:t>
            </w:r>
          </w:p>
          <w:p w:rsidR="00525E84" w:rsidRDefault="00525E84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ind w:left="107" w:right="246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Frau *</w:t>
            </w:r>
            <w:r>
              <w:rPr>
                <w:i/>
                <w:sz w:val="18"/>
              </w:rPr>
              <w:t xml:space="preserve"> hat viele berufliche Ideen, damit </w:t>
            </w:r>
            <w:r>
              <w:rPr>
                <w:i/>
                <w:spacing w:val="-2"/>
                <w:sz w:val="18"/>
              </w:rPr>
              <w:t xml:space="preserve">wir </w:t>
            </w:r>
            <w:r>
              <w:rPr>
                <w:i/>
                <w:sz w:val="18"/>
              </w:rPr>
              <w:t>konkreter werden kön- nen, fehlen wichtige Informationen (Voraussetzungen, persönliche, fachliche Anforderungen, ….).</w:t>
            </w:r>
          </w:p>
          <w:p w:rsidR="00525E84" w:rsidRDefault="00525E84">
            <w:pPr>
              <w:pStyle w:val="TableParagraph"/>
              <w:spacing w:before="2"/>
              <w:rPr>
                <w:b/>
                <w:sz w:val="18"/>
              </w:rPr>
            </w:pPr>
          </w:p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Z.B.: Frau *</w:t>
            </w:r>
            <w:r>
              <w:rPr>
                <w:i/>
                <w:sz w:val="18"/>
              </w:rPr>
              <w:t xml:space="preserve"> hat zwar </w:t>
            </w:r>
            <w:r>
              <w:rPr>
                <w:i/>
                <w:sz w:val="18"/>
              </w:rPr>
              <w:t>14 Jahre als Lehrerin gearbeitet, bringt aber keine didaktische und pädagogischen WB mit (war nicht Teil des Stu- diums).</w:t>
            </w:r>
          </w:p>
          <w:p w:rsidR="00525E84" w:rsidRDefault="00525E84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Zudem hat sie sich noch nie Gedanken über ihre Fähigkeiten und Ressourcen gemacht.</w:t>
            </w:r>
          </w:p>
        </w:tc>
        <w:tc>
          <w:tcPr>
            <w:tcW w:w="2551" w:type="dxa"/>
          </w:tcPr>
          <w:p w:rsidR="00525E84" w:rsidRDefault="00A559EC">
            <w:pPr>
              <w:pStyle w:val="TableParagraph"/>
              <w:spacing w:before="3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Stichworte:</w:t>
            </w:r>
          </w:p>
          <w:p w:rsidR="00525E84" w:rsidRDefault="00A559EC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ind w:right="120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 bzw. Be- rufswunsch (fall</w:t>
            </w:r>
            <w:r>
              <w:rPr>
                <w:i/>
                <w:sz w:val="18"/>
              </w:rPr>
              <w:t>s be- kannt), Priorisierung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Ar- beit oder Bildung/Wün- sche bezüglich sozialer Integration)</w:t>
            </w:r>
          </w:p>
          <w:p w:rsidR="00525E84" w:rsidRDefault="00A559EC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Arbeitsmarktintegration:</w:t>
            </w:r>
          </w:p>
          <w:p w:rsidR="00525E84" w:rsidRDefault="00A559EC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Lohnvorstellungen</w:t>
            </w:r>
          </w:p>
          <w:p w:rsidR="00525E84" w:rsidRDefault="00A559EC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ind w:right="3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Mögliches Arbeitspen- </w:t>
            </w:r>
            <w:r>
              <w:rPr>
                <w:i/>
                <w:spacing w:val="-2"/>
                <w:sz w:val="18"/>
              </w:rPr>
              <w:t>sum</w:t>
            </w:r>
          </w:p>
          <w:p w:rsidR="00525E84" w:rsidRDefault="00A559EC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Bei Bedarf: Einschät- </w:t>
            </w:r>
            <w:r>
              <w:rPr>
                <w:i/>
                <w:sz w:val="18"/>
              </w:rPr>
              <w:t>zung der Motivation für Arbeit, die nicht dem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Bil- dungsniveau entspricht? Bei Bedarf Reali- tät/Wege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aufzeigen</w:t>
            </w:r>
          </w:p>
          <w:p w:rsidR="00525E84" w:rsidRDefault="00A559EC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8" w:line="212" w:lineRule="exact"/>
              <w:ind w:right="296"/>
              <w:rPr>
                <w:i/>
                <w:sz w:val="18"/>
              </w:rPr>
            </w:pPr>
            <w:r>
              <w:rPr>
                <w:i/>
                <w:sz w:val="18"/>
              </w:rPr>
              <w:t>Gewünschte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Arbeitsre- gion</w:t>
            </w:r>
          </w:p>
        </w:tc>
      </w:tr>
      <w:tr w:rsidR="00525E84">
        <w:trPr>
          <w:trHeight w:val="1361"/>
        </w:trPr>
        <w:tc>
          <w:tcPr>
            <w:tcW w:w="1839" w:type="dxa"/>
            <w:shd w:val="clear" w:color="auto" w:fill="F1F1F1"/>
          </w:tcPr>
          <w:p w:rsidR="00525E84" w:rsidRDefault="00A559EC">
            <w:pPr>
              <w:pStyle w:val="TableParagraph"/>
              <w:spacing w:before="90"/>
              <w:ind w:left="107"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line="242" w:lineRule="auto"/>
              <w:ind w:left="107" w:right="294"/>
              <w:rPr>
                <w:i/>
                <w:sz w:val="18"/>
              </w:rPr>
            </w:pPr>
            <w:r>
              <w:rPr>
                <w:i/>
                <w:sz w:val="18"/>
              </w:rPr>
              <w:t>Die Fam. ist sehr motiviert und engagiert sich sozial und beruflich zu integrierten.</w:t>
            </w:r>
          </w:p>
        </w:tc>
        <w:tc>
          <w:tcPr>
            <w:tcW w:w="2551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1288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8"/>
              <w:rPr>
                <w:b/>
              </w:rPr>
            </w:pPr>
          </w:p>
          <w:p w:rsidR="00525E84" w:rsidRDefault="00A559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before="3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Integration und gleichzeitigt ihre Kultur pflegen.</w:t>
            </w:r>
          </w:p>
        </w:tc>
        <w:tc>
          <w:tcPr>
            <w:tcW w:w="2551" w:type="dxa"/>
          </w:tcPr>
          <w:p w:rsidR="00525E84" w:rsidRDefault="00A559EC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5" w:line="237" w:lineRule="auto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(ausserbe- 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525E84" w:rsidRDefault="00A559EC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Freizeitaktivitäten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(z.B.</w:t>
            </w:r>
          </w:p>
          <w:p w:rsidR="00525E84" w:rsidRDefault="00A559EC">
            <w:pPr>
              <w:pStyle w:val="TableParagraph"/>
              <w:spacing w:before="5" w:line="212" w:lineRule="exact"/>
              <w:ind w:left="285"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>Sport, Kultur, Verein, Religion etc.)</w:t>
            </w:r>
          </w:p>
        </w:tc>
      </w:tr>
    </w:tbl>
    <w:p w:rsidR="00525E84" w:rsidRDefault="00525E84">
      <w:pPr>
        <w:rPr>
          <w:b/>
        </w:rPr>
      </w:pPr>
    </w:p>
    <w:p w:rsidR="00525E84" w:rsidRDefault="00525E84">
      <w:pPr>
        <w:spacing w:before="10"/>
        <w:rPr>
          <w:b/>
          <w:sz w:val="17"/>
        </w:rPr>
      </w:pPr>
    </w:p>
    <w:p w:rsidR="00525E84" w:rsidRDefault="00A559EC">
      <w:pPr>
        <w:pStyle w:val="Textkrper"/>
        <w:spacing w:before="1"/>
        <w:ind w:left="100"/>
        <w:rPr>
          <w:b/>
        </w:rPr>
      </w:pPr>
      <w:r>
        <w:rPr>
          <w:b/>
        </w:rPr>
        <w:t>Ausbildung, Berufs- und</w:t>
      </w:r>
      <w:r>
        <w:rPr>
          <w:b/>
          <w:spacing w:val="-22"/>
        </w:rPr>
        <w:t xml:space="preserve"> </w:t>
      </w:r>
      <w:r>
        <w:rPr>
          <w:b/>
        </w:rPr>
        <w:t>Arbeitserfahrungen</w:t>
      </w:r>
    </w:p>
    <w:p w:rsidR="00525E84" w:rsidRDefault="00525E84">
      <w:pPr>
        <w:sectPr w:rsidR="00525E84">
          <w:pgSz w:w="11900" w:h="16850"/>
          <w:pgMar w:top="100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25E84">
        <w:trPr>
          <w:trHeight w:val="2126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A559EC">
            <w:pPr>
              <w:pStyle w:val="TableParagraph"/>
              <w:spacing w:before="160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1994 Matura, Syrien</w:t>
            </w:r>
          </w:p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2001 - 2010 Studium Arabische Literatur und Sprache (Werkstuden- tin, weil sie immer wieder Geld verdienen musste). Wahrscheinlich Bachelor, geht aus Übersetzung nicht genau hervor.</w:t>
            </w:r>
          </w:p>
          <w:p w:rsidR="00525E84" w:rsidRDefault="00525E84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Fam. musst schnell flüchten, hat keine gültigen Papiere dabei.</w:t>
            </w:r>
          </w:p>
        </w:tc>
        <w:tc>
          <w:tcPr>
            <w:tcW w:w="2551" w:type="dxa"/>
          </w:tcPr>
          <w:p w:rsidR="00525E84" w:rsidRDefault="00525E84">
            <w:pPr>
              <w:pStyle w:val="TableParagraph"/>
              <w:spacing w:before="9"/>
              <w:rPr>
                <w:b/>
                <w:sz w:val="25"/>
              </w:rPr>
            </w:pPr>
          </w:p>
          <w:p w:rsidR="00525E84" w:rsidRDefault="00A559EC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</w:t>
            </w:r>
            <w:r>
              <w:rPr>
                <w:i/>
                <w:sz w:val="18"/>
              </w:rPr>
              <w:t>huljahre</w:t>
            </w:r>
          </w:p>
          <w:p w:rsidR="00525E84" w:rsidRDefault="00A559EC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525E84" w:rsidRDefault="00A559EC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525E84">
        <w:trPr>
          <w:trHeight w:val="1360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spacing w:before="2"/>
              <w:rPr>
                <w:b/>
                <w:sz w:val="27"/>
              </w:rPr>
            </w:pPr>
          </w:p>
          <w:p w:rsidR="00525E84" w:rsidRDefault="00A559EC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525E84" w:rsidRDefault="00525E84">
            <w:pPr>
              <w:pStyle w:val="TableParagraph"/>
              <w:spacing w:before="4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Lehrerin für arabische Literatur und Sprache</w:t>
            </w:r>
          </w:p>
        </w:tc>
        <w:tc>
          <w:tcPr>
            <w:tcW w:w="2551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2841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25E84" w:rsidRDefault="00A559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282"/>
              <w:rPr>
                <w:i/>
                <w:sz w:val="18"/>
              </w:rPr>
            </w:pPr>
            <w:r>
              <w:rPr>
                <w:i/>
                <w:sz w:val="18"/>
              </w:rPr>
              <w:t>Insgesamt 14 Jahre Sprachlehrerin in Syrien (5-12 Klasse), Detail siehe CV. Keine Bestätigungen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vorhanden.</w:t>
            </w:r>
          </w:p>
          <w:p w:rsidR="00525E84" w:rsidRDefault="00525E84">
            <w:pPr>
              <w:pStyle w:val="TableParagraph"/>
              <w:spacing w:before="2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2016 bis heute Arabischkurse in *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(als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Freiwillige)</w:t>
            </w:r>
          </w:p>
          <w:p w:rsidR="00525E84" w:rsidRDefault="00A559EC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März 2019 Arabischlehrerin *</w:t>
            </w:r>
            <w:r>
              <w:rPr>
                <w:i/>
                <w:sz w:val="18"/>
              </w:rPr>
              <w:t xml:space="preserve"> (mit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Entschädigung)</w:t>
            </w:r>
          </w:p>
        </w:tc>
        <w:tc>
          <w:tcPr>
            <w:tcW w:w="2551" w:type="dxa"/>
          </w:tcPr>
          <w:p w:rsidR="00525E84" w:rsidRDefault="00525E84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25E84" w:rsidRDefault="00A559EC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525E84" w:rsidRDefault="00A559EC">
            <w:pPr>
              <w:pStyle w:val="TableParagraph"/>
              <w:numPr>
                <w:ilvl w:val="0"/>
                <w:numId w:val="2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schäftigungsgrad, Ort (z.B.- im Herkunfts- land/in anderen Län-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525E84" w:rsidRDefault="00A559EC">
            <w:pPr>
              <w:pStyle w:val="TableParagraph"/>
              <w:numPr>
                <w:ilvl w:val="0"/>
                <w:numId w:val="2"/>
              </w:numPr>
              <w:tabs>
                <w:tab w:val="left" w:pos="286"/>
              </w:tabs>
              <w:spacing w:before="1"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Ko- 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</w:tbl>
    <w:p w:rsidR="00525E84" w:rsidRDefault="00525E84">
      <w:pPr>
        <w:rPr>
          <w:b/>
          <w:sz w:val="20"/>
        </w:rPr>
      </w:pPr>
    </w:p>
    <w:p w:rsidR="00525E84" w:rsidRDefault="00525E84">
      <w:pPr>
        <w:spacing w:before="1"/>
        <w:rPr>
          <w:b/>
          <w:sz w:val="19"/>
        </w:rPr>
      </w:pPr>
    </w:p>
    <w:p w:rsidR="00525E84" w:rsidRDefault="00A559EC">
      <w:pPr>
        <w:pStyle w:val="Textkrper"/>
        <w:ind w:left="100"/>
        <w:rPr>
          <w:b/>
        </w:rPr>
      </w:pPr>
      <w:r>
        <w:rPr>
          <w:b/>
        </w:rPr>
        <w:t>Allgemeiner Gesundheitszustand</w:t>
      </w:r>
    </w:p>
    <w:p w:rsidR="00525E84" w:rsidRDefault="00525E84">
      <w:pPr>
        <w:spacing w:before="2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525E84">
        <w:trPr>
          <w:trHeight w:val="914"/>
        </w:trPr>
        <w:tc>
          <w:tcPr>
            <w:tcW w:w="1839" w:type="dxa"/>
            <w:shd w:val="clear" w:color="auto" w:fill="F1F1F1"/>
          </w:tcPr>
          <w:p w:rsidR="00525E84" w:rsidRDefault="00525E84">
            <w:pPr>
              <w:pStyle w:val="TableParagraph"/>
              <w:spacing w:before="9"/>
              <w:rPr>
                <w:b/>
                <w:sz w:val="28"/>
              </w:rPr>
            </w:pPr>
          </w:p>
          <w:p w:rsidR="00525E84" w:rsidRDefault="00A559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525E84" w:rsidRDefault="00525E84">
            <w:pPr>
              <w:pStyle w:val="TableParagraph"/>
              <w:rPr>
                <w:b/>
                <w:sz w:val="18"/>
              </w:rPr>
            </w:pPr>
          </w:p>
          <w:p w:rsidR="00525E84" w:rsidRDefault="00A559EC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Hat keine Probleme, spricht aber ihre Flucht kurz an.</w:t>
            </w:r>
          </w:p>
        </w:tc>
        <w:tc>
          <w:tcPr>
            <w:tcW w:w="2551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5E84" w:rsidRDefault="00525E84">
      <w:pPr>
        <w:rPr>
          <w:b/>
        </w:rPr>
      </w:pPr>
    </w:p>
    <w:p w:rsidR="00525E84" w:rsidRDefault="00525E84">
      <w:pPr>
        <w:spacing w:before="10"/>
        <w:rPr>
          <w:b/>
          <w:sz w:val="17"/>
        </w:rPr>
      </w:pPr>
    </w:p>
    <w:p w:rsidR="00525E84" w:rsidRDefault="00A559EC">
      <w:pPr>
        <w:pStyle w:val="Textkrper"/>
        <w:spacing w:before="1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525E84" w:rsidRDefault="00525E84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525E84">
        <w:trPr>
          <w:trHeight w:val="2219"/>
        </w:trPr>
        <w:tc>
          <w:tcPr>
            <w:tcW w:w="1839" w:type="dxa"/>
            <w:shd w:val="clear" w:color="auto" w:fill="DAEDF3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3"/>
              <w:rPr>
                <w:b/>
                <w:sz w:val="32"/>
              </w:rPr>
            </w:pPr>
          </w:p>
          <w:p w:rsidR="00525E84" w:rsidRDefault="00A559EC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525E84" w:rsidRDefault="00A559EC">
            <w:pPr>
              <w:pStyle w:val="TableParagraph"/>
              <w:spacing w:before="1"/>
              <w:ind w:left="107" w:right="125"/>
              <w:rPr>
                <w:i/>
                <w:sz w:val="18"/>
              </w:rPr>
            </w:pPr>
            <w:r>
              <w:rPr>
                <w:i/>
                <w:sz w:val="18"/>
              </w:rPr>
              <w:t>Frau *</w:t>
            </w:r>
            <w:r>
              <w:rPr>
                <w:i/>
                <w:sz w:val="18"/>
              </w:rPr>
              <w:t xml:space="preserve"> ist engagiert und motiviert beruflich Fuss zu fassen. Sie hat viele Idee und mit Sicherheit auch Potential. Ihre Fähigkeiten und ihr Potential konnten am Intake-Gespräch aber nicht erfasst werden.</w:t>
            </w:r>
          </w:p>
          <w:p w:rsidR="00525E84" w:rsidRDefault="00525E84">
            <w:pPr>
              <w:pStyle w:val="TableParagraph"/>
              <w:spacing w:before="1"/>
              <w:rPr>
                <w:b/>
                <w:sz w:val="18"/>
              </w:rPr>
            </w:pPr>
          </w:p>
          <w:p w:rsidR="00525E84" w:rsidRDefault="00A559EC">
            <w:pPr>
              <w:pStyle w:val="TableParagraph"/>
              <w:ind w:left="107" w:right="61"/>
              <w:rPr>
                <w:i/>
                <w:sz w:val="18"/>
              </w:rPr>
            </w:pPr>
            <w:r>
              <w:rPr>
                <w:i/>
                <w:sz w:val="18"/>
              </w:rPr>
              <w:t>Für realistische Chancen auf dem AM muss sie ihre Sprachkennt- nisse auf mind. B2 erhöhen.</w:t>
            </w:r>
          </w:p>
        </w:tc>
        <w:tc>
          <w:tcPr>
            <w:tcW w:w="2374" w:type="dxa"/>
          </w:tcPr>
          <w:p w:rsidR="00525E84" w:rsidRDefault="00525E84">
            <w:pPr>
              <w:pStyle w:val="TableParagraph"/>
              <w:spacing w:before="2"/>
              <w:rPr>
                <w:b/>
                <w:sz w:val="18"/>
              </w:rPr>
            </w:pPr>
          </w:p>
          <w:p w:rsidR="00525E84" w:rsidRDefault="00A559EC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Stärken/Fä- higkeiten/Fertigkeiten</w:t>
            </w:r>
          </w:p>
          <w:p w:rsidR="00525E84" w:rsidRDefault="00525E84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>Bei Bedarf/nach Mög- lichkeit: Einschätzung der Arbeitsmarkt- oder Ausbildungsfähigkeit (bitt</w:t>
            </w:r>
            <w:r>
              <w:rPr>
                <w:i/>
                <w:sz w:val="18"/>
              </w:rPr>
              <w:t>e begründen)</w:t>
            </w:r>
          </w:p>
        </w:tc>
      </w:tr>
      <w:tr w:rsidR="00525E84">
        <w:trPr>
          <w:trHeight w:val="2364"/>
        </w:trPr>
        <w:tc>
          <w:tcPr>
            <w:tcW w:w="1839" w:type="dxa"/>
            <w:shd w:val="clear" w:color="auto" w:fill="DAEDF3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4"/>
              <w:rPr>
                <w:b/>
                <w:sz w:val="24"/>
              </w:rPr>
            </w:pPr>
          </w:p>
          <w:p w:rsidR="00525E84" w:rsidRDefault="00A559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525E84" w:rsidRDefault="00525E84">
            <w:pPr>
              <w:pStyle w:val="TableParagraph"/>
              <w:spacing w:before="3"/>
              <w:rPr>
                <w:b/>
                <w:sz w:val="18"/>
              </w:rPr>
            </w:pPr>
          </w:p>
          <w:p w:rsidR="00525E84" w:rsidRDefault="00A559EC">
            <w:pPr>
              <w:pStyle w:val="TableParagraph"/>
              <w:ind w:left="107" w:right="29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Sowohl Ehemann als auch Caritas unterstützen Frau *. </w:t>
            </w:r>
            <w:r>
              <w:rPr>
                <w:i/>
                <w:sz w:val="18"/>
              </w:rPr>
              <w:t>Fraglich ist, ob ihr auch Weiterbildungen finanziert werden.</w:t>
            </w:r>
          </w:p>
        </w:tc>
        <w:tc>
          <w:tcPr>
            <w:tcW w:w="2374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5E84" w:rsidRDefault="00525E84">
      <w:pPr>
        <w:rPr>
          <w:rFonts w:ascii="Times New Roman"/>
          <w:sz w:val="18"/>
        </w:rPr>
        <w:sectPr w:rsidR="00525E84">
          <w:pgSz w:w="11900" w:h="16850"/>
          <w:pgMar w:top="100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525E84">
        <w:trPr>
          <w:trHeight w:val="1276"/>
        </w:trPr>
        <w:tc>
          <w:tcPr>
            <w:tcW w:w="1839" w:type="dxa"/>
            <w:shd w:val="clear" w:color="auto" w:fill="DAEDF3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25E84" w:rsidRDefault="00A559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525E84" w:rsidRDefault="00525E84">
            <w:pPr>
              <w:pStyle w:val="TableParagraph"/>
              <w:spacing w:before="2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Frau *</w:t>
            </w:r>
            <w:bookmarkStart w:id="0" w:name="_GoBack"/>
            <w:bookmarkEnd w:id="0"/>
            <w:r>
              <w:rPr>
                <w:i/>
                <w:sz w:val="18"/>
              </w:rPr>
              <w:t xml:space="preserve"> trägt Kopftuch, je nach dem kann es ein Hindernis sein.</w:t>
            </w:r>
          </w:p>
        </w:tc>
        <w:tc>
          <w:tcPr>
            <w:tcW w:w="2374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1835"/>
        </w:trPr>
        <w:tc>
          <w:tcPr>
            <w:tcW w:w="1839" w:type="dxa"/>
            <w:shd w:val="clear" w:color="auto" w:fill="DAEDF3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1"/>
              <w:rPr>
                <w:b/>
                <w:sz w:val="25"/>
              </w:rPr>
            </w:pPr>
          </w:p>
          <w:p w:rsidR="00525E84" w:rsidRDefault="00A559EC">
            <w:pPr>
              <w:pStyle w:val="TableParagraph"/>
              <w:ind w:left="107"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weitere Integrationspla- nung</w:t>
            </w:r>
          </w:p>
        </w:tc>
        <w:tc>
          <w:tcPr>
            <w:tcW w:w="6239" w:type="dxa"/>
          </w:tcPr>
          <w:p w:rsidR="00525E84" w:rsidRDefault="00525E8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" w:line="237" w:lineRule="auto"/>
              <w:ind w:right="22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Kurs Standortbestimmung (Kompetenzen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Potentiale er- fassen)</w:t>
            </w:r>
          </w:p>
          <w:p w:rsidR="00525E84" w:rsidRDefault="00A559E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20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Analyse Resultate, erste berufliche Ziele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setzten</w:t>
            </w:r>
          </w:p>
          <w:p w:rsidR="00525E84" w:rsidRDefault="00A559E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9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Vertiefte Abklärungen treffen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z w:val="18"/>
              </w:rPr>
              <w:t xml:space="preserve"> evaluieren</w:t>
            </w:r>
          </w:p>
          <w:p w:rsidR="00525E84" w:rsidRDefault="00A559E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19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Def. berufliche/s Ziel/e definieren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Umsetzungsplanung</w:t>
            </w:r>
          </w:p>
        </w:tc>
        <w:tc>
          <w:tcPr>
            <w:tcW w:w="2374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E84">
        <w:trPr>
          <w:trHeight w:val="2592"/>
        </w:trPr>
        <w:tc>
          <w:tcPr>
            <w:tcW w:w="1839" w:type="dxa"/>
            <w:shd w:val="clear" w:color="auto" w:fill="DAEDF3"/>
          </w:tcPr>
          <w:p w:rsidR="00525E84" w:rsidRDefault="00A559EC">
            <w:pPr>
              <w:pStyle w:val="TableParagraph"/>
              <w:ind w:left="107" w:right="190"/>
              <w:rPr>
                <w:sz w:val="20"/>
              </w:rPr>
            </w:pPr>
            <w:r>
              <w:rPr>
                <w:sz w:val="20"/>
              </w:rPr>
              <w:t>Bedarf für ver- tiefte Abklärun- gen/Ziele</w:t>
            </w:r>
          </w:p>
          <w:p w:rsidR="00525E84" w:rsidRDefault="00A559EC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</w:t>
            </w:r>
            <w:r>
              <w:rPr>
                <w:i/>
                <w:sz w:val="20"/>
              </w:rPr>
              <w:t xml:space="preserve">und Methoden: siehe Formu- lare/Doku- mente"Kompe- </w:t>
            </w:r>
            <w:r>
              <w:rPr>
                <w:i/>
                <w:w w:val="95"/>
                <w:sz w:val="20"/>
              </w:rPr>
              <w:t>tenzerfassung",</w:t>
            </w:r>
          </w:p>
          <w:p w:rsidR="00525E84" w:rsidRDefault="00A559EC">
            <w:pPr>
              <w:pStyle w:val="TableParagraph"/>
              <w:spacing w:line="236" w:lineRule="exact"/>
              <w:ind w:left="107"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 xml:space="preserve">"Praxisassess- </w:t>
            </w: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525E84" w:rsidRDefault="00525E84">
            <w:pPr>
              <w:pStyle w:val="TableParagraph"/>
              <w:spacing w:before="2"/>
              <w:rPr>
                <w:b/>
                <w:sz w:val="17"/>
              </w:rPr>
            </w:pPr>
          </w:p>
          <w:p w:rsidR="00525E84" w:rsidRDefault="00A559EC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Je nach Zielsetzung muss Frau *</w:t>
            </w:r>
            <w:r>
              <w:rPr>
                <w:i/>
                <w:sz w:val="18"/>
              </w:rPr>
              <w:t xml:space="preserve"> ist Diplom anerkennen lassen.</w:t>
            </w:r>
          </w:p>
        </w:tc>
        <w:tc>
          <w:tcPr>
            <w:tcW w:w="2374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5E84" w:rsidRDefault="00525E84">
      <w:pPr>
        <w:spacing w:before="9"/>
        <w:rPr>
          <w:b/>
          <w:sz w:val="10"/>
        </w:rPr>
      </w:pPr>
    </w:p>
    <w:p w:rsidR="00525E84" w:rsidRDefault="00A559EC">
      <w:pPr>
        <w:pStyle w:val="Textkrper"/>
        <w:spacing w:before="98"/>
        <w:ind w:left="100"/>
        <w:rPr>
          <w:b/>
        </w:rPr>
      </w:pPr>
      <w:r>
        <w:rPr>
          <w:b/>
        </w:rPr>
        <w:t>Nächste Schritte</w:t>
      </w:r>
    </w:p>
    <w:p w:rsidR="00525E84" w:rsidRDefault="00525E84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525E84">
        <w:trPr>
          <w:trHeight w:val="2299"/>
        </w:trPr>
        <w:tc>
          <w:tcPr>
            <w:tcW w:w="1839" w:type="dxa"/>
            <w:shd w:val="clear" w:color="auto" w:fill="DAEDF3"/>
          </w:tcPr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rPr>
                <w:b/>
              </w:rPr>
            </w:pPr>
          </w:p>
          <w:p w:rsidR="00525E84" w:rsidRDefault="00525E84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25E84" w:rsidRDefault="00A559EC">
            <w:pPr>
              <w:pStyle w:val="TableParagraph"/>
              <w:ind w:left="107"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525E84" w:rsidRDefault="00525E84">
            <w:pPr>
              <w:pStyle w:val="TableParagraph"/>
              <w:spacing w:before="2"/>
              <w:rPr>
                <w:b/>
                <w:sz w:val="18"/>
              </w:rPr>
            </w:pPr>
          </w:p>
          <w:p w:rsidR="00525E84" w:rsidRDefault="00A559EC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Mai/Juni Kurs Standortbestimmung besuchen (HEKS intern)</w:t>
            </w:r>
          </w:p>
        </w:tc>
        <w:tc>
          <w:tcPr>
            <w:tcW w:w="2374" w:type="dxa"/>
          </w:tcPr>
          <w:p w:rsidR="00525E84" w:rsidRDefault="00525E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00000" w:rsidRDefault="00A559EC"/>
    <w:sectPr w:rsidR="00000000">
      <w:pgSz w:w="11900" w:h="16850"/>
      <w:pgMar w:top="1000" w:right="420" w:bottom="800" w:left="620" w:header="0" w:footer="6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559EC">
      <w:r>
        <w:separator/>
      </w:r>
    </w:p>
  </w:endnote>
  <w:endnote w:type="continuationSeparator" w:id="0">
    <w:p w:rsidR="00000000" w:rsidRDefault="00A5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E84" w:rsidRDefault="00A559EC">
    <w:pPr>
      <w:pStyle w:val="Textkrper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5pt;margin-top:800.25pt;width:12.65pt;height:16.1pt;z-index:-251658752;mso-position-horizontal-relative:page;mso-position-vertical-relative:page" filled="f" stroked="f">
          <v:textbox inset="0,0,0,0">
            <w:txbxContent>
              <w:p w:rsidR="00525E84" w:rsidRDefault="00A559EC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559EC">
      <w:r>
        <w:separator/>
      </w:r>
    </w:p>
  </w:footnote>
  <w:footnote w:type="continuationSeparator" w:id="0">
    <w:p w:rsidR="00000000" w:rsidRDefault="00A55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62FEF"/>
    <w:multiLevelType w:val="hybridMultilevel"/>
    <w:tmpl w:val="26D63322"/>
    <w:lvl w:ilvl="0" w:tplc="012674B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A6A0BF0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602863D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3F214B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9496EB7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D78CF9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74A8C56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E0A541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F056DC5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" w15:restartNumberingAfterBreak="0">
    <w:nsid w:val="1EAC6F70"/>
    <w:multiLevelType w:val="hybridMultilevel"/>
    <w:tmpl w:val="CCCC5B38"/>
    <w:lvl w:ilvl="0" w:tplc="0E7C2E1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7DA804A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24C613E2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391A2C02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D4B48FD8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C2A0E71C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CBAE794A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8786C37E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702CE1F6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2" w15:restartNumberingAfterBreak="0">
    <w:nsid w:val="227C1836"/>
    <w:multiLevelType w:val="hybridMultilevel"/>
    <w:tmpl w:val="26C0042E"/>
    <w:lvl w:ilvl="0" w:tplc="A802FF0C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520762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1C8EE86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1C42D5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81F4EDB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E4A0925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19EDEA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71899E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824B4A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3" w15:restartNumberingAfterBreak="0">
    <w:nsid w:val="49CB3D18"/>
    <w:multiLevelType w:val="hybridMultilevel"/>
    <w:tmpl w:val="F0F6946A"/>
    <w:lvl w:ilvl="0" w:tplc="25F6A51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CFECFC8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D1AEB37A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06F08D68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5FCA593A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80722CAA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E1E46C38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3F646FD6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FD568CC4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4" w15:restartNumberingAfterBreak="0">
    <w:nsid w:val="4C9B1C52"/>
    <w:multiLevelType w:val="hybridMultilevel"/>
    <w:tmpl w:val="3B2A239C"/>
    <w:lvl w:ilvl="0" w:tplc="75246E7E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31FE2D5C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7F06AF62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BCAEDA7E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B6E87FAE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CFF0E76C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DADA6FCE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8F0C5344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C1349558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5" w15:restartNumberingAfterBreak="0">
    <w:nsid w:val="50AA4085"/>
    <w:multiLevelType w:val="hybridMultilevel"/>
    <w:tmpl w:val="ECB45ECE"/>
    <w:lvl w:ilvl="0" w:tplc="71286DE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3CDEA38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D8E111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CF5A609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815C31D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6BE0FF8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8AA27A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0038ACC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CF8085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6" w15:restartNumberingAfterBreak="0">
    <w:nsid w:val="5C7F39BB"/>
    <w:multiLevelType w:val="hybridMultilevel"/>
    <w:tmpl w:val="E3DC119E"/>
    <w:lvl w:ilvl="0" w:tplc="2F260B54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E885470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C5FCE2D4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7C2E55A0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5C64EBC2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F0404FEC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A0C89EF0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009CDAF2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F6F23938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7" w15:restartNumberingAfterBreak="0">
    <w:nsid w:val="6E325125"/>
    <w:multiLevelType w:val="hybridMultilevel"/>
    <w:tmpl w:val="82C2D4FE"/>
    <w:lvl w:ilvl="0" w:tplc="BCD251B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7F44F58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F06AD05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1DAA15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568CC17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5AC0D35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DDF8081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E406415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777A28C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8" w15:restartNumberingAfterBreak="0">
    <w:nsid w:val="6F670893"/>
    <w:multiLevelType w:val="hybridMultilevel"/>
    <w:tmpl w:val="1E54EF70"/>
    <w:lvl w:ilvl="0" w:tplc="1A3AA4B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228B3C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641279A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B0ED1F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9C26D53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2A3CAE9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8ABA64E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CAAA75E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BCE0505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78662729"/>
    <w:multiLevelType w:val="hybridMultilevel"/>
    <w:tmpl w:val="2D5EF008"/>
    <w:lvl w:ilvl="0" w:tplc="1C44D0C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204EDAA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271CC1F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A0FC567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D63C607A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962448E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E820921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F14A643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00277B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7F5B1736"/>
    <w:multiLevelType w:val="hybridMultilevel"/>
    <w:tmpl w:val="3248422E"/>
    <w:lvl w:ilvl="0" w:tplc="4108525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7708D85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C87614F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0A292D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6C1614E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4B0C592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26E2C3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90A916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B516C0E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E84"/>
    <w:rsid w:val="00525E84"/>
    <w:rsid w:val="00A5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3E713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erufsberatung.ch/dyn/show/29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2</cp:revision>
  <dcterms:created xsi:type="dcterms:W3CDTF">2020-11-06T14:57:00Z</dcterms:created>
  <dcterms:modified xsi:type="dcterms:W3CDTF">2020-11-11T08:23:00Z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2020-11-06T00:00:00Z</vt:filetime>
  </property>
</Properties>
</file>