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ADA0E" w14:textId="33380063" w:rsidR="00613A51" w:rsidRPr="00613A51" w:rsidRDefault="00613A51" w:rsidP="00613A51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13A51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角色資料卡</w:t>
      </w:r>
      <w:proofErr w:type="gramStart"/>
      <w:r w:rsidRPr="00613A51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｜</w:t>
      </w:r>
      <w:proofErr w:type="gramEnd"/>
      <w:r w:rsidRPr="00613A51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西芙　Si</w:t>
      </w:r>
      <w:r w:rsidR="00213560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</w:rPr>
        <w:t>v</w:t>
      </w:r>
    </w:p>
    <w:p w14:paraId="2D5BF9B1" w14:textId="77777777" w:rsidR="00613A51" w:rsidRPr="00613A51" w:rsidRDefault="00613A51" w:rsidP="00613A5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b/>
          <w:bCs/>
          <w:kern w:val="0"/>
          <w:szCs w:val="24"/>
        </w:rPr>
        <w:t>自然線</w:t>
      </w:r>
      <w:proofErr w:type="gramStart"/>
      <w:r w:rsidRPr="00613A51">
        <w:rPr>
          <w:rFonts w:ascii="新細明體" w:eastAsia="新細明體" w:hAnsi="新細明體" w:cs="新細明體"/>
          <w:b/>
          <w:bCs/>
          <w:kern w:val="0"/>
          <w:szCs w:val="24"/>
        </w:rPr>
        <w:t>｜</w:t>
      </w:r>
      <w:proofErr w:type="gramEnd"/>
      <w:r w:rsidRPr="00613A51">
        <w:rPr>
          <w:rFonts w:ascii="新細明體" w:eastAsia="新細明體" w:hAnsi="新細明體" w:cs="新細明體"/>
          <w:b/>
          <w:bCs/>
          <w:kern w:val="0"/>
          <w:szCs w:val="24"/>
        </w:rPr>
        <w:t>攻略角色</w:t>
      </w:r>
    </w:p>
    <w:p w14:paraId="3C86D464" w14:textId="77777777" w:rsidR="00613A51" w:rsidRPr="00613A51" w:rsidRDefault="00613A51" w:rsidP="00613A5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t>「我聽得見土地在哀鳴，但我</w:t>
      </w:r>
      <w:proofErr w:type="gramStart"/>
      <w:r w:rsidRPr="00613A51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613A51">
        <w:rPr>
          <w:rFonts w:ascii="新細明體" w:eastAsia="新細明體" w:hAnsi="新細明體" w:cs="新細明體"/>
          <w:kern w:val="0"/>
          <w:szCs w:val="24"/>
        </w:rPr>
        <w:t>個人走不到那裡。」</w:t>
      </w:r>
    </w:p>
    <w:p w14:paraId="1B8ED90C" w14:textId="77777777" w:rsidR="00613A51" w:rsidRPr="00613A51" w:rsidRDefault="00613A51" w:rsidP="00613A5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pict w14:anchorId="33FC7CCB">
          <v:rect id="_x0000_i1072" style="width:0;height:1.5pt" o:hralign="center" o:hrstd="t" o:hr="t" fillcolor="#a0a0a0" stroked="f"/>
        </w:pict>
      </w:r>
    </w:p>
    <w:p w14:paraId="5229573B" w14:textId="77777777" w:rsidR="00613A51" w:rsidRPr="00613A51" w:rsidRDefault="00613A51" w:rsidP="00613A51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13A5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第一層</w:t>
      </w:r>
      <w:proofErr w:type="gramStart"/>
      <w:r w:rsidRPr="00613A5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｜</w:t>
      </w:r>
      <w:proofErr w:type="gramEnd"/>
      <w:r w:rsidRPr="00613A5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角色核心層 Anchor Layer</w:t>
      </w:r>
    </w:p>
    <w:p w14:paraId="17046347" w14:textId="77777777" w:rsidR="00613A51" w:rsidRPr="00613A51" w:rsidRDefault="00613A51" w:rsidP="00613A5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i/>
          <w:iCs/>
          <w:kern w:val="0"/>
          <w:szCs w:val="24"/>
        </w:rPr>
        <w:t>極少變動。變了＝角色被世界打碎或重生。</w:t>
      </w:r>
    </w:p>
    <w:p w14:paraId="1E616367" w14:textId="77777777" w:rsidR="00613A51" w:rsidRPr="00613A51" w:rsidRDefault="00613A51" w:rsidP="00613A5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pict w14:anchorId="784C4691">
          <v:rect id="_x0000_i1073" style="width:0;height:1.5pt" o:hralign="center" o:hrstd="t" o:hr="t" fillcolor="#a0a0a0" stroked="f"/>
        </w:pict>
      </w:r>
    </w:p>
    <w:p w14:paraId="192F1A45" w14:textId="77777777" w:rsidR="00613A51" w:rsidRPr="00613A51" w:rsidRDefault="00613A51" w:rsidP="00613A5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13A5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　基本資料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6977"/>
      </w:tblGrid>
      <w:tr w:rsidR="00613A51" w:rsidRPr="00613A51" w14:paraId="44903616" w14:textId="77777777" w:rsidTr="00613A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F9738" w14:textId="77777777" w:rsidR="00613A51" w:rsidRPr="00613A51" w:rsidRDefault="00613A51" w:rsidP="00613A5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4290421" w14:textId="77777777" w:rsidR="00613A51" w:rsidRPr="00613A51" w:rsidRDefault="00613A51" w:rsidP="00613A5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內容</w:t>
            </w:r>
          </w:p>
        </w:tc>
      </w:tr>
      <w:tr w:rsidR="00613A51" w:rsidRPr="00613A51" w14:paraId="3DD76075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CA7F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6DA0688A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西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芙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　Sif</w:t>
            </w:r>
          </w:p>
        </w:tc>
      </w:tr>
      <w:tr w:rsidR="00613A51" w:rsidRPr="00613A51" w14:paraId="1BF2A9F7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38C1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263A0C32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妖精族</w:t>
            </w:r>
          </w:p>
        </w:tc>
      </w:tr>
      <w:tr w:rsidR="00613A51" w:rsidRPr="00613A51" w14:paraId="2D6C8C73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2D5D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年齡／表象年齡</w:t>
            </w:r>
          </w:p>
        </w:tc>
        <w:tc>
          <w:tcPr>
            <w:tcW w:w="0" w:type="auto"/>
            <w:vAlign w:val="center"/>
            <w:hideMark/>
          </w:tcPr>
          <w:p w14:paraId="0F2C3150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少女感，實際年齡不明</w:t>
            </w:r>
          </w:p>
        </w:tc>
      </w:tr>
      <w:tr w:rsidR="00613A51" w:rsidRPr="00613A51" w14:paraId="7C6FD7A5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EF12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當前身分</w:t>
            </w:r>
          </w:p>
        </w:tc>
        <w:tc>
          <w:tcPr>
            <w:tcW w:w="0" w:type="auto"/>
            <w:vAlign w:val="center"/>
            <w:hideMark/>
          </w:tcPr>
          <w:p w14:paraId="2D645078" w14:textId="13C5510D" w:rsidR="00613A51" w:rsidRPr="00613A51" w:rsidRDefault="00213560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t>生活於自然派活動範圍邊緣的妖精；能感知</w:t>
            </w:r>
            <w:proofErr w:type="gramStart"/>
            <w:r>
              <w:t>瑪</w:t>
            </w:r>
            <w:proofErr w:type="gramEnd"/>
            <w:r>
              <w:t>那異常的特殊個體；自然線的觀測者與引路者</w:t>
            </w:r>
          </w:p>
        </w:tc>
      </w:tr>
      <w:tr w:rsidR="00613A51" w:rsidRPr="00613A51" w14:paraId="1F448934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BCCA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戰力階段</w:t>
            </w:r>
          </w:p>
        </w:tc>
        <w:tc>
          <w:tcPr>
            <w:tcW w:w="0" w:type="auto"/>
            <w:vAlign w:val="center"/>
            <w:hideMark/>
          </w:tcPr>
          <w:p w14:paraId="3C47884B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極低，幾乎不施法，無戰鬥能力</w:t>
            </w:r>
          </w:p>
        </w:tc>
      </w:tr>
      <w:tr w:rsidR="00613A51" w:rsidRPr="00613A51" w14:paraId="7A2D3266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4F35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核心命題</w:t>
            </w:r>
          </w:p>
        </w:tc>
        <w:tc>
          <w:tcPr>
            <w:tcW w:w="0" w:type="auto"/>
            <w:vAlign w:val="center"/>
            <w:hideMark/>
          </w:tcPr>
          <w:p w14:paraId="5AFB6A63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我聽得見土地在哀鳴，但我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一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個人走不到那裡</w:t>
            </w:r>
          </w:p>
        </w:tc>
      </w:tr>
      <w:tr w:rsidR="00613A51" w:rsidRPr="00613A51" w14:paraId="572A65FC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7C79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真名</w:t>
            </w:r>
          </w:p>
        </w:tc>
        <w:tc>
          <w:tcPr>
            <w:tcW w:w="0" w:type="auto"/>
            <w:vAlign w:val="center"/>
            <w:hideMark/>
          </w:tcPr>
          <w:p w14:paraId="41FB0CE4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存在，但她自己不知道</w:t>
            </w:r>
          </w:p>
        </w:tc>
      </w:tr>
    </w:tbl>
    <w:p w14:paraId="1097689D" w14:textId="77777777" w:rsidR="00613A51" w:rsidRPr="00613A51" w:rsidRDefault="00613A51" w:rsidP="00613A5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pict w14:anchorId="213C2C2D">
          <v:rect id="_x0000_i1074" style="width:0;height:1.5pt" o:hralign="center" o:hrstd="t" o:hr="t" fillcolor="#a0a0a0" stroked="f"/>
        </w:pict>
      </w:r>
    </w:p>
    <w:p w14:paraId="1B951060" w14:textId="77777777" w:rsidR="00613A51" w:rsidRPr="00613A51" w:rsidRDefault="00613A51" w:rsidP="00613A5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13A5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　核心性格取向</w:t>
      </w:r>
    </w:p>
    <w:p w14:paraId="40A1F556" w14:textId="77777777" w:rsidR="00613A51" w:rsidRPr="00613A51" w:rsidRDefault="00613A51" w:rsidP="00613A5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i/>
          <w:iCs/>
          <w:kern w:val="0"/>
          <w:szCs w:val="24"/>
        </w:rPr>
        <w:t>只寫「不管走到哪，大致都不會反過來的傾向」</w:t>
      </w:r>
      <w:proofErr w:type="gramStart"/>
      <w:r w:rsidRPr="00613A51">
        <w:rPr>
          <w:rFonts w:ascii="新細明體" w:eastAsia="新細明體" w:hAnsi="新細明體" w:cs="新細明體"/>
          <w:i/>
          <w:iCs/>
          <w:kern w:val="0"/>
          <w:szCs w:val="24"/>
        </w:rPr>
        <w:t>——</w:t>
      </w:r>
      <w:proofErr w:type="gramEnd"/>
      <w:r w:rsidRPr="00613A51">
        <w:rPr>
          <w:rFonts w:ascii="新細明體" w:eastAsia="新細明體" w:hAnsi="新細明體" w:cs="新細明體"/>
          <w:i/>
          <w:iCs/>
          <w:kern w:val="0"/>
          <w:szCs w:val="24"/>
        </w:rPr>
        <w:t>方向，不是細節。</w:t>
      </w:r>
    </w:p>
    <w:p w14:paraId="204DC281" w14:textId="77777777" w:rsidR="00613A51" w:rsidRPr="00613A51" w:rsidRDefault="00613A51" w:rsidP="00613A5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b/>
          <w:bCs/>
          <w:kern w:val="0"/>
          <w:szCs w:val="24"/>
        </w:rPr>
        <w:t>核心關鍵詞：</w:t>
      </w:r>
      <w:r w:rsidRPr="00613A51">
        <w:rPr>
          <w:rFonts w:ascii="新細明體" w:eastAsia="新細明體" w:hAnsi="新細明體" w:cs="新細明體"/>
          <w:kern w:val="0"/>
          <w:szCs w:val="24"/>
        </w:rPr>
        <w:t xml:space="preserve"> 天真</w:t>
      </w:r>
      <w:proofErr w:type="gramStart"/>
      <w:r w:rsidRPr="00613A51">
        <w:rPr>
          <w:rFonts w:ascii="新細明體" w:eastAsia="新細明體" w:hAnsi="新細明體" w:cs="新細明體"/>
          <w:kern w:val="0"/>
          <w:szCs w:val="24"/>
        </w:rPr>
        <w:t>純潔、</w:t>
      </w:r>
      <w:proofErr w:type="gramEnd"/>
      <w:r w:rsidRPr="00613A51">
        <w:rPr>
          <w:rFonts w:ascii="新細明體" w:eastAsia="新細明體" w:hAnsi="新細明體" w:cs="新細明體"/>
          <w:kern w:val="0"/>
          <w:szCs w:val="24"/>
        </w:rPr>
        <w:t>好奇心強、樂觀開放、始終保持善</w:t>
      </w:r>
    </w:p>
    <w:p w14:paraId="622B95AB" w14:textId="77777777" w:rsidR="00613A51" w:rsidRPr="00613A51" w:rsidRDefault="00613A51" w:rsidP="00613A5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t>她與自然派相處融洽，對每一個人都以開放的態度看待。她的善不是聖</w:t>
      </w:r>
      <w:proofErr w:type="gramStart"/>
      <w:r w:rsidRPr="00613A51">
        <w:rPr>
          <w:rFonts w:ascii="新細明體" w:eastAsia="新細明體" w:hAnsi="新細明體" w:cs="新細明體"/>
          <w:kern w:val="0"/>
          <w:szCs w:val="24"/>
        </w:rPr>
        <w:t>女式的慈悲</w:t>
      </w:r>
      <w:proofErr w:type="gramEnd"/>
      <w:r w:rsidRPr="00613A51">
        <w:rPr>
          <w:rFonts w:ascii="新細明體" w:eastAsia="新細明體" w:hAnsi="新細明體" w:cs="新細明體"/>
          <w:kern w:val="0"/>
          <w:szCs w:val="24"/>
        </w:rPr>
        <w:t>，而是一種更自然的狀態</w:t>
      </w:r>
      <w:proofErr w:type="gramStart"/>
      <w:r w:rsidRPr="00613A51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613A51">
        <w:rPr>
          <w:rFonts w:ascii="新細明體" w:eastAsia="新細明體" w:hAnsi="新細明體" w:cs="新細明體"/>
          <w:kern w:val="0"/>
          <w:szCs w:val="24"/>
        </w:rPr>
        <w:t>她就是這樣，不需要理由。</w:t>
      </w:r>
    </w:p>
    <w:p w14:paraId="3D19B3E9" w14:textId="77777777" w:rsidR="00613A51" w:rsidRPr="00613A51" w:rsidRDefault="00613A51" w:rsidP="00613A5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t>在充滿惡意的環境裡，她給人</w:t>
      </w:r>
      <w:proofErr w:type="gramStart"/>
      <w:r w:rsidRPr="00613A51">
        <w:rPr>
          <w:rFonts w:ascii="新細明體" w:eastAsia="新細明體" w:hAnsi="新細明體" w:cs="新細明體"/>
          <w:kern w:val="0"/>
          <w:szCs w:val="24"/>
        </w:rPr>
        <w:t>一種違和感</w:t>
      </w:r>
      <w:proofErr w:type="gramEnd"/>
      <w:r w:rsidRPr="00613A51">
        <w:rPr>
          <w:rFonts w:ascii="新細明體" w:eastAsia="新細明體" w:hAnsi="新細明體" w:cs="新細明體"/>
          <w:kern w:val="0"/>
          <w:szCs w:val="24"/>
        </w:rPr>
        <w:t>。這</w:t>
      </w:r>
      <w:proofErr w:type="gramStart"/>
      <w:r w:rsidRPr="00613A51">
        <w:rPr>
          <w:rFonts w:ascii="新細明體" w:eastAsia="新細明體" w:hAnsi="新細明體" w:cs="新細明體"/>
          <w:kern w:val="0"/>
          <w:szCs w:val="24"/>
        </w:rPr>
        <w:t>種違和</w:t>
      </w:r>
      <w:proofErr w:type="gramEnd"/>
      <w:r w:rsidRPr="00613A51">
        <w:rPr>
          <w:rFonts w:ascii="新細明體" w:eastAsia="新細明體" w:hAnsi="新細明體" w:cs="新細明體"/>
          <w:kern w:val="0"/>
          <w:szCs w:val="24"/>
        </w:rPr>
        <w:t>感對主角而言尤其強烈，因為他不相信人，卻無法對她不管。</w:t>
      </w:r>
    </w:p>
    <w:p w14:paraId="1E17D5FA" w14:textId="77777777" w:rsidR="00613A51" w:rsidRPr="00613A51" w:rsidRDefault="00613A51" w:rsidP="00613A5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pict w14:anchorId="1C778BCC">
          <v:rect id="_x0000_i1075" style="width:0;height:1.5pt" o:hralign="center" o:hrstd="t" o:hr="t" fillcolor="#a0a0a0" stroked="f"/>
        </w:pict>
      </w:r>
    </w:p>
    <w:p w14:paraId="1378939E" w14:textId="77777777" w:rsidR="00613A51" w:rsidRPr="00613A51" w:rsidRDefault="00613A51" w:rsidP="00613A5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13A5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　行動優先邏輯</w:t>
      </w:r>
    </w:p>
    <w:p w14:paraId="13C3C5EE" w14:textId="77777777" w:rsidR="00613A51" w:rsidRPr="00613A51" w:rsidRDefault="00613A51" w:rsidP="00613A5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b/>
          <w:bCs/>
          <w:kern w:val="0"/>
          <w:szCs w:val="24"/>
        </w:rPr>
        <w:t>先去理解發生了什麼。</w:t>
      </w:r>
    </w:p>
    <w:p w14:paraId="588CF168" w14:textId="77777777" w:rsidR="00613A51" w:rsidRPr="00613A51" w:rsidRDefault="00613A51" w:rsidP="00613A5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t>她的第一反應不是逃跑也不是對抗，而是好奇。她想搞清楚眼前的事情是怎麼回事，然後想辦法讓它變好。她的行動力來自好奇心，</w:t>
      </w:r>
      <w:proofErr w:type="gramStart"/>
      <w:r w:rsidRPr="00613A51">
        <w:rPr>
          <w:rFonts w:ascii="新細明體" w:eastAsia="新細明體" w:hAnsi="新細明體" w:cs="新細明體"/>
          <w:kern w:val="0"/>
          <w:szCs w:val="24"/>
        </w:rPr>
        <w:t>不</w:t>
      </w:r>
      <w:proofErr w:type="gramEnd"/>
      <w:r w:rsidRPr="00613A51">
        <w:rPr>
          <w:rFonts w:ascii="新細明體" w:eastAsia="新細明體" w:hAnsi="新細明體" w:cs="新細明體"/>
          <w:kern w:val="0"/>
          <w:szCs w:val="24"/>
        </w:rPr>
        <w:t>來自憤怒或恐懼。</w:t>
      </w:r>
    </w:p>
    <w:p w14:paraId="32161A98" w14:textId="77777777" w:rsidR="00613A51" w:rsidRPr="00613A51" w:rsidRDefault="00613A51" w:rsidP="00613A5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pict w14:anchorId="313AD598">
          <v:rect id="_x0000_i1076" style="width:0;height:1.5pt" o:hralign="center" o:hrstd="t" o:hr="t" fillcolor="#a0a0a0" stroked="f"/>
        </w:pict>
      </w:r>
    </w:p>
    <w:p w14:paraId="1506FDB5" w14:textId="77777777" w:rsidR="00613A51" w:rsidRPr="00613A51" w:rsidRDefault="00613A51" w:rsidP="00613A5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13A5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　絕對底線</w:t>
      </w:r>
    </w:p>
    <w:p w14:paraId="483FBCFB" w14:textId="77777777" w:rsidR="00613A51" w:rsidRPr="00613A51" w:rsidRDefault="00613A51" w:rsidP="00613A5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b/>
          <w:bCs/>
          <w:kern w:val="0"/>
          <w:szCs w:val="24"/>
        </w:rPr>
        <w:t>在她面前，生命不能被當作不重要的東西對待。</w:t>
      </w:r>
    </w:p>
    <w:p w14:paraId="5041B3D0" w14:textId="77777777" w:rsidR="00613A51" w:rsidRPr="00613A51" w:rsidRDefault="00613A51" w:rsidP="00613A5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t>她不是那種會</w:t>
      </w:r>
      <w:proofErr w:type="gramStart"/>
      <w:r w:rsidRPr="00613A51">
        <w:rPr>
          <w:rFonts w:ascii="新細明體" w:eastAsia="新細明體" w:hAnsi="新細明體" w:cs="新細明體"/>
          <w:kern w:val="0"/>
          <w:szCs w:val="24"/>
        </w:rPr>
        <w:t>衝</w:t>
      </w:r>
      <w:proofErr w:type="gramEnd"/>
      <w:r w:rsidRPr="00613A51">
        <w:rPr>
          <w:rFonts w:ascii="新細明體" w:eastAsia="新細明體" w:hAnsi="新細明體" w:cs="新細明體"/>
          <w:kern w:val="0"/>
          <w:szCs w:val="24"/>
        </w:rPr>
        <w:t>出來阻止的人，但她會失落，會沉默，會用那種沉默讓人知道她不認可這件事。當她得知自己提供的情報導致流血，她的反應是：這不是唯一的辦法，本來可以不用這樣的。</w:t>
      </w:r>
    </w:p>
    <w:p w14:paraId="039C091C" w14:textId="77777777" w:rsidR="00613A51" w:rsidRPr="00613A51" w:rsidRDefault="00613A51" w:rsidP="00613A5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pict w14:anchorId="392102CF">
          <v:rect id="_x0000_i1077" style="width:0;height:1.5pt" o:hralign="center" o:hrstd="t" o:hr="t" fillcolor="#a0a0a0" stroked="f"/>
        </w:pict>
      </w:r>
    </w:p>
    <w:p w14:paraId="141622C8" w14:textId="1B5EFF0D" w:rsidR="00613A51" w:rsidRDefault="00613A51" w:rsidP="00613A5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13A5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　外貌與象徵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7335"/>
      </w:tblGrid>
      <w:tr w:rsidR="00442982" w14:paraId="646EB6EE" w14:textId="77777777" w:rsidTr="002E4E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A59FC" w14:textId="77777777" w:rsidR="00442982" w:rsidRDefault="00442982" w:rsidP="002E4E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特徵</w:t>
            </w:r>
          </w:p>
        </w:tc>
        <w:tc>
          <w:tcPr>
            <w:tcW w:w="0" w:type="auto"/>
            <w:vAlign w:val="center"/>
            <w:hideMark/>
          </w:tcPr>
          <w:p w14:paraId="6E8AF891" w14:textId="77777777" w:rsidR="00442982" w:rsidRDefault="00442982" w:rsidP="002E4E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442982" w14:paraId="4AE61A25" w14:textId="77777777" w:rsidTr="002E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A3CD" w14:textId="77777777" w:rsidR="00442982" w:rsidRDefault="00442982" w:rsidP="002E4E13">
            <w:r>
              <w:rPr>
                <w:rStyle w:val="a3"/>
              </w:rPr>
              <w:t>髮型／</w:t>
            </w:r>
            <w:proofErr w:type="gramStart"/>
            <w:r>
              <w:rPr>
                <w:rStyle w:val="a3"/>
              </w:rPr>
              <w:t>髮</w:t>
            </w:r>
            <w:proofErr w:type="gramEnd"/>
            <w:r>
              <w:rPr>
                <w:rStyle w:val="a3"/>
              </w:rPr>
              <w:t>色</w:t>
            </w:r>
          </w:p>
        </w:tc>
        <w:tc>
          <w:tcPr>
            <w:tcW w:w="0" w:type="auto"/>
            <w:vAlign w:val="center"/>
            <w:hideMark/>
          </w:tcPr>
          <w:p w14:paraId="10D4B310" w14:textId="77777777" w:rsidR="00442982" w:rsidRDefault="00442982" w:rsidP="002E4E13"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超長辮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，黃綠色（嫩葉色），頭頂有藤蔓花冠</w:t>
            </w:r>
          </w:p>
        </w:tc>
      </w:tr>
      <w:tr w:rsidR="00442982" w14:paraId="1C71FC7F" w14:textId="77777777" w:rsidTr="002E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D328" w14:textId="77777777" w:rsidR="00442982" w:rsidRDefault="00442982" w:rsidP="002E4E13">
            <w:r>
              <w:rPr>
                <w:rStyle w:val="a3"/>
              </w:rPr>
              <w:t>眼型／</w:t>
            </w:r>
            <w:proofErr w:type="gramStart"/>
            <w:r>
              <w:rPr>
                <w:rStyle w:val="a3"/>
              </w:rPr>
              <w:t>瞳</w:t>
            </w:r>
            <w:proofErr w:type="gramEnd"/>
            <w:r>
              <w:rPr>
                <w:rStyle w:val="a3"/>
              </w:rPr>
              <w:t>色</w:t>
            </w:r>
          </w:p>
        </w:tc>
        <w:tc>
          <w:tcPr>
            <w:tcW w:w="0" w:type="auto"/>
            <w:vAlign w:val="center"/>
            <w:hideMark/>
          </w:tcPr>
          <w:p w14:paraId="41029DF1" w14:textId="77777777" w:rsidR="00442982" w:rsidRDefault="00442982" w:rsidP="002E4E13">
            <w:r>
              <w:t>圓潤而清澈，</w:t>
            </w:r>
            <w:proofErr w:type="gramStart"/>
            <w:r>
              <w:t>瞳</w:t>
            </w:r>
            <w:proofErr w:type="gramEnd"/>
            <w:r>
              <w:t>色為高透明度的翠綠色，帶天然純淨感</w:t>
            </w:r>
          </w:p>
        </w:tc>
      </w:tr>
      <w:tr w:rsidR="00442982" w14:paraId="4BA11302" w14:textId="77777777" w:rsidTr="002E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54B9" w14:textId="77777777" w:rsidR="00442982" w:rsidRDefault="00442982" w:rsidP="002E4E13">
            <w:r>
              <w:rPr>
                <w:rStyle w:val="a3"/>
              </w:rPr>
              <w:t>體態</w:t>
            </w:r>
          </w:p>
        </w:tc>
        <w:tc>
          <w:tcPr>
            <w:tcW w:w="0" w:type="auto"/>
            <w:vAlign w:val="center"/>
            <w:hideMark/>
          </w:tcPr>
          <w:p w14:paraId="2DEF2D14" w14:textId="77777777" w:rsidR="00442982" w:rsidRDefault="00442982" w:rsidP="002E4E13">
            <w:r>
              <w:t>纖細、輕盈、近少女感；不像戰鬥者，更像長久在自然中自由生長的存在</w:t>
            </w:r>
          </w:p>
        </w:tc>
      </w:tr>
      <w:tr w:rsidR="00442982" w14:paraId="77034A20" w14:textId="77777777" w:rsidTr="002E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1D26" w14:textId="77777777" w:rsidR="00442982" w:rsidRDefault="00442982" w:rsidP="002E4E13">
            <w:r>
              <w:rPr>
                <w:rStyle w:val="a3"/>
              </w:rPr>
              <w:t>辨識特徵</w:t>
            </w:r>
          </w:p>
        </w:tc>
        <w:tc>
          <w:tcPr>
            <w:tcW w:w="0" w:type="auto"/>
            <w:vAlign w:val="center"/>
            <w:hideMark/>
          </w:tcPr>
          <w:p w14:paraId="5E622A72" w14:textId="77777777" w:rsidR="00442982" w:rsidRDefault="00442982" w:rsidP="002E4E13">
            <w:r>
              <w:t>細長妖精耳；整體有近乎聖潔的自然感；氣質與廢土／城鎮環境格格不入</w:t>
            </w:r>
          </w:p>
        </w:tc>
      </w:tr>
      <w:tr w:rsidR="00442982" w14:paraId="1348BCEF" w14:textId="77777777" w:rsidTr="002E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B159" w14:textId="77777777" w:rsidR="00442982" w:rsidRDefault="00442982" w:rsidP="002E4E13">
            <w:r>
              <w:rPr>
                <w:rStyle w:val="a3"/>
              </w:rPr>
              <w:t>服飾風格</w:t>
            </w:r>
          </w:p>
        </w:tc>
        <w:tc>
          <w:tcPr>
            <w:tcW w:w="0" w:type="auto"/>
            <w:vAlign w:val="center"/>
            <w:hideMark/>
          </w:tcPr>
          <w:p w14:paraId="2A8389C3" w14:textId="77777777" w:rsidR="00442982" w:rsidRDefault="00442982" w:rsidP="002E4E13">
            <w:r>
              <w:t>以自然藤蔓、葉片、輕薄紗料構成的妖精風服飾；</w:t>
            </w:r>
            <w:proofErr w:type="gramStart"/>
            <w:r>
              <w:t>裝飾感強於</w:t>
            </w:r>
            <w:proofErr w:type="gramEnd"/>
            <w:r>
              <w:t>實戰性；整體偏神聖、</w:t>
            </w:r>
            <w:proofErr w:type="gramStart"/>
            <w:r>
              <w:t>柔光</w:t>
            </w:r>
            <w:proofErr w:type="gramEnd"/>
            <w:r>
              <w:t>、</w:t>
            </w:r>
            <w:proofErr w:type="gramStart"/>
            <w:r>
              <w:t>植生感</w:t>
            </w:r>
            <w:proofErr w:type="gramEnd"/>
          </w:p>
        </w:tc>
      </w:tr>
    </w:tbl>
    <w:p w14:paraId="6884CE0D" w14:textId="77777777" w:rsidR="00442982" w:rsidRDefault="00442982" w:rsidP="00442982">
      <w:pPr>
        <w:pStyle w:val="Web"/>
      </w:pPr>
      <w:r>
        <w:rPr>
          <w:rStyle w:val="a3"/>
        </w:rPr>
        <w:t>整體視覺方向</w:t>
      </w:r>
      <w:r>
        <w:t>：</w:t>
      </w:r>
    </w:p>
    <w:p w14:paraId="195A57E3" w14:textId="7217899C" w:rsidR="00442982" w:rsidRPr="00613A51" w:rsidRDefault="00442982" w:rsidP="00442982">
      <w:pPr>
        <w:pStyle w:val="Web"/>
        <w:rPr>
          <w:rFonts w:hint="eastAsia"/>
        </w:rPr>
      </w:pPr>
      <w:r>
        <w:t>不是森林裡的精靈少女，</w:t>
      </w:r>
      <w:r>
        <w:br/>
        <w:t>而是像「</w:t>
      </w:r>
      <w:proofErr w:type="gramStart"/>
      <w:r>
        <w:t>瑪</w:t>
      </w:r>
      <w:proofErr w:type="gramEnd"/>
      <w:r>
        <w:t>那還沒有斷乾淨以前，世界留下來的一小塊純淨殘片」。</w:t>
      </w:r>
    </w:p>
    <w:p w14:paraId="210735D4" w14:textId="77777777" w:rsidR="00613A51" w:rsidRPr="00613A51" w:rsidRDefault="00613A51" w:rsidP="00613A5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pict w14:anchorId="427589D4">
          <v:rect id="_x0000_i1078" style="width:0;height:1.5pt" o:hralign="center" o:hrstd="t" o:hr="t" fillcolor="#a0a0a0" stroked="f"/>
        </w:pict>
      </w:r>
    </w:p>
    <w:p w14:paraId="2CA8DA9C" w14:textId="77777777" w:rsidR="00613A51" w:rsidRPr="00613A51" w:rsidRDefault="00613A51" w:rsidP="00613A5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13A5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附錄</w:t>
      </w:r>
      <w:proofErr w:type="gramStart"/>
      <w:r w:rsidRPr="00613A5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｜</w:t>
      </w:r>
      <w:proofErr w:type="gramEnd"/>
      <w:r w:rsidRPr="00613A5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世界觀定位</w:t>
      </w:r>
      <w:proofErr w:type="gramStart"/>
      <w:r w:rsidRPr="00613A5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與跨線張力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7180"/>
      </w:tblGrid>
      <w:tr w:rsidR="00613A51" w:rsidRPr="00613A51" w14:paraId="02FFC4B0" w14:textId="77777777" w:rsidTr="00613A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76F48" w14:textId="77777777" w:rsidR="00613A51" w:rsidRPr="00613A51" w:rsidRDefault="00613A51" w:rsidP="00613A5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7D50A7A" w14:textId="77777777" w:rsidR="00613A51" w:rsidRPr="00613A51" w:rsidRDefault="00613A51" w:rsidP="00613A5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613A51" w:rsidRPr="00613A51" w14:paraId="674D60D2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49AA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誕生背景</w:t>
            </w:r>
          </w:p>
        </w:tc>
        <w:tc>
          <w:tcPr>
            <w:tcW w:w="0" w:type="auto"/>
            <w:vAlign w:val="center"/>
            <w:hideMark/>
          </w:tcPr>
          <w:p w14:paraId="2FFBBB4E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崩界後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唯一透過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瑪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那自然誕生的妖精。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由崩界前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全大陸最強的妖精以自身生命力保住的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瑪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那孕育而生。現代妖精已無法以此方式誕生。</w:t>
            </w:r>
          </w:p>
        </w:tc>
      </w:tr>
      <w:tr w:rsidR="00613A51" w:rsidRPr="00613A51" w14:paraId="2D90EF95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4F0E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特殊能力</w:t>
            </w:r>
          </w:p>
        </w:tc>
        <w:tc>
          <w:tcPr>
            <w:tcW w:w="0" w:type="auto"/>
            <w:vAlign w:val="center"/>
            <w:hideMark/>
          </w:tcPr>
          <w:p w14:paraId="6E4D7BBD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保有現代妖精已失去的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瑪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那感知能力。感知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瑪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那對她而言如同普通人感知魔力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——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自然，無負擔，但她不理解其原理。</w:t>
            </w:r>
          </w:p>
        </w:tc>
      </w:tr>
      <w:tr w:rsidR="00613A51" w:rsidRPr="00613A51" w14:paraId="3227E555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EC97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能力的代價</w:t>
            </w:r>
          </w:p>
        </w:tc>
        <w:tc>
          <w:tcPr>
            <w:tcW w:w="0" w:type="auto"/>
            <w:vAlign w:val="center"/>
            <w:hideMark/>
          </w:tcPr>
          <w:p w14:paraId="44D81EF1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因感知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瑪那而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非魔力，她幾乎無法從大氣中的魔力恢復體力。解法是不施法、不消耗，像無魔力的普通人一樣生活。</w:t>
            </w:r>
          </w:p>
        </w:tc>
      </w:tr>
      <w:tr w:rsidR="00613A51" w:rsidRPr="00613A51" w14:paraId="7CEFE40B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C94B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靠近科技設施</w:t>
            </w:r>
          </w:p>
        </w:tc>
        <w:tc>
          <w:tcPr>
            <w:tcW w:w="0" w:type="auto"/>
            <w:vAlign w:val="center"/>
            <w:hideMark/>
          </w:tcPr>
          <w:p w14:paraId="70580CCC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會有生理上的虛弱感，因為設施抽取地脈讓周遭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瑪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那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更加稀缺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。</w:t>
            </w:r>
          </w:p>
        </w:tc>
      </w:tr>
      <w:tr w:rsidR="00613A51" w:rsidRPr="00613A51" w14:paraId="7DB42B08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769B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能力邊界</w:t>
            </w:r>
          </w:p>
        </w:tc>
        <w:tc>
          <w:tcPr>
            <w:tcW w:w="0" w:type="auto"/>
            <w:vAlign w:val="center"/>
            <w:hideMark/>
          </w:tcPr>
          <w:p w14:paraId="6B2ECE7B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她無法感知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蕾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芮菲絲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的殘響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，也無法理解怪物的真正成因。這世界沒有人能理解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蕾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芮菲絲。她看到的只是地脈受損與能量異常，不是最終真相。</w:t>
            </w:r>
          </w:p>
        </w:tc>
      </w:tr>
      <w:tr w:rsidR="00613A51" w:rsidRPr="00613A51" w14:paraId="765489BA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D6E8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對科技派的態度</w:t>
            </w:r>
          </w:p>
        </w:tc>
        <w:tc>
          <w:tcPr>
            <w:tcW w:w="0" w:type="auto"/>
            <w:vAlign w:val="center"/>
            <w:hideMark/>
          </w:tcPr>
          <w:p w14:paraId="56B845A4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必須告訴他們，不能再這樣下去。她不帶敵意，但她確信這件事需要被阻止。</w:t>
            </w:r>
          </w:p>
        </w:tc>
      </w:tr>
      <w:tr w:rsidR="00613A51" w:rsidRPr="00613A51" w14:paraId="50CE7A2D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AD04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與主角的關係</w:t>
            </w:r>
          </w:p>
        </w:tc>
        <w:tc>
          <w:tcPr>
            <w:tcW w:w="0" w:type="auto"/>
            <w:vAlign w:val="center"/>
            <w:hideMark/>
          </w:tcPr>
          <w:p w14:paraId="13DE4374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主角是她的保鑣與現實世界的翻譯官。她幾乎都在森林內生活，是主角帶她進入城鎮與危險區域的。主角不相信人，但她的天真純粹讓他無法忽視她。</w:t>
            </w:r>
          </w:p>
        </w:tc>
      </w:tr>
      <w:tr w:rsidR="00613A51" w:rsidRPr="00613A51" w14:paraId="723F7F62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03AA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對主角的唯一性</w:t>
            </w:r>
          </w:p>
        </w:tc>
        <w:tc>
          <w:tcPr>
            <w:tcW w:w="0" w:type="auto"/>
            <w:vAlign w:val="center"/>
            <w:hideMark/>
          </w:tcPr>
          <w:p w14:paraId="45C35923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她是主角在充滿惡意的環境裡遇到</w:t>
            </w:r>
            <w:proofErr w:type="gramStart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的違和存在</w:t>
            </w:r>
            <w:proofErr w:type="gramEnd"/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。她無法消除他的不信任感，但她的存在讓那個不信任感出現了裂縫。</w:t>
            </w:r>
          </w:p>
        </w:tc>
      </w:tr>
      <w:tr w:rsidR="00613A51" w:rsidRPr="00613A51" w14:paraId="23FDDFA2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D37B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自然線的悲劇層次</w:t>
            </w:r>
          </w:p>
        </w:tc>
        <w:tc>
          <w:tcPr>
            <w:tcW w:w="0" w:type="auto"/>
            <w:vAlign w:val="center"/>
            <w:hideMark/>
          </w:tcPr>
          <w:p w14:paraId="65EBD958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她提供了情報，自然派據此行動，她卻沒有參與最後的攻入。她知道流血發生了，她覺得本來可以不用這樣。但她沒有阻止，因為她也不知道還能怎麼辦。</w:t>
            </w:r>
          </w:p>
        </w:tc>
      </w:tr>
      <w:tr w:rsidR="00613A51" w:rsidRPr="00613A51" w14:paraId="5D18BFDF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1B72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CH6處境</w:t>
            </w:r>
          </w:p>
        </w:tc>
        <w:tc>
          <w:tcPr>
            <w:tcW w:w="0" w:type="auto"/>
            <w:vAlign w:val="center"/>
            <w:hideMark/>
          </w:tcPr>
          <w:p w14:paraId="0A1EDD34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不參與攻入設施，具體原因待劇本設計時確認</w:t>
            </w:r>
          </w:p>
        </w:tc>
      </w:tr>
    </w:tbl>
    <w:p w14:paraId="1985BFC1" w14:textId="77777777" w:rsidR="00613A51" w:rsidRPr="00613A51" w:rsidRDefault="00613A51" w:rsidP="00613A5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t>她不理解這個世界為什麼這麼多惡意，但她沒有因此變得不信任任何人。這件事本身就是一種奇蹟。</w:t>
      </w:r>
    </w:p>
    <w:p w14:paraId="3B1A1E9D" w14:textId="77777777" w:rsidR="00613A51" w:rsidRPr="00613A51" w:rsidRDefault="00613A51" w:rsidP="00613A5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pict w14:anchorId="3235608F">
          <v:rect id="_x0000_i1079" style="width:0;height:1.5pt" o:hralign="center" o:hrstd="t" o:hr="t" fillcolor="#a0a0a0" stroked="f"/>
        </w:pict>
      </w:r>
    </w:p>
    <w:p w14:paraId="74153C28" w14:textId="77777777" w:rsidR="00613A51" w:rsidRPr="00613A51" w:rsidRDefault="00613A51" w:rsidP="00613A51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13A5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第二層</w:t>
      </w:r>
      <w:proofErr w:type="gramStart"/>
      <w:r w:rsidRPr="00613A5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｜</w:t>
      </w:r>
      <w:proofErr w:type="gramEnd"/>
      <w:r w:rsidRPr="00613A5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角色經歷層 Growth / History Layer</w:t>
      </w:r>
    </w:p>
    <w:p w14:paraId="6DB1C38A" w14:textId="77777777" w:rsidR="00613A51" w:rsidRPr="00613A51" w:rsidRDefault="00613A51" w:rsidP="00613A5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613A51">
        <w:rPr>
          <w:rFonts w:ascii="新細明體" w:eastAsia="新細明體" w:hAnsi="新細明體" w:cs="新細明體"/>
          <w:i/>
          <w:iCs/>
          <w:kern w:val="0"/>
          <w:szCs w:val="24"/>
        </w:rPr>
        <w:t>隨文本</w:t>
      </w:r>
      <w:proofErr w:type="gramEnd"/>
      <w:r w:rsidRPr="00613A51">
        <w:rPr>
          <w:rFonts w:ascii="新細明體" w:eastAsia="新細明體" w:hAnsi="新細明體" w:cs="新細明體"/>
          <w:i/>
          <w:iCs/>
          <w:kern w:val="0"/>
          <w:szCs w:val="24"/>
        </w:rPr>
        <w:t>推進更新，</w:t>
      </w:r>
      <w:proofErr w:type="gramStart"/>
      <w:r w:rsidRPr="00613A51">
        <w:rPr>
          <w:rFonts w:ascii="新細明體" w:eastAsia="新細明體" w:hAnsi="新細明體" w:cs="新細明體"/>
          <w:i/>
          <w:iCs/>
          <w:kern w:val="0"/>
          <w:szCs w:val="24"/>
        </w:rPr>
        <w:t>疊加而</w:t>
      </w:r>
      <w:proofErr w:type="gramEnd"/>
      <w:r w:rsidRPr="00613A51">
        <w:rPr>
          <w:rFonts w:ascii="新細明體" w:eastAsia="新細明體" w:hAnsi="新細明體" w:cs="新細明體"/>
          <w:i/>
          <w:iCs/>
          <w:kern w:val="0"/>
          <w:szCs w:val="24"/>
        </w:rPr>
        <w:t>非替換。只記「會影響未來選擇的東西」。</w:t>
      </w:r>
    </w:p>
    <w:p w14:paraId="57A76C75" w14:textId="77777777" w:rsidR="00613A51" w:rsidRPr="00613A51" w:rsidRDefault="00613A51" w:rsidP="00613A5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pict w14:anchorId="44C61FEC">
          <v:rect id="_x0000_i1080" style="width:0;height:1.5pt" o:hralign="center" o:hrstd="t" o:hr="t" fillcolor="#a0a0a0" stroked="f"/>
        </w:pict>
      </w:r>
    </w:p>
    <w:p w14:paraId="4CF8B0ED" w14:textId="77777777" w:rsidR="00613A51" w:rsidRPr="00613A51" w:rsidRDefault="00613A51" w:rsidP="00613A5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Segoe UI Emoji" w:eastAsia="新細明體" w:hAnsi="Segoe UI Emoji" w:cs="Segoe UI Emoji"/>
          <w:kern w:val="0"/>
          <w:szCs w:val="24"/>
        </w:rPr>
        <w:t>▶</w:t>
      </w:r>
      <w:r w:rsidRPr="00613A51">
        <w:rPr>
          <w:rFonts w:ascii="新細明體" w:eastAsia="新細明體" w:hAnsi="新細明體" w:cs="新細明體"/>
          <w:kern w:val="0"/>
          <w:szCs w:val="24"/>
        </w:rPr>
        <w:t xml:space="preserve"> 更新節點：</w:t>
      </w:r>
      <w:proofErr w:type="gramStart"/>
      <w:r w:rsidRPr="00613A51">
        <w:rPr>
          <w:rFonts w:ascii="新細明體" w:eastAsia="新細明體" w:hAnsi="新細明體" w:cs="新細明體"/>
          <w:kern w:val="0"/>
          <w:szCs w:val="24"/>
        </w:rPr>
        <w:t>＿＿＿＿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556"/>
      </w:tblGrid>
      <w:tr w:rsidR="00613A51" w:rsidRPr="00613A51" w14:paraId="6732C5AE" w14:textId="77777777" w:rsidTr="00613A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84791" w14:textId="77777777" w:rsidR="00613A51" w:rsidRPr="00613A51" w:rsidRDefault="00613A51" w:rsidP="00613A5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1CE6CDB" w14:textId="77777777" w:rsidR="00613A51" w:rsidRPr="00613A51" w:rsidRDefault="00613A51" w:rsidP="00613A5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內容</w:t>
            </w:r>
          </w:p>
        </w:tc>
      </w:tr>
      <w:tr w:rsidR="00613A51" w:rsidRPr="00613A51" w14:paraId="5752EDA5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7FED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關鍵事件</w:t>
            </w:r>
          </w:p>
        </w:tc>
        <w:tc>
          <w:tcPr>
            <w:tcW w:w="0" w:type="auto"/>
            <w:vAlign w:val="center"/>
            <w:hideMark/>
          </w:tcPr>
          <w:p w14:paraId="3CF67E2A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613A51" w:rsidRPr="00613A51" w14:paraId="343501FC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AB5C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新增內在負重</w:t>
            </w:r>
          </w:p>
        </w:tc>
        <w:tc>
          <w:tcPr>
            <w:tcW w:w="0" w:type="auto"/>
            <w:vAlign w:val="center"/>
            <w:hideMark/>
          </w:tcPr>
          <w:p w14:paraId="2781A8C9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613A51" w:rsidRPr="00613A51" w14:paraId="7AAED2EF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E7A7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行為或判斷轉向</w:t>
            </w:r>
          </w:p>
        </w:tc>
        <w:tc>
          <w:tcPr>
            <w:tcW w:w="0" w:type="auto"/>
            <w:vAlign w:val="center"/>
            <w:hideMark/>
          </w:tcPr>
          <w:p w14:paraId="5B58D9F8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613A51" w:rsidRPr="00613A51" w14:paraId="4E3BDFCA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24D8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人際關係變化</w:t>
            </w:r>
          </w:p>
        </w:tc>
        <w:tc>
          <w:tcPr>
            <w:tcW w:w="0" w:type="auto"/>
            <w:vAlign w:val="center"/>
            <w:hideMark/>
          </w:tcPr>
          <w:p w14:paraId="4E953C6C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613A51" w:rsidRPr="00613A51" w14:paraId="761909F7" w14:textId="77777777" w:rsidTr="00613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1914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13A51">
              <w:rPr>
                <w:rFonts w:ascii="新細明體" w:eastAsia="新細明體" w:hAnsi="新細明體" w:cs="新細明體"/>
                <w:kern w:val="0"/>
                <w:szCs w:val="24"/>
              </w:rPr>
              <w:t>當前狀態備註</w:t>
            </w:r>
          </w:p>
        </w:tc>
        <w:tc>
          <w:tcPr>
            <w:tcW w:w="0" w:type="auto"/>
            <w:vAlign w:val="center"/>
            <w:hideMark/>
          </w:tcPr>
          <w:p w14:paraId="60A00628" w14:textId="77777777" w:rsidR="00613A51" w:rsidRPr="00613A51" w:rsidRDefault="00613A51" w:rsidP="00613A5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14:paraId="39A035FA" w14:textId="77777777" w:rsidR="00613A51" w:rsidRPr="00613A51" w:rsidRDefault="00613A51" w:rsidP="00613A5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13A51">
        <w:rPr>
          <w:rFonts w:ascii="新細明體" w:eastAsia="新細明體" w:hAnsi="新細明體" w:cs="新細明體"/>
          <w:kern w:val="0"/>
          <w:szCs w:val="24"/>
        </w:rPr>
        <w:pict w14:anchorId="7FC36FA1">
          <v:rect id="_x0000_i1081" style="width:0;height:1.5pt" o:hralign="center" o:hrstd="t" o:hr="t" fillcolor="#a0a0a0" stroked="f"/>
        </w:pict>
      </w:r>
    </w:p>
    <w:p w14:paraId="358B95E0" w14:textId="2174FC80" w:rsidR="00247058" w:rsidRPr="00613A51" w:rsidRDefault="00247058" w:rsidP="00613A51"/>
    <w:sectPr w:rsidR="00247058" w:rsidRPr="00613A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2DDF"/>
    <w:multiLevelType w:val="multilevel"/>
    <w:tmpl w:val="18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573E0"/>
    <w:multiLevelType w:val="multilevel"/>
    <w:tmpl w:val="6E14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46A71"/>
    <w:multiLevelType w:val="multilevel"/>
    <w:tmpl w:val="5E7C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F7A36"/>
    <w:multiLevelType w:val="multilevel"/>
    <w:tmpl w:val="70E2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42C7A"/>
    <w:multiLevelType w:val="multilevel"/>
    <w:tmpl w:val="E74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F0886"/>
    <w:multiLevelType w:val="multilevel"/>
    <w:tmpl w:val="7170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50E25"/>
    <w:multiLevelType w:val="multilevel"/>
    <w:tmpl w:val="9B9C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B3"/>
    <w:rsid w:val="000F1221"/>
    <w:rsid w:val="00213560"/>
    <w:rsid w:val="00247058"/>
    <w:rsid w:val="002A36C2"/>
    <w:rsid w:val="003066B3"/>
    <w:rsid w:val="00442982"/>
    <w:rsid w:val="00613A51"/>
    <w:rsid w:val="006D045A"/>
    <w:rsid w:val="00B3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9777"/>
  <w15:chartTrackingRefBased/>
  <w15:docId w15:val="{1C57B20A-FC69-4C21-95C7-C8683C60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66B3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066B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066B3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3066B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3066B3"/>
    <w:rPr>
      <w:b/>
      <w:bCs/>
    </w:rPr>
  </w:style>
  <w:style w:type="paragraph" w:customStyle="1" w:styleId="whitespace-normal">
    <w:name w:val="whitespace-normal"/>
    <w:basedOn w:val="a"/>
    <w:rsid w:val="003066B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3066B3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066B3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3066B3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3066B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724">
    <w:name w:val="citation-724"/>
    <w:basedOn w:val="a0"/>
    <w:rsid w:val="003066B3"/>
  </w:style>
  <w:style w:type="character" w:customStyle="1" w:styleId="citation-723">
    <w:name w:val="citation-723"/>
    <w:basedOn w:val="a0"/>
    <w:rsid w:val="003066B3"/>
  </w:style>
  <w:style w:type="character" w:customStyle="1" w:styleId="citation-722">
    <w:name w:val="citation-722"/>
    <w:basedOn w:val="a0"/>
    <w:rsid w:val="003066B3"/>
  </w:style>
  <w:style w:type="character" w:styleId="a4">
    <w:name w:val="Emphasis"/>
    <w:basedOn w:val="a0"/>
    <w:uiPriority w:val="20"/>
    <w:qFormat/>
    <w:rsid w:val="00613A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8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8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a26775000@gmail.com</dc:creator>
  <cp:keywords/>
  <dc:description/>
  <cp:lastModifiedBy>a26775000@gmail.com</cp:lastModifiedBy>
  <cp:revision>1</cp:revision>
  <dcterms:created xsi:type="dcterms:W3CDTF">2026-04-03T18:42:00Z</dcterms:created>
  <dcterms:modified xsi:type="dcterms:W3CDTF">2026-04-04T04:39:00Z</dcterms:modified>
</cp:coreProperties>
</file>