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Pr="0031260A" w:rsidRDefault="00D110EC" w:rsidP="00D110EC">
      <w:pPr>
        <w:rPr>
          <w:rFonts w:ascii="Arial" w:hAnsi="Arial" w:cs="Arial"/>
        </w:rPr>
      </w:pPr>
      <w:r w:rsidRPr="0031260A">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rsidRPr="0031260A">
        <w:rPr>
          <w:rFonts w:ascii="Arial" w:hAnsi="Arial" w:cs="Arial"/>
        </w:rPr>
        <w:t>}</w:t>
      </w:r>
    </w:p>
    <w:p w14:paraId="0C4430C9" w14:textId="4A6343B4" w:rsidR="00CA2536" w:rsidRPr="0031260A" w:rsidRDefault="00CA2536" w:rsidP="00D110EC">
      <w:pPr>
        <w:rPr>
          <w:rFonts w:ascii="Arial" w:hAnsi="Arial" w:cs="Arial"/>
        </w:rPr>
      </w:pPr>
    </w:p>
    <w:p w14:paraId="5D2922BC" w14:textId="17B40890" w:rsidR="00CA2536" w:rsidRPr="0031260A" w:rsidRDefault="00CA2536" w:rsidP="00D110EC">
      <w:pPr>
        <w:rPr>
          <w:rFonts w:ascii="Arial" w:hAnsi="Arial" w:cs="Arial"/>
        </w:rPr>
      </w:pPr>
    </w:p>
    <w:p w14:paraId="70B94CEF" w14:textId="7DD7A66C" w:rsidR="00CA2536" w:rsidRPr="0031260A" w:rsidRDefault="00CA2536" w:rsidP="00D110EC">
      <w:pPr>
        <w:rPr>
          <w:rFonts w:ascii="Arial" w:hAnsi="Arial" w:cs="Arial"/>
        </w:rPr>
      </w:pPr>
    </w:p>
    <w:p w14:paraId="551874F8" w14:textId="77777777" w:rsidR="00CA2536" w:rsidRPr="0031260A" w:rsidRDefault="00CA2536" w:rsidP="00D110EC">
      <w:pPr>
        <w:rPr>
          <w:rFonts w:ascii="Arial" w:hAnsi="Arial" w:cs="Arial"/>
        </w:rPr>
      </w:pPr>
    </w:p>
    <w:p w14:paraId="65F3A1DB" w14:textId="77777777" w:rsidR="00D110EC" w:rsidRPr="0031260A" w:rsidRDefault="00D110EC" w:rsidP="00D110EC">
      <w:pPr>
        <w:rPr>
          <w:rFonts w:ascii="Arial" w:hAnsi="Arial" w:cs="Arial"/>
        </w:rPr>
      </w:pPr>
    </w:p>
    <w:p w14:paraId="4EF3A1BD" w14:textId="77777777" w:rsidR="00D110EC" w:rsidRPr="0031260A" w:rsidRDefault="00D110EC" w:rsidP="00D110EC">
      <w:pPr>
        <w:rPr>
          <w:rFonts w:ascii="Arial" w:hAnsi="Arial" w:cs="Arial"/>
          <w:b/>
        </w:rPr>
      </w:pPr>
      <w:r w:rsidRPr="0031260A">
        <w:rPr>
          <w:rFonts w:ascii="Arial" w:hAnsi="Arial" w:cs="Arial"/>
          <w:b/>
        </w:rPr>
        <w:tab/>
      </w:r>
    </w:p>
    <w:p w14:paraId="7390A30D" w14:textId="77777777" w:rsidR="00D110EC" w:rsidRPr="0031260A" w:rsidRDefault="00D110EC" w:rsidP="00D110EC">
      <w:pPr>
        <w:pStyle w:val="Prrafodelista"/>
        <w:numPr>
          <w:ilvl w:val="0"/>
          <w:numId w:val="1"/>
        </w:numPr>
        <w:rPr>
          <w:rFonts w:ascii="Arial" w:hAnsi="Arial" w:cs="Arial"/>
          <w:b/>
          <w:bCs/>
          <w:color w:val="4472C4" w:themeColor="accent1"/>
          <w:sz w:val="32"/>
          <w:szCs w:val="32"/>
        </w:rPr>
      </w:pPr>
      <w:r w:rsidRPr="0031260A">
        <w:rPr>
          <w:rFonts w:ascii="Arial" w:hAnsi="Arial" w:cs="Arial"/>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4A658FC7" w14:textId="77777777" w:rsidTr="00416B89">
        <w:trPr>
          <w:trHeight w:val="440"/>
        </w:trPr>
        <w:tc>
          <w:tcPr>
            <w:tcW w:w="9498" w:type="dxa"/>
            <w:vAlign w:val="center"/>
          </w:tcPr>
          <w:p w14:paraId="0ECC304C"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1. Antecedentes Personales</w:t>
            </w:r>
          </w:p>
        </w:tc>
      </w:tr>
      <w:tr w:rsidR="00D110EC" w:rsidRPr="0031260A" w14:paraId="6398D676" w14:textId="77777777" w:rsidTr="00416B89">
        <w:trPr>
          <w:trHeight w:val="440"/>
        </w:trPr>
        <w:tc>
          <w:tcPr>
            <w:tcW w:w="9498" w:type="dxa"/>
            <w:shd w:val="clear" w:color="auto" w:fill="D9E2F3" w:themeFill="accent1" w:themeFillTint="33"/>
            <w:vAlign w:val="center"/>
          </w:tcPr>
          <w:p w14:paraId="354999AA" w14:textId="77777777" w:rsidR="00D110EC" w:rsidRPr="0031260A" w:rsidRDefault="00D110EC" w:rsidP="00C27FB0">
            <w:pPr>
              <w:pStyle w:val="Piedepgina"/>
              <w:rPr>
                <w:rFonts w:ascii="Arial" w:hAnsi="Arial" w:cs="Arial"/>
                <w:color w:val="1F3864" w:themeColor="accent1" w:themeShade="80"/>
              </w:rPr>
            </w:pPr>
            <w:r w:rsidRPr="0031260A">
              <w:rPr>
                <w:rFonts w:ascii="Arial" w:hAnsi="Arial" w:cs="Arial"/>
                <w:color w:val="1F3864" w:themeColor="accent1" w:themeShade="80"/>
              </w:rPr>
              <w:t xml:space="preserve">A continuación, se presenta una tabla en la que debes completar la información solicitada. </w:t>
            </w:r>
          </w:p>
        </w:tc>
      </w:tr>
    </w:tbl>
    <w:p w14:paraId="7968668C" w14:textId="77777777" w:rsidR="00D110EC" w:rsidRPr="0031260A" w:rsidRDefault="00D110EC" w:rsidP="00D110EC">
      <w:pPr>
        <w:rPr>
          <w:rFonts w:ascii="Arial" w:hAnsi="Arial" w:cs="Arial"/>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31260A" w14:paraId="69570B2E" w14:textId="77777777" w:rsidTr="14C86939">
        <w:trPr>
          <w:trHeight w:val="440"/>
        </w:trPr>
        <w:tc>
          <w:tcPr>
            <w:tcW w:w="2534" w:type="dxa"/>
            <w:vAlign w:val="center"/>
          </w:tcPr>
          <w:p w14:paraId="35330877" w14:textId="253457DB"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 xml:space="preserve">Nombre </w:t>
            </w:r>
            <w:r w:rsidR="2FD38314" w:rsidRPr="0031260A">
              <w:rPr>
                <w:rFonts w:ascii="Arial" w:hAnsi="Arial" w:cs="Arial"/>
                <w:color w:val="1F3864" w:themeColor="accent1" w:themeShade="80"/>
              </w:rPr>
              <w:t>estudiante</w:t>
            </w:r>
          </w:p>
        </w:tc>
        <w:tc>
          <w:tcPr>
            <w:tcW w:w="6964" w:type="dxa"/>
            <w:vAlign w:val="center"/>
          </w:tcPr>
          <w:p w14:paraId="3291D8EA" w14:textId="77777777" w:rsidR="00D110EC" w:rsidRPr="0031260A" w:rsidRDefault="001967EB" w:rsidP="001967EB">
            <w:pPr>
              <w:spacing w:line="240" w:lineRule="auto"/>
              <w:rPr>
                <w:rFonts w:ascii="Arial" w:hAnsi="Arial" w:cs="Arial"/>
                <w:b/>
              </w:rPr>
            </w:pPr>
            <w:r w:rsidRPr="0031260A">
              <w:rPr>
                <w:rFonts w:ascii="Arial" w:hAnsi="Arial" w:cs="Arial"/>
                <w:b/>
              </w:rPr>
              <w:t>Fernanda Arraño</w:t>
            </w:r>
          </w:p>
          <w:p w14:paraId="1A013242" w14:textId="77777777" w:rsidR="001967EB" w:rsidRPr="0031260A" w:rsidRDefault="001967EB" w:rsidP="001967EB">
            <w:pPr>
              <w:spacing w:line="240" w:lineRule="auto"/>
              <w:rPr>
                <w:rFonts w:ascii="Arial" w:hAnsi="Arial" w:cs="Arial"/>
                <w:b/>
              </w:rPr>
            </w:pPr>
            <w:r w:rsidRPr="0031260A">
              <w:rPr>
                <w:rFonts w:ascii="Arial" w:hAnsi="Arial" w:cs="Arial"/>
                <w:b/>
              </w:rPr>
              <w:t>Juan Huenchun</w:t>
            </w:r>
          </w:p>
          <w:p w14:paraId="01D87D99" w14:textId="3CA2839A" w:rsidR="001967EB" w:rsidRPr="0031260A" w:rsidRDefault="001967EB" w:rsidP="001967EB">
            <w:pPr>
              <w:spacing w:line="240" w:lineRule="auto"/>
              <w:rPr>
                <w:rFonts w:ascii="Arial" w:hAnsi="Arial" w:cs="Arial"/>
                <w:b/>
              </w:rPr>
            </w:pPr>
            <w:r w:rsidRPr="0031260A">
              <w:rPr>
                <w:rFonts w:ascii="Arial" w:hAnsi="Arial" w:cs="Arial"/>
                <w:b/>
              </w:rPr>
              <w:t>Valeria Capetillo</w:t>
            </w:r>
          </w:p>
        </w:tc>
      </w:tr>
      <w:tr w:rsidR="00D110EC" w:rsidRPr="0031260A" w14:paraId="1804513C" w14:textId="77777777" w:rsidTr="14C86939">
        <w:trPr>
          <w:trHeight w:val="418"/>
        </w:trPr>
        <w:tc>
          <w:tcPr>
            <w:tcW w:w="2534" w:type="dxa"/>
            <w:vAlign w:val="center"/>
          </w:tcPr>
          <w:p w14:paraId="4B54D12F"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Rut</w:t>
            </w:r>
          </w:p>
        </w:tc>
        <w:tc>
          <w:tcPr>
            <w:tcW w:w="6964" w:type="dxa"/>
            <w:vAlign w:val="center"/>
          </w:tcPr>
          <w:p w14:paraId="1EB92FA4" w14:textId="77777777" w:rsidR="00D110EC" w:rsidRPr="0031260A" w:rsidRDefault="001967EB" w:rsidP="00C27FB0">
            <w:pPr>
              <w:rPr>
                <w:rFonts w:ascii="Arial" w:hAnsi="Arial" w:cs="Arial"/>
                <w:b/>
              </w:rPr>
            </w:pPr>
            <w:r w:rsidRPr="0031260A">
              <w:rPr>
                <w:rFonts w:ascii="Arial" w:hAnsi="Arial" w:cs="Arial"/>
                <w:b/>
              </w:rPr>
              <w:t>18.085.687-0</w:t>
            </w:r>
          </w:p>
          <w:p w14:paraId="71901412" w14:textId="77777777" w:rsidR="001967EB" w:rsidRPr="0031260A" w:rsidRDefault="001967EB" w:rsidP="00C27FB0">
            <w:pPr>
              <w:rPr>
                <w:rFonts w:ascii="Arial" w:hAnsi="Arial" w:cs="Arial"/>
                <w:b/>
              </w:rPr>
            </w:pPr>
            <w:r w:rsidRPr="0031260A">
              <w:rPr>
                <w:rFonts w:ascii="Arial" w:hAnsi="Arial" w:cs="Arial"/>
                <w:b/>
              </w:rPr>
              <w:t>18.441.599-2</w:t>
            </w:r>
          </w:p>
          <w:p w14:paraId="0FE9D104" w14:textId="32E38CA2" w:rsidR="001967EB" w:rsidRPr="0031260A" w:rsidRDefault="001967EB" w:rsidP="00C27FB0">
            <w:pPr>
              <w:rPr>
                <w:rFonts w:ascii="Arial" w:hAnsi="Arial" w:cs="Arial"/>
                <w:b/>
              </w:rPr>
            </w:pPr>
            <w:r w:rsidRPr="0031260A">
              <w:rPr>
                <w:rFonts w:ascii="Arial" w:hAnsi="Arial" w:cs="Arial"/>
                <w:b/>
              </w:rPr>
              <w:t>17.496.571-4</w:t>
            </w:r>
          </w:p>
        </w:tc>
      </w:tr>
      <w:tr w:rsidR="00D110EC" w:rsidRPr="0031260A" w14:paraId="0463BC50" w14:textId="77777777" w:rsidTr="14C86939">
        <w:trPr>
          <w:trHeight w:val="425"/>
        </w:trPr>
        <w:tc>
          <w:tcPr>
            <w:tcW w:w="2534" w:type="dxa"/>
            <w:vAlign w:val="center"/>
          </w:tcPr>
          <w:p w14:paraId="78AD28E9"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Carrera</w:t>
            </w:r>
          </w:p>
        </w:tc>
        <w:tc>
          <w:tcPr>
            <w:tcW w:w="6964" w:type="dxa"/>
            <w:vAlign w:val="center"/>
          </w:tcPr>
          <w:p w14:paraId="260762BD" w14:textId="125DD77F" w:rsidR="00D110EC" w:rsidRPr="0031260A" w:rsidRDefault="001967EB" w:rsidP="00C27FB0">
            <w:pPr>
              <w:rPr>
                <w:rFonts w:ascii="Arial" w:hAnsi="Arial" w:cs="Arial"/>
                <w:b/>
              </w:rPr>
            </w:pPr>
            <w:r w:rsidRPr="0031260A">
              <w:rPr>
                <w:rFonts w:ascii="Arial" w:hAnsi="Arial" w:cs="Arial"/>
                <w:b/>
              </w:rPr>
              <w:t>Ingeniería en informática</w:t>
            </w:r>
          </w:p>
        </w:tc>
      </w:tr>
      <w:tr w:rsidR="00D110EC" w:rsidRPr="0031260A" w14:paraId="3A298087" w14:textId="77777777" w:rsidTr="14C86939">
        <w:trPr>
          <w:trHeight w:val="417"/>
        </w:trPr>
        <w:tc>
          <w:tcPr>
            <w:tcW w:w="2534" w:type="dxa"/>
            <w:vAlign w:val="center"/>
          </w:tcPr>
          <w:p w14:paraId="013BFFC4"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Sede</w:t>
            </w:r>
          </w:p>
        </w:tc>
        <w:tc>
          <w:tcPr>
            <w:tcW w:w="6964" w:type="dxa"/>
            <w:vAlign w:val="center"/>
          </w:tcPr>
          <w:p w14:paraId="75CFA63E" w14:textId="4E14C91B" w:rsidR="00D110EC" w:rsidRPr="0031260A" w:rsidRDefault="001967EB" w:rsidP="00C27FB0">
            <w:pPr>
              <w:rPr>
                <w:rFonts w:ascii="Arial" w:hAnsi="Arial" w:cs="Arial"/>
                <w:b/>
              </w:rPr>
            </w:pPr>
            <w:r w:rsidRPr="0031260A">
              <w:rPr>
                <w:rFonts w:ascii="Arial" w:hAnsi="Arial" w:cs="Arial"/>
                <w:b/>
              </w:rPr>
              <w:t>Antonio Varas</w:t>
            </w:r>
          </w:p>
        </w:tc>
      </w:tr>
    </w:tbl>
    <w:p w14:paraId="65347E8D" w14:textId="77777777" w:rsidR="00D110EC" w:rsidRDefault="00D110EC" w:rsidP="00D110EC">
      <w:pPr>
        <w:rPr>
          <w:rFonts w:ascii="Arial" w:hAnsi="Arial" w:cs="Arial"/>
          <w:b/>
          <w:bCs/>
          <w:color w:val="4472C4" w:themeColor="accent1"/>
          <w:sz w:val="24"/>
          <w:szCs w:val="24"/>
        </w:rPr>
      </w:pPr>
    </w:p>
    <w:p w14:paraId="69E77224" w14:textId="77777777" w:rsidR="00072A74" w:rsidRDefault="00072A74" w:rsidP="00D110EC">
      <w:pPr>
        <w:rPr>
          <w:rFonts w:ascii="Arial" w:hAnsi="Arial" w:cs="Arial"/>
          <w:b/>
          <w:bCs/>
          <w:color w:val="4472C4" w:themeColor="accent1"/>
          <w:sz w:val="24"/>
          <w:szCs w:val="24"/>
        </w:rPr>
      </w:pPr>
    </w:p>
    <w:p w14:paraId="3DB58534" w14:textId="77777777" w:rsidR="00072A74" w:rsidRDefault="00072A74" w:rsidP="00D110EC">
      <w:pPr>
        <w:rPr>
          <w:rFonts w:ascii="Arial" w:hAnsi="Arial" w:cs="Arial"/>
          <w:b/>
          <w:bCs/>
          <w:color w:val="4472C4" w:themeColor="accent1"/>
          <w:sz w:val="24"/>
          <w:szCs w:val="24"/>
        </w:rPr>
      </w:pPr>
    </w:p>
    <w:p w14:paraId="314434CD" w14:textId="77777777" w:rsidR="00072A74" w:rsidRDefault="00072A74" w:rsidP="00D110EC">
      <w:pPr>
        <w:rPr>
          <w:rFonts w:ascii="Arial" w:hAnsi="Arial" w:cs="Arial"/>
          <w:b/>
          <w:bCs/>
          <w:color w:val="4472C4" w:themeColor="accent1"/>
          <w:sz w:val="24"/>
          <w:szCs w:val="24"/>
        </w:rPr>
      </w:pPr>
    </w:p>
    <w:p w14:paraId="431FD40D" w14:textId="77777777" w:rsidR="00072A74" w:rsidRDefault="00072A74" w:rsidP="00D110EC">
      <w:pPr>
        <w:rPr>
          <w:rFonts w:ascii="Arial" w:hAnsi="Arial" w:cs="Arial"/>
          <w:b/>
          <w:bCs/>
          <w:color w:val="4472C4" w:themeColor="accent1"/>
          <w:sz w:val="24"/>
          <w:szCs w:val="24"/>
        </w:rPr>
      </w:pPr>
    </w:p>
    <w:p w14:paraId="7F40CD85" w14:textId="77777777" w:rsidR="00072A74" w:rsidRDefault="00072A74" w:rsidP="00D110EC">
      <w:pPr>
        <w:rPr>
          <w:rFonts w:ascii="Arial" w:hAnsi="Arial" w:cs="Arial"/>
          <w:b/>
          <w:bCs/>
          <w:color w:val="4472C4" w:themeColor="accent1"/>
          <w:sz w:val="24"/>
          <w:szCs w:val="24"/>
        </w:rPr>
      </w:pPr>
    </w:p>
    <w:p w14:paraId="0AFEC996" w14:textId="77777777" w:rsidR="00072A74" w:rsidRDefault="00072A74" w:rsidP="00D110EC">
      <w:pPr>
        <w:rPr>
          <w:rFonts w:ascii="Arial" w:hAnsi="Arial" w:cs="Arial"/>
          <w:b/>
          <w:bCs/>
          <w:color w:val="4472C4" w:themeColor="accent1"/>
          <w:sz w:val="24"/>
          <w:szCs w:val="24"/>
        </w:rPr>
      </w:pPr>
    </w:p>
    <w:p w14:paraId="661A831B" w14:textId="77777777" w:rsidR="00072A74" w:rsidRDefault="00072A74" w:rsidP="00D110EC">
      <w:pPr>
        <w:rPr>
          <w:rFonts w:ascii="Arial" w:hAnsi="Arial" w:cs="Arial"/>
          <w:b/>
          <w:bCs/>
          <w:color w:val="4472C4" w:themeColor="accent1"/>
          <w:sz w:val="24"/>
          <w:szCs w:val="24"/>
        </w:rPr>
      </w:pPr>
    </w:p>
    <w:p w14:paraId="6DF3F0C8" w14:textId="77777777" w:rsidR="00072A74" w:rsidRDefault="00072A74" w:rsidP="00D110EC">
      <w:pPr>
        <w:rPr>
          <w:rFonts w:ascii="Arial" w:hAnsi="Arial" w:cs="Arial"/>
          <w:b/>
          <w:bCs/>
          <w:color w:val="4472C4" w:themeColor="accent1"/>
          <w:sz w:val="24"/>
          <w:szCs w:val="24"/>
        </w:rPr>
      </w:pPr>
    </w:p>
    <w:p w14:paraId="577F4F99" w14:textId="77777777" w:rsidR="00072A74" w:rsidRPr="0031260A" w:rsidRDefault="00072A74" w:rsidP="00D110EC">
      <w:pPr>
        <w:rPr>
          <w:rFonts w:ascii="Arial" w:hAnsi="Arial" w:cs="Arial"/>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3EAF08E7" w14:textId="77777777" w:rsidTr="00416B89">
        <w:trPr>
          <w:trHeight w:val="440"/>
        </w:trPr>
        <w:tc>
          <w:tcPr>
            <w:tcW w:w="9498" w:type="dxa"/>
            <w:vAlign w:val="center"/>
          </w:tcPr>
          <w:p w14:paraId="29E7DA50"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lastRenderedPageBreak/>
              <w:t>2. Descripción Proyecto APT</w:t>
            </w:r>
          </w:p>
        </w:tc>
      </w:tr>
      <w:tr w:rsidR="00D110EC" w:rsidRPr="0031260A" w14:paraId="6E2E153E" w14:textId="77777777" w:rsidTr="00416B89">
        <w:trPr>
          <w:trHeight w:val="440"/>
        </w:trPr>
        <w:tc>
          <w:tcPr>
            <w:tcW w:w="9498" w:type="dxa"/>
            <w:shd w:val="clear" w:color="auto" w:fill="D9E2F3" w:themeFill="accent1" w:themeFillTint="33"/>
            <w:vAlign w:val="center"/>
          </w:tcPr>
          <w:p w14:paraId="5BF55797" w14:textId="77777777" w:rsidR="00D110EC" w:rsidRPr="0031260A" w:rsidRDefault="00D110EC" w:rsidP="00C27FB0">
            <w:pPr>
              <w:pStyle w:val="Piedepgina"/>
              <w:rPr>
                <w:rFonts w:ascii="Arial" w:hAnsi="Arial" w:cs="Arial"/>
                <w:color w:val="1F3864" w:themeColor="accent1" w:themeShade="80"/>
              </w:rPr>
            </w:pPr>
            <w:r w:rsidRPr="0031260A">
              <w:rPr>
                <w:rFonts w:ascii="Arial" w:hAnsi="Arial" w:cs="Arial"/>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31260A" w:rsidRDefault="00D110EC" w:rsidP="00D110EC">
      <w:pPr>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31260A" w14:paraId="362C76C0" w14:textId="77777777" w:rsidTr="14C86939">
        <w:trPr>
          <w:trHeight w:val="440"/>
        </w:trPr>
        <w:tc>
          <w:tcPr>
            <w:tcW w:w="2587" w:type="dxa"/>
            <w:vAlign w:val="center"/>
          </w:tcPr>
          <w:p w14:paraId="722F8449" w14:textId="0FD15D41" w:rsidR="00D110EC" w:rsidRPr="0031260A" w:rsidRDefault="00DC7A34" w:rsidP="00C27FB0">
            <w:pPr>
              <w:rPr>
                <w:rFonts w:ascii="Arial" w:hAnsi="Arial" w:cs="Arial"/>
                <w:color w:val="1F3864" w:themeColor="accent1" w:themeShade="80"/>
              </w:rPr>
            </w:pPr>
            <w:r w:rsidRPr="0031260A">
              <w:rPr>
                <w:rFonts w:ascii="Arial" w:hAnsi="Arial" w:cs="Arial"/>
                <w:color w:val="1F3864" w:themeColor="accent1" w:themeShade="80"/>
              </w:rPr>
              <w:t>Nombre del proyecto</w:t>
            </w:r>
          </w:p>
        </w:tc>
        <w:tc>
          <w:tcPr>
            <w:tcW w:w="6911" w:type="dxa"/>
            <w:vAlign w:val="center"/>
          </w:tcPr>
          <w:p w14:paraId="23F2D6F0" w14:textId="65BFF396" w:rsidR="00D110EC" w:rsidRPr="0031260A" w:rsidRDefault="001967EB" w:rsidP="00DC7A34">
            <w:pPr>
              <w:rPr>
                <w:rFonts w:ascii="Arial" w:hAnsi="Arial" w:cs="Arial"/>
                <w:b/>
              </w:rPr>
            </w:pPr>
            <w:r w:rsidRPr="0031260A">
              <w:rPr>
                <w:rFonts w:ascii="Arial" w:hAnsi="Arial" w:cs="Arial"/>
                <w:i/>
                <w:color w:val="548DD4"/>
                <w:sz w:val="20"/>
                <w:szCs w:val="20"/>
                <w:lang w:eastAsia="es-CL"/>
              </w:rPr>
              <w:t>Plataforma Digital para la Identificación y Gestión de Agresiones hacia el Personal de Salud.</w:t>
            </w:r>
          </w:p>
        </w:tc>
      </w:tr>
      <w:tr w:rsidR="00D110EC" w:rsidRPr="0031260A" w14:paraId="3EF8FD0A" w14:textId="77777777" w:rsidTr="14C86939">
        <w:trPr>
          <w:trHeight w:val="418"/>
        </w:trPr>
        <w:tc>
          <w:tcPr>
            <w:tcW w:w="2587" w:type="dxa"/>
            <w:vAlign w:val="center"/>
          </w:tcPr>
          <w:p w14:paraId="62D47B1D"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Área (s) de desempeño(s)</w:t>
            </w:r>
          </w:p>
        </w:tc>
        <w:tc>
          <w:tcPr>
            <w:tcW w:w="6911" w:type="dxa"/>
            <w:vAlign w:val="center"/>
          </w:tcPr>
          <w:p w14:paraId="0C83FFCC" w14:textId="5B193E00" w:rsidR="00D110EC" w:rsidRPr="0031260A" w:rsidRDefault="001967EB" w:rsidP="00C27FB0">
            <w:pPr>
              <w:rPr>
                <w:rFonts w:ascii="Arial" w:hAnsi="Arial" w:cs="Arial"/>
                <w:b/>
              </w:rPr>
            </w:pPr>
            <w:r w:rsidRPr="0031260A">
              <w:rPr>
                <w:rFonts w:ascii="Arial" w:hAnsi="Arial" w:cs="Arial"/>
                <w:i/>
                <w:color w:val="548DD4"/>
                <w:sz w:val="20"/>
                <w:szCs w:val="20"/>
                <w:lang w:eastAsia="es-CL"/>
              </w:rPr>
              <w:t>Este proyecto aborda múltiples áreas de desempeño incluyendo ciberseguridad, calidad de software, gestión de riesgos, desarrollo de software, análisis de datos, inteligencia de negocios y gestión de bases de datos.</w:t>
            </w:r>
          </w:p>
        </w:tc>
      </w:tr>
      <w:tr w:rsidR="00D110EC" w:rsidRPr="0031260A" w14:paraId="46C27E09" w14:textId="77777777" w:rsidTr="14C86939">
        <w:trPr>
          <w:trHeight w:val="425"/>
        </w:trPr>
        <w:tc>
          <w:tcPr>
            <w:tcW w:w="2587" w:type="dxa"/>
            <w:vAlign w:val="center"/>
          </w:tcPr>
          <w:p w14:paraId="2596F633" w14:textId="020B5BF5"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 xml:space="preserve">Competencias </w:t>
            </w:r>
          </w:p>
          <w:p w14:paraId="711050DB" w14:textId="08D38732" w:rsidR="00E65208" w:rsidRPr="0031260A" w:rsidRDefault="00E65208" w:rsidP="00E65208">
            <w:pPr>
              <w:rPr>
                <w:rFonts w:ascii="Arial" w:hAnsi="Arial" w:cs="Arial"/>
                <w:color w:val="1F3864" w:themeColor="accent1" w:themeShade="80"/>
              </w:rPr>
            </w:pPr>
          </w:p>
        </w:tc>
        <w:tc>
          <w:tcPr>
            <w:tcW w:w="6911" w:type="dxa"/>
            <w:vAlign w:val="center"/>
          </w:tcPr>
          <w:p w14:paraId="19FAD4CD" w14:textId="329A7280" w:rsidR="00D110EC" w:rsidRPr="0031260A" w:rsidRDefault="001967EB" w:rsidP="14C86939">
            <w:pPr>
              <w:rPr>
                <w:rFonts w:ascii="Arial" w:hAnsi="Arial" w:cs="Arial"/>
                <w:b/>
                <w:bCs/>
              </w:rPr>
            </w:pPr>
            <w:r w:rsidRPr="0031260A">
              <w:rPr>
                <w:rFonts w:ascii="Arial" w:hAnsi="Arial" w:cs="Arial"/>
                <w:i/>
                <w:iCs/>
                <w:color w:val="548DD4"/>
                <w:sz w:val="20"/>
                <w:szCs w:val="20"/>
                <w:lang w:eastAsia="es-CL"/>
              </w:rPr>
              <w:t>Este proyecto está alineado con las competencias del perfil de egreso de la carrera Ingeniería en Informática. Las competencias que aborda este proyecto son Desarrollo y Mantenimiento de Software, Gestión de Proyectos Informáticos, Seguridad Informática,  Análisis y Diseño de Sistemas, Trabajo en Equipo y Comunicación, Adaptabilidad y Aprendizaje Continúo, Ética Profesional e Innovación y Emprendimiento.</w:t>
            </w:r>
          </w:p>
        </w:tc>
      </w:tr>
    </w:tbl>
    <w:p w14:paraId="34C32978" w14:textId="2950E625" w:rsidR="009D04DC" w:rsidRPr="0031260A" w:rsidRDefault="009D04DC" w:rsidP="00D110EC">
      <w:pPr>
        <w:spacing w:after="0" w:line="360" w:lineRule="auto"/>
        <w:jc w:val="both"/>
        <w:rPr>
          <w:rFonts w:ascii="Arial" w:hAnsi="Arial" w:cs="Arial"/>
          <w:b/>
          <w:sz w:val="24"/>
          <w:szCs w:val="24"/>
        </w:rPr>
      </w:pPr>
    </w:p>
    <w:p w14:paraId="1F99D9B2" w14:textId="77777777" w:rsidR="009D04DC" w:rsidRPr="0031260A" w:rsidRDefault="009D04DC">
      <w:pPr>
        <w:spacing w:after="0" w:line="240" w:lineRule="auto"/>
        <w:rPr>
          <w:rFonts w:ascii="Arial" w:hAnsi="Arial" w:cs="Arial"/>
          <w:b/>
          <w:sz w:val="24"/>
          <w:szCs w:val="24"/>
        </w:rPr>
      </w:pPr>
      <w:r w:rsidRPr="0031260A">
        <w:rPr>
          <w:rFonts w:ascii="Arial" w:hAnsi="Arial" w:cs="Arial"/>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1ED72F62" w14:textId="77777777" w:rsidTr="00416B89">
        <w:trPr>
          <w:trHeight w:val="440"/>
        </w:trPr>
        <w:tc>
          <w:tcPr>
            <w:tcW w:w="9498" w:type="dxa"/>
            <w:vAlign w:val="center"/>
          </w:tcPr>
          <w:p w14:paraId="3E1AA275"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lastRenderedPageBreak/>
              <w:t>3. Fundamentación Proyecto APT</w:t>
            </w:r>
          </w:p>
        </w:tc>
      </w:tr>
      <w:tr w:rsidR="00D110EC" w:rsidRPr="0031260A" w14:paraId="2C7256E2" w14:textId="77777777" w:rsidTr="00416B89">
        <w:trPr>
          <w:trHeight w:val="440"/>
        </w:trPr>
        <w:tc>
          <w:tcPr>
            <w:tcW w:w="9498" w:type="dxa"/>
            <w:shd w:val="clear" w:color="auto" w:fill="D9E2F3" w:themeFill="accent1" w:themeFillTint="33"/>
            <w:vAlign w:val="center"/>
          </w:tcPr>
          <w:p w14:paraId="40418404" w14:textId="4D5C08E3" w:rsidR="00D110EC" w:rsidRPr="0031260A" w:rsidRDefault="00D110EC" w:rsidP="000A006B">
            <w:pPr>
              <w:pStyle w:val="Piedepgina"/>
              <w:jc w:val="both"/>
              <w:rPr>
                <w:rFonts w:ascii="Arial" w:hAnsi="Arial" w:cs="Arial"/>
                <w:color w:val="1F3864" w:themeColor="accent1" w:themeShade="80"/>
              </w:rPr>
            </w:pPr>
            <w:r w:rsidRPr="0031260A">
              <w:rPr>
                <w:rFonts w:ascii="Arial" w:hAnsi="Arial" w:cs="Arial"/>
                <w:color w:val="1F3864" w:themeColor="accent1" w:themeShade="80"/>
              </w:rPr>
              <w:t>A continuación, se presentan distintos campos que debes completar con la información solicitada. Esta sección busca que describas en detalle tu proyecto</w:t>
            </w:r>
            <w:r w:rsidR="008018E6" w:rsidRPr="0031260A">
              <w:rPr>
                <w:rFonts w:ascii="Arial" w:hAnsi="Arial" w:cs="Arial"/>
                <w:color w:val="1F3864" w:themeColor="accent1" w:themeShade="80"/>
              </w:rPr>
              <w:t xml:space="preserve"> y justifiques su relevancia y pertinencia.</w:t>
            </w:r>
            <w:r w:rsidRPr="0031260A">
              <w:rPr>
                <w:rFonts w:ascii="Arial" w:hAnsi="Arial" w:cs="Arial"/>
                <w:color w:val="1F3864" w:themeColor="accent1" w:themeShade="80"/>
              </w:rPr>
              <w:t xml:space="preserve">  </w:t>
            </w:r>
          </w:p>
        </w:tc>
      </w:tr>
    </w:tbl>
    <w:p w14:paraId="397BF63E"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31260A" w:rsidDel="008018E6" w14:paraId="3F49DD66" w14:textId="44F6805D" w:rsidTr="14C86939">
        <w:trPr>
          <w:trHeight w:val="2443"/>
        </w:trPr>
        <w:tc>
          <w:tcPr>
            <w:tcW w:w="1256" w:type="pct"/>
            <w:vAlign w:val="center"/>
          </w:tcPr>
          <w:p w14:paraId="63A26FB4" w14:textId="7488F2ED" w:rsidR="00D110EC" w:rsidRPr="0031260A" w:rsidDel="008018E6" w:rsidRDefault="00D110EC" w:rsidP="00C27FB0">
            <w:pPr>
              <w:rPr>
                <w:rFonts w:ascii="Arial" w:hAnsi="Arial" w:cs="Arial"/>
                <w:color w:val="1F3864" w:themeColor="accent1" w:themeShade="80"/>
              </w:rPr>
            </w:pPr>
            <w:r w:rsidRPr="0031260A" w:rsidDel="008018E6">
              <w:rPr>
                <w:rFonts w:ascii="Arial" w:hAnsi="Arial" w:cs="Arial"/>
                <w:color w:val="1F3864" w:themeColor="accent1" w:themeShade="80"/>
              </w:rPr>
              <w:t>Relevancia del proyecto APT</w:t>
            </w:r>
          </w:p>
        </w:tc>
        <w:tc>
          <w:tcPr>
            <w:tcW w:w="3744" w:type="pct"/>
            <w:vAlign w:val="center"/>
          </w:tcPr>
          <w:p w14:paraId="557DF4FC" w14:textId="38288545"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El proyecto de la </w:t>
            </w:r>
            <w:r w:rsidRPr="0031260A">
              <w:rPr>
                <w:rFonts w:ascii="Arial" w:hAnsi="Arial" w:cs="Arial"/>
                <w:b/>
                <w:bCs/>
                <w:i/>
                <w:iCs/>
                <w:color w:val="548DD4"/>
                <w:sz w:val="20"/>
                <w:szCs w:val="20"/>
                <w:lang w:val="es-MX" w:eastAsia="es-CL"/>
              </w:rPr>
              <w:t>Plataforma Digital para la Identificación y Gestión de Agresiones hacia el Personal de Salud</w:t>
            </w:r>
            <w:r w:rsidRPr="0031260A">
              <w:rPr>
                <w:rFonts w:ascii="Arial" w:hAnsi="Arial" w:cs="Arial"/>
                <w:i/>
                <w:iCs/>
                <w:color w:val="548DD4"/>
                <w:sz w:val="20"/>
                <w:szCs w:val="20"/>
                <w:lang w:val="es-MX" w:eastAsia="es-CL"/>
              </w:rPr>
              <w:t xml:space="preserve"> es altamente relevante porque aborda un problema real y crítico en el sistema de salud chileno: la creciente violencia que enfrentan los profesionales de la salud en su entorno laboral. Según los datos más recientes, </w:t>
            </w:r>
            <w:r w:rsidRPr="0031260A">
              <w:rPr>
                <w:rFonts w:ascii="Arial" w:hAnsi="Arial" w:cs="Arial"/>
                <w:b/>
                <w:bCs/>
                <w:i/>
                <w:iCs/>
                <w:color w:val="548DD4"/>
                <w:sz w:val="20"/>
                <w:szCs w:val="20"/>
                <w:lang w:val="es-MX" w:eastAsia="es-CL"/>
              </w:rPr>
              <w:t>se registran más de 10,000 agresiones anuales</w:t>
            </w:r>
            <w:r w:rsidRPr="0031260A">
              <w:rPr>
                <w:rFonts w:ascii="Arial" w:hAnsi="Arial" w:cs="Arial"/>
                <w:i/>
                <w:iCs/>
                <w:color w:val="548DD4"/>
                <w:sz w:val="20"/>
                <w:szCs w:val="20"/>
                <w:lang w:val="es-MX" w:eastAsia="es-CL"/>
              </w:rPr>
              <w:t xml:space="preserve"> en hospitales y centros de atención pública . Esto no solo afecta la seguridad física y psicológica de los trabajadores, sino que también compromete la calidad de los servicios de salud.</w:t>
            </w:r>
          </w:p>
          <w:p w14:paraId="1D5EC743" w14:textId="59705A24"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Desde el punto de vista de la </w:t>
            </w:r>
            <w:r w:rsidRPr="0031260A">
              <w:rPr>
                <w:rFonts w:ascii="Arial" w:hAnsi="Arial" w:cs="Arial"/>
                <w:b/>
                <w:bCs/>
                <w:i/>
                <w:iCs/>
                <w:color w:val="548DD4"/>
                <w:sz w:val="20"/>
                <w:szCs w:val="20"/>
                <w:lang w:val="es-MX" w:eastAsia="es-CL"/>
              </w:rPr>
              <w:t>Ingeniería en Informática</w:t>
            </w:r>
            <w:r w:rsidRPr="0031260A">
              <w:rPr>
                <w:rFonts w:ascii="Arial" w:hAnsi="Arial" w:cs="Arial"/>
                <w:i/>
                <w:iCs/>
                <w:color w:val="548DD4"/>
                <w:sz w:val="20"/>
                <w:szCs w:val="20"/>
                <w:lang w:val="es-MX" w:eastAsia="es-CL"/>
              </w:rPr>
              <w:t xml:space="preserve">, este proyecto implica el desarrollo de una </w:t>
            </w:r>
            <w:r w:rsidRPr="0031260A">
              <w:rPr>
                <w:rFonts w:ascii="Arial" w:hAnsi="Arial" w:cs="Arial"/>
                <w:b/>
                <w:bCs/>
                <w:i/>
                <w:iCs/>
                <w:color w:val="548DD4"/>
                <w:sz w:val="20"/>
                <w:szCs w:val="20"/>
                <w:lang w:val="es-MX" w:eastAsia="es-CL"/>
              </w:rPr>
              <w:t>solución tecnológica innovadora</w:t>
            </w:r>
            <w:r w:rsidRPr="0031260A">
              <w:rPr>
                <w:rFonts w:ascii="Arial" w:hAnsi="Arial" w:cs="Arial"/>
                <w:i/>
                <w:iCs/>
                <w:color w:val="548DD4"/>
                <w:sz w:val="20"/>
                <w:szCs w:val="20"/>
                <w:lang w:val="es-MX" w:eastAsia="es-CL"/>
              </w:rPr>
              <w:t xml:space="preserve"> que involucra la centralización de datos, el análisis de datos y la gestión de incidentes en tiempo real. Creemos que cómo ingenieros informáticos estamos en la posición ideal para diseñar sistemas escalables y seguros que integren grandes volúmenes de datos y proporcionen herramientas que mejoren la toma de decisiones estratégicas en el ámbito de la salud pública.</w:t>
            </w:r>
          </w:p>
          <w:p w14:paraId="202DB96C" w14:textId="0A815ADC"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Estos incidentes suelen ocurrir en áreas de atención crítica, como urgencias, donde los tiempos de espera largos y la falta de recursos exacerban las tensiones. Los sistemas actuales de gestión de estas agresiones son en su mayoría manuales y no permiten un análisis efectivo de patrones, lo que limita la capacidad de respuesta de las instituciones. La implementación de una plataforma digital centralizada para registrar y analizar estos incidentes permitiría a las instituciones de salud responder de manera más rápida y eficiente.</w:t>
            </w:r>
          </w:p>
          <w:p w14:paraId="7FD79D9E" w14:textId="23ACAF20"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Este proyecto tiene un impacto directo en los </w:t>
            </w:r>
            <w:r w:rsidRPr="0031260A">
              <w:rPr>
                <w:rFonts w:ascii="Arial" w:hAnsi="Arial" w:cs="Arial"/>
                <w:b/>
                <w:bCs/>
                <w:i/>
                <w:iCs/>
                <w:color w:val="548DD4"/>
                <w:sz w:val="20"/>
                <w:szCs w:val="20"/>
                <w:lang w:val="es-MX" w:eastAsia="es-CL"/>
              </w:rPr>
              <w:t>profesionales de la salud</w:t>
            </w:r>
            <w:r w:rsidRPr="0031260A">
              <w:rPr>
                <w:rFonts w:ascii="Arial" w:hAnsi="Arial" w:cs="Arial"/>
                <w:i/>
                <w:iCs/>
                <w:color w:val="548DD4"/>
                <w:sz w:val="20"/>
                <w:szCs w:val="20"/>
                <w:lang w:val="es-MX" w:eastAsia="es-CL"/>
              </w:rPr>
              <w:t xml:space="preserve">, quienes son los principales afectados por las agresiones en su entorno laboral. Esto incluye médicos, enfermeras, personal técnico y administrativo que enfrentan diariamente situaciones de riesgo en su lugar de trabajo. Adicionalmente, el proyecto impacta indirectamente a los </w:t>
            </w:r>
            <w:r w:rsidRPr="0031260A">
              <w:rPr>
                <w:rFonts w:ascii="Arial" w:hAnsi="Arial" w:cs="Arial"/>
                <w:b/>
                <w:bCs/>
                <w:i/>
                <w:iCs/>
                <w:color w:val="548DD4"/>
                <w:sz w:val="20"/>
                <w:szCs w:val="20"/>
                <w:lang w:val="es-MX" w:eastAsia="es-CL"/>
              </w:rPr>
              <w:t>pacientes</w:t>
            </w:r>
            <w:r w:rsidRPr="0031260A">
              <w:rPr>
                <w:rFonts w:ascii="Arial" w:hAnsi="Arial" w:cs="Arial"/>
                <w:i/>
                <w:iCs/>
                <w:color w:val="548DD4"/>
                <w:sz w:val="20"/>
                <w:szCs w:val="20"/>
                <w:lang w:val="es-MX" w:eastAsia="es-CL"/>
              </w:rPr>
              <w:t>, ya que un entorno laboral seguro y estable para los trabajadores de la salud contribuye a mejorar la calidad de atención y el bienestar general de los usuarios del sistema de salud.</w:t>
            </w:r>
          </w:p>
          <w:p w14:paraId="01F73FAE" w14:textId="0DC6C5F7"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Además, las </w:t>
            </w:r>
            <w:r w:rsidRPr="0031260A">
              <w:rPr>
                <w:rFonts w:ascii="Arial" w:hAnsi="Arial" w:cs="Arial"/>
                <w:b/>
                <w:bCs/>
                <w:i/>
                <w:iCs/>
                <w:color w:val="548DD4"/>
                <w:sz w:val="20"/>
                <w:szCs w:val="20"/>
                <w:lang w:val="es-MX" w:eastAsia="es-CL"/>
              </w:rPr>
              <w:t>instituciones de salud pública</w:t>
            </w:r>
            <w:r w:rsidRPr="0031260A">
              <w:rPr>
                <w:rFonts w:ascii="Arial" w:hAnsi="Arial" w:cs="Arial"/>
                <w:i/>
                <w:iCs/>
                <w:color w:val="548DD4"/>
                <w:sz w:val="20"/>
                <w:szCs w:val="20"/>
                <w:lang w:val="es-MX" w:eastAsia="es-CL"/>
              </w:rPr>
              <w:t xml:space="preserve"> se benefician del proyecto, ya que les permitirá contar con una herramienta de gestión más eficiente para monitorear, prevenir y mitigar estos incidentes. El impacto también incluye a los gestores de políticas de salud, quienes podrán utilizar los datos recopilados por la plataforma para desarrollar estrategias más efectivas de seguridad y bienestar laboral.</w:t>
            </w:r>
          </w:p>
          <w:p w14:paraId="21C9EE00" w14:textId="1E447E6B"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El aporte de valor de este proyecto es trascendente. En primer lugar, la plataforma permitirá </w:t>
            </w:r>
            <w:r w:rsidRPr="0031260A">
              <w:rPr>
                <w:rFonts w:ascii="Arial" w:hAnsi="Arial" w:cs="Arial"/>
                <w:b/>
                <w:bCs/>
                <w:i/>
                <w:iCs/>
                <w:color w:val="548DD4"/>
                <w:sz w:val="20"/>
                <w:szCs w:val="20"/>
                <w:lang w:val="es-MX" w:eastAsia="es-CL"/>
              </w:rPr>
              <w:t>reducir el tiempo de respuesta</w:t>
            </w:r>
            <w:r w:rsidRPr="0031260A">
              <w:rPr>
                <w:rFonts w:ascii="Arial" w:hAnsi="Arial" w:cs="Arial"/>
                <w:i/>
                <w:iCs/>
                <w:color w:val="548DD4"/>
                <w:sz w:val="20"/>
                <w:szCs w:val="20"/>
                <w:lang w:val="es-MX" w:eastAsia="es-CL"/>
              </w:rPr>
              <w:t xml:space="preserve"> ante incidentes de agresión mediante la georreferenciación y el registro de los incidentes. Esto facilitará la implementación de </w:t>
            </w:r>
            <w:r w:rsidRPr="0031260A">
              <w:rPr>
                <w:rFonts w:ascii="Arial" w:hAnsi="Arial" w:cs="Arial"/>
                <w:b/>
                <w:bCs/>
                <w:i/>
                <w:iCs/>
                <w:color w:val="548DD4"/>
                <w:sz w:val="20"/>
                <w:szCs w:val="20"/>
                <w:lang w:val="es-MX" w:eastAsia="es-CL"/>
              </w:rPr>
              <w:t>medidas preventivas</w:t>
            </w:r>
            <w:r w:rsidRPr="0031260A">
              <w:rPr>
                <w:rFonts w:ascii="Arial" w:hAnsi="Arial" w:cs="Arial"/>
                <w:i/>
                <w:iCs/>
                <w:color w:val="548DD4"/>
                <w:sz w:val="20"/>
                <w:szCs w:val="20"/>
                <w:lang w:val="es-MX" w:eastAsia="es-CL"/>
              </w:rPr>
              <w:t xml:space="preserve"> en zonas con mayores índices de violencia, proporcionando información clave para la toma de </w:t>
            </w:r>
            <w:r w:rsidRPr="0031260A">
              <w:rPr>
                <w:rFonts w:ascii="Arial" w:hAnsi="Arial" w:cs="Arial"/>
                <w:i/>
                <w:iCs/>
                <w:color w:val="548DD4"/>
                <w:sz w:val="20"/>
                <w:szCs w:val="20"/>
                <w:lang w:val="es-MX" w:eastAsia="es-CL"/>
              </w:rPr>
              <w:lastRenderedPageBreak/>
              <w:t>decisiones informadas utilizando tecnologías modernas e infrastructura en la nube.</w:t>
            </w:r>
          </w:p>
          <w:p w14:paraId="0480C618" w14:textId="2D3F0DB7"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Desde un punto de vista tecnológico, el proyecto </w:t>
            </w:r>
            <w:r w:rsidRPr="0031260A">
              <w:rPr>
                <w:rFonts w:ascii="Arial" w:hAnsi="Arial" w:cs="Arial"/>
                <w:b/>
                <w:bCs/>
                <w:i/>
                <w:iCs/>
                <w:color w:val="548DD4"/>
                <w:sz w:val="20"/>
                <w:szCs w:val="20"/>
                <w:lang w:val="es-MX" w:eastAsia="es-CL"/>
              </w:rPr>
              <w:t>introduce innovación en un sector crítico</w:t>
            </w:r>
            <w:r w:rsidRPr="0031260A">
              <w:rPr>
                <w:rFonts w:ascii="Arial" w:hAnsi="Arial" w:cs="Arial"/>
                <w:i/>
                <w:iCs/>
                <w:color w:val="548DD4"/>
                <w:sz w:val="20"/>
                <w:szCs w:val="20"/>
                <w:lang w:val="es-MX" w:eastAsia="es-CL"/>
              </w:rPr>
              <w:t>, mediante la integración de tecnologías avanzadas y la automatización de procesos. Además, esta plataforma podrá ser escalada y adaptada para otras regiones o países que enfrenten problemáticas similares, ofreciendo un modelo de gestión replicable en el sector salud.</w:t>
            </w:r>
          </w:p>
          <w:p w14:paraId="1A22ACBF" w14:textId="71CF4B9F" w:rsidR="00E20DFE" w:rsidRPr="0031260A" w:rsidDel="008018E6" w:rsidRDefault="005C20FF" w:rsidP="005C20FF">
            <w:pPr>
              <w:jc w:val="both"/>
              <w:rPr>
                <w:rFonts w:ascii="Arial" w:hAnsi="Arial" w:cs="Arial"/>
                <w:i/>
                <w:iCs/>
                <w:color w:val="548DD4"/>
                <w:sz w:val="20"/>
                <w:szCs w:val="20"/>
                <w:lang w:eastAsia="es-CL"/>
              </w:rPr>
            </w:pPr>
            <w:r w:rsidRPr="0031260A">
              <w:rPr>
                <w:rFonts w:ascii="Arial" w:hAnsi="Arial" w:cs="Arial"/>
                <w:i/>
                <w:iCs/>
                <w:color w:val="548DD4"/>
                <w:sz w:val="20"/>
                <w:szCs w:val="20"/>
                <w:lang w:val="es-MX" w:eastAsia="es-CL"/>
              </w:rPr>
              <w:t xml:space="preserve">Finalmente, el proyecto tendrá un impacto positivo en el </w:t>
            </w:r>
            <w:r w:rsidRPr="0031260A">
              <w:rPr>
                <w:rFonts w:ascii="Arial" w:hAnsi="Arial" w:cs="Arial"/>
                <w:b/>
                <w:bCs/>
                <w:i/>
                <w:iCs/>
                <w:color w:val="548DD4"/>
                <w:sz w:val="20"/>
                <w:szCs w:val="20"/>
                <w:lang w:val="es-MX" w:eastAsia="es-CL"/>
              </w:rPr>
              <w:t>bienestar de los trabajadores de la salud</w:t>
            </w:r>
            <w:r w:rsidRPr="0031260A">
              <w:rPr>
                <w:rFonts w:ascii="Arial" w:hAnsi="Arial" w:cs="Arial"/>
                <w:i/>
                <w:iCs/>
                <w:color w:val="548DD4"/>
                <w:sz w:val="20"/>
                <w:szCs w:val="20"/>
                <w:lang w:val="es-MX" w:eastAsia="es-CL"/>
              </w:rPr>
              <w:t>, mejorando sus condiciones laborales y permitiendo que se concentren en su función principal: brindar atención de calidad a los pacientes. En el contexto social, esto también contribuye a mejorar la confianza en el sistema de salud pública, al demostrar que se están tomando medidas concretas para proteger a los trabajadores y garantizar un entorno seguro para todos.</w:t>
            </w:r>
          </w:p>
        </w:tc>
      </w:tr>
      <w:tr w:rsidR="00D110EC" w:rsidRPr="0031260A" w14:paraId="1836B542" w14:textId="2128C48C" w:rsidTr="14C86939">
        <w:trPr>
          <w:trHeight w:val="1037"/>
        </w:trPr>
        <w:tc>
          <w:tcPr>
            <w:tcW w:w="1256" w:type="pct"/>
            <w:vAlign w:val="center"/>
          </w:tcPr>
          <w:p w14:paraId="0FBF6CDF" w14:textId="5761AF65"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lastRenderedPageBreak/>
              <w:t>Descripción del Proyecto APT</w:t>
            </w:r>
          </w:p>
        </w:tc>
        <w:tc>
          <w:tcPr>
            <w:tcW w:w="3744" w:type="pct"/>
            <w:vAlign w:val="center"/>
          </w:tcPr>
          <w:p w14:paraId="59C3C6A4" w14:textId="77777777" w:rsidR="005C20FF" w:rsidRPr="0031260A" w:rsidRDefault="005C20FF" w:rsidP="005C20FF">
            <w:pPr>
              <w:jc w:val="both"/>
              <w:rPr>
                <w:rFonts w:ascii="Arial" w:hAnsi="Arial" w:cs="Arial"/>
                <w:i/>
                <w:color w:val="548DD4"/>
                <w:sz w:val="20"/>
                <w:szCs w:val="20"/>
                <w:lang w:eastAsia="es-CL"/>
              </w:rPr>
            </w:pPr>
            <w:r w:rsidRPr="0031260A">
              <w:rPr>
                <w:rFonts w:ascii="Arial" w:hAnsi="Arial" w:cs="Arial"/>
                <w:i/>
                <w:color w:val="548DD4"/>
                <w:sz w:val="20"/>
                <w:szCs w:val="20"/>
                <w:lang w:eastAsia="es-CL"/>
              </w:rPr>
              <w:t xml:space="preserve"> El proyecto “</w:t>
            </w:r>
            <w:r w:rsidRPr="0031260A">
              <w:rPr>
                <w:rFonts w:ascii="Arial" w:hAnsi="Arial" w:cs="Arial"/>
                <w:b/>
                <w:bCs/>
                <w:i/>
                <w:color w:val="548DD4"/>
                <w:sz w:val="20"/>
                <w:szCs w:val="20"/>
                <w:lang w:eastAsia="es-CL"/>
              </w:rPr>
              <w:t>Plataforma Digital para la Identificación y Gestión de Agresiones hacia el Personal de Salud</w:t>
            </w:r>
            <w:r w:rsidRPr="0031260A">
              <w:rPr>
                <w:rFonts w:ascii="Arial" w:hAnsi="Arial" w:cs="Arial"/>
                <w:i/>
                <w:color w:val="548DD4"/>
                <w:sz w:val="20"/>
                <w:szCs w:val="20"/>
                <w:lang w:eastAsia="es-CL"/>
              </w:rPr>
              <w:t>” es una solución tecnológica diseñada para mejorar la seguridad y las condiciones laborales de los profesionales de la salud en Chile. Esta plataforma centraliza los reportes de incidentes de violencia y los georreferencia en un sistema digital, permitiendo la recopilación de datos en tiempo real, el análisis de patrones y la generación de informes detallados. Mediante el uso de mapas de calor y otras visualizaciones de datos, la plataforma ayuda a identificar áreas críticas donde la violencia es más prevalente, facilitando la toma de decisiones informadas y la creación de políticas preventivas en las instituciones de salud.</w:t>
            </w:r>
          </w:p>
          <w:p w14:paraId="3DC0602F" w14:textId="39647DA5" w:rsidR="00D110EC" w:rsidRPr="0031260A" w:rsidRDefault="005C20FF" w:rsidP="005C20FF">
            <w:pPr>
              <w:jc w:val="both"/>
              <w:rPr>
                <w:rFonts w:ascii="Arial" w:hAnsi="Arial" w:cs="Arial"/>
                <w:i/>
                <w:color w:val="548DD4"/>
                <w:sz w:val="20"/>
                <w:szCs w:val="20"/>
                <w:highlight w:val="cyan"/>
                <w:lang w:eastAsia="es-CL"/>
              </w:rPr>
            </w:pPr>
            <w:r w:rsidRPr="0031260A">
              <w:rPr>
                <w:rFonts w:ascii="Arial" w:hAnsi="Arial" w:cs="Arial"/>
                <w:i/>
                <w:color w:val="548DD4"/>
                <w:sz w:val="20"/>
                <w:szCs w:val="20"/>
                <w:lang w:eastAsia="es-CL"/>
              </w:rPr>
              <w:t>Actualmente, no existe en el país una plataforma tecnológica que centralice este tipo de datos. Las instituciones de salud, en su mayoría, llevan registros de agresiones de manera manual, utilizando formatos en papel o sistemas dispersos. Esto resulta en procesos ineficientes y en la falta de un sistema estandarizado que permita la toma de decisiones basada en información precisa y oportuna. La plataforma que se propone aborda esta deficiencia al ofrecer una solución innovadora y digital que automatiza la recolección y gestión de los incidentes, reduciendo el tiempo de respuesta, mejorando la eficiencia operativa, el bienestar de los profesionales y la calidad del servicio.</w:t>
            </w:r>
          </w:p>
        </w:tc>
      </w:tr>
      <w:tr w:rsidR="00D110EC" w:rsidRPr="0031260A" w14:paraId="0735639F" w14:textId="77777777" w:rsidTr="14C86939">
        <w:trPr>
          <w:trHeight w:val="866"/>
        </w:trPr>
        <w:tc>
          <w:tcPr>
            <w:tcW w:w="1256" w:type="pct"/>
            <w:vAlign w:val="center"/>
          </w:tcPr>
          <w:p w14:paraId="05D451B6"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Pertinencia del proyecto con el perfil de egreso</w:t>
            </w:r>
          </w:p>
        </w:tc>
        <w:tc>
          <w:tcPr>
            <w:tcW w:w="3744" w:type="pct"/>
            <w:vAlign w:val="center"/>
          </w:tcPr>
          <w:p w14:paraId="14AFB17B" w14:textId="204C2F1F" w:rsidR="00D90737" w:rsidRPr="0031260A" w:rsidRDefault="00D90737" w:rsidP="00D90737">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El </w:t>
            </w:r>
            <w:r w:rsidRPr="0031260A">
              <w:rPr>
                <w:rFonts w:ascii="Arial" w:hAnsi="Arial" w:cs="Arial"/>
                <w:b/>
                <w:bCs/>
                <w:i/>
                <w:color w:val="548DD4"/>
                <w:sz w:val="20"/>
                <w:szCs w:val="20"/>
                <w:lang w:val="es-MX" w:eastAsia="es-CL"/>
              </w:rPr>
              <w:t>Proyecto APT</w:t>
            </w:r>
            <w:r w:rsidRPr="0031260A">
              <w:rPr>
                <w:rFonts w:ascii="Arial" w:hAnsi="Arial" w:cs="Arial"/>
                <w:i/>
                <w:color w:val="548DD4"/>
                <w:sz w:val="20"/>
                <w:szCs w:val="20"/>
                <w:lang w:val="es-MX" w:eastAsia="es-CL"/>
              </w:rPr>
              <w:t xml:space="preserve"> se alinea directamente con varias competencias clave del </w:t>
            </w:r>
            <w:r w:rsidRPr="0031260A">
              <w:rPr>
                <w:rFonts w:ascii="Arial" w:hAnsi="Arial" w:cs="Arial"/>
                <w:b/>
                <w:bCs/>
                <w:i/>
                <w:color w:val="548DD4"/>
                <w:sz w:val="20"/>
                <w:szCs w:val="20"/>
                <w:lang w:val="es-MX" w:eastAsia="es-CL"/>
              </w:rPr>
              <w:t>perfil de egreso</w:t>
            </w:r>
            <w:r w:rsidRPr="0031260A">
              <w:rPr>
                <w:rFonts w:ascii="Arial" w:hAnsi="Arial" w:cs="Arial"/>
                <w:i/>
                <w:color w:val="548DD4"/>
                <w:sz w:val="20"/>
                <w:szCs w:val="20"/>
                <w:lang w:val="es-MX" w:eastAsia="es-CL"/>
              </w:rPr>
              <w:t xml:space="preserve"> de la carrera de </w:t>
            </w:r>
            <w:r w:rsidRPr="0031260A">
              <w:rPr>
                <w:rFonts w:ascii="Arial" w:hAnsi="Arial" w:cs="Arial"/>
                <w:b/>
                <w:bCs/>
                <w:i/>
                <w:color w:val="548DD4"/>
                <w:sz w:val="20"/>
                <w:szCs w:val="20"/>
                <w:lang w:val="es-MX" w:eastAsia="es-CL"/>
              </w:rPr>
              <w:t>Ingeniería en Informática</w:t>
            </w:r>
            <w:r w:rsidRPr="0031260A">
              <w:rPr>
                <w:rFonts w:ascii="Arial" w:hAnsi="Arial" w:cs="Arial"/>
                <w:i/>
                <w:color w:val="548DD4"/>
                <w:sz w:val="20"/>
                <w:szCs w:val="20"/>
                <w:lang w:val="es-MX" w:eastAsia="es-CL"/>
              </w:rPr>
              <w:t xml:space="preserve">. Una de las competencias fundamentales es el </w:t>
            </w:r>
            <w:r w:rsidRPr="0031260A">
              <w:rPr>
                <w:rFonts w:ascii="Arial" w:hAnsi="Arial" w:cs="Arial"/>
                <w:b/>
                <w:bCs/>
                <w:i/>
                <w:color w:val="548DD4"/>
                <w:sz w:val="20"/>
                <w:szCs w:val="20"/>
                <w:lang w:val="es-MX" w:eastAsia="es-CL"/>
              </w:rPr>
              <w:t>desarrollo y mantenimiento de software</w:t>
            </w:r>
            <w:r w:rsidRPr="0031260A">
              <w:rPr>
                <w:rFonts w:ascii="Arial" w:hAnsi="Arial" w:cs="Arial"/>
                <w:i/>
                <w:color w:val="548DD4"/>
                <w:sz w:val="20"/>
                <w:szCs w:val="20"/>
                <w:lang w:val="es-MX" w:eastAsia="es-CL"/>
              </w:rPr>
              <w:t xml:space="preserve">, donde el proyecto requiere la creación de una plataforma escalable que gestiona grandes volúmenes de datos sobre agresiones. La competencia de </w:t>
            </w:r>
            <w:r w:rsidRPr="0031260A">
              <w:rPr>
                <w:rFonts w:ascii="Arial" w:hAnsi="Arial" w:cs="Arial"/>
                <w:b/>
                <w:bCs/>
                <w:i/>
                <w:color w:val="548DD4"/>
                <w:sz w:val="20"/>
                <w:szCs w:val="20"/>
                <w:lang w:val="es-MX" w:eastAsia="es-CL"/>
              </w:rPr>
              <w:t>gestión de proyectos informáticos</w:t>
            </w:r>
            <w:r w:rsidRPr="0031260A">
              <w:rPr>
                <w:rFonts w:ascii="Arial" w:hAnsi="Arial" w:cs="Arial"/>
                <w:i/>
                <w:color w:val="548DD4"/>
                <w:sz w:val="20"/>
                <w:szCs w:val="20"/>
                <w:lang w:val="es-MX" w:eastAsia="es-CL"/>
              </w:rPr>
              <w:t xml:space="preserve"> también está en el centro del proyecto, ya que la planificación, ejecución y entrega del sistema sigue la metodología ágil </w:t>
            </w:r>
            <w:r w:rsidRPr="0031260A">
              <w:rPr>
                <w:rFonts w:ascii="Arial" w:hAnsi="Arial" w:cs="Arial"/>
                <w:b/>
                <w:bCs/>
                <w:i/>
                <w:color w:val="548DD4"/>
                <w:sz w:val="20"/>
                <w:szCs w:val="20"/>
                <w:lang w:val="es-MX" w:eastAsia="es-CL"/>
              </w:rPr>
              <w:t>SCRUM</w:t>
            </w:r>
            <w:r w:rsidRPr="0031260A">
              <w:rPr>
                <w:rFonts w:ascii="Arial" w:hAnsi="Arial" w:cs="Arial"/>
                <w:i/>
                <w:color w:val="548DD4"/>
                <w:sz w:val="20"/>
                <w:szCs w:val="20"/>
                <w:lang w:val="es-MX" w:eastAsia="es-CL"/>
              </w:rPr>
              <w:t>, permitiendo iteraciones rápidas y adaptaciones durante todo el ciclo de vida del proyecto.</w:t>
            </w:r>
          </w:p>
          <w:p w14:paraId="2CA669CB" w14:textId="6DC56CE8" w:rsidR="003D0A50" w:rsidRPr="0031260A" w:rsidRDefault="00D90737" w:rsidP="003D0A50">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Asimismo, la </w:t>
            </w:r>
            <w:r w:rsidRPr="0031260A">
              <w:rPr>
                <w:rFonts w:ascii="Arial" w:hAnsi="Arial" w:cs="Arial"/>
                <w:b/>
                <w:bCs/>
                <w:i/>
                <w:color w:val="548DD4"/>
                <w:sz w:val="20"/>
                <w:szCs w:val="20"/>
                <w:lang w:val="es-MX" w:eastAsia="es-CL"/>
              </w:rPr>
              <w:t>ciberseguridad</w:t>
            </w:r>
            <w:r w:rsidRPr="0031260A">
              <w:rPr>
                <w:rFonts w:ascii="Arial" w:hAnsi="Arial" w:cs="Arial"/>
                <w:i/>
                <w:color w:val="548DD4"/>
                <w:sz w:val="20"/>
                <w:szCs w:val="20"/>
                <w:lang w:val="es-MX" w:eastAsia="es-CL"/>
              </w:rPr>
              <w:t xml:space="preserve"> es otro aspecto esencial, ya que el sistema debe proteger la información sensible de los profesionales de la salud mediante la implementación de protocolos avanzados de seguridad, como el cifrado de datos y el control de acceso basado en roles. Estas competencias, desarrolladas a lo largo de la carrera, permiten aplicar las mejores prácticas de desarrollo y seguridad informática para ofrecer una solución robusta que responda a una problemática crítica en el entorno laboral de la salud.</w:t>
            </w:r>
          </w:p>
        </w:tc>
      </w:tr>
      <w:tr w:rsidR="00D110EC" w:rsidRPr="0031260A" w14:paraId="46246FD8" w14:textId="77777777" w:rsidTr="14C86939">
        <w:trPr>
          <w:trHeight w:val="866"/>
        </w:trPr>
        <w:tc>
          <w:tcPr>
            <w:tcW w:w="1256" w:type="pct"/>
            <w:vAlign w:val="center"/>
          </w:tcPr>
          <w:p w14:paraId="263B7A31"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lastRenderedPageBreak/>
              <w:t>Relación con los intereses profesionales</w:t>
            </w:r>
          </w:p>
        </w:tc>
        <w:tc>
          <w:tcPr>
            <w:tcW w:w="3744" w:type="pct"/>
            <w:vAlign w:val="center"/>
          </w:tcPr>
          <w:p w14:paraId="1668FC4B" w14:textId="42188982" w:rsidR="00F352A6" w:rsidRPr="0031260A" w:rsidRDefault="00F352A6" w:rsidP="00F352A6">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El </w:t>
            </w:r>
            <w:r w:rsidRPr="0031260A">
              <w:rPr>
                <w:rFonts w:ascii="Arial" w:hAnsi="Arial" w:cs="Arial"/>
                <w:b/>
                <w:bCs/>
                <w:i/>
                <w:color w:val="548DD4"/>
                <w:sz w:val="20"/>
                <w:szCs w:val="20"/>
                <w:lang w:val="es-MX" w:eastAsia="es-CL"/>
              </w:rPr>
              <w:t>Proyecto APT</w:t>
            </w:r>
            <w:r w:rsidRPr="0031260A">
              <w:rPr>
                <w:rFonts w:ascii="Arial" w:hAnsi="Arial" w:cs="Arial"/>
                <w:i/>
                <w:color w:val="548DD4"/>
                <w:sz w:val="20"/>
                <w:szCs w:val="20"/>
                <w:lang w:val="es-MX" w:eastAsia="es-CL"/>
              </w:rPr>
              <w:t xml:space="preserve"> está estrechamente relacionado con mis intereses profesionales, particularmente en áreas como la </w:t>
            </w:r>
            <w:r w:rsidRPr="0031260A">
              <w:rPr>
                <w:rFonts w:ascii="Arial" w:hAnsi="Arial" w:cs="Arial"/>
                <w:b/>
                <w:bCs/>
                <w:i/>
                <w:color w:val="548DD4"/>
                <w:sz w:val="20"/>
                <w:szCs w:val="20"/>
                <w:lang w:val="es-MX" w:eastAsia="es-CL"/>
              </w:rPr>
              <w:t>ciberseguridad</w:t>
            </w:r>
            <w:r w:rsidRPr="0031260A">
              <w:rPr>
                <w:rFonts w:ascii="Arial" w:hAnsi="Arial" w:cs="Arial"/>
                <w:i/>
                <w:color w:val="548DD4"/>
                <w:sz w:val="20"/>
                <w:szCs w:val="20"/>
                <w:lang w:val="es-MX" w:eastAsia="es-CL"/>
              </w:rPr>
              <w:t xml:space="preserve">, el </w:t>
            </w:r>
            <w:r w:rsidRPr="0031260A">
              <w:rPr>
                <w:rFonts w:ascii="Arial" w:hAnsi="Arial" w:cs="Arial"/>
                <w:b/>
                <w:bCs/>
                <w:i/>
                <w:color w:val="548DD4"/>
                <w:sz w:val="20"/>
                <w:szCs w:val="20"/>
                <w:lang w:val="es-MX" w:eastAsia="es-CL"/>
              </w:rPr>
              <w:t>desarrollo de software</w:t>
            </w:r>
            <w:r w:rsidRPr="0031260A">
              <w:rPr>
                <w:rFonts w:ascii="Arial" w:hAnsi="Arial" w:cs="Arial"/>
                <w:i/>
                <w:color w:val="548DD4"/>
                <w:sz w:val="20"/>
                <w:szCs w:val="20"/>
                <w:lang w:val="es-MX" w:eastAsia="es-CL"/>
              </w:rPr>
              <w:t xml:space="preserve"> y la </w:t>
            </w:r>
            <w:r w:rsidRPr="0031260A">
              <w:rPr>
                <w:rFonts w:ascii="Arial" w:hAnsi="Arial" w:cs="Arial"/>
                <w:b/>
                <w:bCs/>
                <w:i/>
                <w:color w:val="548DD4"/>
                <w:sz w:val="20"/>
                <w:szCs w:val="20"/>
                <w:lang w:val="es-MX" w:eastAsia="es-CL"/>
              </w:rPr>
              <w:t>gestión de proyectos informáticos</w:t>
            </w:r>
            <w:r w:rsidRPr="0031260A">
              <w:rPr>
                <w:rFonts w:ascii="Arial" w:hAnsi="Arial" w:cs="Arial"/>
                <w:i/>
                <w:color w:val="548DD4"/>
                <w:sz w:val="20"/>
                <w:szCs w:val="20"/>
                <w:lang w:val="es-MX" w:eastAsia="es-CL"/>
              </w:rPr>
              <w:t>. En cuanto a la ciberseguridad, el proyecto implica la implementación de sistemas seguros para proteger la información sensible relacionada con las agresiones, lo que me permitirá aplicar conocimientos avanzados en protección de datos y prevención de brechas de seguridad. Por otro lado, el desarrollo de una plataforma escalable utilizando frameworks modernos me brindará la oportunidad de mejorar mis habilidades en programación, creando una solución eficiente para la gestión de incidentes en tiempo real.</w:t>
            </w:r>
          </w:p>
          <w:p w14:paraId="64665DAC" w14:textId="5799CB49" w:rsidR="00D110EC" w:rsidRPr="0031260A" w:rsidRDefault="00F352A6" w:rsidP="009D04DC">
            <w:pPr>
              <w:jc w:val="both"/>
              <w:rPr>
                <w:rFonts w:ascii="Arial" w:hAnsi="Arial" w:cs="Arial"/>
                <w:i/>
                <w:color w:val="548DD4"/>
                <w:sz w:val="20"/>
                <w:szCs w:val="20"/>
                <w:lang w:eastAsia="es-CL"/>
              </w:rPr>
            </w:pPr>
            <w:r w:rsidRPr="0031260A">
              <w:rPr>
                <w:rFonts w:ascii="Arial" w:hAnsi="Arial" w:cs="Arial"/>
                <w:i/>
                <w:color w:val="548DD4"/>
                <w:sz w:val="20"/>
                <w:szCs w:val="20"/>
                <w:lang w:val="es-MX" w:eastAsia="es-CL"/>
              </w:rPr>
              <w:t xml:space="preserve">Además, el uso de la metodología ágil </w:t>
            </w:r>
            <w:r w:rsidRPr="0031260A">
              <w:rPr>
                <w:rFonts w:ascii="Arial" w:hAnsi="Arial" w:cs="Arial"/>
                <w:b/>
                <w:bCs/>
                <w:i/>
                <w:color w:val="548DD4"/>
                <w:sz w:val="20"/>
                <w:szCs w:val="20"/>
                <w:lang w:val="es-MX" w:eastAsia="es-CL"/>
              </w:rPr>
              <w:t>SCRUM</w:t>
            </w:r>
            <w:r w:rsidRPr="0031260A">
              <w:rPr>
                <w:rFonts w:ascii="Arial" w:hAnsi="Arial" w:cs="Arial"/>
                <w:i/>
                <w:color w:val="548DD4"/>
                <w:sz w:val="20"/>
                <w:szCs w:val="20"/>
                <w:lang w:val="es-MX" w:eastAsia="es-CL"/>
              </w:rPr>
              <w:t xml:space="preserve"> para la gestión del proyecto me permitirá desarrollar y perfeccionar competencias en la </w:t>
            </w:r>
            <w:r w:rsidRPr="0031260A">
              <w:rPr>
                <w:rFonts w:ascii="Arial" w:hAnsi="Arial" w:cs="Arial"/>
                <w:b/>
                <w:bCs/>
                <w:i/>
                <w:color w:val="548DD4"/>
                <w:sz w:val="20"/>
                <w:szCs w:val="20"/>
                <w:lang w:val="es-MX" w:eastAsia="es-CL"/>
              </w:rPr>
              <w:t>planificación y coordinación de proyectos</w:t>
            </w:r>
            <w:r w:rsidRPr="0031260A">
              <w:rPr>
                <w:rFonts w:ascii="Arial" w:hAnsi="Arial" w:cs="Arial"/>
                <w:i/>
                <w:color w:val="548DD4"/>
                <w:sz w:val="20"/>
                <w:szCs w:val="20"/>
                <w:lang w:val="es-MX" w:eastAsia="es-CL"/>
              </w:rPr>
              <w:t xml:space="preserve"> tecnológicos, garantizando una entrega continua de valor a lo largo del ciclo de vida del proyecto. Realizar este proyecto contribuirá significativamente a mi </w:t>
            </w:r>
            <w:r w:rsidRPr="0031260A">
              <w:rPr>
                <w:rFonts w:ascii="Arial" w:hAnsi="Arial" w:cs="Arial"/>
                <w:b/>
                <w:bCs/>
                <w:i/>
                <w:color w:val="548DD4"/>
                <w:sz w:val="20"/>
                <w:szCs w:val="20"/>
                <w:lang w:val="es-MX" w:eastAsia="es-CL"/>
              </w:rPr>
              <w:t>desarrollo profesional</w:t>
            </w:r>
            <w:r w:rsidRPr="0031260A">
              <w:rPr>
                <w:rFonts w:ascii="Arial" w:hAnsi="Arial" w:cs="Arial"/>
                <w:i/>
                <w:color w:val="548DD4"/>
                <w:sz w:val="20"/>
                <w:szCs w:val="20"/>
                <w:lang w:val="es-MX" w:eastAsia="es-CL"/>
              </w:rPr>
              <w:t>, ya que no solo aplicaré habilidades técnicas y de gestión, sino que también trabajaré en un problema de relevancia social, lo que me proporcionará una perspectiva más amplia del impacto de la informática en sectores críticos como la salud pública.</w:t>
            </w:r>
          </w:p>
        </w:tc>
      </w:tr>
      <w:tr w:rsidR="00D110EC" w:rsidRPr="0031260A" w14:paraId="3320D507" w14:textId="77777777" w:rsidTr="14C86939">
        <w:trPr>
          <w:trHeight w:val="132"/>
        </w:trPr>
        <w:tc>
          <w:tcPr>
            <w:tcW w:w="1256" w:type="pct"/>
            <w:vAlign w:val="center"/>
          </w:tcPr>
          <w:p w14:paraId="78088287" w14:textId="3A6D5A90" w:rsidR="00D110EC" w:rsidRPr="0031260A" w:rsidRDefault="007335A0" w:rsidP="00C27FB0">
            <w:pPr>
              <w:rPr>
                <w:rFonts w:ascii="Arial" w:hAnsi="Arial" w:cs="Arial"/>
                <w:color w:val="1F3864" w:themeColor="accent1" w:themeShade="80"/>
              </w:rPr>
            </w:pPr>
            <w:r w:rsidRPr="0031260A">
              <w:rPr>
                <w:rFonts w:ascii="Arial" w:hAnsi="Arial" w:cs="Arial"/>
                <w:color w:val="1F3864" w:themeColor="accent1" w:themeShade="80"/>
              </w:rPr>
              <w:t>Factibilidad de desarrollo del Proyecto APT</w:t>
            </w:r>
          </w:p>
        </w:tc>
        <w:tc>
          <w:tcPr>
            <w:tcW w:w="3744" w:type="pct"/>
            <w:vAlign w:val="center"/>
          </w:tcPr>
          <w:p w14:paraId="2EE40E5D" w14:textId="77777777" w:rsidR="00D110EC" w:rsidRPr="0031260A" w:rsidRDefault="00F352A6" w:rsidP="00F352A6">
            <w:pPr>
              <w:jc w:val="both"/>
              <w:rPr>
                <w:rFonts w:ascii="Arial" w:hAnsi="Arial" w:cs="Arial"/>
                <w:i/>
                <w:color w:val="548DD4"/>
                <w:sz w:val="20"/>
                <w:szCs w:val="20"/>
                <w:lang w:eastAsia="es-CL"/>
              </w:rPr>
            </w:pPr>
            <w:r w:rsidRPr="0031260A">
              <w:rPr>
                <w:rFonts w:ascii="Arial" w:hAnsi="Arial" w:cs="Arial"/>
                <w:i/>
                <w:color w:val="548DD4"/>
                <w:sz w:val="20"/>
                <w:szCs w:val="20"/>
                <w:lang w:val="es-MX" w:eastAsia="es-CL"/>
              </w:rPr>
              <w:t xml:space="preserve">El proyecto está diseñado para ser desarrollado en el transcurso de un semestre, dividido en varios sprints utilizando la metodología </w:t>
            </w:r>
            <w:r w:rsidRPr="0031260A">
              <w:rPr>
                <w:rFonts w:ascii="Arial" w:hAnsi="Arial" w:cs="Arial"/>
                <w:b/>
                <w:bCs/>
                <w:i/>
                <w:color w:val="548DD4"/>
                <w:sz w:val="20"/>
                <w:szCs w:val="20"/>
                <w:lang w:val="es-MX" w:eastAsia="es-CL"/>
              </w:rPr>
              <w:t>SCRUM</w:t>
            </w:r>
            <w:r w:rsidRPr="0031260A">
              <w:rPr>
                <w:rFonts w:ascii="Arial" w:hAnsi="Arial" w:cs="Arial"/>
                <w:i/>
                <w:color w:val="548DD4"/>
                <w:sz w:val="20"/>
                <w:szCs w:val="20"/>
                <w:lang w:val="es-MX" w:eastAsia="es-CL"/>
              </w:rPr>
              <w:t>. Esta estructura permite que el equipo trabaje en fases cortas y manejables, con entregas continuas que aseguran que el progreso sea constante. El enfoque iterativo de SCRUM ayuda a ajustar el proyecto en función de los desafíos que puedan surgir, lo que reduce el riesgo de grandes retrasos. Con una correcta planificación de las horas de trabajo semanales asignadas a la asignatura, es posible completar el proyecto dentro del plazo establecido.</w:t>
            </w:r>
            <w:r w:rsidRPr="0031260A">
              <w:rPr>
                <w:rFonts w:ascii="Arial" w:hAnsi="Arial" w:cs="Arial"/>
                <w:i/>
                <w:color w:val="548DD4"/>
                <w:sz w:val="20"/>
                <w:szCs w:val="20"/>
                <w:lang w:eastAsia="es-CL"/>
              </w:rPr>
              <w:t xml:space="preserve"> </w:t>
            </w:r>
          </w:p>
          <w:p w14:paraId="3DFFFEF8" w14:textId="77777777" w:rsidR="00F352A6" w:rsidRPr="0031260A" w:rsidRDefault="00F352A6" w:rsidP="00F352A6">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Los principales materiales necesarios para desarrollar este proyecto incluyen acceso a </w:t>
            </w:r>
            <w:r w:rsidRPr="0031260A">
              <w:rPr>
                <w:rFonts w:ascii="Arial" w:hAnsi="Arial" w:cs="Arial"/>
                <w:b/>
                <w:bCs/>
                <w:i/>
                <w:color w:val="548DD4"/>
                <w:sz w:val="20"/>
                <w:szCs w:val="20"/>
                <w:lang w:val="es-MX" w:eastAsia="es-CL"/>
              </w:rPr>
              <w:t>infraestructura en la nube</w:t>
            </w:r>
            <w:r w:rsidRPr="0031260A">
              <w:rPr>
                <w:rFonts w:ascii="Arial" w:hAnsi="Arial" w:cs="Arial"/>
                <w:i/>
                <w:color w:val="548DD4"/>
                <w:sz w:val="20"/>
                <w:szCs w:val="20"/>
                <w:lang w:val="es-MX" w:eastAsia="es-CL"/>
              </w:rPr>
              <w:t xml:space="preserve"> (como AWS o Microsoft Azure) para alojar la plataforma, herramientas de desarrollo como </w:t>
            </w:r>
            <w:r w:rsidRPr="0031260A">
              <w:rPr>
                <w:rFonts w:ascii="Arial" w:hAnsi="Arial" w:cs="Arial"/>
                <w:b/>
                <w:bCs/>
                <w:i/>
                <w:color w:val="548DD4"/>
                <w:sz w:val="20"/>
                <w:szCs w:val="20"/>
                <w:lang w:val="es-MX" w:eastAsia="es-CL"/>
              </w:rPr>
              <w:t xml:space="preserve">.NET Core </w:t>
            </w:r>
            <w:r w:rsidRPr="0031260A">
              <w:rPr>
                <w:rFonts w:ascii="Arial" w:hAnsi="Arial" w:cs="Arial"/>
                <w:i/>
                <w:color w:val="548DD4"/>
                <w:sz w:val="20"/>
                <w:szCs w:val="20"/>
                <w:lang w:val="es-MX" w:eastAsia="es-CL"/>
              </w:rPr>
              <w:t>y</w:t>
            </w:r>
            <w:r w:rsidRPr="0031260A">
              <w:rPr>
                <w:rFonts w:ascii="Arial" w:hAnsi="Arial" w:cs="Arial"/>
                <w:b/>
                <w:bCs/>
                <w:i/>
                <w:color w:val="548DD4"/>
                <w:sz w:val="20"/>
                <w:szCs w:val="20"/>
                <w:lang w:val="es-MX" w:eastAsia="es-CL"/>
              </w:rPr>
              <w:t xml:space="preserve"> C#</w:t>
            </w:r>
            <w:r w:rsidRPr="0031260A">
              <w:rPr>
                <w:rFonts w:ascii="Arial" w:hAnsi="Arial" w:cs="Arial"/>
                <w:i/>
                <w:color w:val="548DD4"/>
                <w:sz w:val="20"/>
                <w:szCs w:val="20"/>
                <w:lang w:val="es-MX" w:eastAsia="es-CL"/>
              </w:rPr>
              <w:t xml:space="preserve"> y </w:t>
            </w:r>
            <w:r w:rsidRPr="0031260A">
              <w:rPr>
                <w:rFonts w:ascii="Arial" w:hAnsi="Arial" w:cs="Arial"/>
                <w:b/>
                <w:bCs/>
                <w:i/>
                <w:color w:val="548DD4"/>
                <w:sz w:val="20"/>
                <w:szCs w:val="20"/>
                <w:lang w:val="es-MX" w:eastAsia="es-CL"/>
              </w:rPr>
              <w:t>React</w:t>
            </w:r>
            <w:r w:rsidRPr="0031260A">
              <w:rPr>
                <w:rFonts w:ascii="Arial" w:hAnsi="Arial" w:cs="Arial"/>
                <w:i/>
                <w:color w:val="548DD4"/>
                <w:sz w:val="20"/>
                <w:szCs w:val="20"/>
                <w:lang w:val="es-MX" w:eastAsia="es-CL"/>
              </w:rPr>
              <w:t xml:space="preserve"> para el backend y frontend respectivamente, y bases de datos escalables como </w:t>
            </w:r>
            <w:r w:rsidRPr="0031260A">
              <w:rPr>
                <w:rFonts w:ascii="Arial" w:hAnsi="Arial" w:cs="Arial"/>
                <w:b/>
                <w:bCs/>
                <w:i/>
                <w:color w:val="548DD4"/>
                <w:sz w:val="20"/>
                <w:szCs w:val="20"/>
                <w:lang w:val="es-MX" w:eastAsia="es-CL"/>
              </w:rPr>
              <w:t>SQL Server</w:t>
            </w:r>
            <w:r w:rsidRPr="0031260A">
              <w:rPr>
                <w:rFonts w:ascii="Arial" w:hAnsi="Arial" w:cs="Arial"/>
                <w:i/>
                <w:color w:val="548DD4"/>
                <w:sz w:val="20"/>
                <w:szCs w:val="20"/>
                <w:lang w:val="es-MX" w:eastAsia="es-CL"/>
              </w:rPr>
              <w:t xml:space="preserve">. Estas herramientas son accesibles y ampliamente utilizadas en la industria, lo que asegura que el equipo pueda trabajar de manera eficiente. También se requerirá acceso a </w:t>
            </w:r>
            <w:r w:rsidRPr="0031260A">
              <w:rPr>
                <w:rFonts w:ascii="Arial" w:hAnsi="Arial" w:cs="Arial"/>
                <w:b/>
                <w:bCs/>
                <w:i/>
                <w:color w:val="548DD4"/>
                <w:sz w:val="20"/>
                <w:szCs w:val="20"/>
                <w:lang w:val="es-MX" w:eastAsia="es-CL"/>
              </w:rPr>
              <w:t>recursos de ciberseguridad</w:t>
            </w:r>
            <w:r w:rsidRPr="0031260A">
              <w:rPr>
                <w:rFonts w:ascii="Arial" w:hAnsi="Arial" w:cs="Arial"/>
                <w:i/>
                <w:color w:val="548DD4"/>
                <w:sz w:val="20"/>
                <w:szCs w:val="20"/>
                <w:lang w:val="es-MX" w:eastAsia="es-CL"/>
              </w:rPr>
              <w:t xml:space="preserve"> para proteger los datos sensibles de los usuarios.</w:t>
            </w:r>
          </w:p>
          <w:p w14:paraId="7D13509E" w14:textId="77777777" w:rsidR="00F352A6" w:rsidRPr="0031260A" w:rsidRDefault="00F352A6" w:rsidP="00F352A6">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La creciente preocupación por la seguridad de los trabajadores de la salud en Chile, así como el marco normativo impulsado por la </w:t>
            </w:r>
            <w:r w:rsidRPr="0031260A">
              <w:rPr>
                <w:rFonts w:ascii="Arial" w:hAnsi="Arial" w:cs="Arial"/>
                <w:b/>
                <w:bCs/>
                <w:i/>
                <w:color w:val="548DD4"/>
                <w:sz w:val="20"/>
                <w:szCs w:val="20"/>
                <w:lang w:val="es-MX" w:eastAsia="es-CL"/>
              </w:rPr>
              <w:t>Ley de Consultorio Seguro</w:t>
            </w:r>
            <w:r w:rsidRPr="0031260A">
              <w:rPr>
                <w:rFonts w:ascii="Arial" w:hAnsi="Arial" w:cs="Arial"/>
                <w:i/>
                <w:color w:val="548DD4"/>
                <w:sz w:val="20"/>
                <w:szCs w:val="20"/>
                <w:lang w:val="es-MX" w:eastAsia="es-CL"/>
              </w:rPr>
              <w:t xml:space="preserve">, hacen que el proyecto tenga un fuerte respaldo social e institucional . Este entorno positivo facilita la implementación de la plataforma, ya que responde directamente a una necesidad crítica que ha sido reconocida a nivel nacional. </w:t>
            </w:r>
          </w:p>
          <w:p w14:paraId="25C2897A" w14:textId="16DBF9B4" w:rsidR="00F352A6" w:rsidRPr="0031260A" w:rsidRDefault="00F352A6" w:rsidP="00F352A6">
            <w:pPr>
              <w:jc w:val="both"/>
              <w:rPr>
                <w:rFonts w:ascii="Arial" w:hAnsi="Arial" w:cs="Arial"/>
                <w:i/>
                <w:color w:val="548DD4"/>
                <w:sz w:val="20"/>
                <w:szCs w:val="20"/>
                <w:lang w:eastAsia="es-CL"/>
              </w:rPr>
            </w:pPr>
            <w:r w:rsidRPr="0031260A">
              <w:rPr>
                <w:rFonts w:ascii="Arial" w:hAnsi="Arial" w:cs="Arial"/>
                <w:i/>
                <w:color w:val="548DD4"/>
                <w:sz w:val="20"/>
                <w:szCs w:val="20"/>
                <w:lang w:val="es-MX" w:eastAsia="es-CL"/>
              </w:rPr>
              <w:t xml:space="preserve">Uno de los desafíos más grandes podría ser la </w:t>
            </w:r>
            <w:r w:rsidRPr="0031260A">
              <w:rPr>
                <w:rFonts w:ascii="Arial" w:hAnsi="Arial" w:cs="Arial"/>
                <w:b/>
                <w:bCs/>
                <w:i/>
                <w:color w:val="548DD4"/>
                <w:sz w:val="20"/>
                <w:szCs w:val="20"/>
                <w:lang w:val="es-MX" w:eastAsia="es-CL"/>
              </w:rPr>
              <w:t>resistencia al cambio</w:t>
            </w:r>
            <w:r w:rsidRPr="0031260A">
              <w:rPr>
                <w:rFonts w:ascii="Arial" w:hAnsi="Arial" w:cs="Arial"/>
                <w:i/>
                <w:color w:val="548DD4"/>
                <w:sz w:val="20"/>
                <w:szCs w:val="20"/>
                <w:lang w:val="es-MX" w:eastAsia="es-CL"/>
              </w:rPr>
              <w:t xml:space="preserve"> por parte del personal de salud al adoptar una nueva plataforma digital. Para abordar esto, el equipo planificará </w:t>
            </w:r>
            <w:r w:rsidRPr="0031260A">
              <w:rPr>
                <w:rFonts w:ascii="Arial" w:hAnsi="Arial" w:cs="Arial"/>
                <w:b/>
                <w:bCs/>
                <w:i/>
                <w:color w:val="548DD4"/>
                <w:sz w:val="20"/>
                <w:szCs w:val="20"/>
                <w:lang w:val="es-MX" w:eastAsia="es-CL"/>
              </w:rPr>
              <w:t>capacitaciones</w:t>
            </w:r>
            <w:r w:rsidRPr="0031260A">
              <w:rPr>
                <w:rFonts w:ascii="Arial" w:hAnsi="Arial" w:cs="Arial"/>
                <w:i/>
                <w:color w:val="548DD4"/>
                <w:sz w:val="20"/>
                <w:szCs w:val="20"/>
                <w:lang w:val="es-MX" w:eastAsia="es-CL"/>
              </w:rPr>
              <w:t xml:space="preserve"> y proporcionará </w:t>
            </w:r>
            <w:r w:rsidRPr="0031260A">
              <w:rPr>
                <w:rFonts w:ascii="Arial" w:hAnsi="Arial" w:cs="Arial"/>
                <w:b/>
                <w:bCs/>
                <w:i/>
                <w:color w:val="548DD4"/>
                <w:sz w:val="20"/>
                <w:szCs w:val="20"/>
                <w:lang w:val="es-MX" w:eastAsia="es-CL"/>
              </w:rPr>
              <w:t>tutoriales interactivos</w:t>
            </w:r>
            <w:r w:rsidRPr="0031260A">
              <w:rPr>
                <w:rFonts w:ascii="Arial" w:hAnsi="Arial" w:cs="Arial"/>
                <w:i/>
                <w:color w:val="548DD4"/>
                <w:sz w:val="20"/>
                <w:szCs w:val="20"/>
                <w:lang w:val="es-MX" w:eastAsia="es-CL"/>
              </w:rPr>
              <w:t xml:space="preserve"> para asegurar que los usuarios se familiaricen rápidamente con la herramienta. Otro posible desafío es el </w:t>
            </w:r>
            <w:r w:rsidRPr="0031260A">
              <w:rPr>
                <w:rFonts w:ascii="Arial" w:hAnsi="Arial" w:cs="Arial"/>
                <w:b/>
                <w:bCs/>
                <w:i/>
                <w:color w:val="548DD4"/>
                <w:sz w:val="20"/>
                <w:szCs w:val="20"/>
                <w:lang w:val="es-MX" w:eastAsia="es-CL"/>
              </w:rPr>
              <w:t>crecimiento de los volúmenes de datos</w:t>
            </w:r>
            <w:r w:rsidRPr="0031260A">
              <w:rPr>
                <w:rFonts w:ascii="Arial" w:hAnsi="Arial" w:cs="Arial"/>
                <w:i/>
                <w:color w:val="548DD4"/>
                <w:sz w:val="20"/>
                <w:szCs w:val="20"/>
                <w:lang w:val="es-MX" w:eastAsia="es-CL"/>
              </w:rPr>
              <w:t xml:space="preserve">, pero esto se resolverá utilizando una infraestructura en la nube que permita </w:t>
            </w:r>
            <w:r w:rsidRPr="0031260A">
              <w:rPr>
                <w:rFonts w:ascii="Arial" w:hAnsi="Arial" w:cs="Arial"/>
                <w:b/>
                <w:bCs/>
                <w:i/>
                <w:color w:val="548DD4"/>
                <w:sz w:val="20"/>
                <w:szCs w:val="20"/>
                <w:lang w:val="es-MX" w:eastAsia="es-CL"/>
              </w:rPr>
              <w:t>escalabilidad dinámica</w:t>
            </w:r>
            <w:r w:rsidRPr="0031260A">
              <w:rPr>
                <w:rFonts w:ascii="Arial" w:hAnsi="Arial" w:cs="Arial"/>
                <w:i/>
                <w:color w:val="548DD4"/>
                <w:sz w:val="20"/>
                <w:szCs w:val="20"/>
                <w:lang w:val="es-MX" w:eastAsia="es-CL"/>
              </w:rPr>
              <w:t>, asegurando que la plataforma pueda manejar grandes cantidades de datos sin afectar su rendimiento.</w:t>
            </w:r>
          </w:p>
        </w:tc>
      </w:tr>
    </w:tbl>
    <w:p w14:paraId="28C6EEE0" w14:textId="0100BBCA" w:rsidR="00D110EC" w:rsidRPr="0031260A" w:rsidRDefault="00D110EC" w:rsidP="00D110EC">
      <w:pPr>
        <w:rPr>
          <w:rFonts w:ascii="Arial" w:hAnsi="Arial" w:cs="Arial"/>
          <w:b/>
          <w:bCs/>
          <w:color w:val="4472C4" w:themeColor="accent1"/>
          <w:sz w:val="32"/>
          <w:szCs w:val="32"/>
        </w:rPr>
      </w:pPr>
    </w:p>
    <w:p w14:paraId="72C6D29A" w14:textId="77777777" w:rsidR="00D110EC" w:rsidRPr="0031260A" w:rsidRDefault="00D110EC" w:rsidP="00D110EC">
      <w:pPr>
        <w:pStyle w:val="Prrafodelista"/>
        <w:numPr>
          <w:ilvl w:val="0"/>
          <w:numId w:val="1"/>
        </w:numPr>
        <w:rPr>
          <w:rFonts w:ascii="Arial" w:hAnsi="Arial" w:cs="Arial"/>
          <w:b/>
          <w:bCs/>
          <w:color w:val="4472C4" w:themeColor="accent1"/>
          <w:sz w:val="32"/>
          <w:szCs w:val="32"/>
        </w:rPr>
      </w:pPr>
      <w:r w:rsidRPr="0031260A">
        <w:rPr>
          <w:rFonts w:ascii="Arial" w:hAnsi="Arial" w:cs="Arial"/>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63A75374" w14:textId="77777777" w:rsidTr="00416B89">
        <w:trPr>
          <w:trHeight w:val="440"/>
        </w:trPr>
        <w:tc>
          <w:tcPr>
            <w:tcW w:w="9498" w:type="dxa"/>
            <w:vAlign w:val="center"/>
          </w:tcPr>
          <w:p w14:paraId="508A45DF"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4. Objetivos</w:t>
            </w:r>
          </w:p>
        </w:tc>
      </w:tr>
      <w:tr w:rsidR="00D110EC" w:rsidRPr="0031260A" w14:paraId="2571AA8A" w14:textId="77777777" w:rsidTr="00416B89">
        <w:trPr>
          <w:trHeight w:val="440"/>
        </w:trPr>
        <w:tc>
          <w:tcPr>
            <w:tcW w:w="9498" w:type="dxa"/>
            <w:shd w:val="clear" w:color="auto" w:fill="D9E2F3" w:themeFill="accent1" w:themeFillTint="33"/>
            <w:vAlign w:val="center"/>
          </w:tcPr>
          <w:p w14:paraId="25396202" w14:textId="77777777" w:rsidR="00D110EC" w:rsidRPr="0031260A" w:rsidRDefault="00D110EC" w:rsidP="00C27FB0">
            <w:pPr>
              <w:pStyle w:val="Piedepgina"/>
              <w:jc w:val="both"/>
              <w:rPr>
                <w:rFonts w:ascii="Arial" w:hAnsi="Arial" w:cs="Arial"/>
                <w:color w:val="1F3864" w:themeColor="accent1" w:themeShade="80"/>
              </w:rPr>
            </w:pPr>
            <w:r w:rsidRPr="0031260A">
              <w:rPr>
                <w:rFonts w:ascii="Arial" w:hAnsi="Arial" w:cs="Arial"/>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31260A" w14:paraId="4C958597" w14:textId="77777777" w:rsidTr="00416B89">
        <w:trPr>
          <w:trHeight w:val="1259"/>
        </w:trPr>
        <w:tc>
          <w:tcPr>
            <w:tcW w:w="2638" w:type="dxa"/>
            <w:vAlign w:val="center"/>
          </w:tcPr>
          <w:p w14:paraId="13A12FDF"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Objetivo general</w:t>
            </w:r>
          </w:p>
        </w:tc>
        <w:tc>
          <w:tcPr>
            <w:tcW w:w="6860" w:type="dxa"/>
            <w:vAlign w:val="center"/>
          </w:tcPr>
          <w:p w14:paraId="29B62AD2" w14:textId="45E6F80B" w:rsidR="00D110EC" w:rsidRPr="0031260A" w:rsidRDefault="00F352A6" w:rsidP="009D04DC">
            <w:pPr>
              <w:jc w:val="both"/>
              <w:rPr>
                <w:rFonts w:ascii="Arial" w:hAnsi="Arial" w:cs="Arial"/>
                <w:i/>
                <w:color w:val="548DD4"/>
                <w:sz w:val="20"/>
                <w:szCs w:val="20"/>
                <w:lang w:eastAsia="es-CL"/>
              </w:rPr>
            </w:pPr>
            <w:r w:rsidRPr="0031260A">
              <w:rPr>
                <w:rFonts w:ascii="Arial" w:hAnsi="Arial" w:cs="Arial"/>
                <w:b/>
                <w:bCs/>
                <w:i/>
                <w:color w:val="548DD4"/>
                <w:sz w:val="20"/>
                <w:szCs w:val="20"/>
                <w:lang w:val="es-MX" w:eastAsia="es-CL"/>
              </w:rPr>
              <w:t>Desarrollar</w:t>
            </w:r>
            <w:r w:rsidRPr="0031260A">
              <w:rPr>
                <w:rFonts w:ascii="Arial" w:hAnsi="Arial" w:cs="Arial"/>
                <w:i/>
                <w:color w:val="548DD4"/>
                <w:sz w:val="20"/>
                <w:szCs w:val="20"/>
                <w:lang w:val="es-MX" w:eastAsia="es-CL"/>
              </w:rPr>
              <w:t xml:space="preserve"> una plataforma digital para la identificación, georreferenciación y gestión de agresiones al personal de salud en Chile, que permita mejorar la seguridad y eficiencia en la toma de decisiones.</w:t>
            </w:r>
          </w:p>
        </w:tc>
      </w:tr>
      <w:tr w:rsidR="00D110EC" w:rsidRPr="0031260A" w14:paraId="543120E8" w14:textId="77777777" w:rsidTr="00416B89">
        <w:trPr>
          <w:trHeight w:val="834"/>
        </w:trPr>
        <w:tc>
          <w:tcPr>
            <w:tcW w:w="2638" w:type="dxa"/>
            <w:vAlign w:val="center"/>
          </w:tcPr>
          <w:p w14:paraId="1F32E0C0"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Objetivos específicos</w:t>
            </w:r>
          </w:p>
        </w:tc>
        <w:tc>
          <w:tcPr>
            <w:tcW w:w="6860" w:type="dxa"/>
            <w:vAlign w:val="center"/>
          </w:tcPr>
          <w:p w14:paraId="39262657" w14:textId="630642CA"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Centralizar</w:t>
            </w:r>
            <w:r w:rsidRPr="0031260A">
              <w:rPr>
                <w:rFonts w:ascii="Arial" w:hAnsi="Arial" w:cs="Arial"/>
                <w:i/>
                <w:color w:val="548DD4"/>
                <w:sz w:val="20"/>
                <w:szCs w:val="20"/>
                <w:lang w:val="es-MX" w:eastAsia="es-CL"/>
              </w:rPr>
              <w:t xml:space="preserve"> la recopilación de datos de incidentes de agresión en una plataforma digital.</w:t>
            </w:r>
          </w:p>
          <w:p w14:paraId="0799BD10" w14:textId="07AF16B1"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Implementar</w:t>
            </w:r>
            <w:r w:rsidRPr="0031260A">
              <w:rPr>
                <w:rFonts w:ascii="Arial" w:hAnsi="Arial" w:cs="Arial"/>
                <w:i/>
                <w:color w:val="548DD4"/>
                <w:sz w:val="20"/>
                <w:szCs w:val="20"/>
                <w:lang w:val="es-MX" w:eastAsia="es-CL"/>
              </w:rPr>
              <w:t xml:space="preserve"> un sistema de georreferenciación para visualizar las zonas de mayor riesgo de agresiones.</w:t>
            </w:r>
          </w:p>
          <w:p w14:paraId="2FF6C00B" w14:textId="05757FA9"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Generar</w:t>
            </w:r>
            <w:r w:rsidRPr="0031260A">
              <w:rPr>
                <w:rFonts w:ascii="Arial" w:hAnsi="Arial" w:cs="Arial"/>
                <w:i/>
                <w:color w:val="548DD4"/>
                <w:sz w:val="20"/>
                <w:szCs w:val="20"/>
                <w:lang w:val="es-MX" w:eastAsia="es-CL"/>
              </w:rPr>
              <w:t xml:space="preserve"> informes automáticos y mapas de calor para el análisis de patrones y tendencias de agresiones.</w:t>
            </w:r>
          </w:p>
          <w:p w14:paraId="28322670" w14:textId="7BE7C4CA"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Proporcionar</w:t>
            </w:r>
            <w:r w:rsidRPr="0031260A">
              <w:rPr>
                <w:rFonts w:ascii="Arial" w:hAnsi="Arial" w:cs="Arial"/>
                <w:i/>
                <w:color w:val="548DD4"/>
                <w:sz w:val="20"/>
                <w:szCs w:val="20"/>
                <w:lang w:val="es-MX" w:eastAsia="es-CL"/>
              </w:rPr>
              <w:t xml:space="preserve"> un sistema de notificaciones en tiempo real para alertar sobre incidentes críticos.</w:t>
            </w:r>
          </w:p>
          <w:p w14:paraId="7DE4F8FE" w14:textId="645BE469" w:rsidR="00D110EC" w:rsidRPr="0031260A" w:rsidRDefault="00C8601C" w:rsidP="00C8601C">
            <w:pPr>
              <w:pStyle w:val="Prrafodelista"/>
              <w:numPr>
                <w:ilvl w:val="0"/>
                <w:numId w:val="5"/>
              </w:numPr>
              <w:jc w:val="both"/>
              <w:rPr>
                <w:rFonts w:ascii="Arial" w:hAnsi="Arial" w:cs="Arial"/>
                <w:i/>
                <w:color w:val="548DD4"/>
                <w:sz w:val="20"/>
                <w:szCs w:val="20"/>
                <w:lang w:eastAsia="es-CL"/>
              </w:rPr>
            </w:pPr>
            <w:r w:rsidRPr="0031260A">
              <w:rPr>
                <w:rFonts w:ascii="Arial" w:hAnsi="Arial" w:cs="Arial"/>
                <w:b/>
                <w:bCs/>
                <w:i/>
                <w:color w:val="548DD4"/>
                <w:sz w:val="20"/>
                <w:szCs w:val="20"/>
                <w:lang w:val="es-MX" w:eastAsia="es-CL"/>
              </w:rPr>
              <w:t>Garantizar</w:t>
            </w:r>
            <w:r w:rsidRPr="0031260A">
              <w:rPr>
                <w:rFonts w:ascii="Arial" w:hAnsi="Arial" w:cs="Arial"/>
                <w:i/>
                <w:color w:val="548DD4"/>
                <w:sz w:val="20"/>
                <w:szCs w:val="20"/>
                <w:lang w:val="es-MX" w:eastAsia="es-CL"/>
              </w:rPr>
              <w:t xml:space="preserve"> la protección de los datos mediante la implementación de medidas avanzadas de ciberseguridad</w:t>
            </w:r>
            <w:r w:rsidR="00D110EC" w:rsidRPr="0031260A">
              <w:rPr>
                <w:rFonts w:ascii="Arial" w:hAnsi="Arial" w:cs="Arial"/>
                <w:i/>
                <w:color w:val="548DD4"/>
                <w:sz w:val="20"/>
                <w:szCs w:val="20"/>
                <w:lang w:eastAsia="es-CL"/>
              </w:rPr>
              <w:t xml:space="preserve">. </w:t>
            </w:r>
          </w:p>
        </w:tc>
      </w:tr>
    </w:tbl>
    <w:p w14:paraId="7BC84F33" w14:textId="77777777" w:rsidR="00D110EC" w:rsidRPr="0031260A" w:rsidRDefault="00D110EC" w:rsidP="00D110EC">
      <w:pPr>
        <w:spacing w:after="0" w:line="360" w:lineRule="auto"/>
        <w:jc w:val="both"/>
        <w:rPr>
          <w:rFonts w:ascii="Arial" w:hAnsi="Arial" w:cs="Arial"/>
          <w:b/>
          <w:sz w:val="24"/>
          <w:szCs w:val="24"/>
        </w:rPr>
      </w:pPr>
    </w:p>
    <w:p w14:paraId="4E935F72"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4928D82D" w14:textId="77777777" w:rsidTr="00416B89">
        <w:trPr>
          <w:trHeight w:val="440"/>
        </w:trPr>
        <w:tc>
          <w:tcPr>
            <w:tcW w:w="9498" w:type="dxa"/>
            <w:vAlign w:val="center"/>
          </w:tcPr>
          <w:p w14:paraId="06C18570"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5. Metodología</w:t>
            </w:r>
          </w:p>
        </w:tc>
      </w:tr>
      <w:tr w:rsidR="00D110EC" w:rsidRPr="0031260A" w14:paraId="1D1A72C8" w14:textId="77777777" w:rsidTr="00416B89">
        <w:trPr>
          <w:trHeight w:val="440"/>
        </w:trPr>
        <w:tc>
          <w:tcPr>
            <w:tcW w:w="9498" w:type="dxa"/>
            <w:shd w:val="clear" w:color="auto" w:fill="D9E2F3" w:themeFill="accent1" w:themeFillTint="33"/>
            <w:vAlign w:val="center"/>
          </w:tcPr>
          <w:p w14:paraId="3EFA22EB" w14:textId="6627C9AC" w:rsidR="00D110EC" w:rsidRPr="0031260A" w:rsidRDefault="008069D0" w:rsidP="009B74E2">
            <w:pPr>
              <w:pStyle w:val="Piedepgina"/>
              <w:jc w:val="both"/>
              <w:rPr>
                <w:rFonts w:ascii="Arial" w:hAnsi="Arial" w:cs="Arial"/>
                <w:color w:val="1F3864" w:themeColor="accent1" w:themeShade="80"/>
              </w:rPr>
            </w:pPr>
            <w:r w:rsidRPr="0031260A">
              <w:rPr>
                <w:rFonts w:ascii="Arial" w:hAnsi="Arial" w:cs="Arial"/>
                <w:color w:val="1F3864" w:themeColor="accent1" w:themeShade="80"/>
              </w:rPr>
              <w:t>En el siguiente apartado d</w:t>
            </w:r>
            <w:r w:rsidR="00D110EC" w:rsidRPr="0031260A">
              <w:rPr>
                <w:rFonts w:ascii="Arial" w:hAnsi="Arial" w:cs="Arial"/>
                <w:color w:val="1F3864" w:themeColor="accent1" w:themeShade="80"/>
              </w:rPr>
              <w:t>eberás describir la metodología, propia de tu disciplina, que utilizarás para resolver el proyecto APT antes descrit</w:t>
            </w:r>
            <w:r w:rsidRPr="0031260A">
              <w:rPr>
                <w:rFonts w:ascii="Arial" w:hAnsi="Arial" w:cs="Arial"/>
                <w:color w:val="1F3864" w:themeColor="accent1" w:themeShade="80"/>
              </w:rPr>
              <w:t>o</w:t>
            </w:r>
            <w:r w:rsidR="00D110EC" w:rsidRPr="0031260A">
              <w:rPr>
                <w:rFonts w:ascii="Arial" w:hAnsi="Arial" w:cs="Arial"/>
                <w:color w:val="1F3864" w:themeColor="accent1" w:themeShade="80"/>
              </w:rPr>
              <w:t xml:space="preserve">, incluyendo las etapas y métodos de trabajo.  </w:t>
            </w:r>
          </w:p>
        </w:tc>
      </w:tr>
    </w:tbl>
    <w:p w14:paraId="1AB21B3B"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3E112822" w14:textId="77777777" w:rsidTr="00416B89">
        <w:tc>
          <w:tcPr>
            <w:tcW w:w="9498" w:type="dxa"/>
          </w:tcPr>
          <w:p w14:paraId="3DCB5F3B" w14:textId="5C1B7144"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 xml:space="preserve">Descripción </w:t>
            </w:r>
            <w:r w:rsidR="00994FFC" w:rsidRPr="0031260A">
              <w:rPr>
                <w:rFonts w:ascii="Arial" w:hAnsi="Arial" w:cs="Arial"/>
                <w:color w:val="1F3864" w:themeColor="accent1" w:themeShade="80"/>
              </w:rPr>
              <w:t xml:space="preserve">de la </w:t>
            </w:r>
            <w:r w:rsidRPr="0031260A">
              <w:rPr>
                <w:rFonts w:ascii="Arial" w:hAnsi="Arial" w:cs="Arial"/>
                <w:color w:val="1F3864" w:themeColor="accent1" w:themeShade="80"/>
              </w:rPr>
              <w:t>Metodología</w:t>
            </w:r>
          </w:p>
        </w:tc>
      </w:tr>
      <w:tr w:rsidR="00D110EC" w:rsidRPr="0031260A" w14:paraId="425FDC12" w14:textId="77777777" w:rsidTr="00416B89">
        <w:trPr>
          <w:trHeight w:val="1920"/>
        </w:trPr>
        <w:tc>
          <w:tcPr>
            <w:tcW w:w="9498" w:type="dxa"/>
          </w:tcPr>
          <w:p w14:paraId="2BD436CC" w14:textId="77777777" w:rsidR="00C8601C" w:rsidRPr="0031260A" w:rsidRDefault="00C8601C" w:rsidP="00C27FB0">
            <w:pPr>
              <w:jc w:val="both"/>
              <w:rPr>
                <w:rFonts w:ascii="Arial" w:hAnsi="Arial" w:cs="Arial"/>
                <w:i/>
                <w:color w:val="548DD4"/>
                <w:sz w:val="20"/>
                <w:szCs w:val="20"/>
                <w:lang w:val="es-MX" w:eastAsia="es-CL"/>
              </w:rPr>
            </w:pPr>
          </w:p>
          <w:p w14:paraId="47928C46" w14:textId="77777777" w:rsidR="00D110EC" w:rsidRPr="0031260A" w:rsidRDefault="00C8601C" w:rsidP="00C27FB0">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Para el desarrollo del </w:t>
            </w:r>
            <w:r w:rsidRPr="0031260A">
              <w:rPr>
                <w:rFonts w:ascii="Arial" w:hAnsi="Arial" w:cs="Arial"/>
                <w:b/>
                <w:bCs/>
                <w:i/>
                <w:color w:val="548DD4"/>
                <w:sz w:val="20"/>
                <w:szCs w:val="20"/>
                <w:lang w:val="es-MX" w:eastAsia="es-CL"/>
              </w:rPr>
              <w:t>Proyecto APT</w:t>
            </w:r>
            <w:r w:rsidRPr="0031260A">
              <w:rPr>
                <w:rFonts w:ascii="Arial" w:hAnsi="Arial" w:cs="Arial"/>
                <w:i/>
                <w:color w:val="548DD4"/>
                <w:sz w:val="20"/>
                <w:szCs w:val="20"/>
                <w:lang w:val="es-MX" w:eastAsia="es-CL"/>
              </w:rPr>
              <w:t xml:space="preserve">, se adoptará la </w:t>
            </w:r>
            <w:r w:rsidRPr="0031260A">
              <w:rPr>
                <w:rFonts w:ascii="Arial" w:hAnsi="Arial" w:cs="Arial"/>
                <w:b/>
                <w:bCs/>
                <w:i/>
                <w:color w:val="548DD4"/>
                <w:sz w:val="20"/>
                <w:szCs w:val="20"/>
                <w:lang w:val="es-MX" w:eastAsia="es-CL"/>
              </w:rPr>
              <w:t>metodología ágil SCRUM</w:t>
            </w:r>
            <w:r w:rsidRPr="0031260A">
              <w:rPr>
                <w:rFonts w:ascii="Arial" w:hAnsi="Arial" w:cs="Arial"/>
                <w:i/>
                <w:color w:val="548DD4"/>
                <w:sz w:val="20"/>
                <w:szCs w:val="20"/>
                <w:lang w:val="es-MX" w:eastAsia="es-CL"/>
              </w:rPr>
              <w:t xml:space="preserve">, una disciplina ampliamente utilizada en el desarrollo de software y gestión de proyectos informáticos. Esta metodología es ideal para proyectos complejos que requieren flexibilidad y adaptabilidad a lo largo del proceso. SCRUM divide el proyecto en ciclos cortos llamados </w:t>
            </w:r>
            <w:r w:rsidRPr="0031260A">
              <w:rPr>
                <w:rFonts w:ascii="Arial" w:hAnsi="Arial" w:cs="Arial"/>
                <w:b/>
                <w:bCs/>
                <w:i/>
                <w:color w:val="548DD4"/>
                <w:sz w:val="20"/>
                <w:szCs w:val="20"/>
                <w:lang w:val="es-MX" w:eastAsia="es-CL"/>
              </w:rPr>
              <w:t>sprints</w:t>
            </w:r>
            <w:r w:rsidRPr="0031260A">
              <w:rPr>
                <w:rFonts w:ascii="Arial" w:hAnsi="Arial" w:cs="Arial"/>
                <w:i/>
                <w:color w:val="548DD4"/>
                <w:sz w:val="20"/>
                <w:szCs w:val="20"/>
                <w:lang w:val="es-MX" w:eastAsia="es-CL"/>
              </w:rPr>
              <w:t>, lo que permite realizar entregas incrementales y obtener retroalimentación continua de los stakeholders, asegurando que el proyecto avance de manera eficiente.</w:t>
            </w:r>
          </w:p>
          <w:p w14:paraId="43A4209A" w14:textId="41455E8C" w:rsidR="00C8601C" w:rsidRPr="0031260A" w:rsidRDefault="00C8601C" w:rsidP="00C8601C">
            <w:p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 xml:space="preserve">Etapas del </w:t>
            </w:r>
            <w:r w:rsidR="00072A74">
              <w:rPr>
                <w:rFonts w:ascii="Arial" w:hAnsi="Arial" w:cs="Arial"/>
                <w:b/>
                <w:bCs/>
                <w:i/>
                <w:color w:val="548DD4"/>
                <w:sz w:val="20"/>
                <w:szCs w:val="20"/>
                <w:lang w:val="es-MX" w:eastAsia="es-CL"/>
              </w:rPr>
              <w:t>p</w:t>
            </w:r>
            <w:r w:rsidRPr="0031260A">
              <w:rPr>
                <w:rFonts w:ascii="Arial" w:hAnsi="Arial" w:cs="Arial"/>
                <w:b/>
                <w:bCs/>
                <w:i/>
                <w:color w:val="548DD4"/>
                <w:sz w:val="20"/>
                <w:szCs w:val="20"/>
                <w:lang w:val="es-MX" w:eastAsia="es-CL"/>
              </w:rPr>
              <w:t>royecto:</w:t>
            </w:r>
          </w:p>
          <w:p w14:paraId="7558D8E0" w14:textId="6A865508"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 xml:space="preserve">Inicio del </w:t>
            </w:r>
            <w:r w:rsidR="00072A74">
              <w:rPr>
                <w:rFonts w:ascii="Arial" w:hAnsi="Arial" w:cs="Arial"/>
                <w:b/>
                <w:bCs/>
                <w:i/>
                <w:color w:val="548DD4"/>
                <w:sz w:val="20"/>
                <w:szCs w:val="20"/>
                <w:lang w:val="es-MX" w:eastAsia="es-CL"/>
              </w:rPr>
              <w:t>p</w:t>
            </w:r>
            <w:r w:rsidRPr="0031260A">
              <w:rPr>
                <w:rFonts w:ascii="Arial" w:hAnsi="Arial" w:cs="Arial"/>
                <w:b/>
                <w:bCs/>
                <w:i/>
                <w:color w:val="548DD4"/>
                <w:sz w:val="20"/>
                <w:szCs w:val="20"/>
                <w:lang w:val="es-MX" w:eastAsia="es-CL"/>
              </w:rPr>
              <w:t>royecto (Sprint 0)</w:t>
            </w:r>
          </w:p>
          <w:p w14:paraId="6C850A79" w14:textId="2524247A"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Definir los requerimientos iniciales, identificar las necesidades del cliente y establecer el backlog del producto.</w:t>
            </w:r>
          </w:p>
          <w:p w14:paraId="46EFC2F6" w14:textId="7F34BC2E"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Método de trabajo</w:t>
            </w:r>
            <w:r w:rsidRPr="0031260A">
              <w:rPr>
                <w:rFonts w:ascii="Arial" w:hAnsi="Arial" w:cs="Arial"/>
                <w:i/>
                <w:color w:val="548DD4"/>
                <w:sz w:val="20"/>
                <w:szCs w:val="20"/>
                <w:lang w:val="es-MX" w:eastAsia="es-CL"/>
              </w:rPr>
              <w:t>: Reuniones con los stakeholders para definir las funcionalidades básicas de la plataforma y crear una lista priorizada de tareas (backlog).</w:t>
            </w:r>
          </w:p>
          <w:p w14:paraId="77172CB5" w14:textId="6B92F102"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Desarrollo (Sprints 1 a 4)</w:t>
            </w:r>
          </w:p>
          <w:p w14:paraId="4F1B17AF" w14:textId="64D21C42"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Desarrollar las funcionalidades clave del sistema en ciclos iterativos.</w:t>
            </w:r>
          </w:p>
          <w:p w14:paraId="5D687F0C" w14:textId="7A95EDD6"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lastRenderedPageBreak/>
              <w:t>Método de trabajo</w:t>
            </w:r>
            <w:r w:rsidRPr="0031260A">
              <w:rPr>
                <w:rFonts w:ascii="Arial" w:hAnsi="Arial" w:cs="Arial"/>
                <w:i/>
                <w:color w:val="548DD4"/>
                <w:sz w:val="20"/>
                <w:szCs w:val="20"/>
                <w:lang w:val="es-MX" w:eastAsia="es-CL"/>
              </w:rPr>
              <w:t>: El equipo de desarrollo trabajará en sprints de 2 a 3 semanas, entregando incrementos del software al final de cada sprint. Cada sprint incluirá:</w:t>
            </w:r>
          </w:p>
          <w:p w14:paraId="0CDECD79" w14:textId="653342C8"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Planificación del sprint</w:t>
            </w:r>
            <w:r w:rsidRPr="0031260A">
              <w:rPr>
                <w:rFonts w:ascii="Arial" w:hAnsi="Arial" w:cs="Arial"/>
                <w:i/>
                <w:color w:val="548DD4"/>
                <w:sz w:val="20"/>
                <w:szCs w:val="20"/>
                <w:lang w:val="es-MX" w:eastAsia="es-CL"/>
              </w:rPr>
              <w:t>: Se eligen las tareas del backlog que se desarrollarán en ese ciclo.</w:t>
            </w:r>
          </w:p>
          <w:p w14:paraId="5A7D53D4" w14:textId="16EEE0D0"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Desarrollo y codificación</w:t>
            </w:r>
            <w:r w:rsidRPr="0031260A">
              <w:rPr>
                <w:rFonts w:ascii="Arial" w:hAnsi="Arial" w:cs="Arial"/>
                <w:i/>
                <w:color w:val="548DD4"/>
                <w:sz w:val="20"/>
                <w:szCs w:val="20"/>
                <w:lang w:val="es-MX" w:eastAsia="es-CL"/>
              </w:rPr>
              <w:t>: Creación de las funcionalidades seleccionadas (registro de incidentes, georreferenciación, etc.).</w:t>
            </w:r>
          </w:p>
          <w:p w14:paraId="1505C0B0" w14:textId="6B2F76D6"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Pruebas y ajustes</w:t>
            </w:r>
            <w:r w:rsidRPr="0031260A">
              <w:rPr>
                <w:rFonts w:ascii="Arial" w:hAnsi="Arial" w:cs="Arial"/>
                <w:i/>
                <w:color w:val="548DD4"/>
                <w:sz w:val="20"/>
                <w:szCs w:val="20"/>
                <w:lang w:val="es-MX" w:eastAsia="es-CL"/>
              </w:rPr>
              <w:t>: Cada funcionalidad se prueba y se ajusta según sea necesario.</w:t>
            </w:r>
          </w:p>
          <w:p w14:paraId="18BDDD28" w14:textId="496CBA2F"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Revisión del sprint</w:t>
            </w:r>
            <w:r w:rsidRPr="0031260A">
              <w:rPr>
                <w:rFonts w:ascii="Arial" w:hAnsi="Arial" w:cs="Arial"/>
                <w:i/>
                <w:color w:val="548DD4"/>
                <w:sz w:val="20"/>
                <w:szCs w:val="20"/>
                <w:lang w:val="es-MX" w:eastAsia="es-CL"/>
              </w:rPr>
              <w:t>: Presentación de los avances a los stakeholders para recibir retroalimentación.</w:t>
            </w:r>
          </w:p>
          <w:p w14:paraId="46DA0A5E" w14:textId="163BFA61"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 xml:space="preserve">Implementación de </w:t>
            </w:r>
            <w:r w:rsidR="00072A74">
              <w:rPr>
                <w:rFonts w:ascii="Arial" w:hAnsi="Arial" w:cs="Arial"/>
                <w:b/>
                <w:bCs/>
                <w:i/>
                <w:color w:val="548DD4"/>
                <w:sz w:val="20"/>
                <w:szCs w:val="20"/>
                <w:lang w:val="es-MX" w:eastAsia="es-CL"/>
              </w:rPr>
              <w:t>s</w:t>
            </w:r>
            <w:r w:rsidRPr="0031260A">
              <w:rPr>
                <w:rFonts w:ascii="Arial" w:hAnsi="Arial" w:cs="Arial"/>
                <w:b/>
                <w:bCs/>
                <w:i/>
                <w:color w:val="548DD4"/>
                <w:sz w:val="20"/>
                <w:szCs w:val="20"/>
                <w:lang w:val="es-MX" w:eastAsia="es-CL"/>
              </w:rPr>
              <w:t>eguridad (Sprint 5)</w:t>
            </w:r>
          </w:p>
          <w:p w14:paraId="35CC92E3" w14:textId="78716687"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Asegurar que el sistema cumpla con los más altos estándares de seguridad de la información.</w:t>
            </w:r>
          </w:p>
          <w:p w14:paraId="042BE709" w14:textId="7B25E93B"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Método de trabajo</w:t>
            </w:r>
            <w:r w:rsidRPr="0031260A">
              <w:rPr>
                <w:rFonts w:ascii="Arial" w:hAnsi="Arial" w:cs="Arial"/>
                <w:i/>
                <w:color w:val="548DD4"/>
                <w:sz w:val="20"/>
                <w:szCs w:val="20"/>
                <w:lang w:val="es-MX" w:eastAsia="es-CL"/>
              </w:rPr>
              <w:t>: Implementar medidas como cifrado de datos, control de acceso y auditoría de actividades. Este sprint estará dedicado a la revisión de la seguridad de los módulos desarrollados y a la implementación de mejoras en ciberseguridad.</w:t>
            </w:r>
          </w:p>
          <w:p w14:paraId="234AEC35" w14:textId="44479581"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 xml:space="preserve">Despliegue y </w:t>
            </w:r>
            <w:r w:rsidR="00072A74">
              <w:rPr>
                <w:rFonts w:ascii="Arial" w:hAnsi="Arial" w:cs="Arial"/>
                <w:b/>
                <w:bCs/>
                <w:i/>
                <w:color w:val="548DD4"/>
                <w:sz w:val="20"/>
                <w:szCs w:val="20"/>
                <w:lang w:val="es-MX" w:eastAsia="es-CL"/>
              </w:rPr>
              <w:t>c</w:t>
            </w:r>
            <w:r w:rsidRPr="0031260A">
              <w:rPr>
                <w:rFonts w:ascii="Arial" w:hAnsi="Arial" w:cs="Arial"/>
                <w:b/>
                <w:bCs/>
                <w:i/>
                <w:color w:val="548DD4"/>
                <w:sz w:val="20"/>
                <w:szCs w:val="20"/>
                <w:lang w:val="es-MX" w:eastAsia="es-CL"/>
              </w:rPr>
              <w:t>apacitación (Sprint 6)</w:t>
            </w:r>
          </w:p>
          <w:p w14:paraId="0C547FFA" w14:textId="33801AD3"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Desplegar la plataforma en el entorno de producción y capacitar a los usuarios finales.</w:t>
            </w:r>
          </w:p>
          <w:p w14:paraId="20BE61AE" w14:textId="2BAD5419"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Método de trabajo</w:t>
            </w:r>
            <w:r w:rsidRPr="0031260A">
              <w:rPr>
                <w:rFonts w:ascii="Arial" w:hAnsi="Arial" w:cs="Arial"/>
                <w:i/>
                <w:color w:val="548DD4"/>
                <w:sz w:val="20"/>
                <w:szCs w:val="20"/>
                <w:lang w:val="es-MX" w:eastAsia="es-CL"/>
              </w:rPr>
              <w:t>:</w:t>
            </w:r>
          </w:p>
          <w:p w14:paraId="42B60B1B" w14:textId="6D6736C7"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Despliegue en la nube</w:t>
            </w:r>
            <w:r w:rsidRPr="0031260A">
              <w:rPr>
                <w:rFonts w:ascii="Arial" w:hAnsi="Arial" w:cs="Arial"/>
                <w:i/>
                <w:color w:val="548DD4"/>
                <w:sz w:val="20"/>
                <w:szCs w:val="20"/>
                <w:lang w:val="es-MX" w:eastAsia="es-CL"/>
              </w:rPr>
              <w:t>: Utilización de servicios como AWS o Azure para asegurar la escalabilidad del sistema.</w:t>
            </w:r>
          </w:p>
          <w:p w14:paraId="44C1301F" w14:textId="0F4BE39A"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Capacitación</w:t>
            </w:r>
            <w:r w:rsidRPr="0031260A">
              <w:rPr>
                <w:rFonts w:ascii="Arial" w:hAnsi="Arial" w:cs="Arial"/>
                <w:i/>
                <w:color w:val="548DD4"/>
                <w:sz w:val="20"/>
                <w:szCs w:val="20"/>
                <w:lang w:val="es-MX" w:eastAsia="es-CL"/>
              </w:rPr>
              <w:t>: Creación de manuales de usuario y sesiones de entrenamiento para el personal de salud que utilizará la plataforma.</w:t>
            </w:r>
          </w:p>
        </w:tc>
      </w:tr>
    </w:tbl>
    <w:p w14:paraId="5B32D199" w14:textId="77777777" w:rsidR="00416B89" w:rsidRPr="0031260A" w:rsidRDefault="00416B89" w:rsidP="00D110EC">
      <w:pPr>
        <w:spacing w:after="0" w:line="360" w:lineRule="auto"/>
        <w:jc w:val="both"/>
        <w:rPr>
          <w:rFonts w:ascii="Arial" w:hAnsi="Arial" w:cs="Arial"/>
          <w:b/>
          <w:sz w:val="24"/>
          <w:szCs w:val="24"/>
        </w:rPr>
      </w:pPr>
    </w:p>
    <w:p w14:paraId="0947AA19" w14:textId="2D661DA2" w:rsidR="009D04DC" w:rsidRPr="0031260A" w:rsidRDefault="009D04DC">
      <w:pPr>
        <w:spacing w:after="0" w:line="240" w:lineRule="auto"/>
        <w:rPr>
          <w:rFonts w:ascii="Arial" w:hAnsi="Arial" w:cs="Arial"/>
          <w:b/>
          <w:sz w:val="24"/>
          <w:szCs w:val="24"/>
        </w:rPr>
      </w:pPr>
      <w:r w:rsidRPr="0031260A">
        <w:rPr>
          <w:rFonts w:ascii="Arial" w:hAnsi="Arial" w:cs="Arial"/>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31260A" w14:paraId="6B0A29E2" w14:textId="77777777" w:rsidTr="00416B89">
        <w:trPr>
          <w:trHeight w:val="440"/>
        </w:trPr>
        <w:tc>
          <w:tcPr>
            <w:tcW w:w="9640" w:type="dxa"/>
            <w:vAlign w:val="center"/>
          </w:tcPr>
          <w:p w14:paraId="1D554379" w14:textId="59A00677" w:rsidR="00D110EC" w:rsidRPr="0031260A" w:rsidRDefault="00E20DFE"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lastRenderedPageBreak/>
              <w:t>6</w:t>
            </w:r>
            <w:r w:rsidR="00D110EC" w:rsidRPr="0031260A">
              <w:rPr>
                <w:rFonts w:ascii="Arial" w:hAnsi="Arial" w:cs="Arial"/>
                <w:b/>
                <w:color w:val="1F3864" w:themeColor="accent1" w:themeShade="80"/>
                <w:sz w:val="28"/>
                <w:szCs w:val="28"/>
              </w:rPr>
              <w:t>. Evidencias</w:t>
            </w:r>
          </w:p>
        </w:tc>
      </w:tr>
      <w:tr w:rsidR="00D110EC" w:rsidRPr="0031260A" w14:paraId="101652BF" w14:textId="77777777" w:rsidTr="00416B89">
        <w:trPr>
          <w:trHeight w:val="440"/>
        </w:trPr>
        <w:tc>
          <w:tcPr>
            <w:tcW w:w="9640" w:type="dxa"/>
            <w:shd w:val="clear" w:color="auto" w:fill="D9E2F3" w:themeFill="accent1" w:themeFillTint="33"/>
            <w:vAlign w:val="center"/>
          </w:tcPr>
          <w:p w14:paraId="7FF5B464" w14:textId="6B24F27F" w:rsidR="00D110EC" w:rsidRPr="0031260A" w:rsidRDefault="00756A26" w:rsidP="000533A4">
            <w:pPr>
              <w:spacing w:after="0"/>
              <w:jc w:val="both"/>
              <w:rPr>
                <w:rFonts w:ascii="Arial" w:eastAsia="Times New Roman" w:hAnsi="Arial" w:cs="Arial"/>
                <w:color w:val="595959" w:themeColor="text1" w:themeTint="A6"/>
                <w:lang w:eastAsia="es-CL"/>
              </w:rPr>
            </w:pPr>
            <w:r w:rsidRPr="0031260A">
              <w:rPr>
                <w:rFonts w:ascii="Arial" w:hAnsi="Arial" w:cs="Arial"/>
                <w:color w:val="1F3864" w:themeColor="accent1" w:themeShade="80"/>
              </w:rPr>
              <w:t>A continuación, d</w:t>
            </w:r>
            <w:r w:rsidR="00D110EC" w:rsidRPr="0031260A">
              <w:rPr>
                <w:rFonts w:ascii="Arial" w:hAnsi="Arial" w:cs="Arial"/>
                <w:color w:val="1F3864" w:themeColor="accent1" w:themeShade="80"/>
              </w:rPr>
              <w:t xml:space="preserve">escribe qué evidencias serán evaluadas en el informe de avance y en el informe final de tu proyecto APT. Estas evidencias deben ser acordadas con tu docente. </w:t>
            </w:r>
            <w:r w:rsidR="000533A4" w:rsidRPr="0031260A">
              <w:rPr>
                <w:rFonts w:ascii="Arial" w:hAnsi="Arial" w:cs="Arial"/>
              </w:rPr>
              <w:t xml:space="preserve"> Se entenderá por evidencia los productos que se desarrollen durante el proyecto y cuyo propósito sea </w:t>
            </w:r>
            <w:r w:rsidR="00F801BD" w:rsidRPr="0031260A">
              <w:rPr>
                <w:rFonts w:ascii="Arial" w:hAnsi="Arial" w:cs="Arial"/>
              </w:rPr>
              <w:t xml:space="preserve">visibilizar o </w:t>
            </w:r>
            <w:r w:rsidR="000533A4" w:rsidRPr="0031260A">
              <w:rPr>
                <w:rFonts w:ascii="Arial" w:hAnsi="Arial" w:cs="Arial"/>
              </w:rPr>
              <w:t xml:space="preserve">documentar cómo se ha implementado el trabajo. </w:t>
            </w:r>
            <w:r w:rsidR="000533A4" w:rsidRPr="0031260A">
              <w:rPr>
                <w:rFonts w:ascii="Arial" w:eastAsia="Times New Roman" w:hAnsi="Arial" w:cs="Arial"/>
                <w:color w:val="595959" w:themeColor="text1" w:themeTint="A6"/>
                <w:lang w:eastAsia="es-CL"/>
              </w:rPr>
              <w:t xml:space="preserve"> </w:t>
            </w:r>
          </w:p>
        </w:tc>
      </w:tr>
    </w:tbl>
    <w:p w14:paraId="43712AF3"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31260A" w14:paraId="276086DE" w14:textId="77777777" w:rsidTr="009D04DC">
        <w:trPr>
          <w:trHeight w:val="362"/>
        </w:trPr>
        <w:tc>
          <w:tcPr>
            <w:tcW w:w="1843" w:type="dxa"/>
            <w:vAlign w:val="center"/>
          </w:tcPr>
          <w:p w14:paraId="678983A4"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 xml:space="preserve">Tipo de evidencia </w:t>
            </w:r>
          </w:p>
          <w:p w14:paraId="218C22D7" w14:textId="674FFE56" w:rsidR="00D110EC" w:rsidRPr="0031260A" w:rsidRDefault="00D110EC" w:rsidP="00565AE6">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(avance o final)</w:t>
            </w:r>
          </w:p>
        </w:tc>
        <w:tc>
          <w:tcPr>
            <w:tcW w:w="1843" w:type="dxa"/>
            <w:vAlign w:val="center"/>
          </w:tcPr>
          <w:p w14:paraId="18215A0A"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Nombre de la evidencia</w:t>
            </w:r>
          </w:p>
        </w:tc>
        <w:tc>
          <w:tcPr>
            <w:tcW w:w="3825" w:type="dxa"/>
            <w:vAlign w:val="center"/>
          </w:tcPr>
          <w:p w14:paraId="5287F37E"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Descripción</w:t>
            </w:r>
          </w:p>
        </w:tc>
        <w:tc>
          <w:tcPr>
            <w:tcW w:w="2551" w:type="dxa"/>
            <w:vAlign w:val="center"/>
          </w:tcPr>
          <w:p w14:paraId="44951C03"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Justificación</w:t>
            </w:r>
          </w:p>
        </w:tc>
      </w:tr>
      <w:tr w:rsidR="00D110EC" w:rsidRPr="0031260A" w14:paraId="64910DAE" w14:textId="77777777" w:rsidTr="009D04DC">
        <w:trPr>
          <w:trHeight w:val="362"/>
        </w:trPr>
        <w:tc>
          <w:tcPr>
            <w:tcW w:w="1843" w:type="dxa"/>
          </w:tcPr>
          <w:p w14:paraId="3D22BC14" w14:textId="02A56157" w:rsidR="00D110EC" w:rsidRPr="0031260A" w:rsidRDefault="00374867" w:rsidP="00C27FB0">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Avance</w:t>
            </w:r>
          </w:p>
        </w:tc>
        <w:tc>
          <w:tcPr>
            <w:tcW w:w="1843" w:type="dxa"/>
          </w:tcPr>
          <w:p w14:paraId="78962567" w14:textId="1040D547" w:rsidR="00D110EC" w:rsidRPr="0031260A" w:rsidRDefault="00374867" w:rsidP="00C27FB0">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Backlog inicial del producto</w:t>
            </w:r>
          </w:p>
        </w:tc>
        <w:tc>
          <w:tcPr>
            <w:tcW w:w="3825" w:type="dxa"/>
          </w:tcPr>
          <w:p w14:paraId="3325CDF7" w14:textId="05E922A6" w:rsidR="00D110EC" w:rsidRPr="0031260A" w:rsidRDefault="00DF0ECD" w:rsidP="00C27FB0">
            <w:pPr>
              <w:jc w:val="both"/>
              <w:rPr>
                <w:rFonts w:ascii="Arial" w:hAnsi="Arial" w:cs="Arial"/>
                <w:i/>
                <w:color w:val="4472C4" w:themeColor="accent1"/>
                <w:sz w:val="18"/>
                <w:szCs w:val="20"/>
                <w:lang w:val="es-MX" w:eastAsia="es-CL"/>
              </w:rPr>
            </w:pPr>
            <w:r w:rsidRPr="0031260A">
              <w:rPr>
                <w:rFonts w:ascii="Arial" w:hAnsi="Arial" w:cs="Arial"/>
                <w:i/>
                <w:color w:val="4472C4" w:themeColor="accent1"/>
                <w:sz w:val="18"/>
                <w:szCs w:val="20"/>
                <w:lang w:val="es-MX" w:eastAsia="es-CL"/>
              </w:rPr>
              <w:t>Lista de tareas priorizadas que se van a implementar durante el proyecto.</w:t>
            </w:r>
          </w:p>
        </w:tc>
        <w:tc>
          <w:tcPr>
            <w:tcW w:w="2551" w:type="dxa"/>
          </w:tcPr>
          <w:p w14:paraId="4C5B45C9" w14:textId="68C2E95F" w:rsidR="00D110EC" w:rsidRPr="0031260A" w:rsidRDefault="00DF0ECD" w:rsidP="00C27FB0">
            <w:pPr>
              <w:pStyle w:val="Piedepgina"/>
              <w:jc w:val="both"/>
              <w:rPr>
                <w:rFonts w:ascii="Arial" w:hAnsi="Arial" w:cs="Arial"/>
                <w:b/>
                <w:color w:val="1F3864" w:themeColor="accent1" w:themeShade="80"/>
                <w:lang w:val="es-MX"/>
              </w:rPr>
            </w:pPr>
            <w:r w:rsidRPr="0031260A">
              <w:rPr>
                <w:rFonts w:ascii="Arial" w:hAnsi="Arial" w:cs="Arial"/>
                <w:i/>
                <w:color w:val="4472C4" w:themeColor="accent1"/>
                <w:sz w:val="18"/>
                <w:szCs w:val="20"/>
                <w:lang w:val="es-MX" w:eastAsia="es-CL"/>
              </w:rPr>
              <w:t>Define las funcionalidades clave y permite organizar el trabajo del equipo.</w:t>
            </w:r>
          </w:p>
        </w:tc>
      </w:tr>
      <w:tr w:rsidR="00DF0ECD" w:rsidRPr="0031260A" w14:paraId="76C9D9C6" w14:textId="77777777" w:rsidTr="009D04DC">
        <w:trPr>
          <w:trHeight w:val="362"/>
        </w:trPr>
        <w:tc>
          <w:tcPr>
            <w:tcW w:w="1843" w:type="dxa"/>
          </w:tcPr>
          <w:p w14:paraId="2BC6A800" w14:textId="4370B3BA"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Avance</w:t>
            </w:r>
          </w:p>
        </w:tc>
        <w:tc>
          <w:tcPr>
            <w:tcW w:w="1843" w:type="dxa"/>
          </w:tcPr>
          <w:p w14:paraId="7F27CF07" w14:textId="2001C8C3"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Mockups o prototipos de interfaz</w:t>
            </w:r>
          </w:p>
        </w:tc>
        <w:tc>
          <w:tcPr>
            <w:tcW w:w="3825" w:type="dxa"/>
          </w:tcPr>
          <w:p w14:paraId="353E473D" w14:textId="7CFC8B20"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Prototipos visuales de la plataforma, mostrando las pantallas principales.</w:t>
            </w:r>
          </w:p>
        </w:tc>
        <w:tc>
          <w:tcPr>
            <w:tcW w:w="2551" w:type="dxa"/>
          </w:tcPr>
          <w:p w14:paraId="313FC734" w14:textId="46682A6F"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Visualización inicial de cómo será la plataforma, facilitando retroalimentación.</w:t>
            </w:r>
          </w:p>
        </w:tc>
      </w:tr>
      <w:tr w:rsidR="00DF0ECD" w:rsidRPr="0031260A" w14:paraId="34B7F5BE" w14:textId="77777777" w:rsidTr="009D04DC">
        <w:trPr>
          <w:trHeight w:val="362"/>
        </w:trPr>
        <w:tc>
          <w:tcPr>
            <w:tcW w:w="1843" w:type="dxa"/>
          </w:tcPr>
          <w:p w14:paraId="38B47080" w14:textId="55ABB159"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Avance</w:t>
            </w:r>
          </w:p>
        </w:tc>
        <w:tc>
          <w:tcPr>
            <w:tcW w:w="1843" w:type="dxa"/>
          </w:tcPr>
          <w:p w14:paraId="7D4CA3CE" w14:textId="2427BDA4"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Sprint Review 1 y 2</w:t>
            </w:r>
          </w:p>
        </w:tc>
        <w:tc>
          <w:tcPr>
            <w:tcW w:w="3825" w:type="dxa"/>
          </w:tcPr>
          <w:p w14:paraId="003516B8" w14:textId="7F723CE3"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Resumen de los avances y funcionalidades completadas en los primeros sprints.</w:t>
            </w:r>
          </w:p>
        </w:tc>
        <w:tc>
          <w:tcPr>
            <w:tcW w:w="2551" w:type="dxa"/>
          </w:tcPr>
          <w:p w14:paraId="0FB52E25" w14:textId="2B7F1C29"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Evalúa el progreso del equipo y permite ajustar el backlog y los requerimientos.</w:t>
            </w:r>
          </w:p>
        </w:tc>
      </w:tr>
      <w:tr w:rsidR="00DF0ECD" w:rsidRPr="0031260A" w14:paraId="5A718B97" w14:textId="77777777" w:rsidTr="009D04DC">
        <w:trPr>
          <w:trHeight w:val="362"/>
        </w:trPr>
        <w:tc>
          <w:tcPr>
            <w:tcW w:w="1843" w:type="dxa"/>
          </w:tcPr>
          <w:p w14:paraId="105B59FE" w14:textId="31CDC578"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Final</w:t>
            </w:r>
          </w:p>
        </w:tc>
        <w:tc>
          <w:tcPr>
            <w:tcW w:w="1843" w:type="dxa"/>
          </w:tcPr>
          <w:p w14:paraId="1B981468" w14:textId="78515D3B"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Plataforma funcional</w:t>
            </w:r>
          </w:p>
        </w:tc>
        <w:tc>
          <w:tcPr>
            <w:tcW w:w="3825" w:type="dxa"/>
          </w:tcPr>
          <w:p w14:paraId="345396EC" w14:textId="5C96D0D1"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Entrega de la versión funcional de la plataforma, lista para ser utilizada.</w:t>
            </w:r>
          </w:p>
        </w:tc>
        <w:tc>
          <w:tcPr>
            <w:tcW w:w="2551" w:type="dxa"/>
          </w:tcPr>
          <w:p w14:paraId="05D1BDF8" w14:textId="2CE0147F"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Evidencia final que demuestra el cumplimiento de los objetivos del proyecto.</w:t>
            </w:r>
          </w:p>
        </w:tc>
      </w:tr>
      <w:tr w:rsidR="00DF0ECD" w:rsidRPr="0031260A" w14:paraId="27510014" w14:textId="77777777" w:rsidTr="009D04DC">
        <w:trPr>
          <w:trHeight w:val="362"/>
        </w:trPr>
        <w:tc>
          <w:tcPr>
            <w:tcW w:w="1843" w:type="dxa"/>
          </w:tcPr>
          <w:p w14:paraId="209C73AE" w14:textId="2DA8D6E9" w:rsidR="00DF0ECD" w:rsidRPr="0031260A" w:rsidRDefault="00DF0ECD" w:rsidP="00DF0ECD">
            <w:pPr>
              <w:pStyle w:val="Piedepgina"/>
              <w:jc w:val="both"/>
              <w:rPr>
                <w:rFonts w:ascii="Arial" w:hAnsi="Arial" w:cs="Arial"/>
                <w:i/>
                <w:color w:val="4472C4" w:themeColor="accent1"/>
                <w:sz w:val="18"/>
                <w:szCs w:val="20"/>
                <w:lang w:eastAsia="es-CL"/>
              </w:rPr>
            </w:pPr>
            <w:r w:rsidRPr="0031260A">
              <w:rPr>
                <w:rFonts w:ascii="Arial" w:hAnsi="Arial" w:cs="Arial"/>
                <w:i/>
                <w:color w:val="4472C4" w:themeColor="accent1"/>
                <w:sz w:val="18"/>
                <w:szCs w:val="20"/>
                <w:lang w:eastAsia="es-CL"/>
              </w:rPr>
              <w:t>Final</w:t>
            </w:r>
          </w:p>
        </w:tc>
        <w:tc>
          <w:tcPr>
            <w:tcW w:w="1843" w:type="dxa"/>
          </w:tcPr>
          <w:p w14:paraId="2D0E9987" w14:textId="08260B3C"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Informe de seguridad</w:t>
            </w:r>
          </w:p>
        </w:tc>
        <w:tc>
          <w:tcPr>
            <w:tcW w:w="3825" w:type="dxa"/>
          </w:tcPr>
          <w:p w14:paraId="2424962E" w14:textId="20D5C19D"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Documentación sobre las medidas de seguridad implementadas en la plataforma.</w:t>
            </w:r>
          </w:p>
        </w:tc>
        <w:tc>
          <w:tcPr>
            <w:tcW w:w="2551" w:type="dxa"/>
          </w:tcPr>
          <w:p w14:paraId="2AA216CA" w14:textId="68D7763E"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Asegura que la plataforma cumple con los requisitos de ciberseguridad.</w:t>
            </w:r>
          </w:p>
        </w:tc>
      </w:tr>
      <w:tr w:rsidR="00DF0ECD" w:rsidRPr="0031260A" w14:paraId="57870E86" w14:textId="77777777" w:rsidTr="009D04DC">
        <w:trPr>
          <w:trHeight w:val="362"/>
        </w:trPr>
        <w:tc>
          <w:tcPr>
            <w:tcW w:w="1843" w:type="dxa"/>
          </w:tcPr>
          <w:p w14:paraId="1A09FF13" w14:textId="1A4703E8" w:rsidR="00DF0ECD" w:rsidRPr="0031260A" w:rsidRDefault="00DF0ECD" w:rsidP="00DF0ECD">
            <w:pPr>
              <w:pStyle w:val="Piedepgina"/>
              <w:jc w:val="both"/>
              <w:rPr>
                <w:rFonts w:ascii="Arial" w:hAnsi="Arial" w:cs="Arial"/>
                <w:i/>
                <w:color w:val="4472C4" w:themeColor="accent1"/>
                <w:sz w:val="18"/>
                <w:szCs w:val="20"/>
                <w:lang w:eastAsia="es-CL"/>
              </w:rPr>
            </w:pPr>
            <w:r w:rsidRPr="0031260A">
              <w:rPr>
                <w:rFonts w:ascii="Arial" w:hAnsi="Arial" w:cs="Arial"/>
                <w:i/>
                <w:color w:val="4472C4" w:themeColor="accent1"/>
                <w:sz w:val="18"/>
                <w:szCs w:val="20"/>
                <w:lang w:eastAsia="es-CL"/>
              </w:rPr>
              <w:t>Final</w:t>
            </w:r>
          </w:p>
        </w:tc>
        <w:tc>
          <w:tcPr>
            <w:tcW w:w="1843" w:type="dxa"/>
          </w:tcPr>
          <w:p w14:paraId="0C8B4064" w14:textId="60D4B638" w:rsidR="00DF0ECD" w:rsidRPr="0031260A" w:rsidRDefault="00DF0ECD" w:rsidP="00DF0ECD">
            <w:pPr>
              <w:pStyle w:val="Piedepgina"/>
              <w:jc w:val="both"/>
              <w:rPr>
                <w:rFonts w:ascii="Arial" w:hAnsi="Arial" w:cs="Arial"/>
                <w:i/>
                <w:color w:val="4472C4" w:themeColor="accent1"/>
                <w:sz w:val="18"/>
                <w:szCs w:val="20"/>
                <w:lang w:val="es-MX" w:eastAsia="es-CL"/>
              </w:rPr>
            </w:pPr>
            <w:r w:rsidRPr="0031260A">
              <w:rPr>
                <w:rFonts w:ascii="Arial" w:hAnsi="Arial" w:cs="Arial"/>
                <w:i/>
                <w:color w:val="4472C4" w:themeColor="accent1"/>
                <w:sz w:val="18"/>
                <w:szCs w:val="20"/>
                <w:lang w:val="es-MX" w:eastAsia="es-CL"/>
              </w:rPr>
              <w:t>Manual de usuario</w:t>
            </w:r>
          </w:p>
        </w:tc>
        <w:tc>
          <w:tcPr>
            <w:tcW w:w="3825" w:type="dxa"/>
          </w:tcPr>
          <w:p w14:paraId="5531F08D" w14:textId="437155CA"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Documento que explica el uso de la plataforma a los usuarios finales.</w:t>
            </w:r>
          </w:p>
        </w:tc>
        <w:tc>
          <w:tcPr>
            <w:tcW w:w="2551" w:type="dxa"/>
          </w:tcPr>
          <w:p w14:paraId="77E64236" w14:textId="6DF4F13C"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Facilita la adopción de la plataforma por parte del personal de salud.</w:t>
            </w:r>
          </w:p>
        </w:tc>
      </w:tr>
    </w:tbl>
    <w:p w14:paraId="685AEC27" w14:textId="4D238775" w:rsidR="00565AE6" w:rsidRPr="0031260A" w:rsidRDefault="00565AE6"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31260A" w14:paraId="6D4F89C3" w14:textId="77777777" w:rsidTr="00E65CC9">
        <w:trPr>
          <w:trHeight w:val="440"/>
        </w:trPr>
        <w:tc>
          <w:tcPr>
            <w:tcW w:w="9640" w:type="dxa"/>
            <w:vAlign w:val="center"/>
          </w:tcPr>
          <w:p w14:paraId="1C07AB9E" w14:textId="0A197ED4" w:rsidR="00416B89" w:rsidRPr="0031260A" w:rsidRDefault="009D04DC" w:rsidP="00E65CC9">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7</w:t>
            </w:r>
            <w:r w:rsidR="00416B89" w:rsidRPr="0031260A">
              <w:rPr>
                <w:rFonts w:ascii="Arial" w:hAnsi="Arial" w:cs="Arial"/>
                <w:b/>
                <w:color w:val="1F3864" w:themeColor="accent1" w:themeShade="80"/>
                <w:sz w:val="28"/>
                <w:szCs w:val="28"/>
              </w:rPr>
              <w:t>. Plan de Trabajo</w:t>
            </w:r>
          </w:p>
        </w:tc>
      </w:tr>
      <w:tr w:rsidR="00416B89" w:rsidRPr="0031260A" w14:paraId="7F16ED76" w14:textId="77777777" w:rsidTr="00E65CC9">
        <w:trPr>
          <w:trHeight w:val="440"/>
        </w:trPr>
        <w:tc>
          <w:tcPr>
            <w:tcW w:w="9640" w:type="dxa"/>
            <w:shd w:val="clear" w:color="auto" w:fill="D9E2F3" w:themeFill="accent1" w:themeFillTint="33"/>
            <w:vAlign w:val="center"/>
          </w:tcPr>
          <w:p w14:paraId="1F64F4FA" w14:textId="2A14B6BD" w:rsidR="00416B89" w:rsidRPr="0031260A" w:rsidRDefault="00756A26" w:rsidP="009B74E2">
            <w:pPr>
              <w:pStyle w:val="Piedepgina"/>
              <w:jc w:val="both"/>
              <w:rPr>
                <w:rFonts w:ascii="Arial" w:hAnsi="Arial" w:cs="Arial"/>
                <w:color w:val="1F3864" w:themeColor="accent1" w:themeShade="80"/>
              </w:rPr>
            </w:pPr>
            <w:r w:rsidRPr="0031260A">
              <w:rPr>
                <w:rFonts w:ascii="Arial" w:hAnsi="Arial" w:cs="Arial"/>
                <w:color w:val="1F3864" w:themeColor="accent1" w:themeShade="80"/>
              </w:rPr>
              <w:t>En la siguiente tabla d</w:t>
            </w:r>
            <w:r w:rsidR="00416B89" w:rsidRPr="0031260A">
              <w:rPr>
                <w:rFonts w:ascii="Arial" w:hAnsi="Arial" w:cs="Arial"/>
                <w:color w:val="1F3864" w:themeColor="accent1" w:themeShade="80"/>
              </w:rPr>
              <w:t>efine la planificación de tu Proyecto APT de acuerdo a lo requerido</w:t>
            </w:r>
            <w:r w:rsidRPr="0031260A">
              <w:rPr>
                <w:rFonts w:ascii="Arial" w:hAnsi="Arial" w:cs="Arial"/>
                <w:color w:val="1F3864" w:themeColor="accent1" w:themeShade="80"/>
              </w:rPr>
              <w:t>.</w:t>
            </w:r>
          </w:p>
        </w:tc>
      </w:tr>
    </w:tbl>
    <w:p w14:paraId="03C36D63"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31260A" w14:paraId="177290D7" w14:textId="77777777" w:rsidTr="00C27FB0">
        <w:trPr>
          <w:jc w:val="center"/>
        </w:trPr>
        <w:tc>
          <w:tcPr>
            <w:tcW w:w="11061" w:type="dxa"/>
            <w:gridSpan w:val="7"/>
          </w:tcPr>
          <w:p w14:paraId="7B4815A0"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b/>
                <w:color w:val="1F3864" w:themeColor="accent1" w:themeShade="80"/>
              </w:rPr>
              <w:t>Plan de Trabajo Proyecto APT</w:t>
            </w:r>
          </w:p>
        </w:tc>
      </w:tr>
      <w:tr w:rsidR="00D110EC" w:rsidRPr="0031260A" w14:paraId="09131FEF" w14:textId="77777777" w:rsidTr="00C27FB0">
        <w:trPr>
          <w:jc w:val="center"/>
        </w:trPr>
        <w:tc>
          <w:tcPr>
            <w:tcW w:w="1580" w:type="dxa"/>
          </w:tcPr>
          <w:p w14:paraId="212B495F" w14:textId="77B336F1" w:rsidR="00D110EC" w:rsidRPr="0031260A" w:rsidRDefault="00756A26" w:rsidP="009B74E2">
            <w:pPr>
              <w:jc w:val="center"/>
              <w:rPr>
                <w:rFonts w:ascii="Arial" w:hAnsi="Arial" w:cs="Arial"/>
                <w:color w:val="1F3864" w:themeColor="accent1" w:themeShade="80"/>
                <w:sz w:val="18"/>
              </w:rPr>
            </w:pPr>
            <w:r w:rsidRPr="0031260A">
              <w:rPr>
                <w:rFonts w:ascii="Arial" w:hAnsi="Arial" w:cs="Arial"/>
                <w:color w:val="1F3864" w:themeColor="accent1" w:themeShade="80"/>
                <w:sz w:val="18"/>
              </w:rPr>
              <w:t>C</w:t>
            </w:r>
            <w:r w:rsidR="00D110EC" w:rsidRPr="0031260A">
              <w:rPr>
                <w:rFonts w:ascii="Arial" w:hAnsi="Arial" w:cs="Arial"/>
                <w:color w:val="1F3864" w:themeColor="accent1" w:themeShade="80"/>
                <w:sz w:val="18"/>
              </w:rPr>
              <w:t>ompetencia o unidades de competencias</w:t>
            </w:r>
          </w:p>
        </w:tc>
        <w:tc>
          <w:tcPr>
            <w:tcW w:w="1580" w:type="dxa"/>
            <w:vAlign w:val="center"/>
          </w:tcPr>
          <w:p w14:paraId="14AA7D02"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Nombre de  Actividades/Tareas</w:t>
            </w:r>
          </w:p>
        </w:tc>
        <w:tc>
          <w:tcPr>
            <w:tcW w:w="1580" w:type="dxa"/>
            <w:vAlign w:val="center"/>
          </w:tcPr>
          <w:p w14:paraId="6B8A71BE"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Descripción Actividades/Tareas</w:t>
            </w:r>
          </w:p>
        </w:tc>
        <w:tc>
          <w:tcPr>
            <w:tcW w:w="1580" w:type="dxa"/>
            <w:vAlign w:val="center"/>
          </w:tcPr>
          <w:p w14:paraId="393A72D2"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Duración de la actividad</w:t>
            </w:r>
          </w:p>
          <w:p w14:paraId="2FE9A0BC" w14:textId="77777777" w:rsidR="00D110EC" w:rsidRPr="0031260A" w:rsidRDefault="00D110EC" w:rsidP="00C27FB0">
            <w:pPr>
              <w:jc w:val="center"/>
              <w:rPr>
                <w:rFonts w:ascii="Arial" w:hAnsi="Arial" w:cs="Arial"/>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Responsable</w:t>
            </w:r>
            <w:r w:rsidRPr="0031260A">
              <w:rPr>
                <w:rStyle w:val="Refdenotaalpie"/>
                <w:rFonts w:ascii="Arial" w:hAnsi="Arial" w:cs="Arial"/>
                <w:color w:val="1F3864" w:themeColor="accent1" w:themeShade="80"/>
              </w:rPr>
              <w:footnoteReference w:id="1"/>
            </w:r>
          </w:p>
        </w:tc>
        <w:tc>
          <w:tcPr>
            <w:tcW w:w="1581" w:type="dxa"/>
            <w:vAlign w:val="center"/>
          </w:tcPr>
          <w:p w14:paraId="04A3557C"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Observaciones</w:t>
            </w:r>
          </w:p>
        </w:tc>
      </w:tr>
      <w:tr w:rsidR="00D110EC" w:rsidRPr="0031260A" w14:paraId="591B4E66" w14:textId="77777777" w:rsidTr="00C27FB0">
        <w:trPr>
          <w:jc w:val="center"/>
        </w:trPr>
        <w:tc>
          <w:tcPr>
            <w:tcW w:w="1580" w:type="dxa"/>
          </w:tcPr>
          <w:p w14:paraId="3DBCDBE8" w14:textId="277B2130" w:rsidR="00D110EC" w:rsidRPr="0031260A" w:rsidRDefault="00DF0ECD" w:rsidP="00C27FB0">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Gestión de proyectos informáticos</w:t>
            </w:r>
          </w:p>
        </w:tc>
        <w:tc>
          <w:tcPr>
            <w:tcW w:w="1580" w:type="dxa"/>
          </w:tcPr>
          <w:p w14:paraId="114D2315" w14:textId="21481BB0" w:rsidR="00D110EC" w:rsidRPr="0031260A" w:rsidRDefault="00DF0ECD" w:rsidP="00C27FB0">
            <w:pPr>
              <w:jc w:val="both"/>
              <w:rPr>
                <w:rFonts w:ascii="Arial" w:hAnsi="Arial" w:cs="Arial"/>
                <w:b/>
                <w:sz w:val="18"/>
                <w:szCs w:val="24"/>
              </w:rPr>
            </w:pPr>
            <w:r w:rsidRPr="0031260A">
              <w:rPr>
                <w:rFonts w:ascii="Arial" w:hAnsi="Arial" w:cs="Arial"/>
                <w:i/>
                <w:color w:val="548DD4"/>
                <w:sz w:val="18"/>
                <w:szCs w:val="20"/>
                <w:lang w:val="es-MX" w:eastAsia="es-CL"/>
              </w:rPr>
              <w:t>Definir el backlog inicial</w:t>
            </w:r>
          </w:p>
        </w:tc>
        <w:tc>
          <w:tcPr>
            <w:tcW w:w="1580" w:type="dxa"/>
          </w:tcPr>
          <w:p w14:paraId="5747A143" w14:textId="741E3CA4" w:rsidR="00D110EC" w:rsidRPr="0031260A" w:rsidRDefault="00DF0ECD" w:rsidP="009B74E2">
            <w:pPr>
              <w:jc w:val="both"/>
              <w:rPr>
                <w:rFonts w:ascii="Arial" w:hAnsi="Arial" w:cs="Arial"/>
                <w:b/>
                <w:sz w:val="18"/>
                <w:szCs w:val="24"/>
              </w:rPr>
            </w:pPr>
            <w:r w:rsidRPr="0031260A">
              <w:rPr>
                <w:rFonts w:ascii="Arial" w:hAnsi="Arial" w:cs="Arial"/>
                <w:i/>
                <w:color w:val="548DD4"/>
                <w:sz w:val="18"/>
                <w:szCs w:val="20"/>
                <w:lang w:val="es-MX" w:eastAsia="es-CL"/>
              </w:rPr>
              <w:t>Crear la lista priorizada de funcionalidades y tareas del sistema</w:t>
            </w:r>
          </w:p>
        </w:tc>
        <w:tc>
          <w:tcPr>
            <w:tcW w:w="1580" w:type="dxa"/>
          </w:tcPr>
          <w:p w14:paraId="72026FDD" w14:textId="7DF2357F" w:rsidR="00D110EC" w:rsidRPr="0031260A" w:rsidRDefault="00DF0ECD" w:rsidP="00C27FB0">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Herramientas de gestión de proyectos (</w:t>
            </w:r>
            <w:r w:rsidR="005F3A7A" w:rsidRPr="0031260A">
              <w:rPr>
                <w:rFonts w:ascii="Arial" w:hAnsi="Arial" w:cs="Arial"/>
                <w:i/>
                <w:color w:val="548DD4"/>
                <w:sz w:val="18"/>
                <w:szCs w:val="20"/>
                <w:lang w:val="es-MX" w:eastAsia="es-CL"/>
              </w:rPr>
              <w:t>Azure Board o Scrumwise</w:t>
            </w:r>
            <w:r w:rsidRPr="0031260A">
              <w:rPr>
                <w:rFonts w:ascii="Arial" w:hAnsi="Arial" w:cs="Arial"/>
                <w:i/>
                <w:color w:val="548DD4"/>
                <w:sz w:val="18"/>
                <w:szCs w:val="20"/>
                <w:lang w:val="es-MX" w:eastAsia="es-CL"/>
              </w:rPr>
              <w:t>)</w:t>
            </w:r>
          </w:p>
        </w:tc>
        <w:tc>
          <w:tcPr>
            <w:tcW w:w="1580" w:type="dxa"/>
            <w:tcBorders>
              <w:right w:val="single" w:sz="4" w:space="0" w:color="FFFFFF" w:themeColor="background1"/>
            </w:tcBorders>
          </w:tcPr>
          <w:p w14:paraId="70ACE2B5" w14:textId="582EB851" w:rsidR="00D110EC" w:rsidRPr="0031260A" w:rsidRDefault="00DF0ECD" w:rsidP="00C27FB0">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1 semana</w:t>
            </w:r>
          </w:p>
        </w:tc>
        <w:tc>
          <w:tcPr>
            <w:tcW w:w="1580" w:type="dxa"/>
            <w:tcBorders>
              <w:left w:val="single" w:sz="4" w:space="0" w:color="FFFFFF" w:themeColor="background1"/>
            </w:tcBorders>
            <w:shd w:val="clear" w:color="auto" w:fill="D9D9D9" w:themeFill="background1" w:themeFillShade="D9"/>
          </w:tcPr>
          <w:p w14:paraId="4EEF88B9" w14:textId="77777777" w:rsidR="00D110EC" w:rsidRPr="0031260A" w:rsidRDefault="005F3A7A" w:rsidP="00C27FB0">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38238FC" w14:textId="1EBFB4A7" w:rsidR="005F3A7A" w:rsidRPr="0031260A" w:rsidRDefault="005F3A7A" w:rsidP="00C27FB0">
            <w:pPr>
              <w:jc w:val="both"/>
              <w:rPr>
                <w:rFonts w:ascii="Arial" w:hAnsi="Arial" w:cs="Arial"/>
                <w:b/>
                <w:sz w:val="18"/>
                <w:szCs w:val="24"/>
              </w:rPr>
            </w:pPr>
            <w:r w:rsidRPr="0031260A">
              <w:rPr>
                <w:rFonts w:ascii="Arial" w:hAnsi="Arial" w:cs="Arial"/>
                <w:i/>
                <w:color w:val="548DD4"/>
                <w:sz w:val="18"/>
                <w:szCs w:val="20"/>
                <w:lang w:val="es-MX" w:eastAsia="es-CL"/>
              </w:rPr>
              <w:t>Valeria Capetillo</w:t>
            </w:r>
          </w:p>
        </w:tc>
        <w:tc>
          <w:tcPr>
            <w:tcW w:w="1581" w:type="dxa"/>
          </w:tcPr>
          <w:p w14:paraId="25D0DF82" w14:textId="3EA6C761" w:rsidR="00D110EC" w:rsidRPr="0031260A" w:rsidRDefault="00DF0ECD" w:rsidP="00C27FB0">
            <w:pPr>
              <w:jc w:val="both"/>
              <w:rPr>
                <w:rFonts w:ascii="Arial" w:hAnsi="Arial" w:cs="Arial"/>
                <w:b/>
                <w:sz w:val="18"/>
                <w:szCs w:val="24"/>
              </w:rPr>
            </w:pPr>
            <w:r w:rsidRPr="0031260A">
              <w:rPr>
                <w:rFonts w:ascii="Arial" w:hAnsi="Arial" w:cs="Arial"/>
                <w:i/>
                <w:color w:val="548DD4"/>
                <w:sz w:val="18"/>
                <w:szCs w:val="20"/>
                <w:lang w:val="es-MX" w:eastAsia="es-CL"/>
              </w:rPr>
              <w:t>Revisión con el equipo</w:t>
            </w:r>
          </w:p>
        </w:tc>
      </w:tr>
      <w:tr w:rsidR="00DF0ECD" w:rsidRPr="0031260A" w14:paraId="77458A90" w14:textId="77777777" w:rsidTr="00C27FB0">
        <w:trPr>
          <w:jc w:val="center"/>
        </w:trPr>
        <w:tc>
          <w:tcPr>
            <w:tcW w:w="1580" w:type="dxa"/>
          </w:tcPr>
          <w:p w14:paraId="079B8689" w14:textId="6DC28647" w:rsidR="00DF0ECD" w:rsidRPr="0031260A" w:rsidRDefault="00DF0ECD"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Desarrollo de software</w:t>
            </w:r>
          </w:p>
        </w:tc>
        <w:tc>
          <w:tcPr>
            <w:tcW w:w="1580" w:type="dxa"/>
          </w:tcPr>
          <w:p w14:paraId="7484E353" w14:textId="120C5C5F"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Desarrollar el módulo de registro</w:t>
            </w:r>
          </w:p>
        </w:tc>
        <w:tc>
          <w:tcPr>
            <w:tcW w:w="1580" w:type="dxa"/>
          </w:tcPr>
          <w:p w14:paraId="2911D1C7" w14:textId="34A3D75B"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 xml:space="preserve">Programar el módulo para la recolección de incidentes de </w:t>
            </w:r>
            <w:r w:rsidRPr="0031260A">
              <w:rPr>
                <w:rFonts w:ascii="Arial" w:hAnsi="Arial" w:cs="Arial"/>
                <w:i/>
                <w:color w:val="548DD4"/>
                <w:sz w:val="18"/>
                <w:szCs w:val="20"/>
                <w:lang w:val="es-MX" w:eastAsia="es-CL"/>
              </w:rPr>
              <w:lastRenderedPageBreak/>
              <w:t>agresión en tiempo real</w:t>
            </w:r>
          </w:p>
        </w:tc>
        <w:tc>
          <w:tcPr>
            <w:tcW w:w="1580" w:type="dxa"/>
          </w:tcPr>
          <w:p w14:paraId="2BA9850E" w14:textId="348E2D4B"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lastRenderedPageBreak/>
              <w:t>Entorno de desarrollo (.NET, C#, React)</w:t>
            </w:r>
          </w:p>
        </w:tc>
        <w:tc>
          <w:tcPr>
            <w:tcW w:w="1580" w:type="dxa"/>
            <w:tcBorders>
              <w:right w:val="single" w:sz="4" w:space="0" w:color="FFFFFF" w:themeColor="background1"/>
            </w:tcBorders>
          </w:tcPr>
          <w:p w14:paraId="216221AF" w14:textId="5A52ECE3"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2 semanas</w:t>
            </w:r>
          </w:p>
        </w:tc>
        <w:tc>
          <w:tcPr>
            <w:tcW w:w="1580" w:type="dxa"/>
            <w:tcBorders>
              <w:left w:val="single" w:sz="4" w:space="0" w:color="FFFFFF" w:themeColor="background1"/>
            </w:tcBorders>
            <w:shd w:val="clear" w:color="auto" w:fill="D9D9D9" w:themeFill="background1" w:themeFillShade="D9"/>
          </w:tcPr>
          <w:p w14:paraId="370087F6"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Juan Huenchun</w:t>
            </w:r>
          </w:p>
          <w:p w14:paraId="0D39AB0F"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4CB307DF" w14:textId="57F0AFCF"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Valeria Capetillo</w:t>
            </w:r>
          </w:p>
        </w:tc>
        <w:tc>
          <w:tcPr>
            <w:tcW w:w="1581" w:type="dxa"/>
          </w:tcPr>
          <w:p w14:paraId="0B41D2ED" w14:textId="1C877202"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Incluir feedback inicial</w:t>
            </w:r>
          </w:p>
        </w:tc>
      </w:tr>
      <w:tr w:rsidR="00DF0ECD" w:rsidRPr="0031260A" w14:paraId="50E58212" w14:textId="77777777" w:rsidTr="00C27FB0">
        <w:trPr>
          <w:jc w:val="center"/>
        </w:trPr>
        <w:tc>
          <w:tcPr>
            <w:tcW w:w="1580" w:type="dxa"/>
          </w:tcPr>
          <w:p w14:paraId="41E1A68E" w14:textId="2BA39B93"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Ciberseguridad</w:t>
            </w:r>
          </w:p>
        </w:tc>
        <w:tc>
          <w:tcPr>
            <w:tcW w:w="1580" w:type="dxa"/>
          </w:tcPr>
          <w:p w14:paraId="08BF7353" w14:textId="006F5A92"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Implementar medidas de seguridad</w:t>
            </w:r>
          </w:p>
        </w:tc>
        <w:tc>
          <w:tcPr>
            <w:tcW w:w="1580" w:type="dxa"/>
          </w:tcPr>
          <w:p w14:paraId="33B7F38C" w14:textId="0682E6CE"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Implementar cifrado de datos, control de acceso basado en roles y auditoría de actividades</w:t>
            </w:r>
          </w:p>
        </w:tc>
        <w:tc>
          <w:tcPr>
            <w:tcW w:w="1580" w:type="dxa"/>
          </w:tcPr>
          <w:p w14:paraId="330704C5" w14:textId="3C0D19E3"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Herramientas de ciberseguridad (JWT, Encriptación, Autenticación y Autorización)</w:t>
            </w:r>
          </w:p>
        </w:tc>
        <w:tc>
          <w:tcPr>
            <w:tcW w:w="1580" w:type="dxa"/>
            <w:tcBorders>
              <w:right w:val="single" w:sz="4" w:space="0" w:color="FFFFFF" w:themeColor="background1"/>
            </w:tcBorders>
          </w:tcPr>
          <w:p w14:paraId="2F4EDB46" w14:textId="37C1ABA9"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2 semanas</w:t>
            </w:r>
          </w:p>
        </w:tc>
        <w:tc>
          <w:tcPr>
            <w:tcW w:w="1580" w:type="dxa"/>
            <w:tcBorders>
              <w:left w:val="single" w:sz="4" w:space="0" w:color="FFFFFF" w:themeColor="background1"/>
            </w:tcBorders>
            <w:shd w:val="clear" w:color="auto" w:fill="D9D9D9" w:themeFill="background1" w:themeFillShade="D9"/>
          </w:tcPr>
          <w:p w14:paraId="7C597856" w14:textId="7777777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EBB1D64"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 xml:space="preserve">Juan Huenchun </w:t>
            </w:r>
          </w:p>
          <w:p w14:paraId="7F3EE0DF" w14:textId="02BA00A4" w:rsidR="005F3A7A"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Valeria Capetillo</w:t>
            </w:r>
          </w:p>
        </w:tc>
        <w:tc>
          <w:tcPr>
            <w:tcW w:w="1581" w:type="dxa"/>
          </w:tcPr>
          <w:p w14:paraId="2A45C00D" w14:textId="211E326B"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Revisiones periódicas</w:t>
            </w:r>
          </w:p>
        </w:tc>
      </w:tr>
      <w:tr w:rsidR="00DF0ECD" w:rsidRPr="0031260A" w14:paraId="30745ABA" w14:textId="77777777" w:rsidTr="00C27FB0">
        <w:trPr>
          <w:jc w:val="center"/>
        </w:trPr>
        <w:tc>
          <w:tcPr>
            <w:tcW w:w="1580" w:type="dxa"/>
          </w:tcPr>
          <w:p w14:paraId="4491163C" w14:textId="1C44BC19"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Análisis de datos e inteligencia</w:t>
            </w:r>
          </w:p>
        </w:tc>
        <w:tc>
          <w:tcPr>
            <w:tcW w:w="1580" w:type="dxa"/>
          </w:tcPr>
          <w:p w14:paraId="0D0ED856" w14:textId="2EDCB6F8"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Crear el sistema de análisis de datos</w:t>
            </w:r>
          </w:p>
        </w:tc>
        <w:tc>
          <w:tcPr>
            <w:tcW w:w="1580" w:type="dxa"/>
          </w:tcPr>
          <w:p w14:paraId="0D8E1B3C" w14:textId="497D273C"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Desarrollar el sistema para generar informes automáticos y análisis de patrones</w:t>
            </w:r>
          </w:p>
        </w:tc>
        <w:tc>
          <w:tcPr>
            <w:tcW w:w="1580" w:type="dxa"/>
          </w:tcPr>
          <w:p w14:paraId="1FB784EC" w14:textId="6DC0D5E2"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Librerías de análisis de datos gráficos. (Chart.js)</w:t>
            </w:r>
          </w:p>
        </w:tc>
        <w:tc>
          <w:tcPr>
            <w:tcW w:w="1580" w:type="dxa"/>
            <w:tcBorders>
              <w:right w:val="single" w:sz="4" w:space="0" w:color="FFFFFF" w:themeColor="background1"/>
            </w:tcBorders>
          </w:tcPr>
          <w:p w14:paraId="5E730715" w14:textId="494610B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3 semanas</w:t>
            </w:r>
          </w:p>
        </w:tc>
        <w:tc>
          <w:tcPr>
            <w:tcW w:w="1580" w:type="dxa"/>
            <w:tcBorders>
              <w:left w:val="single" w:sz="4" w:space="0" w:color="FFFFFF" w:themeColor="background1"/>
            </w:tcBorders>
            <w:shd w:val="clear" w:color="auto" w:fill="D9D9D9" w:themeFill="background1" w:themeFillShade="D9"/>
          </w:tcPr>
          <w:p w14:paraId="68E4DDF0" w14:textId="7777777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1FE390D"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Juan Huenchun</w:t>
            </w:r>
          </w:p>
          <w:p w14:paraId="7DE3970D" w14:textId="79DDB94A"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Valeria Capetillo</w:t>
            </w:r>
          </w:p>
        </w:tc>
        <w:tc>
          <w:tcPr>
            <w:tcW w:w="1581" w:type="dxa"/>
          </w:tcPr>
          <w:p w14:paraId="1F26D98B" w14:textId="45E60DDD"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Revisión con stakeholders</w:t>
            </w:r>
          </w:p>
        </w:tc>
      </w:tr>
      <w:tr w:rsidR="00DF0ECD" w:rsidRPr="0031260A" w14:paraId="4A3EEFD0" w14:textId="77777777" w:rsidTr="00C27FB0">
        <w:trPr>
          <w:jc w:val="center"/>
        </w:trPr>
        <w:tc>
          <w:tcPr>
            <w:tcW w:w="1580" w:type="dxa"/>
          </w:tcPr>
          <w:p w14:paraId="31CBD50E" w14:textId="5B66978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Capacitación y despliegue</w:t>
            </w:r>
          </w:p>
        </w:tc>
        <w:tc>
          <w:tcPr>
            <w:tcW w:w="1580" w:type="dxa"/>
          </w:tcPr>
          <w:p w14:paraId="73B95ABE" w14:textId="3B507EFD"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Capacitar a los usuarios finales</w:t>
            </w:r>
          </w:p>
        </w:tc>
        <w:tc>
          <w:tcPr>
            <w:tcW w:w="1580" w:type="dxa"/>
          </w:tcPr>
          <w:p w14:paraId="28DB1101" w14:textId="40796A88"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Crear manuales de usuario y realizar sesiones de capacitación para el personal de salud</w:t>
            </w:r>
          </w:p>
        </w:tc>
        <w:tc>
          <w:tcPr>
            <w:tcW w:w="1580" w:type="dxa"/>
          </w:tcPr>
          <w:p w14:paraId="77280F14" w14:textId="6C4ACB6C"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Herramientas de documentación y software.</w:t>
            </w:r>
          </w:p>
        </w:tc>
        <w:tc>
          <w:tcPr>
            <w:tcW w:w="1580" w:type="dxa"/>
            <w:tcBorders>
              <w:right w:val="single" w:sz="4" w:space="0" w:color="FFFFFF" w:themeColor="background1"/>
            </w:tcBorders>
          </w:tcPr>
          <w:p w14:paraId="56D7698D" w14:textId="32E2BB2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1 semana</w:t>
            </w:r>
          </w:p>
        </w:tc>
        <w:tc>
          <w:tcPr>
            <w:tcW w:w="1580" w:type="dxa"/>
            <w:tcBorders>
              <w:left w:val="single" w:sz="4" w:space="0" w:color="FFFFFF" w:themeColor="background1"/>
            </w:tcBorders>
            <w:shd w:val="clear" w:color="auto" w:fill="D9D9D9" w:themeFill="background1" w:themeFillShade="D9"/>
          </w:tcPr>
          <w:p w14:paraId="2F5FFDF4" w14:textId="7777777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36B578E"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Juan Huenchun</w:t>
            </w:r>
          </w:p>
          <w:p w14:paraId="20F926A8" w14:textId="6AB120C9"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Valeria Capetillo</w:t>
            </w:r>
          </w:p>
        </w:tc>
        <w:tc>
          <w:tcPr>
            <w:tcW w:w="1581" w:type="dxa"/>
          </w:tcPr>
          <w:p w14:paraId="114CCC1B" w14:textId="0A7DBD7A"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Ajustes según retroalimentación</w:t>
            </w:r>
          </w:p>
        </w:tc>
      </w:tr>
    </w:tbl>
    <w:p w14:paraId="0FBBD418"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31260A" w14:paraId="5B2FAC7B" w14:textId="77777777" w:rsidTr="00E65CC9">
        <w:trPr>
          <w:trHeight w:val="440"/>
        </w:trPr>
        <w:tc>
          <w:tcPr>
            <w:tcW w:w="9640" w:type="dxa"/>
            <w:vAlign w:val="center"/>
          </w:tcPr>
          <w:p w14:paraId="133108EA" w14:textId="656617DA" w:rsidR="00416B89" w:rsidRPr="0031260A" w:rsidRDefault="009D04DC" w:rsidP="009D04DC">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8</w:t>
            </w:r>
            <w:r w:rsidR="00416B89" w:rsidRPr="0031260A">
              <w:rPr>
                <w:rFonts w:ascii="Arial" w:hAnsi="Arial" w:cs="Arial"/>
                <w:b/>
                <w:color w:val="1F3864" w:themeColor="accent1" w:themeShade="80"/>
                <w:sz w:val="28"/>
                <w:szCs w:val="28"/>
              </w:rPr>
              <w:t xml:space="preserve">. </w:t>
            </w:r>
            <w:r w:rsidRPr="0031260A">
              <w:rPr>
                <w:rFonts w:ascii="Arial" w:hAnsi="Arial" w:cs="Arial"/>
                <w:b/>
                <w:color w:val="1F3864" w:themeColor="accent1" w:themeShade="80"/>
                <w:sz w:val="28"/>
                <w:szCs w:val="28"/>
              </w:rPr>
              <w:t xml:space="preserve">Carta Gantt </w:t>
            </w:r>
          </w:p>
        </w:tc>
      </w:tr>
      <w:tr w:rsidR="00416B89" w:rsidRPr="0031260A" w14:paraId="3D1E863C" w14:textId="77777777" w:rsidTr="00E65CC9">
        <w:trPr>
          <w:trHeight w:val="440"/>
        </w:trPr>
        <w:tc>
          <w:tcPr>
            <w:tcW w:w="9640" w:type="dxa"/>
            <w:shd w:val="clear" w:color="auto" w:fill="D9E2F3" w:themeFill="accent1" w:themeFillTint="33"/>
            <w:vAlign w:val="center"/>
          </w:tcPr>
          <w:p w14:paraId="4EF8E2B8" w14:textId="0172F32A" w:rsidR="00416B89" w:rsidRPr="0031260A" w:rsidRDefault="00416B89" w:rsidP="00E65CC9">
            <w:pPr>
              <w:pStyle w:val="Piedepgina"/>
              <w:jc w:val="both"/>
              <w:rPr>
                <w:rFonts w:ascii="Arial" w:hAnsi="Arial" w:cs="Arial"/>
                <w:color w:val="1F3864" w:themeColor="accent1" w:themeShade="80"/>
              </w:rPr>
            </w:pPr>
            <w:r w:rsidRPr="0031260A">
              <w:rPr>
                <w:rFonts w:ascii="Arial" w:hAnsi="Arial" w:cs="Arial"/>
                <w:color w:val="1F3864" w:themeColor="accent1" w:themeShade="80"/>
              </w:rPr>
              <w:t xml:space="preserve">Busca un formato de Carta Gantt que te acomode y organiza en </w:t>
            </w:r>
            <w:r w:rsidR="009B74E2" w:rsidRPr="0031260A">
              <w:rPr>
                <w:rFonts w:ascii="Arial" w:hAnsi="Arial" w:cs="Arial"/>
                <w:color w:val="1F3864" w:themeColor="accent1" w:themeShade="80"/>
              </w:rPr>
              <w:t>e</w:t>
            </w:r>
            <w:r w:rsidRPr="0031260A">
              <w:rPr>
                <w:rFonts w:ascii="Arial" w:hAnsi="Arial" w:cs="Arial"/>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31260A">
              <w:rPr>
                <w:rFonts w:ascii="Arial" w:hAnsi="Arial" w:cs="Arial"/>
                <w:color w:val="1F3864" w:themeColor="accent1" w:themeShade="80"/>
              </w:rPr>
              <w:t>í</w:t>
            </w:r>
            <w:r w:rsidRPr="0031260A">
              <w:rPr>
                <w:rFonts w:ascii="Arial" w:hAnsi="Arial" w:cs="Arial"/>
                <w:color w:val="1F3864" w:themeColor="accent1" w:themeShade="80"/>
              </w:rPr>
              <w:t>tulo.</w:t>
            </w:r>
          </w:p>
        </w:tc>
      </w:tr>
    </w:tbl>
    <w:p w14:paraId="7843FF4A" w14:textId="118ABDD9" w:rsidR="00D110EC" w:rsidRPr="0031260A" w:rsidRDefault="00D110EC" w:rsidP="00D110EC">
      <w:pPr>
        <w:spacing w:after="0" w:line="360" w:lineRule="auto"/>
        <w:jc w:val="both"/>
        <w:rPr>
          <w:rFonts w:ascii="Arial" w:hAnsi="Arial" w:cs="Arial"/>
          <w:b/>
          <w:sz w:val="24"/>
          <w:szCs w:val="24"/>
        </w:rPr>
      </w:pPr>
    </w:p>
    <w:p w14:paraId="12A1F504" w14:textId="77777777" w:rsidR="00416B89" w:rsidRPr="0031260A" w:rsidRDefault="00416B89" w:rsidP="00D110EC">
      <w:pPr>
        <w:spacing w:after="0" w:line="360" w:lineRule="auto"/>
        <w:jc w:val="both"/>
        <w:rPr>
          <w:rFonts w:ascii="Arial" w:hAnsi="Arial" w:cs="Arial"/>
          <w:b/>
          <w:sz w:val="24"/>
          <w:szCs w:val="24"/>
        </w:rPr>
      </w:pPr>
    </w:p>
    <w:tbl>
      <w:tblPr>
        <w:tblStyle w:val="Tablaconcuadrcula"/>
        <w:tblW w:w="11997"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5"/>
        <w:gridCol w:w="419"/>
        <w:gridCol w:w="365"/>
        <w:gridCol w:w="154"/>
        <w:gridCol w:w="520"/>
        <w:gridCol w:w="523"/>
        <w:gridCol w:w="520"/>
        <w:gridCol w:w="520"/>
        <w:gridCol w:w="520"/>
        <w:gridCol w:w="520"/>
        <w:gridCol w:w="520"/>
        <w:gridCol w:w="521"/>
        <w:gridCol w:w="521"/>
        <w:gridCol w:w="521"/>
        <w:gridCol w:w="376"/>
        <w:gridCol w:w="147"/>
        <w:gridCol w:w="523"/>
        <w:gridCol w:w="523"/>
        <w:gridCol w:w="379"/>
        <w:gridCol w:w="144"/>
        <w:gridCol w:w="523"/>
        <w:gridCol w:w="523"/>
      </w:tblGrid>
      <w:tr w:rsidR="00D110EC" w:rsidRPr="0031260A" w14:paraId="1145936D" w14:textId="77777777" w:rsidTr="00D82331">
        <w:trPr>
          <w:gridAfter w:val="3"/>
          <w:wAfter w:w="1190" w:type="dxa"/>
          <w:trHeight w:val="294"/>
        </w:trPr>
        <w:tc>
          <w:tcPr>
            <w:tcW w:w="2715" w:type="dxa"/>
            <w:vMerge w:val="restart"/>
            <w:hideMark/>
          </w:tcPr>
          <w:p w14:paraId="63A5A46E" w14:textId="77777777" w:rsidR="00D110EC" w:rsidRPr="0031260A" w:rsidRDefault="00D110EC" w:rsidP="00C27FB0">
            <w:pPr>
              <w:spacing w:line="360" w:lineRule="auto"/>
              <w:jc w:val="both"/>
              <w:rPr>
                <w:rFonts w:ascii="Arial" w:hAnsi="Arial" w:cs="Arial"/>
                <w:b/>
                <w:sz w:val="16"/>
                <w:szCs w:val="16"/>
              </w:rPr>
            </w:pPr>
            <w:r w:rsidRPr="0031260A">
              <w:rPr>
                <w:rFonts w:ascii="Arial" w:hAnsi="Arial" w:cs="Arial"/>
                <w:b/>
                <w:sz w:val="16"/>
                <w:szCs w:val="16"/>
              </w:rPr>
              <w:t>Actividad</w:t>
            </w:r>
          </w:p>
        </w:tc>
        <w:tc>
          <w:tcPr>
            <w:tcW w:w="784" w:type="dxa"/>
            <w:gridSpan w:val="2"/>
            <w:shd w:val="clear" w:color="auto" w:fill="E2EFD9" w:themeFill="accent6" w:themeFillTint="33"/>
            <w:hideMark/>
          </w:tcPr>
          <w:p w14:paraId="64A1F530"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Fase 1</w:t>
            </w:r>
          </w:p>
        </w:tc>
        <w:tc>
          <w:tcPr>
            <w:tcW w:w="5736" w:type="dxa"/>
            <w:gridSpan w:val="12"/>
            <w:shd w:val="clear" w:color="auto" w:fill="FFF2CC" w:themeFill="accent4" w:themeFillTint="33"/>
            <w:hideMark/>
          </w:tcPr>
          <w:p w14:paraId="34481B7D"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Fase 2</w:t>
            </w:r>
          </w:p>
        </w:tc>
        <w:tc>
          <w:tcPr>
            <w:tcW w:w="1572" w:type="dxa"/>
            <w:gridSpan w:val="4"/>
            <w:shd w:val="clear" w:color="auto" w:fill="FBE4D5" w:themeFill="accent2" w:themeFillTint="33"/>
            <w:hideMark/>
          </w:tcPr>
          <w:p w14:paraId="4D53573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Fase 3</w:t>
            </w:r>
          </w:p>
        </w:tc>
      </w:tr>
      <w:tr w:rsidR="00D110EC" w:rsidRPr="0031260A" w14:paraId="739FBFED" w14:textId="77777777" w:rsidTr="00D82331">
        <w:trPr>
          <w:trHeight w:val="303"/>
        </w:trPr>
        <w:tc>
          <w:tcPr>
            <w:tcW w:w="2715" w:type="dxa"/>
            <w:vMerge/>
            <w:vAlign w:val="center"/>
            <w:hideMark/>
          </w:tcPr>
          <w:p w14:paraId="35358A26" w14:textId="77777777" w:rsidR="00D110EC" w:rsidRPr="0031260A" w:rsidRDefault="00D110EC" w:rsidP="00C27FB0">
            <w:pPr>
              <w:rPr>
                <w:rFonts w:ascii="Arial" w:hAnsi="Arial" w:cs="Arial"/>
                <w:b/>
                <w:sz w:val="16"/>
                <w:szCs w:val="16"/>
              </w:rPr>
            </w:pPr>
          </w:p>
        </w:tc>
        <w:tc>
          <w:tcPr>
            <w:tcW w:w="419" w:type="dxa"/>
            <w:hideMark/>
          </w:tcPr>
          <w:p w14:paraId="6201AD91"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w:t>
            </w:r>
          </w:p>
        </w:tc>
        <w:tc>
          <w:tcPr>
            <w:tcW w:w="519" w:type="dxa"/>
            <w:gridSpan w:val="2"/>
            <w:hideMark/>
          </w:tcPr>
          <w:p w14:paraId="756C84BD"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2</w:t>
            </w:r>
          </w:p>
        </w:tc>
        <w:tc>
          <w:tcPr>
            <w:tcW w:w="520" w:type="dxa"/>
            <w:hideMark/>
          </w:tcPr>
          <w:p w14:paraId="5F2D4A88"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3</w:t>
            </w:r>
          </w:p>
        </w:tc>
        <w:tc>
          <w:tcPr>
            <w:tcW w:w="523" w:type="dxa"/>
            <w:hideMark/>
          </w:tcPr>
          <w:p w14:paraId="6791379E"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4</w:t>
            </w:r>
          </w:p>
        </w:tc>
        <w:tc>
          <w:tcPr>
            <w:tcW w:w="520" w:type="dxa"/>
            <w:hideMark/>
          </w:tcPr>
          <w:p w14:paraId="490F9E09"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5</w:t>
            </w:r>
          </w:p>
        </w:tc>
        <w:tc>
          <w:tcPr>
            <w:tcW w:w="520" w:type="dxa"/>
            <w:hideMark/>
          </w:tcPr>
          <w:p w14:paraId="772E9FD9"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6</w:t>
            </w:r>
          </w:p>
        </w:tc>
        <w:tc>
          <w:tcPr>
            <w:tcW w:w="520" w:type="dxa"/>
            <w:hideMark/>
          </w:tcPr>
          <w:p w14:paraId="52B74D34"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7</w:t>
            </w:r>
          </w:p>
        </w:tc>
        <w:tc>
          <w:tcPr>
            <w:tcW w:w="520" w:type="dxa"/>
            <w:hideMark/>
          </w:tcPr>
          <w:p w14:paraId="5D19AA04"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8</w:t>
            </w:r>
          </w:p>
        </w:tc>
        <w:tc>
          <w:tcPr>
            <w:tcW w:w="520" w:type="dxa"/>
            <w:hideMark/>
          </w:tcPr>
          <w:p w14:paraId="3C9C4B6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9</w:t>
            </w:r>
          </w:p>
        </w:tc>
        <w:tc>
          <w:tcPr>
            <w:tcW w:w="521" w:type="dxa"/>
            <w:hideMark/>
          </w:tcPr>
          <w:p w14:paraId="530549C4"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10</w:t>
            </w:r>
          </w:p>
        </w:tc>
        <w:tc>
          <w:tcPr>
            <w:tcW w:w="521" w:type="dxa"/>
            <w:hideMark/>
          </w:tcPr>
          <w:p w14:paraId="0CEBC982"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11</w:t>
            </w:r>
          </w:p>
        </w:tc>
        <w:tc>
          <w:tcPr>
            <w:tcW w:w="521" w:type="dxa"/>
            <w:hideMark/>
          </w:tcPr>
          <w:p w14:paraId="4C9E49E1"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12</w:t>
            </w:r>
          </w:p>
        </w:tc>
        <w:tc>
          <w:tcPr>
            <w:tcW w:w="523" w:type="dxa"/>
            <w:gridSpan w:val="2"/>
            <w:hideMark/>
          </w:tcPr>
          <w:p w14:paraId="6F852BC8"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13</w:t>
            </w:r>
          </w:p>
        </w:tc>
        <w:tc>
          <w:tcPr>
            <w:tcW w:w="523" w:type="dxa"/>
            <w:hideMark/>
          </w:tcPr>
          <w:p w14:paraId="62ED78D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14</w:t>
            </w:r>
          </w:p>
        </w:tc>
        <w:tc>
          <w:tcPr>
            <w:tcW w:w="523" w:type="dxa"/>
            <w:hideMark/>
          </w:tcPr>
          <w:p w14:paraId="4B419A3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15</w:t>
            </w:r>
          </w:p>
        </w:tc>
        <w:tc>
          <w:tcPr>
            <w:tcW w:w="523" w:type="dxa"/>
            <w:gridSpan w:val="2"/>
            <w:hideMark/>
          </w:tcPr>
          <w:p w14:paraId="2EC5D5BF"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16</w:t>
            </w:r>
          </w:p>
        </w:tc>
        <w:tc>
          <w:tcPr>
            <w:tcW w:w="523" w:type="dxa"/>
            <w:hideMark/>
          </w:tcPr>
          <w:p w14:paraId="76A5C8D7"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17</w:t>
            </w:r>
          </w:p>
        </w:tc>
        <w:tc>
          <w:tcPr>
            <w:tcW w:w="523" w:type="dxa"/>
            <w:hideMark/>
          </w:tcPr>
          <w:p w14:paraId="5116D2BF"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18</w:t>
            </w:r>
          </w:p>
        </w:tc>
      </w:tr>
      <w:tr w:rsidR="00D110EC" w:rsidRPr="0031260A" w14:paraId="27BED54C" w14:textId="77777777" w:rsidTr="00D82331">
        <w:trPr>
          <w:trHeight w:val="294"/>
        </w:trPr>
        <w:tc>
          <w:tcPr>
            <w:tcW w:w="2715" w:type="dxa"/>
            <w:hideMark/>
          </w:tcPr>
          <w:p w14:paraId="5292DF6F" w14:textId="6273E5E9" w:rsidR="00D110EC" w:rsidRPr="0031260A" w:rsidRDefault="005F3A7A" w:rsidP="00C27FB0">
            <w:pPr>
              <w:spacing w:line="360" w:lineRule="auto"/>
              <w:jc w:val="both"/>
              <w:rPr>
                <w:rFonts w:ascii="Arial" w:hAnsi="Arial" w:cs="Arial"/>
                <w:b/>
                <w:sz w:val="13"/>
                <w:szCs w:val="13"/>
              </w:rPr>
            </w:pPr>
            <w:r w:rsidRPr="0031260A">
              <w:rPr>
                <w:rFonts w:ascii="Arial" w:hAnsi="Arial" w:cs="Arial"/>
                <w:b/>
                <w:bCs/>
                <w:i/>
                <w:color w:val="548DD4"/>
                <w:sz w:val="13"/>
                <w:szCs w:val="13"/>
                <w:lang w:val="es-MX" w:eastAsia="es-CL"/>
              </w:rPr>
              <w:t>Definir backlog inicial</w:t>
            </w:r>
          </w:p>
        </w:tc>
        <w:tc>
          <w:tcPr>
            <w:tcW w:w="419" w:type="dxa"/>
            <w:shd w:val="clear" w:color="auto" w:fill="4472C4" w:themeFill="accent1"/>
          </w:tcPr>
          <w:p w14:paraId="6792745F" w14:textId="4754DFC9" w:rsidR="00D110EC" w:rsidRPr="0031260A" w:rsidRDefault="00D110EC" w:rsidP="00C27FB0">
            <w:pPr>
              <w:spacing w:line="360" w:lineRule="auto"/>
              <w:jc w:val="both"/>
              <w:rPr>
                <w:rFonts w:ascii="Arial" w:hAnsi="Arial" w:cs="Arial"/>
                <w:b/>
                <w:sz w:val="16"/>
                <w:szCs w:val="16"/>
              </w:rPr>
            </w:pPr>
          </w:p>
        </w:tc>
        <w:tc>
          <w:tcPr>
            <w:tcW w:w="519" w:type="dxa"/>
            <w:gridSpan w:val="2"/>
            <w:shd w:val="clear" w:color="auto" w:fill="4472C4" w:themeFill="accent1"/>
          </w:tcPr>
          <w:p w14:paraId="7887528D" w14:textId="66864012" w:rsidR="00D110EC" w:rsidRPr="0031260A" w:rsidRDefault="00D110EC" w:rsidP="00C27FB0">
            <w:pPr>
              <w:spacing w:line="360" w:lineRule="auto"/>
              <w:jc w:val="both"/>
              <w:rPr>
                <w:rFonts w:ascii="Arial" w:hAnsi="Arial" w:cs="Arial"/>
                <w:b/>
                <w:sz w:val="16"/>
                <w:szCs w:val="16"/>
              </w:rPr>
            </w:pPr>
          </w:p>
        </w:tc>
        <w:tc>
          <w:tcPr>
            <w:tcW w:w="520" w:type="dxa"/>
            <w:shd w:val="clear" w:color="auto" w:fill="4472C4" w:themeFill="accent1"/>
          </w:tcPr>
          <w:p w14:paraId="7A76D697" w14:textId="0F951D00" w:rsidR="00D110EC" w:rsidRPr="0031260A" w:rsidRDefault="00D110EC" w:rsidP="00C27FB0">
            <w:pPr>
              <w:spacing w:line="360" w:lineRule="auto"/>
              <w:jc w:val="both"/>
              <w:rPr>
                <w:rFonts w:ascii="Arial" w:hAnsi="Arial" w:cs="Arial"/>
                <w:b/>
                <w:sz w:val="16"/>
                <w:szCs w:val="16"/>
              </w:rPr>
            </w:pPr>
          </w:p>
        </w:tc>
        <w:tc>
          <w:tcPr>
            <w:tcW w:w="523" w:type="dxa"/>
          </w:tcPr>
          <w:p w14:paraId="3C136A4C" w14:textId="77777777" w:rsidR="00D110EC" w:rsidRPr="0031260A" w:rsidRDefault="00D110EC" w:rsidP="00C27FB0">
            <w:pPr>
              <w:spacing w:line="360" w:lineRule="auto"/>
              <w:jc w:val="both"/>
              <w:rPr>
                <w:rFonts w:ascii="Arial" w:hAnsi="Arial" w:cs="Arial"/>
                <w:b/>
                <w:sz w:val="16"/>
                <w:szCs w:val="16"/>
              </w:rPr>
            </w:pPr>
          </w:p>
        </w:tc>
        <w:tc>
          <w:tcPr>
            <w:tcW w:w="520" w:type="dxa"/>
          </w:tcPr>
          <w:p w14:paraId="4FE1C0CC" w14:textId="77777777" w:rsidR="00D110EC" w:rsidRPr="0031260A" w:rsidRDefault="00D110EC" w:rsidP="00C27FB0">
            <w:pPr>
              <w:spacing w:line="360" w:lineRule="auto"/>
              <w:jc w:val="both"/>
              <w:rPr>
                <w:rFonts w:ascii="Arial" w:hAnsi="Arial" w:cs="Arial"/>
                <w:b/>
                <w:sz w:val="16"/>
                <w:szCs w:val="16"/>
              </w:rPr>
            </w:pPr>
          </w:p>
        </w:tc>
        <w:tc>
          <w:tcPr>
            <w:tcW w:w="520" w:type="dxa"/>
          </w:tcPr>
          <w:p w14:paraId="22AE2E20" w14:textId="77777777" w:rsidR="00D110EC" w:rsidRPr="0031260A" w:rsidRDefault="00D110EC" w:rsidP="00C27FB0">
            <w:pPr>
              <w:spacing w:line="360" w:lineRule="auto"/>
              <w:jc w:val="both"/>
              <w:rPr>
                <w:rFonts w:ascii="Arial" w:hAnsi="Arial" w:cs="Arial"/>
                <w:b/>
                <w:sz w:val="16"/>
                <w:szCs w:val="16"/>
              </w:rPr>
            </w:pPr>
          </w:p>
        </w:tc>
        <w:tc>
          <w:tcPr>
            <w:tcW w:w="520" w:type="dxa"/>
          </w:tcPr>
          <w:p w14:paraId="0F2C3734" w14:textId="77777777" w:rsidR="00D110EC" w:rsidRPr="0031260A" w:rsidRDefault="00D110EC" w:rsidP="00C27FB0">
            <w:pPr>
              <w:spacing w:line="360" w:lineRule="auto"/>
              <w:jc w:val="both"/>
              <w:rPr>
                <w:rFonts w:ascii="Arial" w:hAnsi="Arial" w:cs="Arial"/>
                <w:b/>
                <w:sz w:val="16"/>
                <w:szCs w:val="16"/>
              </w:rPr>
            </w:pPr>
          </w:p>
        </w:tc>
        <w:tc>
          <w:tcPr>
            <w:tcW w:w="520" w:type="dxa"/>
          </w:tcPr>
          <w:p w14:paraId="2E4E747F" w14:textId="77777777" w:rsidR="00D110EC" w:rsidRPr="0031260A" w:rsidRDefault="00D110EC" w:rsidP="00C27FB0">
            <w:pPr>
              <w:spacing w:line="360" w:lineRule="auto"/>
              <w:jc w:val="both"/>
              <w:rPr>
                <w:rFonts w:ascii="Arial" w:hAnsi="Arial" w:cs="Arial"/>
                <w:b/>
                <w:sz w:val="16"/>
                <w:szCs w:val="16"/>
              </w:rPr>
            </w:pPr>
          </w:p>
        </w:tc>
        <w:tc>
          <w:tcPr>
            <w:tcW w:w="520" w:type="dxa"/>
          </w:tcPr>
          <w:p w14:paraId="12D8053B" w14:textId="77777777" w:rsidR="00D110EC" w:rsidRPr="0031260A" w:rsidRDefault="00D110EC" w:rsidP="00C27FB0">
            <w:pPr>
              <w:spacing w:line="360" w:lineRule="auto"/>
              <w:jc w:val="both"/>
              <w:rPr>
                <w:rFonts w:ascii="Arial" w:hAnsi="Arial" w:cs="Arial"/>
                <w:b/>
                <w:sz w:val="16"/>
                <w:szCs w:val="16"/>
              </w:rPr>
            </w:pPr>
          </w:p>
        </w:tc>
        <w:tc>
          <w:tcPr>
            <w:tcW w:w="521" w:type="dxa"/>
          </w:tcPr>
          <w:p w14:paraId="044D5ACA" w14:textId="77777777" w:rsidR="00D110EC" w:rsidRPr="0031260A" w:rsidRDefault="00D110EC" w:rsidP="00C27FB0">
            <w:pPr>
              <w:spacing w:line="360" w:lineRule="auto"/>
              <w:jc w:val="both"/>
              <w:rPr>
                <w:rFonts w:ascii="Arial" w:hAnsi="Arial" w:cs="Arial"/>
                <w:b/>
                <w:sz w:val="16"/>
                <w:szCs w:val="16"/>
              </w:rPr>
            </w:pPr>
          </w:p>
        </w:tc>
        <w:tc>
          <w:tcPr>
            <w:tcW w:w="521" w:type="dxa"/>
          </w:tcPr>
          <w:p w14:paraId="26A0AD42" w14:textId="77777777" w:rsidR="00D110EC" w:rsidRPr="0031260A" w:rsidRDefault="00D110EC" w:rsidP="00C27FB0">
            <w:pPr>
              <w:spacing w:line="360" w:lineRule="auto"/>
              <w:jc w:val="both"/>
              <w:rPr>
                <w:rFonts w:ascii="Arial" w:hAnsi="Arial" w:cs="Arial"/>
                <w:b/>
                <w:sz w:val="16"/>
                <w:szCs w:val="16"/>
              </w:rPr>
            </w:pPr>
          </w:p>
        </w:tc>
        <w:tc>
          <w:tcPr>
            <w:tcW w:w="521" w:type="dxa"/>
          </w:tcPr>
          <w:p w14:paraId="7D238774" w14:textId="77777777" w:rsidR="00D110EC" w:rsidRPr="0031260A" w:rsidRDefault="00D110EC" w:rsidP="00C27FB0">
            <w:pPr>
              <w:spacing w:line="360" w:lineRule="auto"/>
              <w:jc w:val="both"/>
              <w:rPr>
                <w:rFonts w:ascii="Arial" w:hAnsi="Arial" w:cs="Arial"/>
                <w:b/>
                <w:sz w:val="16"/>
                <w:szCs w:val="16"/>
              </w:rPr>
            </w:pPr>
          </w:p>
        </w:tc>
        <w:tc>
          <w:tcPr>
            <w:tcW w:w="523" w:type="dxa"/>
            <w:gridSpan w:val="2"/>
          </w:tcPr>
          <w:p w14:paraId="57105C1C" w14:textId="77777777" w:rsidR="00D110EC" w:rsidRPr="0031260A" w:rsidRDefault="00D110EC" w:rsidP="00C27FB0">
            <w:pPr>
              <w:spacing w:line="360" w:lineRule="auto"/>
              <w:jc w:val="both"/>
              <w:rPr>
                <w:rFonts w:ascii="Arial" w:hAnsi="Arial" w:cs="Arial"/>
                <w:b/>
                <w:sz w:val="16"/>
                <w:szCs w:val="16"/>
              </w:rPr>
            </w:pPr>
          </w:p>
        </w:tc>
        <w:tc>
          <w:tcPr>
            <w:tcW w:w="523" w:type="dxa"/>
          </w:tcPr>
          <w:p w14:paraId="29AA7876" w14:textId="77777777" w:rsidR="00D110EC" w:rsidRPr="0031260A" w:rsidRDefault="00D110EC" w:rsidP="00C27FB0">
            <w:pPr>
              <w:spacing w:line="360" w:lineRule="auto"/>
              <w:jc w:val="both"/>
              <w:rPr>
                <w:rFonts w:ascii="Arial" w:hAnsi="Arial" w:cs="Arial"/>
                <w:b/>
                <w:sz w:val="16"/>
                <w:szCs w:val="16"/>
              </w:rPr>
            </w:pPr>
          </w:p>
        </w:tc>
        <w:tc>
          <w:tcPr>
            <w:tcW w:w="523" w:type="dxa"/>
          </w:tcPr>
          <w:p w14:paraId="0BDC1BFD" w14:textId="77777777" w:rsidR="00D110EC" w:rsidRPr="0031260A" w:rsidRDefault="00D110EC" w:rsidP="00C27FB0">
            <w:pPr>
              <w:spacing w:line="360" w:lineRule="auto"/>
              <w:jc w:val="both"/>
              <w:rPr>
                <w:rFonts w:ascii="Arial" w:hAnsi="Arial" w:cs="Arial"/>
                <w:b/>
                <w:sz w:val="16"/>
                <w:szCs w:val="16"/>
              </w:rPr>
            </w:pPr>
          </w:p>
        </w:tc>
        <w:tc>
          <w:tcPr>
            <w:tcW w:w="523" w:type="dxa"/>
            <w:gridSpan w:val="2"/>
          </w:tcPr>
          <w:p w14:paraId="162A7993" w14:textId="77777777" w:rsidR="00D110EC" w:rsidRPr="0031260A" w:rsidRDefault="00D110EC" w:rsidP="00C27FB0">
            <w:pPr>
              <w:spacing w:line="360" w:lineRule="auto"/>
              <w:jc w:val="both"/>
              <w:rPr>
                <w:rFonts w:ascii="Arial" w:hAnsi="Arial" w:cs="Arial"/>
                <w:b/>
                <w:sz w:val="16"/>
                <w:szCs w:val="16"/>
              </w:rPr>
            </w:pPr>
          </w:p>
        </w:tc>
        <w:tc>
          <w:tcPr>
            <w:tcW w:w="523" w:type="dxa"/>
          </w:tcPr>
          <w:p w14:paraId="7686CCDF" w14:textId="77777777" w:rsidR="00D110EC" w:rsidRPr="0031260A" w:rsidRDefault="00D110EC" w:rsidP="00C27FB0">
            <w:pPr>
              <w:spacing w:line="360" w:lineRule="auto"/>
              <w:jc w:val="both"/>
              <w:rPr>
                <w:rFonts w:ascii="Arial" w:hAnsi="Arial" w:cs="Arial"/>
                <w:b/>
                <w:sz w:val="16"/>
                <w:szCs w:val="16"/>
              </w:rPr>
            </w:pPr>
          </w:p>
        </w:tc>
        <w:tc>
          <w:tcPr>
            <w:tcW w:w="523" w:type="dxa"/>
          </w:tcPr>
          <w:p w14:paraId="2C6E8A5D" w14:textId="77777777" w:rsidR="00D110EC" w:rsidRPr="0031260A" w:rsidRDefault="00D110EC" w:rsidP="00C27FB0">
            <w:pPr>
              <w:spacing w:line="360" w:lineRule="auto"/>
              <w:jc w:val="both"/>
              <w:rPr>
                <w:rFonts w:ascii="Arial" w:hAnsi="Arial" w:cs="Arial"/>
                <w:b/>
                <w:sz w:val="16"/>
                <w:szCs w:val="16"/>
              </w:rPr>
            </w:pPr>
          </w:p>
        </w:tc>
      </w:tr>
      <w:tr w:rsidR="00D82331" w:rsidRPr="0031260A" w14:paraId="53B6C8F1" w14:textId="77777777" w:rsidTr="00D82331">
        <w:trPr>
          <w:trHeight w:val="303"/>
        </w:trPr>
        <w:tc>
          <w:tcPr>
            <w:tcW w:w="2715" w:type="dxa"/>
          </w:tcPr>
          <w:p w14:paraId="5F099156" w14:textId="28D07CFE" w:rsidR="005F3A7A" w:rsidRPr="0031260A" w:rsidRDefault="005F3A7A" w:rsidP="005F3A7A">
            <w:pPr>
              <w:spacing w:line="360" w:lineRule="auto"/>
              <w:jc w:val="both"/>
              <w:rPr>
                <w:rFonts w:ascii="Arial" w:hAnsi="Arial" w:cs="Arial"/>
                <w:b/>
                <w:sz w:val="13"/>
                <w:szCs w:val="13"/>
              </w:rPr>
            </w:pPr>
            <w:r w:rsidRPr="0031260A">
              <w:rPr>
                <w:rFonts w:ascii="Arial" w:hAnsi="Arial" w:cs="Arial"/>
                <w:b/>
                <w:bCs/>
                <w:i/>
                <w:color w:val="548DD4"/>
                <w:sz w:val="13"/>
                <w:szCs w:val="13"/>
                <w:lang w:val="es-MX" w:eastAsia="es-CL"/>
              </w:rPr>
              <w:t>Reunión con stakeholders y mockups</w:t>
            </w:r>
          </w:p>
        </w:tc>
        <w:tc>
          <w:tcPr>
            <w:tcW w:w="419" w:type="dxa"/>
            <w:shd w:val="clear" w:color="auto" w:fill="4472C4" w:themeFill="accent1"/>
          </w:tcPr>
          <w:p w14:paraId="0D196A16" w14:textId="37428FD8" w:rsidR="005F3A7A" w:rsidRPr="0031260A" w:rsidRDefault="005F3A7A" w:rsidP="005F3A7A">
            <w:pPr>
              <w:spacing w:line="360" w:lineRule="auto"/>
              <w:jc w:val="both"/>
              <w:rPr>
                <w:rFonts w:ascii="Arial" w:hAnsi="Arial" w:cs="Arial"/>
                <w:b/>
                <w:sz w:val="16"/>
                <w:szCs w:val="16"/>
              </w:rPr>
            </w:pPr>
          </w:p>
        </w:tc>
        <w:tc>
          <w:tcPr>
            <w:tcW w:w="519" w:type="dxa"/>
            <w:gridSpan w:val="2"/>
            <w:shd w:val="clear" w:color="auto" w:fill="4472C4" w:themeFill="accent1"/>
          </w:tcPr>
          <w:p w14:paraId="2307794E" w14:textId="63F7DF6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70C5585C" w14:textId="7BC231A7" w:rsidR="005F3A7A" w:rsidRPr="0031260A" w:rsidRDefault="005F3A7A" w:rsidP="005F3A7A">
            <w:pPr>
              <w:spacing w:line="360" w:lineRule="auto"/>
              <w:jc w:val="both"/>
              <w:rPr>
                <w:rFonts w:ascii="Arial" w:hAnsi="Arial" w:cs="Arial"/>
                <w:b/>
                <w:sz w:val="16"/>
                <w:szCs w:val="16"/>
              </w:rPr>
            </w:pPr>
          </w:p>
        </w:tc>
        <w:tc>
          <w:tcPr>
            <w:tcW w:w="523" w:type="dxa"/>
          </w:tcPr>
          <w:p w14:paraId="5DDBB602" w14:textId="77777777" w:rsidR="005F3A7A" w:rsidRPr="0031260A" w:rsidRDefault="005F3A7A" w:rsidP="005F3A7A">
            <w:pPr>
              <w:spacing w:line="360" w:lineRule="auto"/>
              <w:jc w:val="both"/>
              <w:rPr>
                <w:rFonts w:ascii="Arial" w:hAnsi="Arial" w:cs="Arial"/>
                <w:b/>
                <w:sz w:val="16"/>
                <w:szCs w:val="16"/>
              </w:rPr>
            </w:pPr>
          </w:p>
        </w:tc>
        <w:tc>
          <w:tcPr>
            <w:tcW w:w="520" w:type="dxa"/>
          </w:tcPr>
          <w:p w14:paraId="50E25CD7" w14:textId="77777777" w:rsidR="005F3A7A" w:rsidRPr="0031260A" w:rsidRDefault="005F3A7A" w:rsidP="005F3A7A">
            <w:pPr>
              <w:spacing w:line="360" w:lineRule="auto"/>
              <w:jc w:val="both"/>
              <w:rPr>
                <w:rFonts w:ascii="Arial" w:hAnsi="Arial" w:cs="Arial"/>
                <w:b/>
                <w:sz w:val="16"/>
                <w:szCs w:val="16"/>
              </w:rPr>
            </w:pPr>
          </w:p>
        </w:tc>
        <w:tc>
          <w:tcPr>
            <w:tcW w:w="520" w:type="dxa"/>
          </w:tcPr>
          <w:p w14:paraId="17109673" w14:textId="77777777" w:rsidR="005F3A7A" w:rsidRPr="0031260A" w:rsidRDefault="005F3A7A" w:rsidP="005F3A7A">
            <w:pPr>
              <w:spacing w:line="360" w:lineRule="auto"/>
              <w:jc w:val="both"/>
              <w:rPr>
                <w:rFonts w:ascii="Arial" w:hAnsi="Arial" w:cs="Arial"/>
                <w:b/>
                <w:sz w:val="16"/>
                <w:szCs w:val="16"/>
              </w:rPr>
            </w:pPr>
          </w:p>
        </w:tc>
        <w:tc>
          <w:tcPr>
            <w:tcW w:w="520" w:type="dxa"/>
          </w:tcPr>
          <w:p w14:paraId="7268744B" w14:textId="77777777" w:rsidR="005F3A7A" w:rsidRPr="0031260A" w:rsidRDefault="005F3A7A" w:rsidP="005F3A7A">
            <w:pPr>
              <w:spacing w:line="360" w:lineRule="auto"/>
              <w:jc w:val="both"/>
              <w:rPr>
                <w:rFonts w:ascii="Arial" w:hAnsi="Arial" w:cs="Arial"/>
                <w:b/>
                <w:sz w:val="16"/>
                <w:szCs w:val="16"/>
              </w:rPr>
            </w:pPr>
          </w:p>
        </w:tc>
        <w:tc>
          <w:tcPr>
            <w:tcW w:w="520" w:type="dxa"/>
          </w:tcPr>
          <w:p w14:paraId="2C425C21" w14:textId="77777777" w:rsidR="005F3A7A" w:rsidRPr="0031260A" w:rsidRDefault="005F3A7A" w:rsidP="005F3A7A">
            <w:pPr>
              <w:spacing w:line="360" w:lineRule="auto"/>
              <w:jc w:val="both"/>
              <w:rPr>
                <w:rFonts w:ascii="Arial" w:hAnsi="Arial" w:cs="Arial"/>
                <w:b/>
                <w:sz w:val="16"/>
                <w:szCs w:val="16"/>
              </w:rPr>
            </w:pPr>
          </w:p>
        </w:tc>
        <w:tc>
          <w:tcPr>
            <w:tcW w:w="520" w:type="dxa"/>
          </w:tcPr>
          <w:p w14:paraId="08D533A3" w14:textId="77777777" w:rsidR="005F3A7A" w:rsidRPr="0031260A" w:rsidRDefault="005F3A7A" w:rsidP="005F3A7A">
            <w:pPr>
              <w:spacing w:line="360" w:lineRule="auto"/>
              <w:jc w:val="both"/>
              <w:rPr>
                <w:rFonts w:ascii="Arial" w:hAnsi="Arial" w:cs="Arial"/>
                <w:b/>
                <w:sz w:val="16"/>
                <w:szCs w:val="16"/>
              </w:rPr>
            </w:pPr>
          </w:p>
        </w:tc>
        <w:tc>
          <w:tcPr>
            <w:tcW w:w="521" w:type="dxa"/>
          </w:tcPr>
          <w:p w14:paraId="762A98ED" w14:textId="77777777" w:rsidR="005F3A7A" w:rsidRPr="0031260A" w:rsidRDefault="005F3A7A" w:rsidP="005F3A7A">
            <w:pPr>
              <w:spacing w:line="360" w:lineRule="auto"/>
              <w:jc w:val="both"/>
              <w:rPr>
                <w:rFonts w:ascii="Arial" w:hAnsi="Arial" w:cs="Arial"/>
                <w:b/>
                <w:sz w:val="16"/>
                <w:szCs w:val="16"/>
              </w:rPr>
            </w:pPr>
          </w:p>
        </w:tc>
        <w:tc>
          <w:tcPr>
            <w:tcW w:w="521" w:type="dxa"/>
          </w:tcPr>
          <w:p w14:paraId="5B39BC73" w14:textId="77777777" w:rsidR="005F3A7A" w:rsidRPr="0031260A" w:rsidRDefault="005F3A7A" w:rsidP="005F3A7A">
            <w:pPr>
              <w:spacing w:line="360" w:lineRule="auto"/>
              <w:jc w:val="both"/>
              <w:rPr>
                <w:rFonts w:ascii="Arial" w:hAnsi="Arial" w:cs="Arial"/>
                <w:b/>
                <w:sz w:val="16"/>
                <w:szCs w:val="16"/>
              </w:rPr>
            </w:pPr>
          </w:p>
        </w:tc>
        <w:tc>
          <w:tcPr>
            <w:tcW w:w="521" w:type="dxa"/>
          </w:tcPr>
          <w:p w14:paraId="50FF6776"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7130F1FB" w14:textId="77777777" w:rsidR="005F3A7A" w:rsidRPr="0031260A" w:rsidRDefault="005F3A7A" w:rsidP="005F3A7A">
            <w:pPr>
              <w:spacing w:line="360" w:lineRule="auto"/>
              <w:jc w:val="both"/>
              <w:rPr>
                <w:rFonts w:ascii="Arial" w:hAnsi="Arial" w:cs="Arial"/>
                <w:b/>
                <w:sz w:val="16"/>
                <w:szCs w:val="16"/>
              </w:rPr>
            </w:pPr>
          </w:p>
        </w:tc>
        <w:tc>
          <w:tcPr>
            <w:tcW w:w="523" w:type="dxa"/>
          </w:tcPr>
          <w:p w14:paraId="7DC01B66" w14:textId="77777777" w:rsidR="005F3A7A" w:rsidRPr="0031260A" w:rsidRDefault="005F3A7A" w:rsidP="005F3A7A">
            <w:pPr>
              <w:spacing w:line="360" w:lineRule="auto"/>
              <w:jc w:val="both"/>
              <w:rPr>
                <w:rFonts w:ascii="Arial" w:hAnsi="Arial" w:cs="Arial"/>
                <w:b/>
                <w:sz w:val="16"/>
                <w:szCs w:val="16"/>
              </w:rPr>
            </w:pPr>
          </w:p>
        </w:tc>
        <w:tc>
          <w:tcPr>
            <w:tcW w:w="523" w:type="dxa"/>
          </w:tcPr>
          <w:p w14:paraId="4DE80394"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58DE116B" w14:textId="77777777" w:rsidR="005F3A7A" w:rsidRPr="0031260A" w:rsidRDefault="005F3A7A" w:rsidP="005F3A7A">
            <w:pPr>
              <w:spacing w:line="360" w:lineRule="auto"/>
              <w:jc w:val="both"/>
              <w:rPr>
                <w:rFonts w:ascii="Arial" w:hAnsi="Arial" w:cs="Arial"/>
                <w:b/>
                <w:sz w:val="16"/>
                <w:szCs w:val="16"/>
              </w:rPr>
            </w:pPr>
          </w:p>
        </w:tc>
        <w:tc>
          <w:tcPr>
            <w:tcW w:w="523" w:type="dxa"/>
          </w:tcPr>
          <w:p w14:paraId="5A4F08BE" w14:textId="77777777" w:rsidR="005F3A7A" w:rsidRPr="0031260A" w:rsidRDefault="005F3A7A" w:rsidP="005F3A7A">
            <w:pPr>
              <w:spacing w:line="360" w:lineRule="auto"/>
              <w:jc w:val="both"/>
              <w:rPr>
                <w:rFonts w:ascii="Arial" w:hAnsi="Arial" w:cs="Arial"/>
                <w:b/>
                <w:sz w:val="16"/>
                <w:szCs w:val="16"/>
              </w:rPr>
            </w:pPr>
          </w:p>
        </w:tc>
        <w:tc>
          <w:tcPr>
            <w:tcW w:w="523" w:type="dxa"/>
          </w:tcPr>
          <w:p w14:paraId="250F36D1" w14:textId="77777777" w:rsidR="005F3A7A" w:rsidRPr="0031260A" w:rsidRDefault="005F3A7A" w:rsidP="005F3A7A">
            <w:pPr>
              <w:spacing w:line="360" w:lineRule="auto"/>
              <w:jc w:val="both"/>
              <w:rPr>
                <w:rFonts w:ascii="Arial" w:hAnsi="Arial" w:cs="Arial"/>
                <w:b/>
                <w:sz w:val="16"/>
                <w:szCs w:val="16"/>
              </w:rPr>
            </w:pPr>
          </w:p>
        </w:tc>
      </w:tr>
      <w:tr w:rsidR="005F3A7A" w:rsidRPr="0031260A" w14:paraId="02951CD5" w14:textId="77777777" w:rsidTr="00D82331">
        <w:trPr>
          <w:trHeight w:val="294"/>
        </w:trPr>
        <w:tc>
          <w:tcPr>
            <w:tcW w:w="2715" w:type="dxa"/>
          </w:tcPr>
          <w:p w14:paraId="2647974D" w14:textId="4D576482" w:rsidR="005F3A7A" w:rsidRPr="0031260A" w:rsidRDefault="005F3A7A" w:rsidP="005F3A7A">
            <w:pPr>
              <w:spacing w:line="360" w:lineRule="auto"/>
              <w:jc w:val="both"/>
              <w:rPr>
                <w:rFonts w:ascii="Arial" w:hAnsi="Arial" w:cs="Arial"/>
                <w:b/>
                <w:sz w:val="13"/>
                <w:szCs w:val="13"/>
              </w:rPr>
            </w:pPr>
            <w:r w:rsidRPr="0031260A">
              <w:rPr>
                <w:rFonts w:ascii="Arial" w:hAnsi="Arial" w:cs="Arial"/>
                <w:b/>
                <w:bCs/>
                <w:i/>
                <w:color w:val="548DD4"/>
                <w:sz w:val="13"/>
                <w:szCs w:val="13"/>
                <w:lang w:val="es-MX" w:eastAsia="es-CL"/>
              </w:rPr>
              <w:t>Desarrollo del módulo de registro</w:t>
            </w:r>
          </w:p>
        </w:tc>
        <w:tc>
          <w:tcPr>
            <w:tcW w:w="419" w:type="dxa"/>
          </w:tcPr>
          <w:p w14:paraId="23841EF8"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1EA4DA33" w14:textId="77777777" w:rsidR="005F3A7A" w:rsidRPr="0031260A" w:rsidRDefault="005F3A7A" w:rsidP="005F3A7A">
            <w:pPr>
              <w:spacing w:line="360" w:lineRule="auto"/>
              <w:jc w:val="both"/>
              <w:rPr>
                <w:rFonts w:ascii="Arial" w:hAnsi="Arial" w:cs="Arial"/>
                <w:b/>
                <w:sz w:val="16"/>
                <w:szCs w:val="16"/>
              </w:rPr>
            </w:pPr>
          </w:p>
        </w:tc>
        <w:tc>
          <w:tcPr>
            <w:tcW w:w="520" w:type="dxa"/>
          </w:tcPr>
          <w:p w14:paraId="3553A2A8"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6493CF7C" w14:textId="2C23FD89"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158BBAB1" w14:textId="25B5023F"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2C85C855" w14:textId="6259AFAA"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236328EA" w14:textId="10E2A82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2E257027" w14:textId="7E1F468E"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6D4C4528" w14:textId="673F2FF2" w:rsidR="005F3A7A" w:rsidRPr="0031260A" w:rsidRDefault="005F3A7A" w:rsidP="005F3A7A">
            <w:pPr>
              <w:spacing w:line="360" w:lineRule="auto"/>
              <w:jc w:val="both"/>
              <w:rPr>
                <w:rFonts w:ascii="Arial" w:hAnsi="Arial" w:cs="Arial"/>
                <w:b/>
                <w:sz w:val="16"/>
                <w:szCs w:val="16"/>
              </w:rPr>
            </w:pPr>
          </w:p>
        </w:tc>
        <w:tc>
          <w:tcPr>
            <w:tcW w:w="521" w:type="dxa"/>
          </w:tcPr>
          <w:p w14:paraId="22060A31" w14:textId="77777777" w:rsidR="005F3A7A" w:rsidRPr="0031260A" w:rsidRDefault="005F3A7A" w:rsidP="005F3A7A">
            <w:pPr>
              <w:spacing w:line="360" w:lineRule="auto"/>
              <w:jc w:val="both"/>
              <w:rPr>
                <w:rFonts w:ascii="Arial" w:hAnsi="Arial" w:cs="Arial"/>
                <w:b/>
                <w:sz w:val="16"/>
                <w:szCs w:val="16"/>
              </w:rPr>
            </w:pPr>
          </w:p>
        </w:tc>
        <w:tc>
          <w:tcPr>
            <w:tcW w:w="521" w:type="dxa"/>
          </w:tcPr>
          <w:p w14:paraId="5CC1BA9D" w14:textId="77777777" w:rsidR="005F3A7A" w:rsidRPr="0031260A" w:rsidRDefault="005F3A7A" w:rsidP="005F3A7A">
            <w:pPr>
              <w:spacing w:line="360" w:lineRule="auto"/>
              <w:jc w:val="both"/>
              <w:rPr>
                <w:rFonts w:ascii="Arial" w:hAnsi="Arial" w:cs="Arial"/>
                <w:b/>
                <w:sz w:val="16"/>
                <w:szCs w:val="16"/>
              </w:rPr>
            </w:pPr>
          </w:p>
        </w:tc>
        <w:tc>
          <w:tcPr>
            <w:tcW w:w="521" w:type="dxa"/>
          </w:tcPr>
          <w:p w14:paraId="0F20F773"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7EC1A528" w14:textId="77777777" w:rsidR="005F3A7A" w:rsidRPr="0031260A" w:rsidRDefault="005F3A7A" w:rsidP="005F3A7A">
            <w:pPr>
              <w:spacing w:line="360" w:lineRule="auto"/>
              <w:jc w:val="both"/>
              <w:rPr>
                <w:rFonts w:ascii="Arial" w:hAnsi="Arial" w:cs="Arial"/>
                <w:b/>
                <w:sz w:val="16"/>
                <w:szCs w:val="16"/>
              </w:rPr>
            </w:pPr>
          </w:p>
        </w:tc>
        <w:tc>
          <w:tcPr>
            <w:tcW w:w="523" w:type="dxa"/>
          </w:tcPr>
          <w:p w14:paraId="65E9DA14" w14:textId="77777777" w:rsidR="005F3A7A" w:rsidRPr="0031260A" w:rsidRDefault="005F3A7A" w:rsidP="005F3A7A">
            <w:pPr>
              <w:spacing w:line="360" w:lineRule="auto"/>
              <w:jc w:val="both"/>
              <w:rPr>
                <w:rFonts w:ascii="Arial" w:hAnsi="Arial" w:cs="Arial"/>
                <w:b/>
                <w:sz w:val="16"/>
                <w:szCs w:val="16"/>
              </w:rPr>
            </w:pPr>
          </w:p>
        </w:tc>
        <w:tc>
          <w:tcPr>
            <w:tcW w:w="523" w:type="dxa"/>
          </w:tcPr>
          <w:p w14:paraId="5760167E"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1C4BC8D3" w14:textId="77777777" w:rsidR="005F3A7A" w:rsidRPr="0031260A" w:rsidRDefault="005F3A7A" w:rsidP="005F3A7A">
            <w:pPr>
              <w:spacing w:line="360" w:lineRule="auto"/>
              <w:jc w:val="both"/>
              <w:rPr>
                <w:rFonts w:ascii="Arial" w:hAnsi="Arial" w:cs="Arial"/>
                <w:b/>
                <w:sz w:val="16"/>
                <w:szCs w:val="16"/>
              </w:rPr>
            </w:pPr>
          </w:p>
        </w:tc>
        <w:tc>
          <w:tcPr>
            <w:tcW w:w="523" w:type="dxa"/>
          </w:tcPr>
          <w:p w14:paraId="22641375" w14:textId="77777777" w:rsidR="005F3A7A" w:rsidRPr="0031260A" w:rsidRDefault="005F3A7A" w:rsidP="005F3A7A">
            <w:pPr>
              <w:spacing w:line="360" w:lineRule="auto"/>
              <w:jc w:val="both"/>
              <w:rPr>
                <w:rFonts w:ascii="Arial" w:hAnsi="Arial" w:cs="Arial"/>
                <w:b/>
                <w:sz w:val="16"/>
                <w:szCs w:val="16"/>
              </w:rPr>
            </w:pPr>
          </w:p>
        </w:tc>
        <w:tc>
          <w:tcPr>
            <w:tcW w:w="523" w:type="dxa"/>
          </w:tcPr>
          <w:p w14:paraId="744B29F2" w14:textId="77777777" w:rsidR="005F3A7A" w:rsidRPr="0031260A" w:rsidRDefault="005F3A7A" w:rsidP="005F3A7A">
            <w:pPr>
              <w:spacing w:line="360" w:lineRule="auto"/>
              <w:jc w:val="both"/>
              <w:rPr>
                <w:rFonts w:ascii="Arial" w:hAnsi="Arial" w:cs="Arial"/>
                <w:b/>
                <w:sz w:val="16"/>
                <w:szCs w:val="16"/>
              </w:rPr>
            </w:pPr>
          </w:p>
        </w:tc>
      </w:tr>
      <w:tr w:rsidR="005F3A7A" w:rsidRPr="0031260A" w14:paraId="3925F03F" w14:textId="77777777" w:rsidTr="00D82331">
        <w:trPr>
          <w:trHeight w:val="294"/>
        </w:trPr>
        <w:tc>
          <w:tcPr>
            <w:tcW w:w="2715" w:type="dxa"/>
          </w:tcPr>
          <w:p w14:paraId="749ABBF8" w14:textId="7AA38325"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Implementación de georreferenciación</w:t>
            </w:r>
          </w:p>
        </w:tc>
        <w:tc>
          <w:tcPr>
            <w:tcW w:w="419" w:type="dxa"/>
          </w:tcPr>
          <w:p w14:paraId="6F2A1B04"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3D5B674F" w14:textId="77777777" w:rsidR="005F3A7A" w:rsidRPr="0031260A" w:rsidRDefault="005F3A7A" w:rsidP="005F3A7A">
            <w:pPr>
              <w:spacing w:line="360" w:lineRule="auto"/>
              <w:jc w:val="both"/>
              <w:rPr>
                <w:rFonts w:ascii="Arial" w:hAnsi="Arial" w:cs="Arial"/>
                <w:b/>
                <w:sz w:val="16"/>
                <w:szCs w:val="16"/>
              </w:rPr>
            </w:pPr>
          </w:p>
        </w:tc>
        <w:tc>
          <w:tcPr>
            <w:tcW w:w="520" w:type="dxa"/>
          </w:tcPr>
          <w:p w14:paraId="7697091A"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1B452E9F" w14:textId="3CB42D6B"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481A4D1F" w14:textId="018093D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340D836A" w14:textId="7209EAC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05775B98" w14:textId="2D1AA3C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4F0180C7" w14:textId="760807A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07B632BB" w14:textId="3DA4CAE2" w:rsidR="005F3A7A" w:rsidRPr="0031260A" w:rsidRDefault="005F3A7A" w:rsidP="005F3A7A">
            <w:pPr>
              <w:spacing w:line="360" w:lineRule="auto"/>
              <w:jc w:val="both"/>
              <w:rPr>
                <w:rFonts w:ascii="Arial" w:hAnsi="Arial" w:cs="Arial"/>
                <w:b/>
                <w:sz w:val="16"/>
                <w:szCs w:val="16"/>
              </w:rPr>
            </w:pPr>
          </w:p>
        </w:tc>
        <w:tc>
          <w:tcPr>
            <w:tcW w:w="521" w:type="dxa"/>
          </w:tcPr>
          <w:p w14:paraId="73C4DAA4" w14:textId="77777777" w:rsidR="005F3A7A" w:rsidRPr="0031260A" w:rsidRDefault="005F3A7A" w:rsidP="005F3A7A">
            <w:pPr>
              <w:spacing w:line="360" w:lineRule="auto"/>
              <w:jc w:val="both"/>
              <w:rPr>
                <w:rFonts w:ascii="Arial" w:hAnsi="Arial" w:cs="Arial"/>
                <w:b/>
                <w:sz w:val="16"/>
                <w:szCs w:val="16"/>
              </w:rPr>
            </w:pPr>
          </w:p>
        </w:tc>
        <w:tc>
          <w:tcPr>
            <w:tcW w:w="521" w:type="dxa"/>
          </w:tcPr>
          <w:p w14:paraId="6204B3F2" w14:textId="77777777" w:rsidR="005F3A7A" w:rsidRPr="0031260A" w:rsidRDefault="005F3A7A" w:rsidP="005F3A7A">
            <w:pPr>
              <w:spacing w:line="360" w:lineRule="auto"/>
              <w:jc w:val="both"/>
              <w:rPr>
                <w:rFonts w:ascii="Arial" w:hAnsi="Arial" w:cs="Arial"/>
                <w:b/>
                <w:sz w:val="16"/>
                <w:szCs w:val="16"/>
              </w:rPr>
            </w:pPr>
          </w:p>
        </w:tc>
        <w:tc>
          <w:tcPr>
            <w:tcW w:w="521" w:type="dxa"/>
          </w:tcPr>
          <w:p w14:paraId="69783A2E"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45CECCC" w14:textId="77777777" w:rsidR="005F3A7A" w:rsidRPr="0031260A" w:rsidRDefault="005F3A7A" w:rsidP="005F3A7A">
            <w:pPr>
              <w:spacing w:line="360" w:lineRule="auto"/>
              <w:jc w:val="both"/>
              <w:rPr>
                <w:rFonts w:ascii="Arial" w:hAnsi="Arial" w:cs="Arial"/>
                <w:b/>
                <w:sz w:val="16"/>
                <w:szCs w:val="16"/>
              </w:rPr>
            </w:pPr>
          </w:p>
        </w:tc>
        <w:tc>
          <w:tcPr>
            <w:tcW w:w="523" w:type="dxa"/>
          </w:tcPr>
          <w:p w14:paraId="3BF53224" w14:textId="77777777" w:rsidR="005F3A7A" w:rsidRPr="0031260A" w:rsidRDefault="005F3A7A" w:rsidP="005F3A7A">
            <w:pPr>
              <w:spacing w:line="360" w:lineRule="auto"/>
              <w:jc w:val="both"/>
              <w:rPr>
                <w:rFonts w:ascii="Arial" w:hAnsi="Arial" w:cs="Arial"/>
                <w:b/>
                <w:sz w:val="16"/>
                <w:szCs w:val="16"/>
              </w:rPr>
            </w:pPr>
          </w:p>
        </w:tc>
        <w:tc>
          <w:tcPr>
            <w:tcW w:w="523" w:type="dxa"/>
          </w:tcPr>
          <w:p w14:paraId="4891555C"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0A8492CD" w14:textId="77777777" w:rsidR="005F3A7A" w:rsidRPr="0031260A" w:rsidRDefault="005F3A7A" w:rsidP="005F3A7A">
            <w:pPr>
              <w:spacing w:line="360" w:lineRule="auto"/>
              <w:jc w:val="both"/>
              <w:rPr>
                <w:rFonts w:ascii="Arial" w:hAnsi="Arial" w:cs="Arial"/>
                <w:b/>
                <w:sz w:val="16"/>
                <w:szCs w:val="16"/>
              </w:rPr>
            </w:pPr>
          </w:p>
        </w:tc>
        <w:tc>
          <w:tcPr>
            <w:tcW w:w="523" w:type="dxa"/>
          </w:tcPr>
          <w:p w14:paraId="1B0076ED" w14:textId="77777777" w:rsidR="005F3A7A" w:rsidRPr="0031260A" w:rsidRDefault="005F3A7A" w:rsidP="005F3A7A">
            <w:pPr>
              <w:spacing w:line="360" w:lineRule="auto"/>
              <w:jc w:val="both"/>
              <w:rPr>
                <w:rFonts w:ascii="Arial" w:hAnsi="Arial" w:cs="Arial"/>
                <w:b/>
                <w:sz w:val="16"/>
                <w:szCs w:val="16"/>
              </w:rPr>
            </w:pPr>
          </w:p>
        </w:tc>
        <w:tc>
          <w:tcPr>
            <w:tcW w:w="523" w:type="dxa"/>
          </w:tcPr>
          <w:p w14:paraId="7BDF1B44" w14:textId="77777777" w:rsidR="005F3A7A" w:rsidRPr="0031260A" w:rsidRDefault="005F3A7A" w:rsidP="005F3A7A">
            <w:pPr>
              <w:spacing w:line="360" w:lineRule="auto"/>
              <w:jc w:val="both"/>
              <w:rPr>
                <w:rFonts w:ascii="Arial" w:hAnsi="Arial" w:cs="Arial"/>
                <w:b/>
                <w:sz w:val="16"/>
                <w:szCs w:val="16"/>
              </w:rPr>
            </w:pPr>
          </w:p>
        </w:tc>
      </w:tr>
      <w:tr w:rsidR="005F3A7A" w:rsidRPr="0031260A" w14:paraId="1D85AC10" w14:textId="77777777" w:rsidTr="00D82331">
        <w:trPr>
          <w:trHeight w:val="294"/>
        </w:trPr>
        <w:tc>
          <w:tcPr>
            <w:tcW w:w="2715" w:type="dxa"/>
          </w:tcPr>
          <w:p w14:paraId="05B78633" w14:textId="48B49587"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Implementación de seguridad</w:t>
            </w:r>
          </w:p>
        </w:tc>
        <w:tc>
          <w:tcPr>
            <w:tcW w:w="419" w:type="dxa"/>
          </w:tcPr>
          <w:p w14:paraId="6CA400D5"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6AC0CEF5" w14:textId="77777777" w:rsidR="005F3A7A" w:rsidRPr="0031260A" w:rsidRDefault="005F3A7A" w:rsidP="005F3A7A">
            <w:pPr>
              <w:spacing w:line="360" w:lineRule="auto"/>
              <w:jc w:val="both"/>
              <w:rPr>
                <w:rFonts w:ascii="Arial" w:hAnsi="Arial" w:cs="Arial"/>
                <w:b/>
                <w:sz w:val="16"/>
                <w:szCs w:val="16"/>
              </w:rPr>
            </w:pPr>
          </w:p>
        </w:tc>
        <w:tc>
          <w:tcPr>
            <w:tcW w:w="520" w:type="dxa"/>
          </w:tcPr>
          <w:p w14:paraId="01D07648"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35566380" w14:textId="270D2081"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4E33F9F2" w14:textId="6A2EF8D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3B089E98" w14:textId="19A1AB22"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54B8F35A" w14:textId="35A1C224"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565C9E22" w14:textId="40DB3C3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3A2B6168" w14:textId="14E218B9" w:rsidR="005F3A7A" w:rsidRPr="0031260A" w:rsidRDefault="005F3A7A" w:rsidP="005F3A7A">
            <w:pPr>
              <w:spacing w:line="360" w:lineRule="auto"/>
              <w:jc w:val="both"/>
              <w:rPr>
                <w:rFonts w:ascii="Arial" w:hAnsi="Arial" w:cs="Arial"/>
                <w:b/>
                <w:sz w:val="16"/>
                <w:szCs w:val="16"/>
              </w:rPr>
            </w:pPr>
          </w:p>
        </w:tc>
        <w:tc>
          <w:tcPr>
            <w:tcW w:w="521" w:type="dxa"/>
          </w:tcPr>
          <w:p w14:paraId="2D44B191" w14:textId="77777777" w:rsidR="005F3A7A" w:rsidRPr="0031260A" w:rsidRDefault="005F3A7A" w:rsidP="005F3A7A">
            <w:pPr>
              <w:spacing w:line="360" w:lineRule="auto"/>
              <w:jc w:val="both"/>
              <w:rPr>
                <w:rFonts w:ascii="Arial" w:hAnsi="Arial" w:cs="Arial"/>
                <w:b/>
                <w:sz w:val="16"/>
                <w:szCs w:val="16"/>
              </w:rPr>
            </w:pPr>
          </w:p>
        </w:tc>
        <w:tc>
          <w:tcPr>
            <w:tcW w:w="521" w:type="dxa"/>
          </w:tcPr>
          <w:p w14:paraId="3F5CD8E6" w14:textId="77777777" w:rsidR="005F3A7A" w:rsidRPr="0031260A" w:rsidRDefault="005F3A7A" w:rsidP="005F3A7A">
            <w:pPr>
              <w:spacing w:line="360" w:lineRule="auto"/>
              <w:jc w:val="both"/>
              <w:rPr>
                <w:rFonts w:ascii="Arial" w:hAnsi="Arial" w:cs="Arial"/>
                <w:b/>
                <w:sz w:val="16"/>
                <w:szCs w:val="16"/>
              </w:rPr>
            </w:pPr>
          </w:p>
        </w:tc>
        <w:tc>
          <w:tcPr>
            <w:tcW w:w="521" w:type="dxa"/>
          </w:tcPr>
          <w:p w14:paraId="67F9C57F"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741A8016" w14:textId="77777777" w:rsidR="005F3A7A" w:rsidRPr="0031260A" w:rsidRDefault="005F3A7A" w:rsidP="005F3A7A">
            <w:pPr>
              <w:spacing w:line="360" w:lineRule="auto"/>
              <w:jc w:val="both"/>
              <w:rPr>
                <w:rFonts w:ascii="Arial" w:hAnsi="Arial" w:cs="Arial"/>
                <w:b/>
                <w:sz w:val="16"/>
                <w:szCs w:val="16"/>
              </w:rPr>
            </w:pPr>
          </w:p>
        </w:tc>
        <w:tc>
          <w:tcPr>
            <w:tcW w:w="523" w:type="dxa"/>
          </w:tcPr>
          <w:p w14:paraId="37B0BBDC" w14:textId="77777777" w:rsidR="005F3A7A" w:rsidRPr="0031260A" w:rsidRDefault="005F3A7A" w:rsidP="005F3A7A">
            <w:pPr>
              <w:spacing w:line="360" w:lineRule="auto"/>
              <w:jc w:val="both"/>
              <w:rPr>
                <w:rFonts w:ascii="Arial" w:hAnsi="Arial" w:cs="Arial"/>
                <w:b/>
                <w:sz w:val="16"/>
                <w:szCs w:val="16"/>
              </w:rPr>
            </w:pPr>
          </w:p>
        </w:tc>
        <w:tc>
          <w:tcPr>
            <w:tcW w:w="523" w:type="dxa"/>
          </w:tcPr>
          <w:p w14:paraId="1223C81B"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01C07DD8" w14:textId="77777777" w:rsidR="005F3A7A" w:rsidRPr="0031260A" w:rsidRDefault="005F3A7A" w:rsidP="005F3A7A">
            <w:pPr>
              <w:spacing w:line="360" w:lineRule="auto"/>
              <w:jc w:val="both"/>
              <w:rPr>
                <w:rFonts w:ascii="Arial" w:hAnsi="Arial" w:cs="Arial"/>
                <w:b/>
                <w:sz w:val="16"/>
                <w:szCs w:val="16"/>
              </w:rPr>
            </w:pPr>
          </w:p>
        </w:tc>
        <w:tc>
          <w:tcPr>
            <w:tcW w:w="523" w:type="dxa"/>
          </w:tcPr>
          <w:p w14:paraId="50A86643" w14:textId="77777777" w:rsidR="005F3A7A" w:rsidRPr="0031260A" w:rsidRDefault="005F3A7A" w:rsidP="005F3A7A">
            <w:pPr>
              <w:spacing w:line="360" w:lineRule="auto"/>
              <w:jc w:val="both"/>
              <w:rPr>
                <w:rFonts w:ascii="Arial" w:hAnsi="Arial" w:cs="Arial"/>
                <w:b/>
                <w:sz w:val="16"/>
                <w:szCs w:val="16"/>
              </w:rPr>
            </w:pPr>
          </w:p>
        </w:tc>
        <w:tc>
          <w:tcPr>
            <w:tcW w:w="523" w:type="dxa"/>
          </w:tcPr>
          <w:p w14:paraId="67680B48" w14:textId="77777777" w:rsidR="005F3A7A" w:rsidRPr="0031260A" w:rsidRDefault="005F3A7A" w:rsidP="005F3A7A">
            <w:pPr>
              <w:spacing w:line="360" w:lineRule="auto"/>
              <w:jc w:val="both"/>
              <w:rPr>
                <w:rFonts w:ascii="Arial" w:hAnsi="Arial" w:cs="Arial"/>
                <w:b/>
                <w:sz w:val="16"/>
                <w:szCs w:val="16"/>
              </w:rPr>
            </w:pPr>
          </w:p>
        </w:tc>
      </w:tr>
      <w:tr w:rsidR="005F3A7A" w:rsidRPr="0031260A" w14:paraId="21106ED9" w14:textId="77777777" w:rsidTr="00D82331">
        <w:trPr>
          <w:trHeight w:val="294"/>
        </w:trPr>
        <w:tc>
          <w:tcPr>
            <w:tcW w:w="2715" w:type="dxa"/>
          </w:tcPr>
          <w:p w14:paraId="55997953" w14:textId="7747B302"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Pruebas de seguridad</w:t>
            </w:r>
          </w:p>
        </w:tc>
        <w:tc>
          <w:tcPr>
            <w:tcW w:w="419" w:type="dxa"/>
          </w:tcPr>
          <w:p w14:paraId="7BD04F79"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0185CB7F" w14:textId="77777777" w:rsidR="005F3A7A" w:rsidRPr="0031260A" w:rsidRDefault="005F3A7A" w:rsidP="005F3A7A">
            <w:pPr>
              <w:spacing w:line="360" w:lineRule="auto"/>
              <w:jc w:val="both"/>
              <w:rPr>
                <w:rFonts w:ascii="Arial" w:hAnsi="Arial" w:cs="Arial"/>
                <w:b/>
                <w:sz w:val="16"/>
                <w:szCs w:val="16"/>
              </w:rPr>
            </w:pPr>
          </w:p>
        </w:tc>
        <w:tc>
          <w:tcPr>
            <w:tcW w:w="520" w:type="dxa"/>
          </w:tcPr>
          <w:p w14:paraId="04DC8841" w14:textId="77777777" w:rsidR="005F3A7A" w:rsidRPr="0031260A" w:rsidRDefault="005F3A7A" w:rsidP="005F3A7A">
            <w:pPr>
              <w:spacing w:line="360" w:lineRule="auto"/>
              <w:jc w:val="both"/>
              <w:rPr>
                <w:rFonts w:ascii="Arial" w:hAnsi="Arial" w:cs="Arial"/>
                <w:b/>
                <w:sz w:val="16"/>
                <w:szCs w:val="16"/>
              </w:rPr>
            </w:pPr>
          </w:p>
        </w:tc>
        <w:tc>
          <w:tcPr>
            <w:tcW w:w="523" w:type="dxa"/>
          </w:tcPr>
          <w:p w14:paraId="1B63D32C" w14:textId="77777777" w:rsidR="005F3A7A" w:rsidRPr="0031260A" w:rsidRDefault="005F3A7A" w:rsidP="005F3A7A">
            <w:pPr>
              <w:spacing w:line="360" w:lineRule="auto"/>
              <w:jc w:val="both"/>
              <w:rPr>
                <w:rFonts w:ascii="Arial" w:hAnsi="Arial" w:cs="Arial"/>
                <w:b/>
                <w:sz w:val="16"/>
                <w:szCs w:val="16"/>
              </w:rPr>
            </w:pPr>
          </w:p>
        </w:tc>
        <w:tc>
          <w:tcPr>
            <w:tcW w:w="520" w:type="dxa"/>
          </w:tcPr>
          <w:p w14:paraId="5FA90EBE" w14:textId="77777777" w:rsidR="005F3A7A" w:rsidRPr="0031260A" w:rsidRDefault="005F3A7A" w:rsidP="005F3A7A">
            <w:pPr>
              <w:spacing w:line="360" w:lineRule="auto"/>
              <w:jc w:val="both"/>
              <w:rPr>
                <w:rFonts w:ascii="Arial" w:hAnsi="Arial" w:cs="Arial"/>
                <w:b/>
                <w:sz w:val="16"/>
                <w:szCs w:val="16"/>
              </w:rPr>
            </w:pPr>
          </w:p>
        </w:tc>
        <w:tc>
          <w:tcPr>
            <w:tcW w:w="520" w:type="dxa"/>
          </w:tcPr>
          <w:p w14:paraId="73A789B7" w14:textId="77777777" w:rsidR="005F3A7A" w:rsidRPr="0031260A" w:rsidRDefault="005F3A7A" w:rsidP="005F3A7A">
            <w:pPr>
              <w:spacing w:line="360" w:lineRule="auto"/>
              <w:jc w:val="both"/>
              <w:rPr>
                <w:rFonts w:ascii="Arial" w:hAnsi="Arial" w:cs="Arial"/>
                <w:b/>
                <w:sz w:val="16"/>
                <w:szCs w:val="16"/>
              </w:rPr>
            </w:pPr>
          </w:p>
        </w:tc>
        <w:tc>
          <w:tcPr>
            <w:tcW w:w="520" w:type="dxa"/>
          </w:tcPr>
          <w:p w14:paraId="7D5B2F48" w14:textId="77777777" w:rsidR="005F3A7A" w:rsidRPr="0031260A" w:rsidRDefault="005F3A7A" w:rsidP="005F3A7A">
            <w:pPr>
              <w:spacing w:line="360" w:lineRule="auto"/>
              <w:jc w:val="both"/>
              <w:rPr>
                <w:rFonts w:ascii="Arial" w:hAnsi="Arial" w:cs="Arial"/>
                <w:b/>
                <w:sz w:val="16"/>
                <w:szCs w:val="16"/>
              </w:rPr>
            </w:pPr>
          </w:p>
        </w:tc>
        <w:tc>
          <w:tcPr>
            <w:tcW w:w="520" w:type="dxa"/>
          </w:tcPr>
          <w:p w14:paraId="2E31DC76" w14:textId="77777777" w:rsidR="005F3A7A" w:rsidRPr="0031260A" w:rsidRDefault="005F3A7A" w:rsidP="005F3A7A">
            <w:pPr>
              <w:spacing w:line="360" w:lineRule="auto"/>
              <w:jc w:val="both"/>
              <w:rPr>
                <w:rFonts w:ascii="Arial" w:hAnsi="Arial" w:cs="Arial"/>
                <w:b/>
                <w:sz w:val="16"/>
                <w:szCs w:val="16"/>
              </w:rPr>
            </w:pPr>
          </w:p>
        </w:tc>
        <w:tc>
          <w:tcPr>
            <w:tcW w:w="520" w:type="dxa"/>
          </w:tcPr>
          <w:p w14:paraId="49E365B8" w14:textId="77777777"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33C22F4B" w14:textId="016B8536"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3B9D15DB" w14:textId="14A462B5"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145C4296" w14:textId="0DB284FC"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327327AB" w14:textId="0D9AFB9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06C5A749" w14:textId="697D7915" w:rsidR="005F3A7A" w:rsidRPr="0031260A" w:rsidRDefault="005F3A7A" w:rsidP="005F3A7A">
            <w:pPr>
              <w:spacing w:line="360" w:lineRule="auto"/>
              <w:jc w:val="both"/>
              <w:rPr>
                <w:rFonts w:ascii="Arial" w:hAnsi="Arial" w:cs="Arial"/>
                <w:b/>
                <w:sz w:val="16"/>
                <w:szCs w:val="16"/>
              </w:rPr>
            </w:pPr>
          </w:p>
        </w:tc>
        <w:tc>
          <w:tcPr>
            <w:tcW w:w="523" w:type="dxa"/>
          </w:tcPr>
          <w:p w14:paraId="67AF5F07"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DDD82A2" w14:textId="77777777" w:rsidR="005F3A7A" w:rsidRPr="0031260A" w:rsidRDefault="005F3A7A" w:rsidP="005F3A7A">
            <w:pPr>
              <w:spacing w:line="360" w:lineRule="auto"/>
              <w:jc w:val="both"/>
              <w:rPr>
                <w:rFonts w:ascii="Arial" w:hAnsi="Arial" w:cs="Arial"/>
                <w:b/>
                <w:sz w:val="16"/>
                <w:szCs w:val="16"/>
              </w:rPr>
            </w:pPr>
          </w:p>
        </w:tc>
        <w:tc>
          <w:tcPr>
            <w:tcW w:w="523" w:type="dxa"/>
          </w:tcPr>
          <w:p w14:paraId="45E95AB1" w14:textId="77777777" w:rsidR="005F3A7A" w:rsidRPr="0031260A" w:rsidRDefault="005F3A7A" w:rsidP="005F3A7A">
            <w:pPr>
              <w:spacing w:line="360" w:lineRule="auto"/>
              <w:jc w:val="both"/>
              <w:rPr>
                <w:rFonts w:ascii="Arial" w:hAnsi="Arial" w:cs="Arial"/>
                <w:b/>
                <w:sz w:val="16"/>
                <w:szCs w:val="16"/>
              </w:rPr>
            </w:pPr>
          </w:p>
        </w:tc>
        <w:tc>
          <w:tcPr>
            <w:tcW w:w="523" w:type="dxa"/>
          </w:tcPr>
          <w:p w14:paraId="244909FA" w14:textId="77777777" w:rsidR="005F3A7A" w:rsidRPr="0031260A" w:rsidRDefault="005F3A7A" w:rsidP="005F3A7A">
            <w:pPr>
              <w:spacing w:line="360" w:lineRule="auto"/>
              <w:jc w:val="both"/>
              <w:rPr>
                <w:rFonts w:ascii="Arial" w:hAnsi="Arial" w:cs="Arial"/>
                <w:b/>
                <w:sz w:val="16"/>
                <w:szCs w:val="16"/>
              </w:rPr>
            </w:pPr>
          </w:p>
        </w:tc>
      </w:tr>
      <w:tr w:rsidR="005F3A7A" w:rsidRPr="0031260A" w14:paraId="3F806493" w14:textId="77777777" w:rsidTr="00D82331">
        <w:trPr>
          <w:trHeight w:val="294"/>
        </w:trPr>
        <w:tc>
          <w:tcPr>
            <w:tcW w:w="2715" w:type="dxa"/>
          </w:tcPr>
          <w:p w14:paraId="32571CB2" w14:textId="3DD182BE"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Pruebas unitarias e integración</w:t>
            </w:r>
          </w:p>
        </w:tc>
        <w:tc>
          <w:tcPr>
            <w:tcW w:w="419" w:type="dxa"/>
          </w:tcPr>
          <w:p w14:paraId="52F4B008"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1011F4CE" w14:textId="77777777" w:rsidR="005F3A7A" w:rsidRPr="0031260A" w:rsidRDefault="005F3A7A" w:rsidP="005F3A7A">
            <w:pPr>
              <w:spacing w:line="360" w:lineRule="auto"/>
              <w:jc w:val="both"/>
              <w:rPr>
                <w:rFonts w:ascii="Arial" w:hAnsi="Arial" w:cs="Arial"/>
                <w:b/>
                <w:sz w:val="16"/>
                <w:szCs w:val="16"/>
              </w:rPr>
            </w:pPr>
          </w:p>
        </w:tc>
        <w:tc>
          <w:tcPr>
            <w:tcW w:w="520" w:type="dxa"/>
          </w:tcPr>
          <w:p w14:paraId="1BE94AC5" w14:textId="77777777" w:rsidR="005F3A7A" w:rsidRPr="0031260A" w:rsidRDefault="005F3A7A" w:rsidP="005F3A7A">
            <w:pPr>
              <w:spacing w:line="360" w:lineRule="auto"/>
              <w:jc w:val="both"/>
              <w:rPr>
                <w:rFonts w:ascii="Arial" w:hAnsi="Arial" w:cs="Arial"/>
                <w:b/>
                <w:sz w:val="16"/>
                <w:szCs w:val="16"/>
              </w:rPr>
            </w:pPr>
          </w:p>
        </w:tc>
        <w:tc>
          <w:tcPr>
            <w:tcW w:w="523" w:type="dxa"/>
          </w:tcPr>
          <w:p w14:paraId="5FE6296D" w14:textId="77777777" w:rsidR="005F3A7A" w:rsidRPr="0031260A" w:rsidRDefault="005F3A7A" w:rsidP="005F3A7A">
            <w:pPr>
              <w:spacing w:line="360" w:lineRule="auto"/>
              <w:jc w:val="both"/>
              <w:rPr>
                <w:rFonts w:ascii="Arial" w:hAnsi="Arial" w:cs="Arial"/>
                <w:b/>
                <w:sz w:val="16"/>
                <w:szCs w:val="16"/>
              </w:rPr>
            </w:pPr>
          </w:p>
        </w:tc>
        <w:tc>
          <w:tcPr>
            <w:tcW w:w="520" w:type="dxa"/>
          </w:tcPr>
          <w:p w14:paraId="1BD02DD7" w14:textId="77777777" w:rsidR="005F3A7A" w:rsidRPr="0031260A" w:rsidRDefault="005F3A7A" w:rsidP="005F3A7A">
            <w:pPr>
              <w:spacing w:line="360" w:lineRule="auto"/>
              <w:jc w:val="both"/>
              <w:rPr>
                <w:rFonts w:ascii="Arial" w:hAnsi="Arial" w:cs="Arial"/>
                <w:b/>
                <w:sz w:val="16"/>
                <w:szCs w:val="16"/>
              </w:rPr>
            </w:pPr>
          </w:p>
        </w:tc>
        <w:tc>
          <w:tcPr>
            <w:tcW w:w="520" w:type="dxa"/>
          </w:tcPr>
          <w:p w14:paraId="1C7B5285" w14:textId="77777777" w:rsidR="005F3A7A" w:rsidRPr="0031260A" w:rsidRDefault="005F3A7A" w:rsidP="005F3A7A">
            <w:pPr>
              <w:spacing w:line="360" w:lineRule="auto"/>
              <w:jc w:val="both"/>
              <w:rPr>
                <w:rFonts w:ascii="Arial" w:hAnsi="Arial" w:cs="Arial"/>
                <w:b/>
                <w:sz w:val="16"/>
                <w:szCs w:val="16"/>
              </w:rPr>
            </w:pPr>
          </w:p>
        </w:tc>
        <w:tc>
          <w:tcPr>
            <w:tcW w:w="520" w:type="dxa"/>
          </w:tcPr>
          <w:p w14:paraId="421981BF" w14:textId="77777777" w:rsidR="005F3A7A" w:rsidRPr="0031260A" w:rsidRDefault="005F3A7A" w:rsidP="005F3A7A">
            <w:pPr>
              <w:spacing w:line="360" w:lineRule="auto"/>
              <w:jc w:val="both"/>
              <w:rPr>
                <w:rFonts w:ascii="Arial" w:hAnsi="Arial" w:cs="Arial"/>
                <w:b/>
                <w:sz w:val="16"/>
                <w:szCs w:val="16"/>
              </w:rPr>
            </w:pPr>
          </w:p>
        </w:tc>
        <w:tc>
          <w:tcPr>
            <w:tcW w:w="520" w:type="dxa"/>
          </w:tcPr>
          <w:p w14:paraId="67935686" w14:textId="77777777" w:rsidR="005F3A7A" w:rsidRPr="0031260A" w:rsidRDefault="005F3A7A" w:rsidP="005F3A7A">
            <w:pPr>
              <w:spacing w:line="360" w:lineRule="auto"/>
              <w:jc w:val="both"/>
              <w:rPr>
                <w:rFonts w:ascii="Arial" w:hAnsi="Arial" w:cs="Arial"/>
                <w:b/>
                <w:sz w:val="16"/>
                <w:szCs w:val="16"/>
              </w:rPr>
            </w:pPr>
          </w:p>
        </w:tc>
        <w:tc>
          <w:tcPr>
            <w:tcW w:w="520" w:type="dxa"/>
          </w:tcPr>
          <w:p w14:paraId="1A6B403A" w14:textId="77777777"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1F8BB9FA" w14:textId="602AEAC5"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4E6A7B8B" w14:textId="0632A685"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66126786" w14:textId="68BBC2F2"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6B1A6C53" w14:textId="017E637F"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6FBA9486" w14:textId="19D7A916" w:rsidR="005F3A7A" w:rsidRPr="0031260A" w:rsidRDefault="005F3A7A" w:rsidP="005F3A7A">
            <w:pPr>
              <w:spacing w:line="360" w:lineRule="auto"/>
              <w:jc w:val="both"/>
              <w:rPr>
                <w:rFonts w:ascii="Arial" w:hAnsi="Arial" w:cs="Arial"/>
                <w:b/>
                <w:sz w:val="16"/>
                <w:szCs w:val="16"/>
              </w:rPr>
            </w:pPr>
          </w:p>
        </w:tc>
        <w:tc>
          <w:tcPr>
            <w:tcW w:w="523" w:type="dxa"/>
          </w:tcPr>
          <w:p w14:paraId="63E0D9EE"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415660A" w14:textId="77777777" w:rsidR="005F3A7A" w:rsidRPr="0031260A" w:rsidRDefault="005F3A7A" w:rsidP="005F3A7A">
            <w:pPr>
              <w:spacing w:line="360" w:lineRule="auto"/>
              <w:jc w:val="both"/>
              <w:rPr>
                <w:rFonts w:ascii="Arial" w:hAnsi="Arial" w:cs="Arial"/>
                <w:b/>
                <w:sz w:val="16"/>
                <w:szCs w:val="16"/>
              </w:rPr>
            </w:pPr>
          </w:p>
        </w:tc>
        <w:tc>
          <w:tcPr>
            <w:tcW w:w="523" w:type="dxa"/>
          </w:tcPr>
          <w:p w14:paraId="03F85AAA" w14:textId="77777777" w:rsidR="005F3A7A" w:rsidRPr="0031260A" w:rsidRDefault="005F3A7A" w:rsidP="005F3A7A">
            <w:pPr>
              <w:spacing w:line="360" w:lineRule="auto"/>
              <w:jc w:val="both"/>
              <w:rPr>
                <w:rFonts w:ascii="Arial" w:hAnsi="Arial" w:cs="Arial"/>
                <w:b/>
                <w:sz w:val="16"/>
                <w:szCs w:val="16"/>
              </w:rPr>
            </w:pPr>
          </w:p>
        </w:tc>
        <w:tc>
          <w:tcPr>
            <w:tcW w:w="523" w:type="dxa"/>
          </w:tcPr>
          <w:p w14:paraId="69BAD4BE" w14:textId="77777777" w:rsidR="005F3A7A" w:rsidRPr="0031260A" w:rsidRDefault="005F3A7A" w:rsidP="005F3A7A">
            <w:pPr>
              <w:spacing w:line="360" w:lineRule="auto"/>
              <w:jc w:val="both"/>
              <w:rPr>
                <w:rFonts w:ascii="Arial" w:hAnsi="Arial" w:cs="Arial"/>
                <w:b/>
                <w:sz w:val="16"/>
                <w:szCs w:val="16"/>
              </w:rPr>
            </w:pPr>
          </w:p>
        </w:tc>
      </w:tr>
      <w:tr w:rsidR="005F3A7A" w:rsidRPr="0031260A" w14:paraId="7E1F081C" w14:textId="77777777" w:rsidTr="00D82331">
        <w:trPr>
          <w:trHeight w:val="294"/>
        </w:trPr>
        <w:tc>
          <w:tcPr>
            <w:tcW w:w="2715" w:type="dxa"/>
          </w:tcPr>
          <w:p w14:paraId="079EA8B3" w14:textId="58396088"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Ajustes según retroalimentación</w:t>
            </w:r>
          </w:p>
        </w:tc>
        <w:tc>
          <w:tcPr>
            <w:tcW w:w="419" w:type="dxa"/>
          </w:tcPr>
          <w:p w14:paraId="6CBA8A3B"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4B55E3E8" w14:textId="77777777" w:rsidR="005F3A7A" w:rsidRPr="0031260A" w:rsidRDefault="005F3A7A" w:rsidP="005F3A7A">
            <w:pPr>
              <w:spacing w:line="360" w:lineRule="auto"/>
              <w:jc w:val="both"/>
              <w:rPr>
                <w:rFonts w:ascii="Arial" w:hAnsi="Arial" w:cs="Arial"/>
                <w:b/>
                <w:sz w:val="16"/>
                <w:szCs w:val="16"/>
              </w:rPr>
            </w:pPr>
          </w:p>
        </w:tc>
        <w:tc>
          <w:tcPr>
            <w:tcW w:w="520" w:type="dxa"/>
          </w:tcPr>
          <w:p w14:paraId="39151978" w14:textId="77777777" w:rsidR="005F3A7A" w:rsidRPr="0031260A" w:rsidRDefault="005F3A7A" w:rsidP="005F3A7A">
            <w:pPr>
              <w:spacing w:line="360" w:lineRule="auto"/>
              <w:jc w:val="both"/>
              <w:rPr>
                <w:rFonts w:ascii="Arial" w:hAnsi="Arial" w:cs="Arial"/>
                <w:b/>
                <w:sz w:val="16"/>
                <w:szCs w:val="16"/>
              </w:rPr>
            </w:pPr>
          </w:p>
        </w:tc>
        <w:tc>
          <w:tcPr>
            <w:tcW w:w="523" w:type="dxa"/>
          </w:tcPr>
          <w:p w14:paraId="797ED06E" w14:textId="77777777" w:rsidR="005F3A7A" w:rsidRPr="0031260A" w:rsidRDefault="005F3A7A" w:rsidP="005F3A7A">
            <w:pPr>
              <w:spacing w:line="360" w:lineRule="auto"/>
              <w:jc w:val="both"/>
              <w:rPr>
                <w:rFonts w:ascii="Arial" w:hAnsi="Arial" w:cs="Arial"/>
                <w:b/>
                <w:sz w:val="16"/>
                <w:szCs w:val="16"/>
              </w:rPr>
            </w:pPr>
          </w:p>
        </w:tc>
        <w:tc>
          <w:tcPr>
            <w:tcW w:w="520" w:type="dxa"/>
          </w:tcPr>
          <w:p w14:paraId="110F02E0" w14:textId="77777777" w:rsidR="005F3A7A" w:rsidRPr="0031260A" w:rsidRDefault="005F3A7A" w:rsidP="005F3A7A">
            <w:pPr>
              <w:spacing w:line="360" w:lineRule="auto"/>
              <w:jc w:val="both"/>
              <w:rPr>
                <w:rFonts w:ascii="Arial" w:hAnsi="Arial" w:cs="Arial"/>
                <w:b/>
                <w:sz w:val="16"/>
                <w:szCs w:val="16"/>
              </w:rPr>
            </w:pPr>
          </w:p>
        </w:tc>
        <w:tc>
          <w:tcPr>
            <w:tcW w:w="520" w:type="dxa"/>
          </w:tcPr>
          <w:p w14:paraId="07EE090B" w14:textId="77777777" w:rsidR="005F3A7A" w:rsidRPr="0031260A" w:rsidRDefault="005F3A7A" w:rsidP="005F3A7A">
            <w:pPr>
              <w:spacing w:line="360" w:lineRule="auto"/>
              <w:jc w:val="both"/>
              <w:rPr>
                <w:rFonts w:ascii="Arial" w:hAnsi="Arial" w:cs="Arial"/>
                <w:b/>
                <w:sz w:val="16"/>
                <w:szCs w:val="16"/>
              </w:rPr>
            </w:pPr>
          </w:p>
        </w:tc>
        <w:tc>
          <w:tcPr>
            <w:tcW w:w="520" w:type="dxa"/>
          </w:tcPr>
          <w:p w14:paraId="51DDB147" w14:textId="77777777" w:rsidR="005F3A7A" w:rsidRPr="0031260A" w:rsidRDefault="005F3A7A" w:rsidP="005F3A7A">
            <w:pPr>
              <w:spacing w:line="360" w:lineRule="auto"/>
              <w:jc w:val="both"/>
              <w:rPr>
                <w:rFonts w:ascii="Arial" w:hAnsi="Arial" w:cs="Arial"/>
                <w:b/>
                <w:sz w:val="16"/>
                <w:szCs w:val="16"/>
              </w:rPr>
            </w:pPr>
          </w:p>
        </w:tc>
        <w:tc>
          <w:tcPr>
            <w:tcW w:w="520" w:type="dxa"/>
          </w:tcPr>
          <w:p w14:paraId="40E6D92B" w14:textId="77777777" w:rsidR="005F3A7A" w:rsidRPr="0031260A" w:rsidRDefault="005F3A7A" w:rsidP="005F3A7A">
            <w:pPr>
              <w:spacing w:line="360" w:lineRule="auto"/>
              <w:jc w:val="both"/>
              <w:rPr>
                <w:rFonts w:ascii="Arial" w:hAnsi="Arial" w:cs="Arial"/>
                <w:b/>
                <w:sz w:val="16"/>
                <w:szCs w:val="16"/>
              </w:rPr>
            </w:pPr>
          </w:p>
        </w:tc>
        <w:tc>
          <w:tcPr>
            <w:tcW w:w="520" w:type="dxa"/>
          </w:tcPr>
          <w:p w14:paraId="7326216E" w14:textId="77777777"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18DD7EDC" w14:textId="5C3935F4"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0458882E" w14:textId="1B13A8A3"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536D0069" w14:textId="414F5243"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17B5A2B9" w14:textId="293A6C09"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2E30603C" w14:textId="338C5234" w:rsidR="005F3A7A" w:rsidRPr="0031260A" w:rsidRDefault="005F3A7A" w:rsidP="005F3A7A">
            <w:pPr>
              <w:spacing w:line="360" w:lineRule="auto"/>
              <w:jc w:val="both"/>
              <w:rPr>
                <w:rFonts w:ascii="Arial" w:hAnsi="Arial" w:cs="Arial"/>
                <w:b/>
                <w:sz w:val="16"/>
                <w:szCs w:val="16"/>
              </w:rPr>
            </w:pPr>
          </w:p>
        </w:tc>
        <w:tc>
          <w:tcPr>
            <w:tcW w:w="523" w:type="dxa"/>
          </w:tcPr>
          <w:p w14:paraId="10E8AD26"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9474BFE" w14:textId="77777777" w:rsidR="005F3A7A" w:rsidRPr="0031260A" w:rsidRDefault="005F3A7A" w:rsidP="005F3A7A">
            <w:pPr>
              <w:spacing w:line="360" w:lineRule="auto"/>
              <w:jc w:val="both"/>
              <w:rPr>
                <w:rFonts w:ascii="Arial" w:hAnsi="Arial" w:cs="Arial"/>
                <w:b/>
                <w:sz w:val="16"/>
                <w:szCs w:val="16"/>
              </w:rPr>
            </w:pPr>
          </w:p>
        </w:tc>
        <w:tc>
          <w:tcPr>
            <w:tcW w:w="523" w:type="dxa"/>
          </w:tcPr>
          <w:p w14:paraId="4F3B2A29" w14:textId="77777777" w:rsidR="005F3A7A" w:rsidRPr="0031260A" w:rsidRDefault="005F3A7A" w:rsidP="005F3A7A">
            <w:pPr>
              <w:spacing w:line="360" w:lineRule="auto"/>
              <w:jc w:val="both"/>
              <w:rPr>
                <w:rFonts w:ascii="Arial" w:hAnsi="Arial" w:cs="Arial"/>
                <w:b/>
                <w:sz w:val="16"/>
                <w:szCs w:val="16"/>
              </w:rPr>
            </w:pPr>
          </w:p>
        </w:tc>
        <w:tc>
          <w:tcPr>
            <w:tcW w:w="523" w:type="dxa"/>
          </w:tcPr>
          <w:p w14:paraId="2BCD4D66" w14:textId="77777777" w:rsidR="005F3A7A" w:rsidRPr="0031260A" w:rsidRDefault="005F3A7A" w:rsidP="005F3A7A">
            <w:pPr>
              <w:spacing w:line="360" w:lineRule="auto"/>
              <w:jc w:val="both"/>
              <w:rPr>
                <w:rFonts w:ascii="Arial" w:hAnsi="Arial" w:cs="Arial"/>
                <w:b/>
                <w:sz w:val="16"/>
                <w:szCs w:val="16"/>
              </w:rPr>
            </w:pPr>
          </w:p>
        </w:tc>
      </w:tr>
      <w:tr w:rsidR="005F3A7A" w:rsidRPr="0031260A" w14:paraId="1F27389D" w14:textId="77777777" w:rsidTr="00D82331">
        <w:trPr>
          <w:trHeight w:val="294"/>
        </w:trPr>
        <w:tc>
          <w:tcPr>
            <w:tcW w:w="2715" w:type="dxa"/>
          </w:tcPr>
          <w:p w14:paraId="39B2FD21" w14:textId="00442B9B"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Capacitación a usuarios</w:t>
            </w:r>
          </w:p>
        </w:tc>
        <w:tc>
          <w:tcPr>
            <w:tcW w:w="419" w:type="dxa"/>
          </w:tcPr>
          <w:p w14:paraId="22A5B102"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49846148" w14:textId="77777777" w:rsidR="005F3A7A" w:rsidRPr="0031260A" w:rsidRDefault="005F3A7A" w:rsidP="005F3A7A">
            <w:pPr>
              <w:spacing w:line="360" w:lineRule="auto"/>
              <w:jc w:val="both"/>
              <w:rPr>
                <w:rFonts w:ascii="Arial" w:hAnsi="Arial" w:cs="Arial"/>
                <w:b/>
                <w:sz w:val="16"/>
                <w:szCs w:val="16"/>
              </w:rPr>
            </w:pPr>
          </w:p>
        </w:tc>
        <w:tc>
          <w:tcPr>
            <w:tcW w:w="520" w:type="dxa"/>
          </w:tcPr>
          <w:p w14:paraId="7694F2E6" w14:textId="77777777" w:rsidR="005F3A7A" w:rsidRPr="0031260A" w:rsidRDefault="005F3A7A" w:rsidP="005F3A7A">
            <w:pPr>
              <w:spacing w:line="360" w:lineRule="auto"/>
              <w:jc w:val="both"/>
              <w:rPr>
                <w:rFonts w:ascii="Arial" w:hAnsi="Arial" w:cs="Arial"/>
                <w:b/>
                <w:sz w:val="16"/>
                <w:szCs w:val="16"/>
              </w:rPr>
            </w:pPr>
          </w:p>
        </w:tc>
        <w:tc>
          <w:tcPr>
            <w:tcW w:w="523" w:type="dxa"/>
          </w:tcPr>
          <w:p w14:paraId="4B376966" w14:textId="77777777" w:rsidR="005F3A7A" w:rsidRPr="0031260A" w:rsidRDefault="005F3A7A" w:rsidP="005F3A7A">
            <w:pPr>
              <w:spacing w:line="360" w:lineRule="auto"/>
              <w:jc w:val="both"/>
              <w:rPr>
                <w:rFonts w:ascii="Arial" w:hAnsi="Arial" w:cs="Arial"/>
                <w:b/>
                <w:sz w:val="16"/>
                <w:szCs w:val="16"/>
              </w:rPr>
            </w:pPr>
          </w:p>
        </w:tc>
        <w:tc>
          <w:tcPr>
            <w:tcW w:w="520" w:type="dxa"/>
          </w:tcPr>
          <w:p w14:paraId="27D35409" w14:textId="77777777" w:rsidR="005F3A7A" w:rsidRPr="0031260A" w:rsidRDefault="005F3A7A" w:rsidP="005F3A7A">
            <w:pPr>
              <w:spacing w:line="360" w:lineRule="auto"/>
              <w:jc w:val="both"/>
              <w:rPr>
                <w:rFonts w:ascii="Arial" w:hAnsi="Arial" w:cs="Arial"/>
                <w:b/>
                <w:sz w:val="16"/>
                <w:szCs w:val="16"/>
              </w:rPr>
            </w:pPr>
          </w:p>
        </w:tc>
        <w:tc>
          <w:tcPr>
            <w:tcW w:w="520" w:type="dxa"/>
          </w:tcPr>
          <w:p w14:paraId="714B98E9" w14:textId="77777777" w:rsidR="005F3A7A" w:rsidRPr="0031260A" w:rsidRDefault="005F3A7A" w:rsidP="005F3A7A">
            <w:pPr>
              <w:spacing w:line="360" w:lineRule="auto"/>
              <w:jc w:val="both"/>
              <w:rPr>
                <w:rFonts w:ascii="Arial" w:hAnsi="Arial" w:cs="Arial"/>
                <w:b/>
                <w:sz w:val="16"/>
                <w:szCs w:val="16"/>
              </w:rPr>
            </w:pPr>
          </w:p>
        </w:tc>
        <w:tc>
          <w:tcPr>
            <w:tcW w:w="520" w:type="dxa"/>
          </w:tcPr>
          <w:p w14:paraId="7C3612F5" w14:textId="77777777" w:rsidR="005F3A7A" w:rsidRPr="0031260A" w:rsidRDefault="005F3A7A" w:rsidP="005F3A7A">
            <w:pPr>
              <w:spacing w:line="360" w:lineRule="auto"/>
              <w:jc w:val="both"/>
              <w:rPr>
                <w:rFonts w:ascii="Arial" w:hAnsi="Arial" w:cs="Arial"/>
                <w:b/>
                <w:sz w:val="16"/>
                <w:szCs w:val="16"/>
              </w:rPr>
            </w:pPr>
          </w:p>
        </w:tc>
        <w:tc>
          <w:tcPr>
            <w:tcW w:w="520" w:type="dxa"/>
          </w:tcPr>
          <w:p w14:paraId="41824BFF" w14:textId="77777777" w:rsidR="005F3A7A" w:rsidRPr="0031260A" w:rsidRDefault="005F3A7A" w:rsidP="005F3A7A">
            <w:pPr>
              <w:spacing w:line="360" w:lineRule="auto"/>
              <w:jc w:val="both"/>
              <w:rPr>
                <w:rFonts w:ascii="Arial" w:hAnsi="Arial" w:cs="Arial"/>
                <w:b/>
                <w:sz w:val="16"/>
                <w:szCs w:val="16"/>
              </w:rPr>
            </w:pPr>
          </w:p>
        </w:tc>
        <w:tc>
          <w:tcPr>
            <w:tcW w:w="520" w:type="dxa"/>
          </w:tcPr>
          <w:p w14:paraId="3EAA4D61" w14:textId="77777777" w:rsidR="005F3A7A" w:rsidRPr="0031260A" w:rsidRDefault="005F3A7A" w:rsidP="005F3A7A">
            <w:pPr>
              <w:spacing w:line="360" w:lineRule="auto"/>
              <w:jc w:val="both"/>
              <w:rPr>
                <w:rFonts w:ascii="Arial" w:hAnsi="Arial" w:cs="Arial"/>
                <w:b/>
                <w:sz w:val="16"/>
                <w:szCs w:val="16"/>
              </w:rPr>
            </w:pPr>
          </w:p>
        </w:tc>
        <w:tc>
          <w:tcPr>
            <w:tcW w:w="521" w:type="dxa"/>
          </w:tcPr>
          <w:p w14:paraId="2667509D" w14:textId="77777777" w:rsidR="005F3A7A" w:rsidRPr="0031260A" w:rsidRDefault="005F3A7A" w:rsidP="005F3A7A">
            <w:pPr>
              <w:spacing w:line="360" w:lineRule="auto"/>
              <w:jc w:val="both"/>
              <w:rPr>
                <w:rFonts w:ascii="Arial" w:hAnsi="Arial" w:cs="Arial"/>
                <w:b/>
                <w:sz w:val="16"/>
                <w:szCs w:val="16"/>
              </w:rPr>
            </w:pPr>
          </w:p>
        </w:tc>
        <w:tc>
          <w:tcPr>
            <w:tcW w:w="521" w:type="dxa"/>
          </w:tcPr>
          <w:p w14:paraId="648C70B9" w14:textId="77777777" w:rsidR="005F3A7A" w:rsidRPr="0031260A" w:rsidRDefault="005F3A7A" w:rsidP="005F3A7A">
            <w:pPr>
              <w:spacing w:line="360" w:lineRule="auto"/>
              <w:jc w:val="both"/>
              <w:rPr>
                <w:rFonts w:ascii="Arial" w:hAnsi="Arial" w:cs="Arial"/>
                <w:b/>
                <w:sz w:val="16"/>
                <w:szCs w:val="16"/>
              </w:rPr>
            </w:pPr>
          </w:p>
        </w:tc>
        <w:tc>
          <w:tcPr>
            <w:tcW w:w="521" w:type="dxa"/>
          </w:tcPr>
          <w:p w14:paraId="7ACD534D"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3201B8F8" w14:textId="77777777" w:rsidR="005F3A7A" w:rsidRPr="0031260A" w:rsidRDefault="005F3A7A" w:rsidP="005F3A7A">
            <w:pPr>
              <w:spacing w:line="360" w:lineRule="auto"/>
              <w:jc w:val="both"/>
              <w:rPr>
                <w:rFonts w:ascii="Arial" w:hAnsi="Arial" w:cs="Arial"/>
                <w:b/>
                <w:sz w:val="16"/>
                <w:szCs w:val="16"/>
              </w:rPr>
            </w:pPr>
          </w:p>
        </w:tc>
        <w:tc>
          <w:tcPr>
            <w:tcW w:w="523" w:type="dxa"/>
          </w:tcPr>
          <w:p w14:paraId="0721CFA6"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3727C6B5" w14:textId="1922F3D2"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0BFED876" w14:textId="6CF087BE"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4AC2DE04" w14:textId="629476A9"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30CC0D4E" w14:textId="74992E26" w:rsidR="005F3A7A" w:rsidRPr="0031260A" w:rsidRDefault="005F3A7A" w:rsidP="005F3A7A">
            <w:pPr>
              <w:spacing w:line="360" w:lineRule="auto"/>
              <w:jc w:val="both"/>
              <w:rPr>
                <w:rFonts w:ascii="Arial" w:hAnsi="Arial" w:cs="Arial"/>
                <w:b/>
                <w:sz w:val="16"/>
                <w:szCs w:val="16"/>
              </w:rPr>
            </w:pPr>
          </w:p>
        </w:tc>
      </w:tr>
      <w:tr w:rsidR="005F3A7A" w:rsidRPr="0031260A" w14:paraId="58C8154D" w14:textId="77777777" w:rsidTr="00D82331">
        <w:trPr>
          <w:trHeight w:val="294"/>
        </w:trPr>
        <w:tc>
          <w:tcPr>
            <w:tcW w:w="2715" w:type="dxa"/>
          </w:tcPr>
          <w:p w14:paraId="6A15AF8F" w14:textId="66C87D8C"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lastRenderedPageBreak/>
              <w:t>Despliegue en producción</w:t>
            </w:r>
          </w:p>
        </w:tc>
        <w:tc>
          <w:tcPr>
            <w:tcW w:w="419" w:type="dxa"/>
          </w:tcPr>
          <w:p w14:paraId="5CFCEA39"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6DB26E69" w14:textId="77777777" w:rsidR="005F3A7A" w:rsidRPr="0031260A" w:rsidRDefault="005F3A7A" w:rsidP="005F3A7A">
            <w:pPr>
              <w:spacing w:line="360" w:lineRule="auto"/>
              <w:jc w:val="both"/>
              <w:rPr>
                <w:rFonts w:ascii="Arial" w:hAnsi="Arial" w:cs="Arial"/>
                <w:b/>
                <w:sz w:val="16"/>
                <w:szCs w:val="16"/>
              </w:rPr>
            </w:pPr>
          </w:p>
        </w:tc>
        <w:tc>
          <w:tcPr>
            <w:tcW w:w="520" w:type="dxa"/>
          </w:tcPr>
          <w:p w14:paraId="7142ACF3" w14:textId="77777777" w:rsidR="005F3A7A" w:rsidRPr="0031260A" w:rsidRDefault="005F3A7A" w:rsidP="005F3A7A">
            <w:pPr>
              <w:spacing w:line="360" w:lineRule="auto"/>
              <w:jc w:val="both"/>
              <w:rPr>
                <w:rFonts w:ascii="Arial" w:hAnsi="Arial" w:cs="Arial"/>
                <w:b/>
                <w:sz w:val="16"/>
                <w:szCs w:val="16"/>
              </w:rPr>
            </w:pPr>
          </w:p>
        </w:tc>
        <w:tc>
          <w:tcPr>
            <w:tcW w:w="523" w:type="dxa"/>
          </w:tcPr>
          <w:p w14:paraId="25F1DB64" w14:textId="77777777" w:rsidR="005F3A7A" w:rsidRPr="0031260A" w:rsidRDefault="005F3A7A" w:rsidP="005F3A7A">
            <w:pPr>
              <w:spacing w:line="360" w:lineRule="auto"/>
              <w:jc w:val="both"/>
              <w:rPr>
                <w:rFonts w:ascii="Arial" w:hAnsi="Arial" w:cs="Arial"/>
                <w:b/>
                <w:sz w:val="16"/>
                <w:szCs w:val="16"/>
              </w:rPr>
            </w:pPr>
          </w:p>
        </w:tc>
        <w:tc>
          <w:tcPr>
            <w:tcW w:w="520" w:type="dxa"/>
          </w:tcPr>
          <w:p w14:paraId="4A7A6192" w14:textId="77777777" w:rsidR="005F3A7A" w:rsidRPr="0031260A" w:rsidRDefault="005F3A7A" w:rsidP="005F3A7A">
            <w:pPr>
              <w:spacing w:line="360" w:lineRule="auto"/>
              <w:jc w:val="both"/>
              <w:rPr>
                <w:rFonts w:ascii="Arial" w:hAnsi="Arial" w:cs="Arial"/>
                <w:b/>
                <w:sz w:val="16"/>
                <w:szCs w:val="16"/>
              </w:rPr>
            </w:pPr>
          </w:p>
        </w:tc>
        <w:tc>
          <w:tcPr>
            <w:tcW w:w="520" w:type="dxa"/>
          </w:tcPr>
          <w:p w14:paraId="53FDFA80" w14:textId="77777777" w:rsidR="005F3A7A" w:rsidRPr="0031260A" w:rsidRDefault="005F3A7A" w:rsidP="005F3A7A">
            <w:pPr>
              <w:spacing w:line="360" w:lineRule="auto"/>
              <w:jc w:val="both"/>
              <w:rPr>
                <w:rFonts w:ascii="Arial" w:hAnsi="Arial" w:cs="Arial"/>
                <w:b/>
                <w:sz w:val="16"/>
                <w:szCs w:val="16"/>
              </w:rPr>
            </w:pPr>
          </w:p>
        </w:tc>
        <w:tc>
          <w:tcPr>
            <w:tcW w:w="520" w:type="dxa"/>
          </w:tcPr>
          <w:p w14:paraId="517FDFE2" w14:textId="77777777" w:rsidR="005F3A7A" w:rsidRPr="0031260A" w:rsidRDefault="005F3A7A" w:rsidP="005F3A7A">
            <w:pPr>
              <w:spacing w:line="360" w:lineRule="auto"/>
              <w:jc w:val="both"/>
              <w:rPr>
                <w:rFonts w:ascii="Arial" w:hAnsi="Arial" w:cs="Arial"/>
                <w:b/>
                <w:sz w:val="16"/>
                <w:szCs w:val="16"/>
              </w:rPr>
            </w:pPr>
          </w:p>
        </w:tc>
        <w:tc>
          <w:tcPr>
            <w:tcW w:w="520" w:type="dxa"/>
          </w:tcPr>
          <w:p w14:paraId="31BCC3B5" w14:textId="77777777" w:rsidR="005F3A7A" w:rsidRPr="0031260A" w:rsidRDefault="005F3A7A" w:rsidP="005F3A7A">
            <w:pPr>
              <w:spacing w:line="360" w:lineRule="auto"/>
              <w:jc w:val="both"/>
              <w:rPr>
                <w:rFonts w:ascii="Arial" w:hAnsi="Arial" w:cs="Arial"/>
                <w:b/>
                <w:sz w:val="16"/>
                <w:szCs w:val="16"/>
              </w:rPr>
            </w:pPr>
          </w:p>
        </w:tc>
        <w:tc>
          <w:tcPr>
            <w:tcW w:w="520" w:type="dxa"/>
          </w:tcPr>
          <w:p w14:paraId="31ACD218" w14:textId="77777777" w:rsidR="005F3A7A" w:rsidRPr="0031260A" w:rsidRDefault="005F3A7A" w:rsidP="005F3A7A">
            <w:pPr>
              <w:spacing w:line="360" w:lineRule="auto"/>
              <w:jc w:val="both"/>
              <w:rPr>
                <w:rFonts w:ascii="Arial" w:hAnsi="Arial" w:cs="Arial"/>
                <w:b/>
                <w:sz w:val="16"/>
                <w:szCs w:val="16"/>
              </w:rPr>
            </w:pPr>
          </w:p>
        </w:tc>
        <w:tc>
          <w:tcPr>
            <w:tcW w:w="521" w:type="dxa"/>
          </w:tcPr>
          <w:p w14:paraId="4E04A64E" w14:textId="77777777" w:rsidR="005F3A7A" w:rsidRPr="0031260A" w:rsidRDefault="005F3A7A" w:rsidP="005F3A7A">
            <w:pPr>
              <w:spacing w:line="360" w:lineRule="auto"/>
              <w:jc w:val="both"/>
              <w:rPr>
                <w:rFonts w:ascii="Arial" w:hAnsi="Arial" w:cs="Arial"/>
                <w:b/>
                <w:sz w:val="16"/>
                <w:szCs w:val="16"/>
              </w:rPr>
            </w:pPr>
          </w:p>
        </w:tc>
        <w:tc>
          <w:tcPr>
            <w:tcW w:w="521" w:type="dxa"/>
          </w:tcPr>
          <w:p w14:paraId="236CD208" w14:textId="77777777" w:rsidR="005F3A7A" w:rsidRPr="0031260A" w:rsidRDefault="005F3A7A" w:rsidP="005F3A7A">
            <w:pPr>
              <w:spacing w:line="360" w:lineRule="auto"/>
              <w:jc w:val="both"/>
              <w:rPr>
                <w:rFonts w:ascii="Arial" w:hAnsi="Arial" w:cs="Arial"/>
                <w:b/>
                <w:sz w:val="16"/>
                <w:szCs w:val="16"/>
              </w:rPr>
            </w:pPr>
          </w:p>
        </w:tc>
        <w:tc>
          <w:tcPr>
            <w:tcW w:w="521" w:type="dxa"/>
          </w:tcPr>
          <w:p w14:paraId="20C252A0"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59E8962C" w14:textId="77777777" w:rsidR="005F3A7A" w:rsidRPr="0031260A" w:rsidRDefault="005F3A7A" w:rsidP="005F3A7A">
            <w:pPr>
              <w:spacing w:line="360" w:lineRule="auto"/>
              <w:jc w:val="both"/>
              <w:rPr>
                <w:rFonts w:ascii="Arial" w:hAnsi="Arial" w:cs="Arial"/>
                <w:b/>
                <w:sz w:val="16"/>
                <w:szCs w:val="16"/>
              </w:rPr>
            </w:pPr>
          </w:p>
        </w:tc>
        <w:tc>
          <w:tcPr>
            <w:tcW w:w="523" w:type="dxa"/>
          </w:tcPr>
          <w:p w14:paraId="4AD5EBDA"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0BC5EA2F" w14:textId="7F73D0EC"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42B5B456" w14:textId="23012EF9"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4FD427F9" w14:textId="082F8B57" w:rsidR="00D82331" w:rsidRPr="0031260A" w:rsidRDefault="00D82331" w:rsidP="005F3A7A">
            <w:pPr>
              <w:spacing w:line="360" w:lineRule="auto"/>
              <w:jc w:val="both"/>
              <w:rPr>
                <w:rFonts w:ascii="Arial" w:hAnsi="Arial" w:cs="Arial"/>
                <w:b/>
                <w:sz w:val="16"/>
                <w:szCs w:val="16"/>
              </w:rPr>
            </w:pPr>
          </w:p>
        </w:tc>
        <w:tc>
          <w:tcPr>
            <w:tcW w:w="523" w:type="dxa"/>
            <w:shd w:val="clear" w:color="auto" w:fill="4472C4" w:themeFill="accent1"/>
          </w:tcPr>
          <w:p w14:paraId="190E6868" w14:textId="571D2636" w:rsidR="005F3A7A" w:rsidRPr="0031260A" w:rsidRDefault="005F3A7A" w:rsidP="005F3A7A">
            <w:pPr>
              <w:spacing w:line="360" w:lineRule="auto"/>
              <w:jc w:val="both"/>
              <w:rPr>
                <w:rFonts w:ascii="Arial" w:hAnsi="Arial" w:cs="Arial"/>
                <w:b/>
                <w:sz w:val="16"/>
                <w:szCs w:val="16"/>
              </w:rPr>
            </w:pPr>
          </w:p>
        </w:tc>
      </w:tr>
    </w:tbl>
    <w:p w14:paraId="18F2DC26" w14:textId="77777777" w:rsidR="00D110EC" w:rsidRPr="0031260A" w:rsidRDefault="00D110EC">
      <w:pPr>
        <w:rPr>
          <w:rFonts w:ascii="Arial" w:hAnsi="Arial" w:cs="Arial"/>
        </w:rPr>
      </w:pPr>
    </w:p>
    <w:sectPr w:rsidR="00D110EC" w:rsidRPr="0031260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44BB5" w14:textId="77777777" w:rsidR="00D06B86" w:rsidRDefault="00D06B86" w:rsidP="00D110EC">
      <w:pPr>
        <w:spacing w:after="0" w:line="240" w:lineRule="auto"/>
      </w:pPr>
      <w:r>
        <w:separator/>
      </w:r>
    </w:p>
  </w:endnote>
  <w:endnote w:type="continuationSeparator" w:id="0">
    <w:p w14:paraId="04155031" w14:textId="77777777" w:rsidR="00D06B86" w:rsidRDefault="00D06B8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630D8" w14:textId="77777777" w:rsidR="00D06B86" w:rsidRDefault="00D06B86" w:rsidP="00D110EC">
      <w:pPr>
        <w:spacing w:after="0" w:line="240" w:lineRule="auto"/>
      </w:pPr>
      <w:r>
        <w:separator/>
      </w:r>
    </w:p>
  </w:footnote>
  <w:footnote w:type="continuationSeparator" w:id="0">
    <w:p w14:paraId="2FBA7B7F" w14:textId="77777777" w:rsidR="00D06B86" w:rsidRDefault="00D06B8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6C3104"/>
    <w:multiLevelType w:val="hybridMultilevel"/>
    <w:tmpl w:val="3334E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F2E49"/>
    <w:multiLevelType w:val="hybridMultilevel"/>
    <w:tmpl w:val="D51ADAA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5474419">
    <w:abstractNumId w:val="3"/>
  </w:num>
  <w:num w:numId="2" w16cid:durableId="1759406234">
    <w:abstractNumId w:val="4"/>
  </w:num>
  <w:num w:numId="3" w16cid:durableId="1859464384">
    <w:abstractNumId w:val="0"/>
  </w:num>
  <w:num w:numId="4" w16cid:durableId="1994019101">
    <w:abstractNumId w:val="1"/>
  </w:num>
  <w:num w:numId="5" w16cid:durableId="753622183">
    <w:abstractNumId w:val="2"/>
  </w:num>
  <w:num w:numId="6" w16cid:durableId="1906453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1A12"/>
    <w:rsid w:val="000533A4"/>
    <w:rsid w:val="00072A74"/>
    <w:rsid w:val="000A006B"/>
    <w:rsid w:val="0017053A"/>
    <w:rsid w:val="001967EB"/>
    <w:rsid w:val="001B6E9E"/>
    <w:rsid w:val="001E0609"/>
    <w:rsid w:val="001E291A"/>
    <w:rsid w:val="0031260A"/>
    <w:rsid w:val="00374867"/>
    <w:rsid w:val="00393B9B"/>
    <w:rsid w:val="003B0F98"/>
    <w:rsid w:val="003D0A50"/>
    <w:rsid w:val="00416B89"/>
    <w:rsid w:val="00565AE6"/>
    <w:rsid w:val="005673ED"/>
    <w:rsid w:val="00574894"/>
    <w:rsid w:val="00582596"/>
    <w:rsid w:val="005B4D4A"/>
    <w:rsid w:val="005C20FF"/>
    <w:rsid w:val="005F3A7A"/>
    <w:rsid w:val="00625E4A"/>
    <w:rsid w:val="00675035"/>
    <w:rsid w:val="00707913"/>
    <w:rsid w:val="007335A0"/>
    <w:rsid w:val="00756A26"/>
    <w:rsid w:val="007B5B4E"/>
    <w:rsid w:val="007C0284"/>
    <w:rsid w:val="007E7568"/>
    <w:rsid w:val="008018E6"/>
    <w:rsid w:val="008069D0"/>
    <w:rsid w:val="00834A98"/>
    <w:rsid w:val="008A05A5"/>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8601C"/>
    <w:rsid w:val="00CA2536"/>
    <w:rsid w:val="00D06B86"/>
    <w:rsid w:val="00D110EC"/>
    <w:rsid w:val="00D12495"/>
    <w:rsid w:val="00D67975"/>
    <w:rsid w:val="00D82331"/>
    <w:rsid w:val="00D90737"/>
    <w:rsid w:val="00DA5CB1"/>
    <w:rsid w:val="00DC7A34"/>
    <w:rsid w:val="00DF0ECD"/>
    <w:rsid w:val="00E20DFE"/>
    <w:rsid w:val="00E65208"/>
    <w:rsid w:val="00EC3220"/>
    <w:rsid w:val="00F352A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1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2998</Words>
  <Characters>16490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Huenchun</cp:lastModifiedBy>
  <cp:revision>9</cp:revision>
  <dcterms:created xsi:type="dcterms:W3CDTF">2022-08-24T18:07:00Z</dcterms:created>
  <dcterms:modified xsi:type="dcterms:W3CDTF">2024-09-12T15:01:00Z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