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Pr="00665FF0" w:rsidRDefault="00074218" w:rsidP="3D28A338">
      <w:pPr>
        <w:rPr>
          <w:rFonts w:ascii="Calibri" w:hAnsi="Calibri" w:cs="Calibri"/>
          <w:sz w:val="20"/>
          <w:szCs w:val="20"/>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rsidRPr="00665FF0" w14:paraId="1F4608F6" w14:textId="77777777" w:rsidTr="25FC3610">
        <w:trPr>
          <w:trHeight w:val="2192"/>
        </w:trPr>
        <w:tc>
          <w:tcPr>
            <w:tcW w:w="0" w:type="auto"/>
          </w:tcPr>
          <w:p w14:paraId="4247804E" w14:textId="77777777" w:rsidR="007B1E6F" w:rsidRPr="00665FF0" w:rsidRDefault="007B1E6F" w:rsidP="3D28A338">
            <w:pPr>
              <w:jc w:val="both"/>
              <w:rPr>
                <w:rFonts w:ascii="Calibri" w:hAnsi="Calibri" w:cs="Calibri"/>
                <w:b/>
                <w:bCs/>
                <w:sz w:val="20"/>
                <w:szCs w:val="20"/>
              </w:rPr>
            </w:pPr>
            <w:r w:rsidRPr="00665FF0">
              <w:rPr>
                <w:rFonts w:ascii="Calibri" w:hAnsi="Calibri" w:cs="Calibri"/>
                <w:b/>
                <w:noProof/>
                <w:color w:val="1D2763"/>
                <w:sz w:val="20"/>
                <w:szCs w:val="20"/>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665FF0" w:rsidRDefault="00C75A28" w:rsidP="3D28A338">
            <w:pPr>
              <w:jc w:val="both"/>
              <w:rPr>
                <w:rFonts w:ascii="Calibri" w:eastAsiaTheme="majorEastAsia" w:hAnsi="Calibri" w:cs="Calibri"/>
                <w:color w:val="767171" w:themeColor="background2" w:themeShade="80"/>
                <w:sz w:val="20"/>
                <w:szCs w:val="20"/>
              </w:rPr>
            </w:pPr>
            <w:r w:rsidRPr="00665FF0">
              <w:rPr>
                <w:rFonts w:ascii="Calibri" w:eastAsiaTheme="majorEastAsia" w:hAnsi="Calibri" w:cs="Calibri"/>
                <w:sz w:val="20"/>
                <w:szCs w:val="20"/>
              </w:rPr>
              <w:t xml:space="preserve">Esta pauta tiene como objetivo ayudarte a monitorear el desarrollo de tu Proyecto APT, reflexionando sobre tus avances de acuerdo con lo planificado en la fase anterior y recibiendo retroalimentación de tus </w:t>
            </w:r>
            <w:proofErr w:type="spellStart"/>
            <w:r w:rsidRPr="00665FF0">
              <w:rPr>
                <w:rFonts w:ascii="Calibri" w:eastAsiaTheme="majorEastAsia" w:hAnsi="Calibri" w:cs="Calibri"/>
                <w:sz w:val="20"/>
                <w:szCs w:val="20"/>
              </w:rPr>
              <w:t>pares</w:t>
            </w:r>
            <w:proofErr w:type="spellEnd"/>
            <w:r w:rsidRPr="00665FF0">
              <w:rPr>
                <w:rFonts w:ascii="Calibri" w:eastAsiaTheme="majorEastAsia" w:hAnsi="Calibri" w:cs="Calibri"/>
                <w:sz w:val="20"/>
                <w:szCs w:val="20"/>
              </w:rPr>
              <w:t xml:space="preserve"> y docentes que te permita hacer los ajustes necesarios para cumplir con los objetivos de tu proyecto. Esta pauta debe ser respondida </w:t>
            </w:r>
            <w:r w:rsidR="0BC652B7" w:rsidRPr="00665FF0">
              <w:rPr>
                <w:rFonts w:ascii="Calibri" w:eastAsiaTheme="majorEastAsia" w:hAnsi="Calibri" w:cs="Calibri"/>
                <w:sz w:val="20"/>
                <w:szCs w:val="20"/>
              </w:rPr>
              <w:t>con tu grupo</w:t>
            </w:r>
            <w:r w:rsidRPr="00665FF0">
              <w:rPr>
                <w:rFonts w:ascii="Calibri" w:eastAsiaTheme="majorEastAsia" w:hAnsi="Calibri" w:cs="Calibri"/>
                <w:sz w:val="20"/>
                <w:szCs w:val="20"/>
              </w:rPr>
              <w:t xml:space="preserve">. </w:t>
            </w:r>
          </w:p>
        </w:tc>
      </w:tr>
    </w:tbl>
    <w:p w14:paraId="25C68D4B" w14:textId="3EAF4042" w:rsidR="002C4FB7" w:rsidRPr="00665FF0" w:rsidRDefault="002C4FB7" w:rsidP="3D28A338">
      <w:pPr>
        <w:spacing w:after="0" w:line="240" w:lineRule="auto"/>
        <w:rPr>
          <w:rFonts w:ascii="Calibri" w:eastAsiaTheme="majorEastAsia" w:hAnsi="Calibri" w:cs="Calibri"/>
          <w:color w:val="767171" w:themeColor="background2" w:themeShade="80"/>
          <w:sz w:val="20"/>
          <w:szCs w:val="20"/>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665FF0"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665FF0" w:rsidRDefault="002C4FB7" w:rsidP="3D28A338">
            <w:pPr>
              <w:spacing w:after="0" w:line="240" w:lineRule="auto"/>
              <w:rPr>
                <w:rFonts w:ascii="Calibri" w:eastAsiaTheme="majorEastAsia" w:hAnsi="Calibri" w:cs="Calibri"/>
                <w:color w:val="767171" w:themeColor="background2" w:themeShade="80"/>
                <w:sz w:val="20"/>
                <w:szCs w:val="20"/>
              </w:rPr>
            </w:pPr>
            <w:r w:rsidRPr="00665FF0">
              <w:rPr>
                <w:rFonts w:ascii="Calibri" w:eastAsiaTheme="majorEastAsia" w:hAnsi="Calibri" w:cs="Calibri"/>
                <w:sz w:val="20"/>
                <w:szCs w:val="20"/>
              </w:rPr>
              <w:t xml:space="preserve">Puedes completar esta guía y, posteriormente, cargarla en la sección de reflexión de la Fase </w:t>
            </w:r>
            <w:r w:rsidR="0010077B" w:rsidRPr="00665FF0">
              <w:rPr>
                <w:rFonts w:ascii="Calibri" w:eastAsiaTheme="majorEastAsia" w:hAnsi="Calibri" w:cs="Calibri"/>
                <w:sz w:val="20"/>
                <w:szCs w:val="20"/>
              </w:rPr>
              <w:t>2</w:t>
            </w:r>
            <w:r w:rsidRPr="00665FF0">
              <w:rPr>
                <w:rFonts w:ascii="Calibri" w:eastAsiaTheme="majorEastAsia" w:hAnsi="Calibri" w:cs="Calibri"/>
                <w:sz w:val="20"/>
                <w:szCs w:val="20"/>
              </w:rPr>
              <w:t>, para retroalimentación de tu docente.</w:t>
            </w:r>
          </w:p>
        </w:tc>
      </w:tr>
    </w:tbl>
    <w:p w14:paraId="04EDC7B5" w14:textId="6C4A318D" w:rsidR="002C4FB7" w:rsidRPr="00665FF0" w:rsidRDefault="002C4FB7" w:rsidP="3D28A338">
      <w:pPr>
        <w:spacing w:after="0" w:line="360" w:lineRule="auto"/>
        <w:jc w:val="both"/>
        <w:rPr>
          <w:rFonts w:ascii="Calibri" w:hAnsi="Calibri" w:cs="Calibri"/>
          <w:b/>
          <w:bCs/>
          <w:sz w:val="20"/>
          <w:szCs w:val="20"/>
        </w:rPr>
      </w:pPr>
    </w:p>
    <w:p w14:paraId="35B46A22" w14:textId="77777777" w:rsidR="004F2A8B" w:rsidRPr="00665FF0" w:rsidRDefault="004F2A8B" w:rsidP="3D28A338">
      <w:pPr>
        <w:spacing w:after="0" w:line="360" w:lineRule="auto"/>
        <w:jc w:val="both"/>
        <w:rPr>
          <w:rFonts w:ascii="Calibri" w:hAnsi="Calibri" w:cs="Calibri"/>
          <w:b/>
          <w:bCs/>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65FF0" w14:paraId="0CADB624" w14:textId="77777777" w:rsidTr="3D28A338">
        <w:trPr>
          <w:trHeight w:val="440"/>
        </w:trPr>
        <w:tc>
          <w:tcPr>
            <w:tcW w:w="10076" w:type="dxa"/>
            <w:vAlign w:val="center"/>
          </w:tcPr>
          <w:p w14:paraId="65586F2B" w14:textId="77777777" w:rsidR="004F2A8B" w:rsidRPr="00665FF0" w:rsidRDefault="004F2A8B" w:rsidP="3D28A338">
            <w:pPr>
              <w:rPr>
                <w:rFonts w:ascii="Calibri" w:eastAsiaTheme="majorEastAsia" w:hAnsi="Calibri" w:cs="Calibri"/>
                <w:b/>
                <w:bCs/>
                <w:color w:val="767171" w:themeColor="background2" w:themeShade="80"/>
                <w:sz w:val="20"/>
                <w:szCs w:val="20"/>
              </w:rPr>
            </w:pPr>
            <w:r w:rsidRPr="00665FF0">
              <w:rPr>
                <w:rFonts w:ascii="Calibri" w:eastAsiaTheme="majorEastAsia" w:hAnsi="Calibri" w:cs="Calibri"/>
                <w:sz w:val="20"/>
                <w:szCs w:val="20"/>
              </w:rPr>
              <w:t xml:space="preserve">1. Mira </w:t>
            </w:r>
            <w:proofErr w:type="spellStart"/>
            <w:r w:rsidRPr="00665FF0">
              <w:rPr>
                <w:rFonts w:ascii="Calibri" w:eastAsiaTheme="majorEastAsia" w:hAnsi="Calibri" w:cs="Calibri"/>
                <w:sz w:val="20"/>
                <w:szCs w:val="20"/>
              </w:rPr>
              <w:t>tu</w:t>
            </w:r>
            <w:proofErr w:type="spellEnd"/>
            <w:r w:rsidRPr="00665FF0">
              <w:rPr>
                <w:rFonts w:ascii="Calibri" w:eastAsiaTheme="majorEastAsia" w:hAnsi="Calibri" w:cs="Calibri"/>
                <w:sz w:val="20"/>
                <w:szCs w:val="20"/>
              </w:rPr>
              <w:t xml:space="preserve"> carta Gantt y reflexiona sobre los avances de tu Proyecto APT</w:t>
            </w:r>
          </w:p>
        </w:tc>
      </w:tr>
      <w:tr w:rsidR="004F2A8B" w:rsidRPr="00665FF0" w14:paraId="6ED2840D" w14:textId="77777777" w:rsidTr="3D28A338">
        <w:trPr>
          <w:trHeight w:val="1639"/>
        </w:trPr>
        <w:tc>
          <w:tcPr>
            <w:tcW w:w="10076" w:type="dxa"/>
            <w:shd w:val="clear" w:color="auto" w:fill="DEEAF6" w:themeFill="accent1" w:themeFillTint="33"/>
            <w:vAlign w:val="center"/>
          </w:tcPr>
          <w:p w14:paraId="7F313DAB" w14:textId="77777777" w:rsidR="004F2A8B" w:rsidRPr="00665FF0" w:rsidRDefault="004F2A8B" w:rsidP="3D28A338">
            <w:pPr>
              <w:jc w:val="both"/>
              <w:rPr>
                <w:rFonts w:ascii="Calibri" w:eastAsiaTheme="majorEastAsia" w:hAnsi="Calibri" w:cs="Calibri"/>
                <w:sz w:val="20"/>
                <w:szCs w:val="20"/>
              </w:rPr>
            </w:pPr>
            <w:r w:rsidRPr="00665FF0">
              <w:rPr>
                <w:rFonts w:ascii="Calibri" w:eastAsiaTheme="majorEastAsia" w:hAnsi="Calibri" w:cs="Calibri"/>
                <w:sz w:val="20"/>
                <w:szCs w:val="20"/>
              </w:rPr>
              <w:t>¿Has podido cumplir todas las actividades en los tiempos definidos? ¿Qué factores han facilitado o dificultado el desarrollo de las actividades de tu plan de trabajo?</w:t>
            </w:r>
          </w:p>
          <w:p w14:paraId="13B6EF1E" w14:textId="77777777" w:rsidR="00665FF0" w:rsidRPr="00665FF0" w:rsidRDefault="00665FF0" w:rsidP="3D28A338">
            <w:pPr>
              <w:jc w:val="both"/>
              <w:rPr>
                <w:rFonts w:ascii="Calibri" w:eastAsiaTheme="majorEastAsia" w:hAnsi="Calibri" w:cs="Calibri"/>
                <w:color w:val="000000" w:themeColor="text1"/>
                <w:sz w:val="20"/>
                <w:szCs w:val="20"/>
              </w:rPr>
            </w:pPr>
          </w:p>
          <w:p w14:paraId="4B137E35" w14:textId="595BAEE3" w:rsidR="004F2A8B" w:rsidRPr="00665FF0" w:rsidRDefault="00665FF0" w:rsidP="3D28A338">
            <w:pPr>
              <w:jc w:val="both"/>
              <w:rPr>
                <w:rFonts w:ascii="Calibri" w:eastAsiaTheme="majorEastAsia" w:hAnsi="Calibri" w:cs="Calibri"/>
                <w:color w:val="000000" w:themeColor="text1"/>
                <w:sz w:val="20"/>
                <w:szCs w:val="20"/>
              </w:rPr>
            </w:pPr>
            <w:r w:rsidRPr="00665FF0">
              <w:rPr>
                <w:rFonts w:ascii="Calibri" w:eastAsiaTheme="majorEastAsia" w:hAnsi="Calibri" w:cs="Calibri"/>
                <w:color w:val="000000" w:themeColor="text1"/>
                <w:sz w:val="20"/>
                <w:szCs w:val="20"/>
              </w:rPr>
              <w:t xml:space="preserve">Hasta ahora, he logrado cumplir con la mayoría de las actividades en los tiempos definidos, aunque ha habido algunos pequeños ajustes en la planificación. La claridad en los objetivos del proyecto y la buena organización en sprints han sido factores clave que han facilitado el avance. Además, el uso de herramientas como Azure y Git ha hecho que la colaboración en equipo sea mucho más eficiente, permitiendo identificar y solucionar problemas rápidamente. Sin embargo, uno de los mayores desafíos ha sido la configuración del sistema de notificaciones por correo, donde inicialmente enfrentamos problemas de autenticación que retrasaron ligeramente una de las funcionalidades. Afortunadamente, el cambio </w:t>
            </w:r>
            <w:r w:rsidRPr="00665FF0">
              <w:rPr>
                <w:rFonts w:ascii="Calibri" w:eastAsiaTheme="majorEastAsia" w:hAnsi="Calibri" w:cs="Calibri"/>
                <w:color w:val="000000" w:themeColor="text1"/>
                <w:sz w:val="20"/>
                <w:szCs w:val="20"/>
              </w:rPr>
              <w:t xml:space="preserve">en la planificación de manera efectiva </w:t>
            </w:r>
            <w:r w:rsidRPr="00665FF0">
              <w:rPr>
                <w:rFonts w:ascii="Calibri" w:eastAsiaTheme="majorEastAsia" w:hAnsi="Calibri" w:cs="Calibri"/>
                <w:color w:val="000000" w:themeColor="text1"/>
                <w:sz w:val="20"/>
                <w:szCs w:val="20"/>
              </w:rPr>
              <w:t>nos permitió retomar el ritmo sin impactar significativamente el cronograma general. En general, siento que el enfoque ágil nos ha ayudado a adaptarnos bien a los imprevistos y mantener el proyecto en curso.</w:t>
            </w:r>
          </w:p>
          <w:p w14:paraId="1F17CAF9" w14:textId="5F293642" w:rsidR="004F2A8B" w:rsidRPr="00665FF0" w:rsidRDefault="004F2A8B" w:rsidP="3D28A338">
            <w:pPr>
              <w:jc w:val="both"/>
              <w:rPr>
                <w:rFonts w:ascii="Calibri" w:hAnsi="Calibri" w:cs="Calibri"/>
                <w:b/>
                <w:bCs/>
                <w:color w:val="1F4E79" w:themeColor="accent1" w:themeShade="80"/>
                <w:sz w:val="20"/>
                <w:szCs w:val="20"/>
              </w:rPr>
            </w:pPr>
          </w:p>
        </w:tc>
      </w:tr>
    </w:tbl>
    <w:p w14:paraId="1D20DF82" w14:textId="77777777" w:rsidR="004F2A8B" w:rsidRPr="00665FF0" w:rsidRDefault="004F2A8B" w:rsidP="3D28A338">
      <w:pPr>
        <w:spacing w:after="0" w:line="360" w:lineRule="auto"/>
        <w:jc w:val="both"/>
        <w:rPr>
          <w:rFonts w:ascii="Calibri" w:hAnsi="Calibri" w:cs="Calibri"/>
          <w:color w:val="595959" w:themeColor="text1" w:themeTint="A6"/>
          <w:sz w:val="20"/>
          <w:szCs w:val="20"/>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65FF0" w14:paraId="470EE228" w14:textId="77777777" w:rsidTr="3D28A338">
        <w:trPr>
          <w:trHeight w:val="440"/>
        </w:trPr>
        <w:tc>
          <w:tcPr>
            <w:tcW w:w="10076" w:type="dxa"/>
            <w:vAlign w:val="center"/>
          </w:tcPr>
          <w:p w14:paraId="45BEE2C8" w14:textId="77777777" w:rsidR="004F2A8B" w:rsidRPr="00665FF0" w:rsidRDefault="004F2A8B" w:rsidP="3D28A338">
            <w:pPr>
              <w:rPr>
                <w:rFonts w:ascii="Calibri" w:eastAsiaTheme="majorEastAsia" w:hAnsi="Calibri" w:cs="Calibri"/>
                <w:b/>
                <w:bCs/>
                <w:color w:val="767171" w:themeColor="background2" w:themeShade="80"/>
                <w:sz w:val="20"/>
                <w:szCs w:val="20"/>
              </w:rPr>
            </w:pPr>
            <w:r w:rsidRPr="00665FF0">
              <w:rPr>
                <w:rFonts w:ascii="Calibri" w:eastAsiaTheme="majorEastAsia" w:hAnsi="Calibri" w:cs="Calibri"/>
                <w:sz w:val="20"/>
                <w:szCs w:val="20"/>
              </w:rPr>
              <w:t xml:space="preserve">2. </w:t>
            </w:r>
          </w:p>
        </w:tc>
      </w:tr>
      <w:tr w:rsidR="004F2A8B" w:rsidRPr="00665FF0" w14:paraId="49566276" w14:textId="77777777" w:rsidTr="3D28A338">
        <w:trPr>
          <w:trHeight w:val="1639"/>
        </w:trPr>
        <w:tc>
          <w:tcPr>
            <w:tcW w:w="10076" w:type="dxa"/>
            <w:shd w:val="clear" w:color="auto" w:fill="DEEAF6" w:themeFill="accent1" w:themeFillTint="33"/>
            <w:vAlign w:val="center"/>
          </w:tcPr>
          <w:p w14:paraId="2106E7A8" w14:textId="77777777" w:rsidR="004F2A8B" w:rsidRPr="00665FF0" w:rsidRDefault="004F2A8B" w:rsidP="3D28A338">
            <w:pPr>
              <w:jc w:val="both"/>
              <w:rPr>
                <w:rFonts w:ascii="Calibri" w:eastAsiaTheme="majorEastAsia" w:hAnsi="Calibri" w:cs="Calibri"/>
                <w:color w:val="767171" w:themeColor="background2" w:themeShade="80"/>
                <w:sz w:val="20"/>
                <w:szCs w:val="20"/>
              </w:rPr>
            </w:pPr>
            <w:r w:rsidRPr="00665FF0">
              <w:rPr>
                <w:rFonts w:ascii="Calibri" w:eastAsiaTheme="majorEastAsia" w:hAnsi="Calibri" w:cs="Calibri"/>
                <w:sz w:val="20"/>
                <w:szCs w:val="20"/>
              </w:rPr>
              <w:t xml:space="preserve">¿De qué manera has enfrentado y/o planeas enfrentar las dificultades que han afectado el desarrollo de tu Proyecto APT? </w:t>
            </w:r>
          </w:p>
          <w:p w14:paraId="20F1EAAE" w14:textId="77777777" w:rsidR="004F2A8B" w:rsidRPr="00665FF0" w:rsidRDefault="004F2A8B" w:rsidP="3D28A338">
            <w:pPr>
              <w:jc w:val="both"/>
              <w:rPr>
                <w:rFonts w:ascii="Calibri" w:hAnsi="Calibri" w:cs="Calibri"/>
                <w:b/>
                <w:bCs/>
                <w:color w:val="1F4E79" w:themeColor="accent1" w:themeShade="80"/>
                <w:sz w:val="20"/>
                <w:szCs w:val="20"/>
              </w:rPr>
            </w:pPr>
          </w:p>
          <w:p w14:paraId="3BBA6BFE" w14:textId="3D04FFE2" w:rsidR="004F2A8B" w:rsidRPr="00665FF0" w:rsidRDefault="00665FF0" w:rsidP="3D28A338">
            <w:pPr>
              <w:jc w:val="both"/>
              <w:rPr>
                <w:rFonts w:ascii="Calibri" w:hAnsi="Calibri" w:cs="Calibri"/>
                <w:color w:val="000000" w:themeColor="text1"/>
                <w:sz w:val="20"/>
                <w:szCs w:val="20"/>
              </w:rPr>
            </w:pPr>
            <w:r w:rsidRPr="00665FF0">
              <w:rPr>
                <w:rFonts w:ascii="Calibri" w:hAnsi="Calibri" w:cs="Calibri"/>
                <w:color w:val="000000" w:themeColor="text1"/>
                <w:sz w:val="20"/>
                <w:szCs w:val="20"/>
              </w:rPr>
              <w:t xml:space="preserve">He abordado las dificultades de manera proactiva, enfocándome en buscar soluciones alternativas cuando algo no funciona como se espera. Por ejemplo, cuando encontramos problemas de autenticación en el servicio de notificaciones por correo, </w:t>
            </w:r>
            <w:r>
              <w:rPr>
                <w:rFonts w:ascii="Calibri" w:hAnsi="Calibri" w:cs="Calibri"/>
                <w:color w:val="000000" w:themeColor="text1"/>
                <w:sz w:val="20"/>
                <w:szCs w:val="20"/>
              </w:rPr>
              <w:t xml:space="preserve">alerte al equipo, el cual propuso, al no ser una funcionalidad determinante, cambiar la prioridad y evaluar más adelante si es necesario, </w:t>
            </w:r>
            <w:r w:rsidRPr="00665FF0">
              <w:rPr>
                <w:rFonts w:ascii="Calibri" w:hAnsi="Calibri" w:cs="Calibri"/>
                <w:color w:val="000000" w:themeColor="text1"/>
                <w:sz w:val="20"/>
                <w:szCs w:val="20"/>
              </w:rPr>
              <w:t>lo cual resultó ser una buena alternativa. Para cualquier obstáculo que surja en el futuro, planeo seguir abordándolo con esta misma actitud y buscando apoyo en el equipo cuando sea necesario.</w:t>
            </w:r>
          </w:p>
          <w:p w14:paraId="7BC4D618" w14:textId="00F46B06" w:rsidR="004F2A8B" w:rsidRPr="00665FF0" w:rsidRDefault="004F2A8B" w:rsidP="3D28A338">
            <w:pPr>
              <w:jc w:val="both"/>
              <w:rPr>
                <w:rFonts w:ascii="Calibri" w:hAnsi="Calibri" w:cs="Calibri"/>
                <w:b/>
                <w:bCs/>
                <w:color w:val="1F4E79" w:themeColor="accent1" w:themeShade="80"/>
                <w:sz w:val="20"/>
                <w:szCs w:val="20"/>
              </w:rPr>
            </w:pPr>
          </w:p>
        </w:tc>
      </w:tr>
    </w:tbl>
    <w:p w14:paraId="2EEEB842" w14:textId="77777777" w:rsidR="008B2AC7" w:rsidRPr="00665FF0" w:rsidRDefault="008B2AC7" w:rsidP="3D28A338">
      <w:pPr>
        <w:spacing w:after="0" w:line="360" w:lineRule="auto"/>
        <w:jc w:val="both"/>
        <w:rPr>
          <w:rFonts w:ascii="Calibri" w:hAnsi="Calibri" w:cs="Calibri"/>
          <w:b/>
          <w:bCs/>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65FF0" w14:paraId="30581879" w14:textId="77777777" w:rsidTr="3D28A338">
        <w:trPr>
          <w:trHeight w:val="440"/>
        </w:trPr>
        <w:tc>
          <w:tcPr>
            <w:tcW w:w="10076" w:type="dxa"/>
            <w:vAlign w:val="center"/>
          </w:tcPr>
          <w:p w14:paraId="5777F753" w14:textId="77777777" w:rsidR="004F2A8B" w:rsidRPr="00665FF0" w:rsidRDefault="004F2A8B" w:rsidP="3D28A338">
            <w:pPr>
              <w:rPr>
                <w:rFonts w:ascii="Calibri" w:eastAsiaTheme="majorEastAsia" w:hAnsi="Calibri" w:cs="Calibri"/>
                <w:b/>
                <w:bCs/>
                <w:color w:val="767171" w:themeColor="background2" w:themeShade="80"/>
                <w:sz w:val="20"/>
                <w:szCs w:val="20"/>
              </w:rPr>
            </w:pPr>
            <w:r w:rsidRPr="00665FF0">
              <w:rPr>
                <w:rFonts w:ascii="Calibri" w:eastAsiaTheme="majorEastAsia" w:hAnsi="Calibri" w:cs="Calibri"/>
                <w:sz w:val="20"/>
                <w:szCs w:val="20"/>
              </w:rPr>
              <w:t>3. Hasta el momento:</w:t>
            </w:r>
          </w:p>
        </w:tc>
      </w:tr>
      <w:tr w:rsidR="004F2A8B" w:rsidRPr="00665FF0" w14:paraId="6AA73947" w14:textId="77777777" w:rsidTr="3D28A338">
        <w:trPr>
          <w:trHeight w:val="1624"/>
        </w:trPr>
        <w:tc>
          <w:tcPr>
            <w:tcW w:w="10076" w:type="dxa"/>
            <w:shd w:val="clear" w:color="auto" w:fill="DEEAF6" w:themeFill="accent1" w:themeFillTint="33"/>
            <w:vAlign w:val="center"/>
          </w:tcPr>
          <w:p w14:paraId="3EAFB452" w14:textId="7207A9F2" w:rsidR="004F2A8B" w:rsidRPr="00665FF0" w:rsidRDefault="004F2A8B" w:rsidP="3D28A338">
            <w:pPr>
              <w:jc w:val="both"/>
              <w:rPr>
                <w:rFonts w:ascii="Calibri" w:eastAsiaTheme="majorEastAsia" w:hAnsi="Calibri" w:cs="Calibri"/>
                <w:color w:val="767171" w:themeColor="background2" w:themeShade="80"/>
                <w:sz w:val="20"/>
                <w:szCs w:val="20"/>
              </w:rPr>
            </w:pPr>
            <w:r w:rsidRPr="00665FF0">
              <w:rPr>
                <w:rFonts w:ascii="Calibri" w:eastAsiaTheme="majorEastAsia" w:hAnsi="Calibri" w:cs="Calibri"/>
                <w:sz w:val="20"/>
                <w:szCs w:val="20"/>
              </w:rPr>
              <w:t>¿Cómo evalúas tu</w:t>
            </w:r>
            <w:r w:rsidR="51ADE3CE" w:rsidRPr="00665FF0">
              <w:rPr>
                <w:rFonts w:ascii="Calibri" w:eastAsiaTheme="majorEastAsia" w:hAnsi="Calibri" w:cs="Calibri"/>
                <w:sz w:val="20"/>
                <w:szCs w:val="20"/>
              </w:rPr>
              <w:t xml:space="preserve"> trabajo</w:t>
            </w:r>
            <w:r w:rsidRPr="00665FF0">
              <w:rPr>
                <w:rFonts w:ascii="Calibri" w:eastAsiaTheme="majorEastAsia" w:hAnsi="Calibri" w:cs="Calibri"/>
                <w:sz w:val="20"/>
                <w:szCs w:val="20"/>
              </w:rPr>
              <w:t>? ¿Qué destacas y qué podrías hacer para mejorar tu</w:t>
            </w:r>
            <w:r w:rsidR="01B3AA94" w:rsidRPr="00665FF0">
              <w:rPr>
                <w:rFonts w:ascii="Calibri" w:eastAsiaTheme="majorEastAsia" w:hAnsi="Calibri" w:cs="Calibri"/>
                <w:sz w:val="20"/>
                <w:szCs w:val="20"/>
              </w:rPr>
              <w:t xml:space="preserve"> trabajo</w:t>
            </w:r>
            <w:r w:rsidRPr="00665FF0">
              <w:rPr>
                <w:rFonts w:ascii="Calibri" w:eastAsiaTheme="majorEastAsia" w:hAnsi="Calibri" w:cs="Calibri"/>
                <w:sz w:val="20"/>
                <w:szCs w:val="20"/>
              </w:rPr>
              <w:t xml:space="preserve">? </w:t>
            </w:r>
          </w:p>
          <w:p w14:paraId="291A568E" w14:textId="77777777" w:rsidR="004F2A8B" w:rsidRPr="00665FF0" w:rsidRDefault="004F2A8B" w:rsidP="3D28A338">
            <w:pPr>
              <w:jc w:val="both"/>
              <w:rPr>
                <w:rFonts w:ascii="Calibri" w:hAnsi="Calibri" w:cs="Calibri"/>
                <w:b/>
                <w:bCs/>
                <w:color w:val="1F4E79" w:themeColor="accent1" w:themeShade="80"/>
                <w:sz w:val="20"/>
                <w:szCs w:val="20"/>
              </w:rPr>
            </w:pPr>
          </w:p>
          <w:p w14:paraId="5D99CA8E" w14:textId="19D28E07" w:rsidR="004F2A8B" w:rsidRPr="00665FF0" w:rsidRDefault="00665FF0" w:rsidP="3D28A338">
            <w:pPr>
              <w:jc w:val="both"/>
              <w:rPr>
                <w:rFonts w:ascii="Calibri" w:hAnsi="Calibri" w:cs="Calibri"/>
                <w:color w:val="000000" w:themeColor="text1"/>
                <w:sz w:val="20"/>
                <w:szCs w:val="20"/>
              </w:rPr>
            </w:pPr>
            <w:r w:rsidRPr="00665FF0">
              <w:rPr>
                <w:rFonts w:ascii="Calibri" w:hAnsi="Calibri" w:cs="Calibri"/>
                <w:color w:val="000000" w:themeColor="text1"/>
                <w:sz w:val="20"/>
                <w:szCs w:val="20"/>
              </w:rPr>
              <w:t>Evalúo mi trabajo de manera positiva. Creo que he cumplido con las expectativas y he logrado avanzar en las tareas asignadas en tiempo y forma. Destaco mi capacidad para encontrar soluciones y adaptarme a los cambios del proyecto. Sin embargo, para mejorar, podría dedicar más tiempo a documentar mi proceso de desarrollo, lo cual facilitaría el trabajo de mis compañeros y mejoraría la claridad del proyecto.</w:t>
            </w:r>
          </w:p>
          <w:p w14:paraId="75A589DF" w14:textId="2EBB2C28" w:rsidR="004F2A8B" w:rsidRPr="00665FF0" w:rsidRDefault="004F2A8B" w:rsidP="3D28A338">
            <w:pPr>
              <w:jc w:val="both"/>
              <w:rPr>
                <w:rFonts w:ascii="Calibri" w:hAnsi="Calibri" w:cs="Calibri"/>
                <w:b/>
                <w:bCs/>
                <w:color w:val="1F4E79" w:themeColor="accent1" w:themeShade="80"/>
                <w:sz w:val="20"/>
                <w:szCs w:val="20"/>
              </w:rPr>
            </w:pPr>
          </w:p>
        </w:tc>
      </w:tr>
    </w:tbl>
    <w:p w14:paraId="2C4D5001" w14:textId="77777777" w:rsidR="004F2A8B" w:rsidRPr="00665FF0" w:rsidRDefault="004F2A8B" w:rsidP="3D28A338">
      <w:pPr>
        <w:spacing w:after="0" w:line="360" w:lineRule="auto"/>
        <w:jc w:val="both"/>
        <w:rPr>
          <w:rFonts w:ascii="Calibri" w:hAnsi="Calibri" w:cs="Calibri"/>
          <w:color w:val="595959" w:themeColor="text1" w:themeTint="A6"/>
          <w:sz w:val="20"/>
          <w:szCs w:val="20"/>
          <w:lang w:eastAsia="ja-JP"/>
        </w:rPr>
      </w:pPr>
    </w:p>
    <w:p w14:paraId="639E983F" w14:textId="77777777" w:rsidR="004F2A8B" w:rsidRPr="00665FF0" w:rsidRDefault="004F2A8B" w:rsidP="3D28A338">
      <w:pPr>
        <w:rPr>
          <w:rFonts w:ascii="Calibri" w:hAnsi="Calibri" w:cs="Calibri"/>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65FF0" w14:paraId="7AB5404D" w14:textId="77777777" w:rsidTr="3D28A338">
        <w:trPr>
          <w:trHeight w:val="440"/>
        </w:trPr>
        <w:tc>
          <w:tcPr>
            <w:tcW w:w="10076" w:type="dxa"/>
            <w:vAlign w:val="center"/>
          </w:tcPr>
          <w:p w14:paraId="56439B9A" w14:textId="77777777" w:rsidR="004F2A8B" w:rsidRPr="00665FF0" w:rsidRDefault="004F2A8B" w:rsidP="3D28A338">
            <w:pPr>
              <w:rPr>
                <w:rFonts w:ascii="Calibri" w:eastAsiaTheme="majorEastAsia" w:hAnsi="Calibri" w:cs="Calibri"/>
                <w:b/>
                <w:bCs/>
                <w:color w:val="767171" w:themeColor="background2" w:themeShade="80"/>
                <w:sz w:val="20"/>
                <w:szCs w:val="20"/>
              </w:rPr>
            </w:pPr>
            <w:r w:rsidRPr="00665FF0">
              <w:rPr>
                <w:rFonts w:ascii="Calibri" w:eastAsiaTheme="majorEastAsia" w:hAnsi="Calibri" w:cs="Calibri"/>
                <w:sz w:val="20"/>
                <w:szCs w:val="20"/>
              </w:rPr>
              <w:t>4. Después de reflexionar sobre el avance de tu Proyecto APT</w:t>
            </w:r>
          </w:p>
        </w:tc>
      </w:tr>
      <w:tr w:rsidR="004F2A8B" w:rsidRPr="00665FF0" w14:paraId="73E50CEC" w14:textId="77777777" w:rsidTr="3D28A338">
        <w:trPr>
          <w:trHeight w:val="1639"/>
        </w:trPr>
        <w:tc>
          <w:tcPr>
            <w:tcW w:w="10076" w:type="dxa"/>
            <w:shd w:val="clear" w:color="auto" w:fill="DEEAF6" w:themeFill="accent1" w:themeFillTint="33"/>
            <w:vAlign w:val="center"/>
          </w:tcPr>
          <w:p w14:paraId="1670D69E" w14:textId="77777777" w:rsidR="004F2A8B" w:rsidRPr="00665FF0" w:rsidRDefault="004F2A8B" w:rsidP="3D28A338">
            <w:pPr>
              <w:jc w:val="both"/>
              <w:rPr>
                <w:rFonts w:ascii="Calibri" w:eastAsiaTheme="majorEastAsia" w:hAnsi="Calibri" w:cs="Calibri"/>
                <w:color w:val="767171" w:themeColor="background2" w:themeShade="80"/>
                <w:sz w:val="20"/>
                <w:szCs w:val="20"/>
              </w:rPr>
            </w:pPr>
            <w:r w:rsidRPr="00665FF0">
              <w:rPr>
                <w:rFonts w:ascii="Calibri" w:eastAsiaTheme="majorEastAsia" w:hAnsi="Calibri" w:cs="Calibri"/>
                <w:sz w:val="20"/>
                <w:szCs w:val="20"/>
              </w:rPr>
              <w:t>¿Qué inquietudes te quedan sobre cómo proceder? ¿Qué pregunta te gustaría hacerle a tu docente o a tus pares?</w:t>
            </w:r>
          </w:p>
          <w:p w14:paraId="60BB41B1" w14:textId="77777777" w:rsidR="004F2A8B" w:rsidRPr="00665FF0" w:rsidRDefault="004F2A8B" w:rsidP="3D28A338">
            <w:pPr>
              <w:jc w:val="both"/>
              <w:rPr>
                <w:rFonts w:ascii="Calibri" w:hAnsi="Calibri" w:cs="Calibri"/>
                <w:b/>
                <w:bCs/>
                <w:color w:val="1F4E79" w:themeColor="accent1" w:themeShade="80"/>
                <w:sz w:val="20"/>
                <w:szCs w:val="20"/>
              </w:rPr>
            </w:pPr>
          </w:p>
          <w:p w14:paraId="5BB3B444" w14:textId="3D9F6EE5" w:rsidR="004F2A8B" w:rsidRPr="00665FF0" w:rsidRDefault="00665FF0" w:rsidP="3D28A338">
            <w:pPr>
              <w:jc w:val="both"/>
              <w:rPr>
                <w:rFonts w:ascii="Calibri" w:hAnsi="Calibri" w:cs="Calibri"/>
                <w:color w:val="000000" w:themeColor="text1"/>
                <w:sz w:val="20"/>
                <w:szCs w:val="20"/>
              </w:rPr>
            </w:pPr>
            <w:r w:rsidRPr="00665FF0">
              <w:rPr>
                <w:rFonts w:ascii="Calibri" w:hAnsi="Calibri" w:cs="Calibri"/>
                <w:color w:val="000000" w:themeColor="text1"/>
                <w:sz w:val="20"/>
                <w:szCs w:val="20"/>
              </w:rPr>
              <w:t>Me queda la inquietud de cómo optimizar aún más la comunicación dentro del equipo, especialmente cuando surgen problemas técnicos. Me gustaría preguntar al docente o a mis pares si recomiendan alguna herramienta o técnica para hacer el seguimiento de tareas y problemas de forma más eficiente y colaborativa.</w:t>
            </w:r>
          </w:p>
          <w:p w14:paraId="01E61CA1" w14:textId="26E28922" w:rsidR="004F2A8B" w:rsidRPr="00665FF0" w:rsidRDefault="004F2A8B" w:rsidP="3D28A338">
            <w:pPr>
              <w:jc w:val="both"/>
              <w:rPr>
                <w:rFonts w:ascii="Calibri" w:hAnsi="Calibri" w:cs="Calibri"/>
                <w:b/>
                <w:bCs/>
                <w:color w:val="1F4E79" w:themeColor="accent1" w:themeShade="80"/>
                <w:sz w:val="20"/>
                <w:szCs w:val="20"/>
              </w:rPr>
            </w:pPr>
          </w:p>
        </w:tc>
      </w:tr>
    </w:tbl>
    <w:p w14:paraId="352DC208" w14:textId="77777777" w:rsidR="004F2A8B" w:rsidRPr="00665FF0" w:rsidRDefault="004F2A8B" w:rsidP="3D28A338">
      <w:pPr>
        <w:spacing w:after="0" w:line="360" w:lineRule="auto"/>
        <w:jc w:val="both"/>
        <w:rPr>
          <w:rFonts w:ascii="Calibri" w:hAnsi="Calibri" w:cs="Calibri"/>
          <w:color w:val="595959" w:themeColor="text1" w:themeTint="A6"/>
          <w:sz w:val="20"/>
          <w:szCs w:val="20"/>
          <w:lang w:eastAsia="ja-JP"/>
        </w:rPr>
      </w:pPr>
    </w:p>
    <w:p w14:paraId="377986E5" w14:textId="77777777" w:rsidR="004F2A8B" w:rsidRPr="00665FF0" w:rsidRDefault="004F2A8B" w:rsidP="3D28A338">
      <w:pPr>
        <w:spacing w:after="0" w:line="360" w:lineRule="auto"/>
        <w:jc w:val="both"/>
        <w:rPr>
          <w:rFonts w:ascii="Calibri" w:hAnsi="Calibri" w:cs="Calibri"/>
          <w:b/>
          <w:bCs/>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65FF0" w14:paraId="3CC82F9F" w14:textId="77777777" w:rsidTr="3D28A338">
        <w:trPr>
          <w:trHeight w:val="440"/>
        </w:trPr>
        <w:tc>
          <w:tcPr>
            <w:tcW w:w="10076" w:type="dxa"/>
            <w:vAlign w:val="center"/>
          </w:tcPr>
          <w:p w14:paraId="4C38DECD" w14:textId="77777777" w:rsidR="004F2A8B" w:rsidRPr="00665FF0" w:rsidRDefault="004F2A8B" w:rsidP="3D28A338">
            <w:pPr>
              <w:rPr>
                <w:rFonts w:ascii="Calibri" w:eastAsiaTheme="majorEastAsia" w:hAnsi="Calibri" w:cs="Calibri"/>
                <w:b/>
                <w:bCs/>
                <w:color w:val="767171" w:themeColor="background2" w:themeShade="80"/>
                <w:sz w:val="20"/>
                <w:szCs w:val="20"/>
              </w:rPr>
            </w:pPr>
            <w:r w:rsidRPr="00665FF0">
              <w:rPr>
                <w:rFonts w:ascii="Calibri" w:eastAsiaTheme="majorEastAsia" w:hAnsi="Calibri" w:cs="Calibri"/>
                <w:sz w:val="20"/>
                <w:szCs w:val="20"/>
              </w:rPr>
              <w:t>5. A partir de esta instancia de monitoreo de su Proyecto APT</w:t>
            </w:r>
          </w:p>
        </w:tc>
      </w:tr>
      <w:tr w:rsidR="004F2A8B" w:rsidRPr="00665FF0" w14:paraId="7C63D85E" w14:textId="77777777" w:rsidTr="3D28A338">
        <w:trPr>
          <w:trHeight w:val="1639"/>
        </w:trPr>
        <w:tc>
          <w:tcPr>
            <w:tcW w:w="10076" w:type="dxa"/>
            <w:shd w:val="clear" w:color="auto" w:fill="DEEAF6" w:themeFill="accent1" w:themeFillTint="33"/>
            <w:vAlign w:val="center"/>
          </w:tcPr>
          <w:p w14:paraId="4B25577F" w14:textId="77777777" w:rsidR="004F2A8B" w:rsidRPr="00665FF0" w:rsidRDefault="004F2A8B" w:rsidP="3D28A338">
            <w:pPr>
              <w:jc w:val="both"/>
              <w:rPr>
                <w:rFonts w:ascii="Calibri" w:eastAsiaTheme="majorEastAsia" w:hAnsi="Calibri" w:cs="Calibri"/>
                <w:color w:val="767171" w:themeColor="background2" w:themeShade="80"/>
                <w:sz w:val="20"/>
                <w:szCs w:val="20"/>
              </w:rPr>
            </w:pPr>
            <w:r w:rsidRPr="00665FF0">
              <w:rPr>
                <w:rFonts w:ascii="Calibri" w:eastAsiaTheme="majorEastAsia" w:hAnsi="Calibri" w:cs="Calibri"/>
                <w:sz w:val="20"/>
                <w:szCs w:val="20"/>
              </w:rPr>
              <w:t>¿Consideran que las actividades deben ser redistribuidas entre los miembros del grupo? ¿Hay nuevas actividades que deban ser asignadas a algún miembro del grupo?</w:t>
            </w:r>
          </w:p>
          <w:p w14:paraId="29C5EEFE" w14:textId="77777777" w:rsidR="004F2A8B" w:rsidRPr="00665FF0" w:rsidRDefault="004F2A8B" w:rsidP="3D28A338">
            <w:pPr>
              <w:jc w:val="both"/>
              <w:rPr>
                <w:rFonts w:ascii="Calibri" w:eastAsiaTheme="majorEastAsia" w:hAnsi="Calibri" w:cs="Calibri"/>
                <w:color w:val="767171" w:themeColor="background2" w:themeShade="80"/>
                <w:sz w:val="20"/>
                <w:szCs w:val="20"/>
              </w:rPr>
            </w:pPr>
          </w:p>
          <w:p w14:paraId="6E94D504" w14:textId="5A574154" w:rsidR="004F2A8B" w:rsidRPr="00665FF0" w:rsidRDefault="00665FF0" w:rsidP="3D28A338">
            <w:pPr>
              <w:jc w:val="both"/>
              <w:rPr>
                <w:rFonts w:ascii="Calibri" w:eastAsiaTheme="majorEastAsia" w:hAnsi="Calibri" w:cs="Calibri"/>
                <w:color w:val="000000" w:themeColor="text1"/>
                <w:sz w:val="20"/>
                <w:szCs w:val="20"/>
              </w:rPr>
            </w:pPr>
            <w:r w:rsidRPr="00665FF0">
              <w:rPr>
                <w:rFonts w:ascii="Calibri" w:eastAsiaTheme="majorEastAsia" w:hAnsi="Calibri" w:cs="Calibri"/>
                <w:color w:val="000000" w:themeColor="text1"/>
                <w:sz w:val="20"/>
                <w:szCs w:val="20"/>
              </w:rPr>
              <w:t>Por ahora, considero que la distribución de actividades es adecuada y hemos logrado mantener un equilibrio. No veo la necesidad de redistribuir tareas, pero en caso de que surjan nuevas actividades, como revisiones de seguridad adicionales o pruebas de rendimiento, estaría dispuesto a asumirlas si se requiere apoyo en esas áreas.</w:t>
            </w:r>
          </w:p>
          <w:p w14:paraId="66D7B5BC" w14:textId="286E248E" w:rsidR="00665FF0" w:rsidRPr="00665FF0" w:rsidRDefault="00665FF0" w:rsidP="3D28A338">
            <w:pPr>
              <w:jc w:val="both"/>
              <w:rPr>
                <w:rFonts w:ascii="Calibri" w:eastAsiaTheme="majorEastAsia" w:hAnsi="Calibri" w:cs="Calibri"/>
                <w:color w:val="000000" w:themeColor="text1"/>
                <w:sz w:val="20"/>
                <w:szCs w:val="20"/>
              </w:rPr>
            </w:pPr>
          </w:p>
        </w:tc>
      </w:tr>
    </w:tbl>
    <w:p w14:paraId="1D707DA5" w14:textId="77777777" w:rsidR="004F2A8B" w:rsidRPr="00665FF0" w:rsidRDefault="004F2A8B" w:rsidP="3D28A338">
      <w:pPr>
        <w:spacing w:after="0" w:line="360" w:lineRule="auto"/>
        <w:jc w:val="both"/>
        <w:rPr>
          <w:rFonts w:ascii="Calibri" w:hAnsi="Calibri" w:cs="Calibri"/>
          <w:color w:val="595959" w:themeColor="text1" w:themeTint="A6"/>
          <w:sz w:val="20"/>
          <w:szCs w:val="20"/>
          <w:lang w:eastAsia="ja-JP"/>
        </w:rPr>
      </w:pPr>
    </w:p>
    <w:p w14:paraId="7F90E134" w14:textId="77777777" w:rsidR="004F2A8B" w:rsidRPr="00665FF0" w:rsidRDefault="004F2A8B" w:rsidP="3D28A338">
      <w:pPr>
        <w:spacing w:after="0" w:line="360" w:lineRule="auto"/>
        <w:jc w:val="both"/>
        <w:rPr>
          <w:rFonts w:ascii="Calibri" w:hAnsi="Calibri" w:cs="Calibri"/>
          <w:b/>
          <w:bCs/>
          <w:sz w:val="20"/>
          <w:szCs w:val="20"/>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rsidRPr="00665FF0" w14:paraId="054A764B" w14:textId="77777777" w:rsidTr="3D28A338">
        <w:trPr>
          <w:trHeight w:val="440"/>
        </w:trPr>
        <w:tc>
          <w:tcPr>
            <w:tcW w:w="10076" w:type="dxa"/>
            <w:vAlign w:val="center"/>
          </w:tcPr>
          <w:p w14:paraId="741C85EB" w14:textId="5C8D2DC3" w:rsidR="004F2A8B" w:rsidRPr="00665FF0" w:rsidRDefault="004F2A8B" w:rsidP="00B25651">
            <w:pPr>
              <w:rPr>
                <w:rFonts w:ascii="Calibri" w:eastAsiaTheme="majorEastAsia" w:hAnsi="Calibri" w:cs="Calibri"/>
                <w:b/>
                <w:bCs/>
                <w:color w:val="767171" w:themeColor="background2" w:themeShade="80"/>
                <w:sz w:val="20"/>
                <w:szCs w:val="20"/>
              </w:rPr>
            </w:pPr>
            <w:r w:rsidRPr="00665FF0">
              <w:rPr>
                <w:rFonts w:ascii="Calibri" w:eastAsiaTheme="majorEastAsia" w:hAnsi="Calibri" w:cs="Calibri"/>
                <w:sz w:val="20"/>
                <w:szCs w:val="20"/>
              </w:rPr>
              <w:t>6</w:t>
            </w:r>
            <w:r w:rsidR="00B25651" w:rsidRPr="00665FF0">
              <w:rPr>
                <w:rFonts w:ascii="Calibri" w:eastAsiaTheme="majorEastAsia" w:hAnsi="Calibri" w:cs="Calibri"/>
                <w:sz w:val="20"/>
                <w:szCs w:val="20"/>
              </w:rPr>
              <w:t>. APT  grupal</w:t>
            </w:r>
          </w:p>
        </w:tc>
      </w:tr>
      <w:tr w:rsidR="004F2A8B" w:rsidRPr="00665FF0" w14:paraId="2DC141D8" w14:textId="77777777" w:rsidTr="3D28A338">
        <w:trPr>
          <w:trHeight w:val="1639"/>
        </w:trPr>
        <w:tc>
          <w:tcPr>
            <w:tcW w:w="10076" w:type="dxa"/>
            <w:shd w:val="clear" w:color="auto" w:fill="DEEAF6" w:themeFill="accent1" w:themeFillTint="33"/>
            <w:vAlign w:val="center"/>
          </w:tcPr>
          <w:p w14:paraId="4F1699EE" w14:textId="77777777" w:rsidR="004F2A8B" w:rsidRPr="00665FF0" w:rsidRDefault="004F2A8B" w:rsidP="3D28A338">
            <w:pPr>
              <w:jc w:val="both"/>
              <w:rPr>
                <w:rFonts w:ascii="Calibri" w:eastAsiaTheme="majorEastAsia" w:hAnsi="Calibri" w:cs="Calibri"/>
                <w:color w:val="767171" w:themeColor="background2" w:themeShade="80"/>
                <w:sz w:val="20"/>
                <w:szCs w:val="20"/>
              </w:rPr>
            </w:pPr>
            <w:r w:rsidRPr="00665FF0">
              <w:rPr>
                <w:rFonts w:ascii="Calibri" w:eastAsiaTheme="majorEastAsia" w:hAnsi="Calibri" w:cs="Calibri"/>
                <w:sz w:val="20"/>
                <w:szCs w:val="20"/>
              </w:rPr>
              <w:t>¿Cómo evalúan el trabajo en grupo? ¿Qué aspectos positivos destacan? ¿Qué aspectos podrían mejorar?</w:t>
            </w:r>
          </w:p>
          <w:p w14:paraId="7D4356BF" w14:textId="77777777" w:rsidR="004F2A8B" w:rsidRPr="00665FF0" w:rsidRDefault="004F2A8B" w:rsidP="3D28A338">
            <w:pPr>
              <w:jc w:val="both"/>
              <w:rPr>
                <w:rFonts w:ascii="Calibri" w:eastAsiaTheme="majorEastAsia" w:hAnsi="Calibri" w:cs="Calibri"/>
                <w:color w:val="767171" w:themeColor="background2" w:themeShade="80"/>
                <w:sz w:val="20"/>
                <w:szCs w:val="20"/>
              </w:rPr>
            </w:pPr>
          </w:p>
          <w:p w14:paraId="739A6F94" w14:textId="002B224A" w:rsidR="004F2A8B" w:rsidRPr="00665FF0" w:rsidRDefault="00665FF0" w:rsidP="3D28A338">
            <w:pPr>
              <w:jc w:val="both"/>
              <w:rPr>
                <w:rFonts w:ascii="Calibri" w:eastAsiaTheme="majorEastAsia" w:hAnsi="Calibri" w:cs="Calibri"/>
                <w:color w:val="000000" w:themeColor="text1"/>
                <w:sz w:val="20"/>
                <w:szCs w:val="20"/>
              </w:rPr>
            </w:pPr>
            <w:r w:rsidRPr="00665FF0">
              <w:rPr>
                <w:rFonts w:ascii="Calibri" w:eastAsiaTheme="majorEastAsia" w:hAnsi="Calibri" w:cs="Calibri"/>
                <w:color w:val="000000" w:themeColor="text1"/>
                <w:sz w:val="20"/>
                <w:szCs w:val="20"/>
              </w:rPr>
              <w:t xml:space="preserve">Evalúo el trabajo en grupo de manera muy positiva. Creo que hemos logrado una buena dinámica en la que cada miembro sabe exactamente qué tareas debe realizar y cómo contribuye al avance general del proyecto. Un aspecto positivo que destaco es la comunicación efectiva y el compromiso de cada miembro para cumplir con sus responsabilidades; todos están dispuestos a colaborar y resolver problemas en conjunto. Sin embargo, algo que podríamos mejorar es la organización en el seguimiento de tareas. A veces se nos dificulta priorizar adecuadamente o hacer ajustes a tiempo cuando surge un problema técnico. Implementar un sistema </w:t>
            </w:r>
            <w:r>
              <w:rPr>
                <w:rFonts w:ascii="Calibri" w:eastAsiaTheme="majorEastAsia" w:hAnsi="Calibri" w:cs="Calibri"/>
                <w:color w:val="000000" w:themeColor="text1"/>
                <w:sz w:val="20"/>
                <w:szCs w:val="20"/>
              </w:rPr>
              <w:t xml:space="preserve"> o plataforma </w:t>
            </w:r>
            <w:r w:rsidRPr="00665FF0">
              <w:rPr>
                <w:rFonts w:ascii="Calibri" w:eastAsiaTheme="majorEastAsia" w:hAnsi="Calibri" w:cs="Calibri"/>
                <w:color w:val="000000" w:themeColor="text1"/>
                <w:sz w:val="20"/>
                <w:szCs w:val="20"/>
              </w:rPr>
              <w:t>de revisión de los avances podría ayudarnos a identificar y resolver estos obstáculos con mayor anticipación.</w:t>
            </w:r>
          </w:p>
          <w:p w14:paraId="14A8E0B5" w14:textId="3575646D" w:rsidR="004F2A8B" w:rsidRPr="00665FF0" w:rsidRDefault="004F2A8B" w:rsidP="3D28A338">
            <w:pPr>
              <w:jc w:val="both"/>
              <w:rPr>
                <w:rFonts w:ascii="Calibri" w:hAnsi="Calibri" w:cs="Calibri"/>
                <w:b/>
                <w:bCs/>
                <w:color w:val="1F4E79" w:themeColor="accent1" w:themeShade="80"/>
                <w:sz w:val="20"/>
                <w:szCs w:val="20"/>
              </w:rPr>
            </w:pPr>
          </w:p>
        </w:tc>
      </w:tr>
    </w:tbl>
    <w:p w14:paraId="6A07B6E2" w14:textId="77777777" w:rsidR="004F2A8B" w:rsidRPr="00665FF0" w:rsidRDefault="004F2A8B" w:rsidP="3D28A338">
      <w:pPr>
        <w:spacing w:after="0" w:line="360" w:lineRule="auto"/>
        <w:jc w:val="both"/>
        <w:rPr>
          <w:rFonts w:ascii="Calibri" w:hAnsi="Calibri" w:cs="Calibri"/>
          <w:color w:val="595959" w:themeColor="text1" w:themeTint="A6"/>
          <w:sz w:val="20"/>
          <w:szCs w:val="20"/>
          <w:lang w:eastAsia="ja-JP"/>
        </w:rPr>
      </w:pPr>
    </w:p>
    <w:p w14:paraId="514D172B" w14:textId="1FB3D3F4" w:rsidR="004F2A8B" w:rsidRPr="00665FF0" w:rsidRDefault="004F2A8B" w:rsidP="3D28A338">
      <w:pPr>
        <w:spacing w:after="0" w:line="360" w:lineRule="auto"/>
        <w:jc w:val="both"/>
        <w:rPr>
          <w:rFonts w:ascii="Calibri" w:hAnsi="Calibri" w:cs="Calibri"/>
          <w:b/>
          <w:bCs/>
          <w:sz w:val="20"/>
          <w:szCs w:val="20"/>
        </w:rPr>
      </w:pPr>
    </w:p>
    <w:sectPr w:rsidR="004F2A8B" w:rsidRPr="00665FF0"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A90BDB" w14:textId="77777777" w:rsidR="00B1116F" w:rsidRDefault="00B1116F" w:rsidP="00DF38AE">
      <w:pPr>
        <w:spacing w:after="0" w:line="240" w:lineRule="auto"/>
      </w:pPr>
      <w:r>
        <w:separator/>
      </w:r>
    </w:p>
  </w:endnote>
  <w:endnote w:type="continuationSeparator" w:id="0">
    <w:p w14:paraId="76F987B7" w14:textId="77777777" w:rsidR="00B1116F" w:rsidRDefault="00B1116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BC8284" w14:textId="77777777" w:rsidR="00B1116F" w:rsidRDefault="00B1116F" w:rsidP="00DF38AE">
      <w:pPr>
        <w:spacing w:after="0" w:line="240" w:lineRule="auto"/>
      </w:pPr>
      <w:r>
        <w:separator/>
      </w:r>
    </w:p>
  </w:footnote>
  <w:footnote w:type="continuationSeparator" w:id="0">
    <w:p w14:paraId="503616F7" w14:textId="77777777" w:rsidR="00B1116F" w:rsidRDefault="00B1116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85925493">
    <w:abstractNumId w:val="3"/>
  </w:num>
  <w:num w:numId="2" w16cid:durableId="1271402039">
    <w:abstractNumId w:val="8"/>
  </w:num>
  <w:num w:numId="3" w16cid:durableId="1816599586">
    <w:abstractNumId w:val="12"/>
  </w:num>
  <w:num w:numId="4" w16cid:durableId="1294554029">
    <w:abstractNumId w:val="28"/>
  </w:num>
  <w:num w:numId="5" w16cid:durableId="740829872">
    <w:abstractNumId w:val="30"/>
  </w:num>
  <w:num w:numId="6" w16cid:durableId="1024290583">
    <w:abstractNumId w:val="4"/>
  </w:num>
  <w:num w:numId="7" w16cid:durableId="1882401039">
    <w:abstractNumId w:val="11"/>
  </w:num>
  <w:num w:numId="8" w16cid:durableId="280456854">
    <w:abstractNumId w:val="19"/>
  </w:num>
  <w:num w:numId="9" w16cid:durableId="1007830632">
    <w:abstractNumId w:val="15"/>
  </w:num>
  <w:num w:numId="10" w16cid:durableId="456459506">
    <w:abstractNumId w:val="9"/>
  </w:num>
  <w:num w:numId="11" w16cid:durableId="653996593">
    <w:abstractNumId w:val="24"/>
  </w:num>
  <w:num w:numId="12" w16cid:durableId="707724124">
    <w:abstractNumId w:val="35"/>
  </w:num>
  <w:num w:numId="13" w16cid:durableId="1761639028">
    <w:abstractNumId w:val="29"/>
  </w:num>
  <w:num w:numId="14" w16cid:durableId="462620317">
    <w:abstractNumId w:val="1"/>
  </w:num>
  <w:num w:numId="15" w16cid:durableId="1248926842">
    <w:abstractNumId w:val="36"/>
  </w:num>
  <w:num w:numId="16" w16cid:durableId="873036272">
    <w:abstractNumId w:val="21"/>
  </w:num>
  <w:num w:numId="17" w16cid:durableId="1145589664">
    <w:abstractNumId w:val="17"/>
  </w:num>
  <w:num w:numId="18" w16cid:durableId="1371413606">
    <w:abstractNumId w:val="31"/>
  </w:num>
  <w:num w:numId="19" w16cid:durableId="771317307">
    <w:abstractNumId w:val="10"/>
  </w:num>
  <w:num w:numId="20" w16cid:durableId="274799859">
    <w:abstractNumId w:val="39"/>
  </w:num>
  <w:num w:numId="21" w16cid:durableId="1412966495">
    <w:abstractNumId w:val="34"/>
  </w:num>
  <w:num w:numId="22" w16cid:durableId="2071805828">
    <w:abstractNumId w:val="13"/>
  </w:num>
  <w:num w:numId="23" w16cid:durableId="470559473">
    <w:abstractNumId w:val="14"/>
  </w:num>
  <w:num w:numId="24" w16cid:durableId="1988776366">
    <w:abstractNumId w:val="5"/>
  </w:num>
  <w:num w:numId="25" w16cid:durableId="1842695059">
    <w:abstractNumId w:val="16"/>
  </w:num>
  <w:num w:numId="26" w16cid:durableId="1527016324">
    <w:abstractNumId w:val="20"/>
  </w:num>
  <w:num w:numId="27" w16cid:durableId="1794252297">
    <w:abstractNumId w:val="23"/>
  </w:num>
  <w:num w:numId="28" w16cid:durableId="1475759376">
    <w:abstractNumId w:val="0"/>
  </w:num>
  <w:num w:numId="29" w16cid:durableId="484006483">
    <w:abstractNumId w:val="18"/>
  </w:num>
  <w:num w:numId="30" w16cid:durableId="1789858264">
    <w:abstractNumId w:val="22"/>
  </w:num>
  <w:num w:numId="31" w16cid:durableId="1461919640">
    <w:abstractNumId w:val="2"/>
  </w:num>
  <w:num w:numId="32" w16cid:durableId="1970476612">
    <w:abstractNumId w:val="7"/>
  </w:num>
  <w:num w:numId="33" w16cid:durableId="1337345194">
    <w:abstractNumId w:val="32"/>
  </w:num>
  <w:num w:numId="34" w16cid:durableId="1882399180">
    <w:abstractNumId w:val="38"/>
  </w:num>
  <w:num w:numId="35" w16cid:durableId="676155188">
    <w:abstractNumId w:val="6"/>
  </w:num>
  <w:num w:numId="36" w16cid:durableId="435685308">
    <w:abstractNumId w:val="25"/>
  </w:num>
  <w:num w:numId="37" w16cid:durableId="2103601543">
    <w:abstractNumId w:val="37"/>
  </w:num>
  <w:num w:numId="38" w16cid:durableId="1268545159">
    <w:abstractNumId w:val="27"/>
  </w:num>
  <w:num w:numId="39" w16cid:durableId="1423721266">
    <w:abstractNumId w:val="26"/>
  </w:num>
  <w:num w:numId="40" w16cid:durableId="146750585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4"/>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0C43"/>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5FF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16F"/>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4E61"/>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745</Words>
  <Characters>4101</Characters>
  <Application>Microsoft Office Word</Application>
  <DocSecurity>0</DocSecurity>
  <Lines>34</Lines>
  <Paragraphs>9</Paragraphs>
  <ScaleCrop>false</ScaleCrop>
  <Company>Wal-Mart Stores, Inc.</Company>
  <LinksUpToDate>false</LinksUpToDate>
  <CharactersWithSpaces>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Huenchun</cp:lastModifiedBy>
  <cp:revision>43</cp:revision>
  <cp:lastPrinted>2019-12-16T20:10:00Z</cp:lastPrinted>
  <dcterms:created xsi:type="dcterms:W3CDTF">2021-12-31T12:50:00Z</dcterms:created>
  <dcterms:modified xsi:type="dcterms:W3CDTF">2024-11-03T19:21:00Z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