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6CB7CB82" w:rsidR="00885110" w:rsidRPr="00BB1160" w:rsidRDefault="00BB1160" w:rsidP="2479F284">
            <w:pPr>
              <w:rPr>
                <w:rFonts w:eastAsiaTheme="majorEastAsia"/>
                <w:color w:val="000000" w:themeColor="text1"/>
                <w:sz w:val="24"/>
                <w:szCs w:val="24"/>
              </w:rPr>
            </w:pPr>
            <w:r w:rsidRPr="00BB1160">
              <w:rPr>
                <w:rFonts w:eastAsiaTheme="majorEastAsia"/>
                <w:color w:val="000000" w:themeColor="text1"/>
                <w:sz w:val="24"/>
                <w:szCs w:val="24"/>
              </w:rPr>
              <w:t xml:space="preserve">La rama de machine </w:t>
            </w:r>
            <w:proofErr w:type="spellStart"/>
            <w:r w:rsidRPr="00BB1160">
              <w:rPr>
                <w:rFonts w:eastAsiaTheme="majorEastAsia"/>
                <w:color w:val="000000" w:themeColor="text1"/>
                <w:sz w:val="24"/>
                <w:szCs w:val="24"/>
              </w:rPr>
              <w:t>learning</w:t>
            </w:r>
            <w:proofErr w:type="spellEnd"/>
            <w:r w:rsidRPr="00BB1160">
              <w:rPr>
                <w:rFonts w:eastAsiaTheme="majorEastAsia"/>
                <w:color w:val="000000" w:themeColor="text1"/>
                <w:sz w:val="24"/>
                <w:szCs w:val="24"/>
              </w:rPr>
              <w:t xml:space="preserve"> fue la que me pareció mas interesante ya que el análisis de grandes volúmenes de datos me pareció algo útil</w:t>
            </w:r>
          </w:p>
          <w:p w14:paraId="0EF7D993" w14:textId="6FFF32B1" w:rsidR="00885110" w:rsidRDefault="00885110" w:rsidP="2479F284">
            <w:pPr>
              <w:rPr>
                <w:rFonts w:eastAsiaTheme="majorEastAsia"/>
                <w:color w:val="767171" w:themeColor="background2" w:themeShade="80"/>
                <w:sz w:val="24"/>
                <w:szCs w:val="24"/>
              </w:rPr>
            </w:pP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496DAA50" w14:textId="77777777" w:rsidR="00BB1160" w:rsidRDefault="00BB1160" w:rsidP="2479F284">
            <w:pPr>
              <w:rPr>
                <w:rFonts w:eastAsiaTheme="majorEastAsia"/>
                <w:color w:val="767171" w:themeColor="background2" w:themeShade="80"/>
                <w:sz w:val="24"/>
                <w:szCs w:val="24"/>
              </w:rPr>
            </w:pPr>
          </w:p>
          <w:p w14:paraId="7CE7D33A" w14:textId="777E3CB3" w:rsidR="00BB1160" w:rsidRPr="00BB1160" w:rsidRDefault="00BB1160" w:rsidP="2479F284">
            <w:pPr>
              <w:rPr>
                <w:rFonts w:eastAsiaTheme="majorEastAsia"/>
                <w:color w:val="000000" w:themeColor="text1"/>
                <w:sz w:val="24"/>
                <w:szCs w:val="24"/>
              </w:rPr>
            </w:pPr>
            <w:r w:rsidRPr="00BB1160">
              <w:rPr>
                <w:rFonts w:eastAsiaTheme="majorEastAsia"/>
                <w:color w:val="000000" w:themeColor="text1"/>
                <w:sz w:val="24"/>
                <w:szCs w:val="24"/>
              </w:rPr>
              <w:t>Sí, las certificaciones obtenidas tienen un gran valor porque acreditan competencias técnicas y profesionales en áreas clave de la informática, como gestión de proyectos, inteligencia de negocios, desarrollo y calidad de software, análisis de datos e inglés. Esto aumenta la empleabilidad, diferencia frente a otros profesionales y respalda un perfil preparado para las demandas actuales de la industria tecnológica.</w:t>
            </w: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32A1AF4A" w:rsidR="002C4FB7" w:rsidRPr="004133AA" w:rsidRDefault="004133AA" w:rsidP="2479F284">
            <w:pPr>
              <w:tabs>
                <w:tab w:val="left" w:pos="454"/>
              </w:tabs>
              <w:jc w:val="both"/>
              <w:rPr>
                <w:rFonts w:eastAsiaTheme="majorEastAsia"/>
                <w:color w:val="000000" w:themeColor="text1"/>
                <w:sz w:val="24"/>
                <w:szCs w:val="24"/>
              </w:rPr>
            </w:pPr>
            <w:r w:rsidRPr="004133AA">
              <w:rPr>
                <w:rFonts w:eastAsiaTheme="majorEastAsia"/>
                <w:color w:val="000000" w:themeColor="text1"/>
                <w:sz w:val="24"/>
                <w:szCs w:val="24"/>
              </w:rPr>
              <w:t>Me siento más seguro aplicando las competencias relacionadas con programación y desarrollo de software, ya que fueron los ramos en los que obtuve mejores resultados y pude consolidar tanto conocimientos teóricos como prácticos. En cambio, las áreas de bases de datos y modelamiento de datos son en las que me siento menos fuerte, por lo que considero necesario seguir reforzándolas para lograr un dominio más sólido y equilibrado en mi perfil profesional.</w:t>
            </w: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5C9912BD" w:rsidR="002C4FB7" w:rsidRPr="004133AA" w:rsidRDefault="004133AA" w:rsidP="2479F284">
            <w:pPr>
              <w:tabs>
                <w:tab w:val="left" w:pos="454"/>
              </w:tabs>
              <w:jc w:val="both"/>
              <w:rPr>
                <w:rFonts w:eastAsiaTheme="majorEastAsia"/>
                <w:color w:val="000000" w:themeColor="text1"/>
                <w:sz w:val="24"/>
                <w:szCs w:val="24"/>
              </w:rPr>
            </w:pPr>
            <w:r w:rsidRPr="004133AA">
              <w:rPr>
                <w:rFonts w:eastAsiaTheme="majorEastAsia"/>
                <w:color w:val="000000" w:themeColor="text1"/>
                <w:sz w:val="24"/>
                <w:szCs w:val="24"/>
              </w:rPr>
              <w:t>Mis principales intereses profesionales están orientados hacia la ciencia de datos, ya que me atrae el análisis y la interpretación de grandes volúmenes de información para generar conocimiento útil en la toma de decisiones. Esta área me motiva porque combina programación, estadística y negocio</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AF90FCD" w:rsidR="06340B72" w:rsidRPr="004133AA" w:rsidRDefault="004133AA" w:rsidP="2479F284">
            <w:pPr>
              <w:tabs>
                <w:tab w:val="left" w:pos="454"/>
              </w:tabs>
              <w:jc w:val="both"/>
              <w:rPr>
                <w:rFonts w:eastAsiaTheme="majorEastAsia"/>
                <w:color w:val="000000" w:themeColor="text1"/>
                <w:sz w:val="24"/>
                <w:szCs w:val="24"/>
              </w:rPr>
            </w:pPr>
            <w:r w:rsidRPr="004133AA">
              <w:rPr>
                <w:rFonts w:eastAsiaTheme="majorEastAsia"/>
                <w:color w:val="000000" w:themeColor="text1"/>
                <w:sz w:val="24"/>
                <w:szCs w:val="24"/>
              </w:rPr>
              <w:t xml:space="preserve">Las principales competencias que se relacionan con mis intereses en ciencia de datos son la programación en Python, la estadística aplicada y la inteligencia de negocios. En estas áreas tuve un buen desempeño académico, lo que me da confianza para desarrollarme profesionalmente. Sin embargo, considero importante seguir fortaleciendo constantemente estas competencias, en especial en estadística avanzada y técnicas de machine </w:t>
            </w:r>
            <w:proofErr w:type="spellStart"/>
            <w:r w:rsidRPr="004133AA">
              <w:rPr>
                <w:rFonts w:eastAsiaTheme="majorEastAsia"/>
                <w:color w:val="000000" w:themeColor="text1"/>
                <w:sz w:val="24"/>
                <w:szCs w:val="24"/>
              </w:rPr>
              <w:t>learning</w:t>
            </w:r>
            <w:proofErr w:type="spellEnd"/>
            <w:r w:rsidRPr="004133AA">
              <w:rPr>
                <w:rFonts w:eastAsiaTheme="majorEastAsia"/>
                <w:color w:val="000000" w:themeColor="text1"/>
                <w:sz w:val="24"/>
                <w:szCs w:val="24"/>
              </w:rPr>
              <w:t>, para ampliar mis capacidades analíticas y aplicarlas en contextos más complejos.</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157B6928" w14:textId="4BF721D7" w:rsidR="002C4FB7" w:rsidRPr="004133AA" w:rsidRDefault="004133AA" w:rsidP="2479F284">
            <w:pPr>
              <w:tabs>
                <w:tab w:val="left" w:pos="454"/>
              </w:tabs>
              <w:jc w:val="both"/>
              <w:rPr>
                <w:rFonts w:eastAsiaTheme="majorEastAsia"/>
                <w:color w:val="000000" w:themeColor="text1"/>
                <w:sz w:val="24"/>
                <w:szCs w:val="24"/>
              </w:rPr>
            </w:pPr>
            <w:r w:rsidRPr="004133AA">
              <w:rPr>
                <w:rFonts w:eastAsiaTheme="majorEastAsia"/>
                <w:color w:val="000000" w:themeColor="text1"/>
                <w:sz w:val="24"/>
                <w:szCs w:val="24"/>
              </w:rPr>
              <w:t>En cinco años me gustaría estar trabajando en el sector bancario, aplicando mis conocimientos en programación, estadística e inteligencia de negocios dentro de proyectos relacionados con ciencia de datos. Me interesa aportar al análisis y optimización de procesos financieros mediante modelos predictivos y soluciones basadas en datos, contribuyendo a la innovación y a la toma de decisiones estratégicas en el área bancaria.</w:t>
            </w: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Pr="004133AA"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16A01029" w14:textId="032C3884" w:rsidR="002C4FB7" w:rsidRPr="00264BB8" w:rsidRDefault="00264BB8" w:rsidP="2479F284">
            <w:pPr>
              <w:tabs>
                <w:tab w:val="left" w:pos="454"/>
              </w:tabs>
              <w:jc w:val="both"/>
              <w:rPr>
                <w:rFonts w:eastAsiaTheme="majorEastAsia"/>
                <w:color w:val="000000" w:themeColor="text1"/>
                <w:sz w:val="24"/>
                <w:szCs w:val="24"/>
              </w:rPr>
            </w:pPr>
            <w:r w:rsidRPr="00264BB8">
              <w:rPr>
                <w:rFonts w:eastAsiaTheme="majorEastAsia"/>
                <w:color w:val="000000" w:themeColor="text1"/>
                <w:sz w:val="24"/>
                <w:szCs w:val="24"/>
              </w:rPr>
              <w:t>Sí, los Proyectos APT que diseñé se relacionan con mis proyecciones profesionales actuales. El proyecto que estoy desarrollando en este momento, una página de e-</w:t>
            </w:r>
            <w:proofErr w:type="spellStart"/>
            <w:r w:rsidRPr="00264BB8">
              <w:rPr>
                <w:rFonts w:eastAsiaTheme="majorEastAsia"/>
                <w:color w:val="000000" w:themeColor="text1"/>
                <w:sz w:val="24"/>
                <w:szCs w:val="24"/>
              </w:rPr>
              <w:t>commerce</w:t>
            </w:r>
            <w:proofErr w:type="spellEnd"/>
            <w:r w:rsidRPr="00264BB8">
              <w:rPr>
                <w:rFonts w:eastAsiaTheme="majorEastAsia"/>
                <w:color w:val="000000" w:themeColor="text1"/>
                <w:sz w:val="24"/>
                <w:szCs w:val="24"/>
              </w:rPr>
              <w:t>, me permitirá reforzar competencias en programación, arquitectura de software y gestión de proyectos, que son fundamentales para mi desarrollo en el área de informática</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4707EA" w14:textId="77777777" w:rsidR="006C1110" w:rsidRDefault="006C1110" w:rsidP="00DF38AE">
      <w:pPr>
        <w:spacing w:after="0" w:line="240" w:lineRule="auto"/>
      </w:pPr>
      <w:r>
        <w:separator/>
      </w:r>
    </w:p>
  </w:endnote>
  <w:endnote w:type="continuationSeparator" w:id="0">
    <w:p w14:paraId="00FF6886" w14:textId="77777777" w:rsidR="006C1110" w:rsidRDefault="006C1110"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5298C3" w14:textId="77777777" w:rsidR="006C1110" w:rsidRDefault="006C1110" w:rsidP="00DF38AE">
      <w:pPr>
        <w:spacing w:after="0" w:line="240" w:lineRule="auto"/>
      </w:pPr>
      <w:r>
        <w:separator/>
      </w:r>
    </w:p>
  </w:footnote>
  <w:footnote w:type="continuationSeparator" w:id="0">
    <w:p w14:paraId="53719845" w14:textId="77777777" w:rsidR="006C1110" w:rsidRDefault="006C1110"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982731951">
    <w:abstractNumId w:val="3"/>
  </w:num>
  <w:num w:numId="2" w16cid:durableId="1221551332">
    <w:abstractNumId w:val="8"/>
  </w:num>
  <w:num w:numId="3" w16cid:durableId="1817723044">
    <w:abstractNumId w:val="12"/>
  </w:num>
  <w:num w:numId="4" w16cid:durableId="712579535">
    <w:abstractNumId w:val="28"/>
  </w:num>
  <w:num w:numId="5" w16cid:durableId="79064608">
    <w:abstractNumId w:val="30"/>
  </w:num>
  <w:num w:numId="6" w16cid:durableId="1441488511">
    <w:abstractNumId w:val="4"/>
  </w:num>
  <w:num w:numId="7" w16cid:durableId="1797672840">
    <w:abstractNumId w:val="11"/>
  </w:num>
  <w:num w:numId="8" w16cid:durableId="1759206460">
    <w:abstractNumId w:val="19"/>
  </w:num>
  <w:num w:numId="9" w16cid:durableId="1273633990">
    <w:abstractNumId w:val="15"/>
  </w:num>
  <w:num w:numId="10" w16cid:durableId="1288899937">
    <w:abstractNumId w:val="9"/>
  </w:num>
  <w:num w:numId="11" w16cid:durableId="940599821">
    <w:abstractNumId w:val="24"/>
  </w:num>
  <w:num w:numId="12" w16cid:durableId="761029546">
    <w:abstractNumId w:val="35"/>
  </w:num>
  <w:num w:numId="13" w16cid:durableId="367536492">
    <w:abstractNumId w:val="29"/>
  </w:num>
  <w:num w:numId="14" w16cid:durableId="1190681481">
    <w:abstractNumId w:val="1"/>
  </w:num>
  <w:num w:numId="15" w16cid:durableId="328483364">
    <w:abstractNumId w:val="36"/>
  </w:num>
  <w:num w:numId="16" w16cid:durableId="1684939172">
    <w:abstractNumId w:val="21"/>
  </w:num>
  <w:num w:numId="17" w16cid:durableId="1675648440">
    <w:abstractNumId w:val="17"/>
  </w:num>
  <w:num w:numId="18" w16cid:durableId="73166464">
    <w:abstractNumId w:val="31"/>
  </w:num>
  <w:num w:numId="19" w16cid:durableId="1115321315">
    <w:abstractNumId w:val="10"/>
  </w:num>
  <w:num w:numId="20" w16cid:durableId="932979131">
    <w:abstractNumId w:val="39"/>
  </w:num>
  <w:num w:numId="21" w16cid:durableId="1045521867">
    <w:abstractNumId w:val="34"/>
  </w:num>
  <w:num w:numId="22" w16cid:durableId="2035374235">
    <w:abstractNumId w:val="13"/>
  </w:num>
  <w:num w:numId="23" w16cid:durableId="828668710">
    <w:abstractNumId w:val="14"/>
  </w:num>
  <w:num w:numId="24" w16cid:durableId="662854663">
    <w:abstractNumId w:val="5"/>
  </w:num>
  <w:num w:numId="25" w16cid:durableId="1911773874">
    <w:abstractNumId w:val="16"/>
  </w:num>
  <w:num w:numId="26" w16cid:durableId="1332835499">
    <w:abstractNumId w:val="20"/>
  </w:num>
  <w:num w:numId="27" w16cid:durableId="734471650">
    <w:abstractNumId w:val="23"/>
  </w:num>
  <w:num w:numId="28" w16cid:durableId="1658879865">
    <w:abstractNumId w:val="0"/>
  </w:num>
  <w:num w:numId="29" w16cid:durableId="985400256">
    <w:abstractNumId w:val="18"/>
  </w:num>
  <w:num w:numId="30" w16cid:durableId="166290740">
    <w:abstractNumId w:val="22"/>
  </w:num>
  <w:num w:numId="31" w16cid:durableId="1345673349">
    <w:abstractNumId w:val="2"/>
  </w:num>
  <w:num w:numId="32" w16cid:durableId="304819322">
    <w:abstractNumId w:val="7"/>
  </w:num>
  <w:num w:numId="33" w16cid:durableId="357775784">
    <w:abstractNumId w:val="32"/>
  </w:num>
  <w:num w:numId="34" w16cid:durableId="2074959162">
    <w:abstractNumId w:val="38"/>
  </w:num>
  <w:num w:numId="35" w16cid:durableId="1842314536">
    <w:abstractNumId w:val="6"/>
  </w:num>
  <w:num w:numId="36" w16cid:durableId="2085104660">
    <w:abstractNumId w:val="25"/>
  </w:num>
  <w:num w:numId="37" w16cid:durableId="364260952">
    <w:abstractNumId w:val="37"/>
  </w:num>
  <w:num w:numId="38" w16cid:durableId="534735245">
    <w:abstractNumId w:val="27"/>
  </w:num>
  <w:num w:numId="39" w16cid:durableId="470095354">
    <w:abstractNumId w:val="26"/>
  </w:num>
  <w:num w:numId="40" w16cid:durableId="1009141586">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4BB8"/>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33AA"/>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110"/>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1528"/>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1160"/>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Pages>
  <Words>822</Words>
  <Characters>4526</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5338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JUAN PABLO RODRIGUEZ CARRASCO</cp:lastModifiedBy>
  <cp:revision>2</cp:revision>
  <cp:lastPrinted>2019-12-16T20:10:00Z</cp:lastPrinted>
  <dcterms:created xsi:type="dcterms:W3CDTF">2025-09-01T01:27:00Z</dcterms:created>
  <dcterms:modified xsi:type="dcterms:W3CDTF">2025-09-01T01:27:00Z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