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4364" w14:textId="790F352A" w:rsidR="007C3E51" w:rsidRDefault="00365A82">
      <w:pPr>
        <w:pStyle w:val="Textoindependiente"/>
        <w:spacing w:before="50"/>
        <w:ind w:left="259"/>
      </w:pPr>
      <w:r>
        <w:rPr>
          <w:color w:val="2D75B5"/>
        </w:rPr>
        <w:t>2.2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4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4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2"/>
        </w:rPr>
        <w:t>Avance</w:t>
      </w:r>
    </w:p>
    <w:p w14:paraId="673E5913" w14:textId="77777777" w:rsidR="007C3E51" w:rsidRDefault="007C3E51">
      <w:pPr>
        <w:pStyle w:val="Textoindependiente"/>
        <w:rPr>
          <w:sz w:val="20"/>
        </w:rPr>
      </w:pPr>
    </w:p>
    <w:p w14:paraId="5DEC1095" w14:textId="77777777" w:rsidR="007C3E51" w:rsidRDefault="007C3E51">
      <w:pPr>
        <w:pStyle w:val="Textoindependiente"/>
        <w:rPr>
          <w:sz w:val="20"/>
        </w:rPr>
      </w:pPr>
    </w:p>
    <w:p w14:paraId="4445066F" w14:textId="77777777" w:rsidR="007C3E51" w:rsidRDefault="007C3E51">
      <w:pPr>
        <w:pStyle w:val="Textoindependiente"/>
        <w:spacing w:before="193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39"/>
        <w:gridCol w:w="8800"/>
      </w:tblGrid>
      <w:tr w:rsidR="007C3E51" w14:paraId="06D57EDE" w14:textId="77777777">
        <w:trPr>
          <w:trHeight w:val="1557"/>
        </w:trPr>
        <w:tc>
          <w:tcPr>
            <w:tcW w:w="739" w:type="dxa"/>
          </w:tcPr>
          <w:p w14:paraId="2714B627" w14:textId="77777777" w:rsidR="007C3E51" w:rsidRDefault="00365A82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0B254A" wp14:editId="42A24C5E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0" w:type="dxa"/>
          </w:tcPr>
          <w:p w14:paraId="609CCA3C" w14:textId="77777777" w:rsidR="007C3E51" w:rsidRDefault="00365A82">
            <w:pPr>
              <w:pStyle w:val="TableParagraph"/>
              <w:spacing w:line="259" w:lineRule="auto"/>
              <w:ind w:left="70" w:right="46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color w:val="767070"/>
                <w:sz w:val="24"/>
              </w:rPr>
              <w:t>pares</w:t>
            </w:r>
            <w:proofErr w:type="spellEnd"/>
            <w:r>
              <w:rPr>
                <w:color w:val="767070"/>
                <w:sz w:val="24"/>
              </w:rPr>
              <w:t xml:space="preserve"> y docentes que te permita hacer los ajustes necesarios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cumplir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</w:t>
            </w:r>
            <w:r>
              <w:rPr>
                <w:b/>
                <w:color w:val="767070"/>
                <w:spacing w:val="-7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pauta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debe</w:t>
            </w:r>
            <w:r>
              <w:rPr>
                <w:b/>
                <w:color w:val="767070"/>
                <w:spacing w:val="-11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pacing w:val="-2"/>
                <w:sz w:val="24"/>
              </w:rPr>
              <w:t>respondida</w:t>
            </w:r>
          </w:p>
          <w:p w14:paraId="7A07585A" w14:textId="77777777" w:rsidR="007C3E51" w:rsidRDefault="00365A82">
            <w:pPr>
              <w:pStyle w:val="TableParagraph"/>
              <w:spacing w:before="2" w:line="269" w:lineRule="exact"/>
              <w:ind w:left="70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equipo.</w:t>
            </w:r>
          </w:p>
        </w:tc>
      </w:tr>
    </w:tbl>
    <w:p w14:paraId="4770BC07" w14:textId="77777777" w:rsidR="007C3E51" w:rsidRDefault="007C3E51">
      <w:pPr>
        <w:pStyle w:val="Textoindependiente"/>
        <w:rPr>
          <w:sz w:val="20"/>
        </w:rPr>
      </w:pPr>
    </w:p>
    <w:p w14:paraId="4AEA26EB" w14:textId="77777777" w:rsidR="007C3E51" w:rsidRDefault="007C3E51">
      <w:pPr>
        <w:pStyle w:val="Textoindependiente"/>
        <w:spacing w:before="138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27F12C8D" w14:textId="77777777">
        <w:trPr>
          <w:trHeight w:val="474"/>
        </w:trPr>
        <w:tc>
          <w:tcPr>
            <w:tcW w:w="10079" w:type="dxa"/>
          </w:tcPr>
          <w:p w14:paraId="13E3DF10" w14:textId="77777777" w:rsidR="007C3E51" w:rsidRDefault="00365A82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Gantt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los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APT</w:t>
            </w:r>
          </w:p>
        </w:tc>
      </w:tr>
      <w:tr w:rsidR="007C3E51" w14:paraId="3AEC2740" w14:textId="77777777">
        <w:trPr>
          <w:trHeight w:val="1637"/>
        </w:trPr>
        <w:tc>
          <w:tcPr>
            <w:tcW w:w="10079" w:type="dxa"/>
            <w:shd w:val="clear" w:color="auto" w:fill="DEEBF6"/>
          </w:tcPr>
          <w:p w14:paraId="213D3211" w14:textId="77777777" w:rsidR="007C3E51" w:rsidRDefault="00365A82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¿Han podido cumplir todas las actividades en los tiempos definidos? ¿Qué factores han facilitado o dificultado el desarrollo de las actividades de tu plan de trabajo?</w:t>
            </w:r>
          </w:p>
          <w:p w14:paraId="6A46D87D" w14:textId="4F35B0E6" w:rsidR="008C1057" w:rsidRPr="00061DE4" w:rsidRDefault="00061DE4">
            <w:pPr>
              <w:pStyle w:val="TableParagraph"/>
              <w:spacing w:line="259" w:lineRule="auto"/>
              <w:rPr>
                <w:sz w:val="24"/>
              </w:rPr>
            </w:pPr>
            <w:r w:rsidRPr="00061DE4">
              <w:rPr>
                <w:sz w:val="24"/>
              </w:rPr>
              <w:t xml:space="preserve">Según el cronograma, el catálogo con filtros va en plazo; el carrito está casi listo; migramos el </w:t>
            </w:r>
            <w:proofErr w:type="spellStart"/>
            <w:r w:rsidRPr="00061DE4">
              <w:rPr>
                <w:sz w:val="24"/>
              </w:rPr>
              <w:t>checkout</w:t>
            </w:r>
            <w:proofErr w:type="spellEnd"/>
            <w:r w:rsidRPr="00061DE4">
              <w:rPr>
                <w:sz w:val="24"/>
              </w:rPr>
              <w:t xml:space="preserve"> de modal a página; avanzamos con la API de productos/órdenes y el modelo de datos. Quedaron pendientes: botón “vaciar carrito”, autenticación e integración de pagos. Nos ayudaron las metas claras y un </w:t>
            </w:r>
            <w:proofErr w:type="spellStart"/>
            <w:r w:rsidRPr="00061DE4">
              <w:rPr>
                <w:sz w:val="24"/>
              </w:rPr>
              <w:t>dataset</w:t>
            </w:r>
            <w:proofErr w:type="spellEnd"/>
            <w:r w:rsidRPr="00061DE4">
              <w:rPr>
                <w:sz w:val="24"/>
              </w:rPr>
              <w:t xml:space="preserve"> de prueba; complicaron los cruces de horarios y la curva con MySQL/</w:t>
            </w:r>
            <w:proofErr w:type="spellStart"/>
            <w:r w:rsidRPr="00061DE4">
              <w:rPr>
                <w:sz w:val="24"/>
              </w:rPr>
              <w:t>Workbench</w:t>
            </w:r>
            <w:proofErr w:type="spellEnd"/>
          </w:p>
        </w:tc>
      </w:tr>
    </w:tbl>
    <w:p w14:paraId="10AA950D" w14:textId="77777777" w:rsidR="007C3E51" w:rsidRDefault="007C3E51">
      <w:pPr>
        <w:pStyle w:val="Textoindependiente"/>
        <w:spacing w:before="197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4B543436" w14:textId="77777777">
        <w:trPr>
          <w:trHeight w:val="475"/>
        </w:trPr>
        <w:tc>
          <w:tcPr>
            <w:tcW w:w="10079" w:type="dxa"/>
          </w:tcPr>
          <w:p w14:paraId="7B24BC2E" w14:textId="77777777" w:rsidR="007C3E51" w:rsidRDefault="00365A82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dificultades</w:t>
            </w:r>
          </w:p>
        </w:tc>
      </w:tr>
      <w:tr w:rsidR="007C3E51" w14:paraId="27BEC9A9" w14:textId="77777777">
        <w:trPr>
          <w:trHeight w:val="1694"/>
        </w:trPr>
        <w:tc>
          <w:tcPr>
            <w:tcW w:w="10079" w:type="dxa"/>
            <w:shd w:val="clear" w:color="auto" w:fill="DEEBF6"/>
          </w:tcPr>
          <w:p w14:paraId="152EBABC" w14:textId="77777777" w:rsidR="007C3E51" w:rsidRDefault="00365A82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enfrentado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dificultades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afectado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 de tu Proyecto APT?</w:t>
            </w:r>
          </w:p>
          <w:p w14:paraId="7863CD10" w14:textId="198F0214" w:rsidR="008C1057" w:rsidRDefault="00061DE4">
            <w:pPr>
              <w:pStyle w:val="TableParagraph"/>
              <w:spacing w:line="259" w:lineRule="auto"/>
              <w:rPr>
                <w:sz w:val="24"/>
              </w:rPr>
            </w:pPr>
            <w:r w:rsidRPr="00061DE4">
              <w:rPr>
                <w:sz w:val="24"/>
              </w:rPr>
              <w:t xml:space="preserve">Definimos tres bloques de trabajo semanales con un </w:t>
            </w:r>
            <w:proofErr w:type="spellStart"/>
            <w:r w:rsidRPr="00061DE4">
              <w:rPr>
                <w:sz w:val="24"/>
              </w:rPr>
              <w:t>daily</w:t>
            </w:r>
            <w:proofErr w:type="spellEnd"/>
            <w:r w:rsidRPr="00061DE4">
              <w:rPr>
                <w:sz w:val="24"/>
              </w:rPr>
              <w:t xml:space="preserve"> de 10 minutos, acotamos alcance para esta entrega, simulamos pagos con un </w:t>
            </w:r>
            <w:proofErr w:type="spellStart"/>
            <w:r w:rsidRPr="00061DE4">
              <w:rPr>
                <w:sz w:val="24"/>
              </w:rPr>
              <w:t>mock</w:t>
            </w:r>
            <w:proofErr w:type="spellEnd"/>
            <w:r w:rsidRPr="00061DE4">
              <w:rPr>
                <w:sz w:val="24"/>
              </w:rPr>
              <w:t xml:space="preserve">, reemplazamos CHECK por </w:t>
            </w:r>
            <w:proofErr w:type="spellStart"/>
            <w:r w:rsidRPr="00061DE4">
              <w:rPr>
                <w:sz w:val="24"/>
              </w:rPr>
              <w:t>triggers</w:t>
            </w:r>
            <w:proofErr w:type="spellEnd"/>
            <w:r w:rsidRPr="00061DE4">
              <w:rPr>
                <w:sz w:val="24"/>
              </w:rPr>
              <w:t xml:space="preserve"> para reducir errores, hicimos </w:t>
            </w:r>
            <w:proofErr w:type="spellStart"/>
            <w:r w:rsidRPr="00061DE4">
              <w:rPr>
                <w:sz w:val="24"/>
              </w:rPr>
              <w:t>pair</w:t>
            </w:r>
            <w:proofErr w:type="spellEnd"/>
            <w:r w:rsidRPr="00061DE4">
              <w:rPr>
                <w:sz w:val="24"/>
              </w:rPr>
              <w:t xml:space="preserve"> </w:t>
            </w:r>
            <w:proofErr w:type="spellStart"/>
            <w:r w:rsidRPr="00061DE4">
              <w:rPr>
                <w:sz w:val="24"/>
              </w:rPr>
              <w:t>programming</w:t>
            </w:r>
            <w:proofErr w:type="spellEnd"/>
            <w:r w:rsidRPr="00061DE4">
              <w:rPr>
                <w:sz w:val="24"/>
              </w:rPr>
              <w:t xml:space="preserve"> FE/BE para cerrar el </w:t>
            </w:r>
            <w:proofErr w:type="spellStart"/>
            <w:r w:rsidRPr="00061DE4">
              <w:rPr>
                <w:sz w:val="24"/>
              </w:rPr>
              <w:t>checkout</w:t>
            </w:r>
            <w:proofErr w:type="spellEnd"/>
            <w:r w:rsidRPr="00061DE4">
              <w:rPr>
                <w:sz w:val="24"/>
              </w:rPr>
              <w:t xml:space="preserve"> y partimos el trabajo en hitos semanales pequeños</w:t>
            </w:r>
          </w:p>
        </w:tc>
      </w:tr>
    </w:tbl>
    <w:p w14:paraId="5D4B3322" w14:textId="77777777" w:rsidR="007C3E51" w:rsidRDefault="007C3E51">
      <w:pPr>
        <w:pStyle w:val="Textoindependiente"/>
        <w:spacing w:before="192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6C0640AB" w14:textId="77777777">
        <w:trPr>
          <w:trHeight w:val="479"/>
        </w:trPr>
        <w:tc>
          <w:tcPr>
            <w:tcW w:w="10079" w:type="dxa"/>
          </w:tcPr>
          <w:p w14:paraId="28F577EB" w14:textId="77777777" w:rsidR="007C3E51" w:rsidRDefault="00365A82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las </w:t>
            </w:r>
            <w:r>
              <w:rPr>
                <w:color w:val="767070"/>
                <w:spacing w:val="-2"/>
                <w:sz w:val="24"/>
              </w:rPr>
              <w:t>Evidencias:</w:t>
            </w:r>
          </w:p>
        </w:tc>
      </w:tr>
      <w:tr w:rsidR="007C3E51" w14:paraId="60F88E1C" w14:textId="77777777">
        <w:trPr>
          <w:trHeight w:val="1622"/>
        </w:trPr>
        <w:tc>
          <w:tcPr>
            <w:tcW w:w="10079" w:type="dxa"/>
            <w:shd w:val="clear" w:color="auto" w:fill="DEEBF6"/>
          </w:tcPr>
          <w:p w14:paraId="53C0044E" w14:textId="77777777" w:rsidR="007C3E51" w:rsidRDefault="00365A82">
            <w:pPr>
              <w:pStyle w:val="TableParagraph"/>
              <w:spacing w:before="2" w:line="259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evidencias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avance?</w:t>
            </w:r>
            <w:r>
              <w:rPr>
                <w:color w:val="767070"/>
                <w:spacing w:val="3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podrían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sus </w:t>
            </w:r>
            <w:r>
              <w:rPr>
                <w:color w:val="767070"/>
                <w:spacing w:val="-2"/>
                <w:sz w:val="24"/>
              </w:rPr>
              <w:t>evidencias?</w:t>
            </w:r>
          </w:p>
          <w:p w14:paraId="46EBD935" w14:textId="1BF191BD" w:rsidR="008C1057" w:rsidRDefault="00061DE4">
            <w:pPr>
              <w:pStyle w:val="TableParagraph"/>
              <w:spacing w:before="2" w:line="259" w:lineRule="auto"/>
              <w:rPr>
                <w:sz w:val="24"/>
              </w:rPr>
            </w:pPr>
            <w:r w:rsidRPr="00061DE4">
              <w:rPr>
                <w:sz w:val="24"/>
              </w:rPr>
              <w:t xml:space="preserve">Adjuntaremos 4–5 capturas del flujo (catálogo con filtros, carrito con totales, </w:t>
            </w:r>
            <w:proofErr w:type="spellStart"/>
            <w:r w:rsidRPr="00061DE4">
              <w:rPr>
                <w:sz w:val="24"/>
              </w:rPr>
              <w:t>checkout</w:t>
            </w:r>
            <w:proofErr w:type="spellEnd"/>
            <w:r w:rsidRPr="00061DE4">
              <w:rPr>
                <w:sz w:val="24"/>
              </w:rPr>
              <w:t xml:space="preserve"> y pantalla de “gracias”), la imagen del modelo entidad–relación de la BD y, como respaldo del </w:t>
            </w:r>
            <w:proofErr w:type="spellStart"/>
            <w:r w:rsidRPr="00061DE4">
              <w:rPr>
                <w:sz w:val="24"/>
              </w:rPr>
              <w:t>backend</w:t>
            </w:r>
            <w:proofErr w:type="spellEnd"/>
            <w:r w:rsidRPr="00061DE4">
              <w:rPr>
                <w:sz w:val="24"/>
              </w:rPr>
              <w:t xml:space="preserve"> básico, el archivo </w:t>
            </w:r>
            <w:proofErr w:type="spellStart"/>
            <w:proofErr w:type="gramStart"/>
            <w:r w:rsidRPr="00061DE4">
              <w:rPr>
                <w:sz w:val="24"/>
              </w:rPr>
              <w:t>orders.json</w:t>
            </w:r>
            <w:proofErr w:type="spellEnd"/>
            <w:proofErr w:type="gramEnd"/>
            <w:r w:rsidRPr="00061DE4">
              <w:rPr>
                <w:sz w:val="24"/>
              </w:rPr>
              <w:t xml:space="preserve"> con una orden de ejemplo (y/o el script DDL inicial)</w:t>
            </w:r>
          </w:p>
        </w:tc>
      </w:tr>
    </w:tbl>
    <w:p w14:paraId="3A70A96E" w14:textId="77777777" w:rsidR="007C3E51" w:rsidRDefault="007C3E51">
      <w:pPr>
        <w:pStyle w:val="TableParagraph"/>
        <w:spacing w:line="259" w:lineRule="auto"/>
        <w:rPr>
          <w:sz w:val="24"/>
        </w:rPr>
        <w:sectPr w:rsidR="007C3E51">
          <w:headerReference w:type="default" r:id="rId7"/>
          <w:type w:val="continuous"/>
          <w:pgSz w:w="12240" w:h="15840"/>
          <w:pgMar w:top="1400" w:right="360" w:bottom="280" w:left="144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7457EB67" w14:textId="77777777">
        <w:trPr>
          <w:trHeight w:val="474"/>
        </w:trPr>
        <w:tc>
          <w:tcPr>
            <w:tcW w:w="10079" w:type="dxa"/>
          </w:tcPr>
          <w:p w14:paraId="0F20B1F6" w14:textId="77777777" w:rsidR="007C3E51" w:rsidRDefault="00365A82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4.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Después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7C3E51" w14:paraId="418B11C1" w14:textId="77777777">
        <w:trPr>
          <w:trHeight w:val="1641"/>
        </w:trPr>
        <w:tc>
          <w:tcPr>
            <w:tcW w:w="10079" w:type="dxa"/>
            <w:shd w:val="clear" w:color="auto" w:fill="DEEBF6"/>
          </w:tcPr>
          <w:p w14:paraId="2E1ECC68" w14:textId="77777777" w:rsidR="007C3E51" w:rsidRDefault="00365A82">
            <w:pPr>
              <w:pStyle w:val="TableParagraph"/>
              <w:spacing w:before="6" w:line="254" w:lineRule="auto"/>
              <w:ind w:right="89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¿Qué inquietudes les quedan sobre cómo proceder? ¿Qué pregunta te gustaría hacerle a tu docente o a tus pares?</w:t>
            </w:r>
          </w:p>
          <w:p w14:paraId="6BEEC1BB" w14:textId="2D804F4E" w:rsidR="008C1057" w:rsidRDefault="00061DE4">
            <w:pPr>
              <w:pStyle w:val="TableParagraph"/>
              <w:spacing w:before="6" w:line="254" w:lineRule="auto"/>
              <w:ind w:right="89"/>
              <w:rPr>
                <w:sz w:val="24"/>
              </w:rPr>
            </w:pPr>
            <w:r w:rsidRPr="00061DE4">
              <w:rPr>
                <w:sz w:val="24"/>
              </w:rPr>
              <w:t xml:space="preserve">Queremos validar si un </w:t>
            </w:r>
            <w:proofErr w:type="spellStart"/>
            <w:r w:rsidRPr="00061DE4">
              <w:rPr>
                <w:sz w:val="24"/>
              </w:rPr>
              <w:t>checkout</w:t>
            </w:r>
            <w:proofErr w:type="spellEnd"/>
            <w:r w:rsidRPr="00061DE4">
              <w:rPr>
                <w:sz w:val="24"/>
              </w:rPr>
              <w:t xml:space="preserve"> en tres pasos basta para esta fase, si por ahora es aceptable guardar pedidos en JSON o conviene migrar ya a MySQL, cómo modelar direcciones (tabla separada vs. embebidas) y si el </w:t>
            </w:r>
            <w:proofErr w:type="spellStart"/>
            <w:r w:rsidRPr="00061DE4">
              <w:rPr>
                <w:sz w:val="24"/>
              </w:rPr>
              <w:t>admin</w:t>
            </w:r>
            <w:proofErr w:type="spellEnd"/>
            <w:r w:rsidRPr="00061DE4">
              <w:rPr>
                <w:sz w:val="24"/>
              </w:rPr>
              <w:t xml:space="preserve"> mínimo que proponemos es suficiente.</w:t>
            </w:r>
          </w:p>
        </w:tc>
      </w:tr>
    </w:tbl>
    <w:p w14:paraId="0F34E578" w14:textId="77777777" w:rsidR="007C3E51" w:rsidRDefault="007C3E51">
      <w:pPr>
        <w:pStyle w:val="Textoindependiente"/>
        <w:rPr>
          <w:sz w:val="20"/>
        </w:rPr>
      </w:pPr>
    </w:p>
    <w:p w14:paraId="7B53E396" w14:textId="77777777" w:rsidR="007C3E51" w:rsidRDefault="007C3E51">
      <w:pPr>
        <w:pStyle w:val="Textoindependiente"/>
        <w:rPr>
          <w:sz w:val="20"/>
        </w:rPr>
      </w:pPr>
    </w:p>
    <w:p w14:paraId="5C4EFE22" w14:textId="77777777" w:rsidR="007C3E51" w:rsidRDefault="007C3E51">
      <w:pPr>
        <w:pStyle w:val="Textoindependiente"/>
        <w:spacing w:before="15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67BA455A" w14:textId="77777777">
        <w:trPr>
          <w:trHeight w:val="479"/>
        </w:trPr>
        <w:tc>
          <w:tcPr>
            <w:tcW w:w="10079" w:type="dxa"/>
          </w:tcPr>
          <w:p w14:paraId="5D7835F1" w14:textId="77777777" w:rsidR="007C3E51" w:rsidRDefault="00365A82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instancia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monitoreo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7C3E51" w14:paraId="4EDE3679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50C02818" w14:textId="77777777" w:rsidR="007C3E51" w:rsidRDefault="00365A82">
            <w:pPr>
              <w:pStyle w:val="TableParagraph"/>
              <w:spacing w:line="254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¿Consideran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actividades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deben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redistribuidas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entre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miembros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nuevas actividades que deban ser asignadas a algún miembro del grupo?</w:t>
            </w:r>
          </w:p>
          <w:p w14:paraId="70036FA0" w14:textId="57DF1A30" w:rsidR="008C1057" w:rsidRDefault="00061DE4">
            <w:pPr>
              <w:pStyle w:val="TableParagraph"/>
              <w:spacing w:line="254" w:lineRule="auto"/>
              <w:rPr>
                <w:sz w:val="24"/>
              </w:rPr>
            </w:pPr>
            <w:r w:rsidRPr="00061DE4">
              <w:rPr>
                <w:sz w:val="24"/>
              </w:rPr>
              <w:t xml:space="preserve">Benjamín toma </w:t>
            </w:r>
            <w:proofErr w:type="spellStart"/>
            <w:r w:rsidRPr="00061DE4">
              <w:rPr>
                <w:sz w:val="24"/>
              </w:rPr>
              <w:t>frontend</w:t>
            </w:r>
            <w:proofErr w:type="spellEnd"/>
            <w:r w:rsidRPr="00061DE4">
              <w:rPr>
                <w:sz w:val="24"/>
              </w:rPr>
              <w:t xml:space="preserve"> (carrito, </w:t>
            </w:r>
            <w:proofErr w:type="spellStart"/>
            <w:r w:rsidRPr="00061DE4">
              <w:rPr>
                <w:sz w:val="24"/>
              </w:rPr>
              <w:t>checkout</w:t>
            </w:r>
            <w:proofErr w:type="spellEnd"/>
            <w:r w:rsidRPr="00061DE4">
              <w:rPr>
                <w:sz w:val="24"/>
              </w:rPr>
              <w:t xml:space="preserve"> y ajustes de UI/SEO) y Juan el </w:t>
            </w:r>
            <w:proofErr w:type="spellStart"/>
            <w:r w:rsidRPr="00061DE4">
              <w:rPr>
                <w:sz w:val="24"/>
              </w:rPr>
              <w:t>backend</w:t>
            </w:r>
            <w:proofErr w:type="spellEnd"/>
            <w:r w:rsidRPr="00061DE4">
              <w:rPr>
                <w:sz w:val="24"/>
              </w:rPr>
              <w:t xml:space="preserve"> (API, BD y </w:t>
            </w:r>
            <w:proofErr w:type="spellStart"/>
            <w:r w:rsidRPr="00061DE4">
              <w:rPr>
                <w:sz w:val="24"/>
              </w:rPr>
              <w:t>admin</w:t>
            </w:r>
            <w:proofErr w:type="spellEnd"/>
            <w:r w:rsidRPr="00061DE4">
              <w:rPr>
                <w:sz w:val="24"/>
              </w:rPr>
              <w:t xml:space="preserve">). Agregamos: “vaciar carrito”, pantalla de gracias, </w:t>
            </w:r>
            <w:proofErr w:type="spellStart"/>
            <w:r w:rsidRPr="00061DE4">
              <w:rPr>
                <w:sz w:val="24"/>
              </w:rPr>
              <w:t>seed</w:t>
            </w:r>
            <w:proofErr w:type="spellEnd"/>
            <w:r w:rsidRPr="00061DE4">
              <w:rPr>
                <w:sz w:val="24"/>
              </w:rPr>
              <w:t xml:space="preserve"> de productos y README actualizado. Las pruebas manuales las haremos ambos.</w:t>
            </w:r>
          </w:p>
        </w:tc>
      </w:tr>
    </w:tbl>
    <w:p w14:paraId="3DDCA8C8" w14:textId="77777777" w:rsidR="007C3E51" w:rsidRDefault="007C3E51">
      <w:pPr>
        <w:pStyle w:val="Textoindependiente"/>
        <w:rPr>
          <w:sz w:val="20"/>
        </w:rPr>
      </w:pPr>
    </w:p>
    <w:p w14:paraId="5543DEEA" w14:textId="77777777" w:rsidR="007C3E51" w:rsidRDefault="007C3E51">
      <w:pPr>
        <w:pStyle w:val="Textoindependiente"/>
        <w:rPr>
          <w:sz w:val="20"/>
        </w:rPr>
      </w:pPr>
    </w:p>
    <w:p w14:paraId="27CBA42E" w14:textId="77777777" w:rsidR="007C3E51" w:rsidRDefault="007C3E51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5077340B" w14:textId="77777777">
        <w:trPr>
          <w:trHeight w:val="480"/>
        </w:trPr>
        <w:tc>
          <w:tcPr>
            <w:tcW w:w="10079" w:type="dxa"/>
          </w:tcPr>
          <w:p w14:paraId="4A664523" w14:textId="77777777" w:rsidR="007C3E51" w:rsidRDefault="00365A82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6.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proofErr w:type="gramEnd"/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grupo</w:t>
            </w:r>
          </w:p>
        </w:tc>
      </w:tr>
      <w:tr w:rsidR="007C3E51" w14:paraId="1285EC10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22198A32" w14:textId="77777777" w:rsidR="007C3E51" w:rsidRDefault="00365A82">
            <w:pPr>
              <w:pStyle w:val="TableParagraph"/>
              <w:spacing w:line="254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positivos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podrían </w:t>
            </w:r>
            <w:r>
              <w:rPr>
                <w:color w:val="767070"/>
                <w:spacing w:val="-2"/>
                <w:sz w:val="24"/>
              </w:rPr>
              <w:t>mejorar?</w:t>
            </w:r>
          </w:p>
          <w:p w14:paraId="08146C28" w14:textId="2382DD2B" w:rsidR="008C1057" w:rsidRDefault="00061DE4">
            <w:pPr>
              <w:pStyle w:val="TableParagraph"/>
              <w:spacing w:line="254" w:lineRule="auto"/>
              <w:rPr>
                <w:sz w:val="24"/>
              </w:rPr>
            </w:pPr>
            <w:r w:rsidRPr="00061DE4">
              <w:rPr>
                <w:sz w:val="24"/>
              </w:rPr>
              <w:t>La comunicación directa nos ha resultado bien y nos cubren cuando alguien no puede; lo más positivo es la rapidez para decidir. Para mejorar: seguir afinando tiempos y coordinación.</w:t>
            </w:r>
          </w:p>
        </w:tc>
      </w:tr>
    </w:tbl>
    <w:p w14:paraId="36BDD7C3" w14:textId="77777777" w:rsidR="005564CF" w:rsidRDefault="005564CF"/>
    <w:sectPr w:rsidR="005564CF">
      <w:pgSz w:w="12240" w:h="15840"/>
      <w:pgMar w:top="140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B7F2" w14:textId="77777777" w:rsidR="00907C7A" w:rsidRDefault="00907C7A">
      <w:r>
        <w:separator/>
      </w:r>
    </w:p>
  </w:endnote>
  <w:endnote w:type="continuationSeparator" w:id="0">
    <w:p w14:paraId="19AE7F9E" w14:textId="77777777" w:rsidR="00907C7A" w:rsidRDefault="0090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4587" w14:textId="77777777" w:rsidR="00907C7A" w:rsidRDefault="00907C7A">
      <w:r>
        <w:separator/>
      </w:r>
    </w:p>
  </w:footnote>
  <w:footnote w:type="continuationSeparator" w:id="0">
    <w:p w14:paraId="07B98013" w14:textId="77777777" w:rsidR="00907C7A" w:rsidRDefault="00907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56AB" w14:textId="77777777" w:rsidR="007C3E51" w:rsidRDefault="00365A82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7664" behindDoc="1" locked="0" layoutInCell="1" allowOverlap="1" wp14:anchorId="2D812205" wp14:editId="4E02F681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51"/>
    <w:rsid w:val="00011B54"/>
    <w:rsid w:val="00061DE4"/>
    <w:rsid w:val="000E45EB"/>
    <w:rsid w:val="00365A82"/>
    <w:rsid w:val="005564CF"/>
    <w:rsid w:val="007C3E51"/>
    <w:rsid w:val="008C1057"/>
    <w:rsid w:val="00907C7A"/>
    <w:rsid w:val="00A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CAE1"/>
  <w15:docId w15:val="{0C8E5EEF-9BE7-4A69-8A17-B6A20B3B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character" w:styleId="Textoennegrita">
    <w:name w:val="Strong"/>
    <w:basedOn w:val="Fuentedeprrafopredeter"/>
    <w:uiPriority w:val="22"/>
    <w:qFormat/>
    <w:rsid w:val="0006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Alicia Zambrano B</dc:creator>
  <cp:lastModifiedBy>PV-Alumno</cp:lastModifiedBy>
  <cp:revision>3</cp:revision>
  <dcterms:created xsi:type="dcterms:W3CDTF">2025-10-22T23:02:00Z</dcterms:created>
  <dcterms:modified xsi:type="dcterms:W3CDTF">2025-10-22T23:15:00Z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2025-10-17T00:00:00Z</vt:filetime>
  </property>
  <property fmtid="{D5CDD505-2E9C-101B-9397-08002B2CF9AE}" pid="5" name="Producer">
    <vt:lpwstr>www.ilovepdf.com</vt:lpwstr>
  </property>
</Properties>
</file>